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数据库技术及应用实验报告</w:t>
      </w:r>
    </w:p>
    <w:tbl>
      <w:tblPr>
        <w:tblStyle w:val="4"/>
        <w:tblW w:w="7949" w:type="dxa"/>
        <w:tblInd w:w="5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"/>
        <w:gridCol w:w="1107"/>
        <w:gridCol w:w="1589"/>
        <w:gridCol w:w="1057"/>
        <w:gridCol w:w="1460"/>
        <w:gridCol w:w="1559"/>
        <w:gridCol w:w="7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534" w:type="dxa"/>
            <w:gridSpan w:val="2"/>
          </w:tcPr>
          <w:p>
            <w:pPr>
              <w:pStyle w:val="7"/>
              <w:spacing w:line="444" w:lineRule="exact"/>
              <w:ind w:left="537" w:right="526"/>
              <w:jc w:val="center"/>
              <w:rPr>
                <w:sz w:val="21"/>
              </w:rPr>
            </w:pPr>
            <w:r>
              <w:rPr>
                <w:sz w:val="21"/>
              </w:rPr>
              <w:t>姓名</w:t>
            </w:r>
          </w:p>
        </w:tc>
        <w:tc>
          <w:tcPr>
            <w:tcW w:w="1589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</w:tcPr>
          <w:p>
            <w:pPr>
              <w:pStyle w:val="7"/>
              <w:spacing w:line="444" w:lineRule="exact"/>
              <w:ind w:left="295" w:right="292"/>
              <w:jc w:val="center"/>
              <w:rPr>
                <w:sz w:val="21"/>
              </w:rPr>
            </w:pPr>
            <w:r>
              <w:rPr>
                <w:sz w:val="21"/>
              </w:rPr>
              <w:t>学号</w:t>
            </w:r>
          </w:p>
        </w:tc>
        <w:tc>
          <w:tcPr>
            <w:tcW w:w="146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>
            <w:pPr>
              <w:pStyle w:val="7"/>
              <w:spacing w:line="444" w:lineRule="exact"/>
              <w:ind w:left="546" w:right="542"/>
              <w:jc w:val="center"/>
              <w:rPr>
                <w:sz w:val="21"/>
              </w:rPr>
            </w:pPr>
            <w:r>
              <w:rPr>
                <w:sz w:val="21"/>
              </w:rPr>
              <w:t>班级</w:t>
            </w:r>
          </w:p>
        </w:tc>
        <w:tc>
          <w:tcPr>
            <w:tcW w:w="750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534" w:type="dxa"/>
            <w:gridSpan w:val="2"/>
          </w:tcPr>
          <w:p>
            <w:pPr>
              <w:pStyle w:val="7"/>
              <w:spacing w:line="444" w:lineRule="exact"/>
              <w:ind w:left="345"/>
              <w:rPr>
                <w:sz w:val="21"/>
              </w:rPr>
            </w:pPr>
            <w:r>
              <w:rPr>
                <w:sz w:val="21"/>
              </w:rPr>
              <w:t>指导教师</w:t>
            </w:r>
          </w:p>
        </w:tc>
        <w:tc>
          <w:tcPr>
            <w:tcW w:w="1589" w:type="dxa"/>
          </w:tcPr>
          <w:p>
            <w:pPr>
              <w:pStyle w:val="7"/>
              <w:spacing w:line="444" w:lineRule="exact"/>
              <w:ind w:left="475"/>
              <w:rPr>
                <w:sz w:val="21"/>
              </w:rPr>
            </w:pPr>
            <w:r>
              <w:rPr>
                <w:sz w:val="21"/>
              </w:rPr>
              <w:t>张千帆</w:t>
            </w:r>
          </w:p>
        </w:tc>
        <w:tc>
          <w:tcPr>
            <w:tcW w:w="1057" w:type="dxa"/>
          </w:tcPr>
          <w:p>
            <w:pPr>
              <w:pStyle w:val="7"/>
              <w:spacing w:line="444" w:lineRule="exact"/>
              <w:ind w:left="295" w:right="292"/>
              <w:jc w:val="center"/>
              <w:rPr>
                <w:sz w:val="21"/>
              </w:rPr>
            </w:pPr>
            <w:r>
              <w:rPr>
                <w:sz w:val="21"/>
              </w:rPr>
              <w:t>成绩</w:t>
            </w:r>
          </w:p>
        </w:tc>
        <w:tc>
          <w:tcPr>
            <w:tcW w:w="3769" w:type="dxa"/>
            <w:gridSpan w:val="3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9" w:hRule="atLeast"/>
        </w:trPr>
        <w:tc>
          <w:tcPr>
            <w:tcW w:w="427" w:type="dxa"/>
          </w:tcPr>
          <w:p>
            <w:pPr>
              <w:pStyle w:val="7"/>
              <w:spacing w:before="82"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实验目的</w:t>
            </w:r>
          </w:p>
        </w:tc>
        <w:tc>
          <w:tcPr>
            <w:tcW w:w="7522" w:type="dxa"/>
            <w:gridSpan w:val="6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spacing w:before="7"/>
              <w:rPr>
                <w:rFonts w:ascii="Droid Sans Fallback"/>
                <w:sz w:val="14"/>
              </w:rPr>
            </w:pP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70"/>
              </w:tabs>
              <w:spacing w:before="1" w:after="0" w:line="146" w:lineRule="auto"/>
              <w:ind w:left="105" w:right="97" w:firstLine="0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 xml:space="preserve">熟练掌握使用 </w:t>
            </w:r>
            <w:r>
              <w:rPr>
                <w:rFonts w:ascii="Times New Roman" w:eastAsia="Times New Roman"/>
                <w:sz w:val="21"/>
              </w:rPr>
              <w:t>SQL</w:t>
            </w:r>
            <w:r>
              <w:rPr>
                <w:rFonts w:ascii="Times New Roman" w:eastAsia="Times New Roman"/>
                <w:spacing w:val="2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Server</w:t>
            </w:r>
            <w:r>
              <w:rPr>
                <w:rFonts w:ascii="Times New Roman" w:eastAsia="Times New Roman"/>
                <w:spacing w:val="15"/>
                <w:sz w:val="21"/>
              </w:rPr>
              <w:t xml:space="preserve"> </w:t>
            </w:r>
            <w:r>
              <w:rPr>
                <w:rFonts w:ascii="Times New Roman" w:eastAsia="Times New Roman"/>
                <w:sz w:val="21"/>
              </w:rPr>
              <w:t>2012</w:t>
            </w:r>
            <w:r>
              <w:rPr>
                <w:rFonts w:ascii="Times New Roman" w:eastAsia="Times New Roman"/>
                <w:spacing w:val="4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完成数据库的创建、删除；数据表的建立、删除；表结构的修改；数据的插入、删除、修改与查询；视图的建立和查询。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70"/>
              </w:tabs>
              <w:spacing w:before="0" w:after="0" w:line="326" w:lineRule="exact"/>
              <w:ind w:left="105" w:right="0" w:firstLine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加深对表的实体完整性、参照完整性和用户自定义完整性的理解。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1" w:hRule="atLeast"/>
        </w:trPr>
        <w:tc>
          <w:tcPr>
            <w:tcW w:w="427" w:type="dxa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9"/>
              </w:rPr>
            </w:pPr>
          </w:p>
          <w:p>
            <w:pPr>
              <w:pStyle w:val="7"/>
              <w:spacing w:before="1"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实验数据</w:t>
            </w:r>
          </w:p>
        </w:tc>
        <w:tc>
          <w:tcPr>
            <w:tcW w:w="7522" w:type="dxa"/>
            <w:gridSpan w:val="6"/>
          </w:tcPr>
          <w:p>
            <w:pPr>
              <w:pStyle w:val="7"/>
              <w:spacing w:before="1" w:line="252" w:lineRule="auto"/>
              <w:ind w:left="105" w:right="94"/>
              <w:rPr>
                <w:color w:val="FF0000"/>
                <w:spacing w:val="-5"/>
                <w:w w:val="105"/>
                <w:sz w:val="21"/>
              </w:rPr>
            </w:pPr>
            <w:r>
              <w:rPr>
                <w:color w:val="FF0000"/>
                <w:spacing w:val="-8"/>
                <w:sz w:val="21"/>
              </w:rPr>
              <w:t xml:space="preserve">注：本栏按照“数据库技术及应用实验”中的实验内容，逐一写出题目、代码和  </w:t>
            </w:r>
            <w:r>
              <w:rPr>
                <w:color w:val="FF0000"/>
                <w:spacing w:val="-5"/>
                <w:w w:val="105"/>
                <w:sz w:val="21"/>
              </w:rPr>
              <w:t>实验结果截图。</w:t>
            </w:r>
          </w:p>
          <w:p>
            <w:pPr>
              <w:pStyle w:val="2"/>
              <w:spacing w:line="475" w:lineRule="exact"/>
              <w:ind w:left="0" w:leftChars="0" w:firstLine="0" w:firstLineChars="0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实验六：视图定义与管理</w:t>
            </w:r>
          </w:p>
          <w:p>
            <w:pPr>
              <w:pStyle w:val="2"/>
              <w:spacing w:line="440" w:lineRule="exact"/>
              <w:ind w:left="0" w:leftChars="0" w:firstLine="0" w:firstLine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[</w:t>
            </w: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实验内容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]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761"/>
              </w:tabs>
              <w:spacing w:before="15" w:after="0" w:line="206" w:lineRule="auto"/>
              <w:ind w:left="425" w:leftChars="0" w:right="117" w:rightChars="0" w:hanging="425" w:firstLineChars="0"/>
              <w:jc w:val="left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 xml:space="preserve">创建一个名为 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 xml:space="preserve">stud_view1 </w:t>
            </w: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视图，从“学生管理”数据库中查询出学生的学号、姓名、选修的课程名称以及课程成绩。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761"/>
              </w:tabs>
              <w:spacing w:before="15" w:after="0" w:line="206" w:lineRule="auto"/>
              <w:ind w:leftChars="0" w:right="117" w:rightChars="0"/>
              <w:jc w:val="left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t>代码：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CREATE VIEW stud_view1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AS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SELECT stu.Sno, stu.Sname, course.Cname, stucour.grade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FROM S stu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INNER JOIN SC stucour ON stucour.Sno = stu.Sno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ab/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INNER JOIN C course ON course.Cno = stucour.Cno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GO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实验结果截图：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图1-1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761"/>
              </w:tabs>
              <w:spacing w:before="15" w:after="0" w:line="206" w:lineRule="auto"/>
              <w:ind w:leftChars="0" w:right="117" w:rightChars="0"/>
              <w:jc w:val="left"/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  <w:drawing>
                <wp:inline distT="0" distB="0" distL="114300" distR="114300">
                  <wp:extent cx="4769485" cy="3209290"/>
                  <wp:effectExtent l="0" t="0" r="12065" b="10160"/>
                  <wp:docPr id="1" name="图片 1" descr="0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01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485" cy="320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numPr>
                <w:numId w:val="0"/>
              </w:numPr>
              <w:tabs>
                <w:tab w:val="left" w:pos="761"/>
              </w:tabs>
              <w:spacing w:before="0" w:after="0" w:line="465" w:lineRule="exact"/>
              <w:ind w:leftChars="0" w:right="0" w:rightChars="0"/>
              <w:jc w:val="left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761"/>
              </w:tabs>
              <w:spacing w:before="0" w:after="0" w:line="465" w:lineRule="exact"/>
              <w:ind w:left="425" w:leftChars="0" w:right="0" w:rightChars="0" w:hanging="425" w:firstLineChars="0"/>
              <w:jc w:val="left"/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 xml:space="preserve">使用 </w:t>
            </w: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 xml:space="preserve">stud_view1 </w:t>
            </w:r>
            <w:r>
              <w:rPr>
                <w:rFonts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视图，查询“数据库技术及应用”课程的平均成绩。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761"/>
              </w:tabs>
              <w:spacing w:before="0" w:after="0" w:line="465" w:lineRule="exact"/>
              <w:ind w:leftChars="0"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代码：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SELECT AVG(grade) AS 数据库技术及应用平均成绩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FROM stud_view1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WHERE Cname = '数据库技术及应用'</w:t>
            </w:r>
          </w:p>
          <w:p>
            <w:pPr>
              <w:pStyle w:val="2"/>
              <w:numPr>
                <w:ilvl w:val="0"/>
                <w:numId w:val="0"/>
              </w:numPr>
              <w:spacing w:before="11" w:line="208" w:lineRule="auto"/>
              <w:ind w:leftChars="0" w:right="242" w:rightChars="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</w:p>
          <w:p>
            <w:pPr>
              <w:pStyle w:val="6"/>
              <w:numPr>
                <w:numId w:val="0"/>
              </w:numPr>
              <w:tabs>
                <w:tab w:val="left" w:pos="761"/>
              </w:tabs>
              <w:spacing w:before="0" w:after="0" w:line="465" w:lineRule="exact"/>
              <w:ind w:leftChars="0"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zh-CN" w:eastAsia="zh-CN" w:bidi="zh-CN"/>
              </w:rPr>
              <w:t>实验结果截图：</w:t>
            </w:r>
          </w:p>
          <w:p>
            <w:pPr>
              <w:pStyle w:val="6"/>
              <w:numPr>
                <w:numId w:val="0"/>
              </w:numPr>
              <w:tabs>
                <w:tab w:val="left" w:pos="761"/>
              </w:tabs>
              <w:spacing w:before="0" w:after="0" w:line="465" w:lineRule="exact"/>
              <w:ind w:leftChars="0" w:right="0" w:rightChars="0"/>
              <w:jc w:val="left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图2-1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761"/>
              </w:tabs>
              <w:spacing w:before="0" w:after="0" w:line="240" w:lineRule="auto"/>
              <w:ind w:leftChars="0" w:right="0" w:rightChars="0"/>
              <w:jc w:val="left"/>
              <w:rPr>
                <w:color w:val="FF0000"/>
                <w:spacing w:val="-5"/>
                <w:w w:val="105"/>
                <w:sz w:val="21"/>
              </w:rPr>
            </w:pPr>
            <w:r>
              <w:rPr>
                <w:rFonts w:hint="eastAsia" w:cs="Noto Sans CJK JP Regular"/>
                <w:spacing w:val="-3"/>
                <w:sz w:val="21"/>
                <w:szCs w:val="22"/>
                <w:lang w:val="zh-CN" w:eastAsia="zh-CN" w:bidi="zh-CN"/>
              </w:rPr>
              <w:drawing>
                <wp:inline distT="0" distB="0" distL="114300" distR="114300">
                  <wp:extent cx="4768215" cy="1943735"/>
                  <wp:effectExtent l="0" t="0" r="13335" b="18415"/>
                  <wp:docPr id="2" name="图片 2" descr="0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01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215" cy="194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0" w:hRule="atLeast"/>
        </w:trPr>
        <w:tc>
          <w:tcPr>
            <w:tcW w:w="427" w:type="dxa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spacing w:before="4"/>
              <w:rPr>
                <w:rFonts w:ascii="Droid Sans Fallback"/>
                <w:sz w:val="16"/>
              </w:rPr>
            </w:pPr>
          </w:p>
          <w:p>
            <w:pPr>
              <w:pStyle w:val="7"/>
              <w:spacing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实验总结</w:t>
            </w:r>
          </w:p>
        </w:tc>
        <w:tc>
          <w:tcPr>
            <w:tcW w:w="7522" w:type="dxa"/>
            <w:gridSpan w:val="6"/>
          </w:tcPr>
          <w:p>
            <w:pPr>
              <w:pStyle w:val="7"/>
              <w:ind w:firstLine="408" w:firstLineChars="200"/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此次试验的具体操作中，理解了视图，能够查询、创建和修改视图，掌握了create，alter，drop语句的格式，得知不仅能操纵表还能操纵视图，且语法相似。</w:t>
            </w:r>
          </w:p>
          <w:p>
            <w:pPr>
              <w:pStyle w:val="7"/>
              <w:numPr>
                <w:ilvl w:val="0"/>
                <w:numId w:val="3"/>
              </w:numP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在翻阅相关资料和自我理解下得知视图是虚拟表，对其操作不会影响具体的数据表数据，可以</w:t>
            </w:r>
            <w:bookmarkStart w:id="0" w:name="_GoBack"/>
            <w:bookmarkEnd w:id="0"/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实现不想让登录数据库用户查看到一个表中具体的属性与值，而是想给予这个用户只查询几个属性与值，则可以创建视图来给予这个用户查看，在某种程度上保护了数据的私密性</w:t>
            </w:r>
          </w:p>
          <w:p>
            <w:pPr>
              <w:pStyle w:val="7"/>
              <w:numPr>
                <w:ilvl w:val="0"/>
                <w:numId w:val="3"/>
              </w:numPr>
              <w:rPr>
                <w:rFonts w:hint="eastAsia" w:cs="Noto Sans CJK JP Regular"/>
                <w:spacing w:val="-3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ascii="Noto Sans CJK JP Regular" w:hAnsi="Noto Sans CJK JP Regular" w:eastAsia="Noto Sans CJK JP Regular" w:cs="Noto Sans CJK JP Regular"/>
                <w:spacing w:val="-3"/>
                <w:sz w:val="21"/>
                <w:szCs w:val="22"/>
                <w:lang w:val="en-US" w:eastAsia="zh-CN" w:bidi="zh-CN"/>
              </w:rPr>
              <w:t>如图2-1中的AVG函数，让我翻阅相关资料得知这属于聚合函数，avg是总和每一个元组这个属性值再除以n的平均函数，除此还有SUM,COUNT,MAX,MIN这些聚合函数</w:t>
            </w: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1500" w:right="1560" w:bottom="280" w:left="1680" w:header="720" w:footer="720" w:gutter="0"/>
        </w:sectPr>
      </w:pPr>
    </w:p>
    <w:tbl>
      <w:tblPr>
        <w:tblStyle w:val="4"/>
        <w:tblW w:w="7945" w:type="dxa"/>
        <w:tblInd w:w="5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7"/>
        <w:gridCol w:w="7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8" w:hRule="atLeast"/>
        </w:trPr>
        <w:tc>
          <w:tcPr>
            <w:tcW w:w="427" w:type="dxa"/>
          </w:tcPr>
          <w:p>
            <w:pPr>
              <w:pStyle w:val="7"/>
              <w:spacing w:line="252" w:lineRule="auto"/>
              <w:ind w:left="107" w:right="97"/>
              <w:jc w:val="both"/>
              <w:rPr>
                <w:sz w:val="21"/>
              </w:rPr>
            </w:pPr>
            <w:r>
              <w:rPr>
                <w:sz w:val="21"/>
              </w:rPr>
              <w:t>指导教师意</w:t>
            </w:r>
          </w:p>
          <w:p>
            <w:pPr>
              <w:pStyle w:val="7"/>
              <w:spacing w:before="1"/>
              <w:ind w:left="107"/>
              <w:jc w:val="both"/>
              <w:rPr>
                <w:sz w:val="21"/>
              </w:rPr>
            </w:pPr>
            <w:r>
              <w:rPr>
                <w:w w:val="100"/>
                <w:sz w:val="21"/>
              </w:rPr>
              <w:t>见</w:t>
            </w:r>
          </w:p>
        </w:tc>
        <w:tc>
          <w:tcPr>
            <w:tcW w:w="7518" w:type="dxa"/>
          </w:tcPr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rPr>
                <w:rFonts w:ascii="Droid Sans Fallback"/>
                <w:sz w:val="20"/>
              </w:rPr>
            </w:pPr>
          </w:p>
          <w:p>
            <w:pPr>
              <w:pStyle w:val="7"/>
              <w:spacing w:before="2"/>
              <w:rPr>
                <w:rFonts w:ascii="Droid Sans Fallback"/>
                <w:sz w:val="27"/>
              </w:rPr>
            </w:pPr>
          </w:p>
          <w:p>
            <w:pPr>
              <w:pStyle w:val="7"/>
              <w:tabs>
                <w:tab w:val="left" w:pos="5941"/>
                <w:tab w:val="left" w:pos="6572"/>
                <w:tab w:val="left" w:pos="7201"/>
              </w:tabs>
              <w:ind w:left="4097"/>
              <w:rPr>
                <w:sz w:val="21"/>
              </w:rPr>
            </w:pPr>
            <w:r>
              <w:rPr>
                <w:sz w:val="21"/>
              </w:rPr>
              <w:t>签名：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年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月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日</w:t>
            </w:r>
          </w:p>
        </w:tc>
      </w:tr>
    </w:tbl>
    <w:p/>
    <w:sectPr>
      <w:pgSz w:w="11910" w:h="16840"/>
      <w:pgMar w:top="1420" w:right="15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Noto Sans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F8BF9F"/>
    <w:multiLevelType w:val="singleLevel"/>
    <w:tmpl w:val="A7F8BF9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05" w:hanging="264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41" w:hanging="26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82" w:hanging="2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23" w:hanging="2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064" w:hanging="2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06" w:hanging="2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547" w:hanging="2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288" w:hanging="2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029" w:hanging="264"/>
      </w:pPr>
      <w:rPr>
        <w:rFonts w:hint="default"/>
        <w:lang w:val="zh-CN" w:eastAsia="zh-CN" w:bidi="zh-CN"/>
      </w:rPr>
    </w:lvl>
  </w:abstractNum>
  <w:abstractNum w:abstractNumId="2">
    <w:nsid w:val="7346E778"/>
    <w:multiLevelType w:val="singleLevel"/>
    <w:tmpl w:val="7346E7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85A4FE5"/>
    <w:rsid w:val="1ED070E1"/>
    <w:rsid w:val="25DA1B7B"/>
    <w:rsid w:val="26ED30E7"/>
    <w:rsid w:val="284E72DF"/>
    <w:rsid w:val="2E4D292C"/>
    <w:rsid w:val="35DB36B9"/>
    <w:rsid w:val="3A300C8C"/>
    <w:rsid w:val="404866A2"/>
    <w:rsid w:val="48F7098F"/>
    <w:rsid w:val="4F081F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Noto Sans CJK JP Regular" w:hAnsi="Noto Sans CJK JP Regular" w:eastAsia="Noto Sans CJK JP Regular" w:cs="Noto Sans CJK JP Regular"/>
      <w:sz w:val="22"/>
      <w:szCs w:val="22"/>
      <w:lang w:val="zh-CN" w:eastAsia="zh-CN" w:bidi="zh-C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7" w:line="499" w:lineRule="exact"/>
      <w:ind w:left="2765"/>
    </w:pPr>
    <w:rPr>
      <w:rFonts w:ascii="Droid Sans Fallback" w:hAnsi="Droid Sans Fallback" w:eastAsia="Droid Sans Fallback" w:cs="Droid Sans Fallback"/>
      <w:sz w:val="30"/>
      <w:szCs w:val="30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Noto Sans CJK JP Regular" w:hAnsi="Noto Sans CJK JP Regular" w:eastAsia="Noto Sans CJK JP Regular" w:cs="Noto Sans CJK JP Regular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2018-05-24T06:29:00Z</dcterms:created>
  <dc:creator>番茄花园</dc:creator>
  <cp:lastModifiedBy>Administrator</cp:lastModifiedBy>
  <dcterms:modified xsi:type="dcterms:W3CDTF">2018-06-14T08:28:51Z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2018-04-28T00:00:00Z</vt:filetime>
  </property>
  <property fmtid="{D5CDD505-2E9C-101B-9397-08002B2CF9AE}" pid="3" name="Creator">
    <vt:lpwstr>Microsoft Office Word 2007</vt:lpwstr>
  </property>
  <property fmtid="{D5CDD505-2E9C-101B-9397-08002B2CF9AE}" pid="4" name="LastSaved">
    <vt:filetime>2018-05-24T00:00:00Z</vt:filetime>
  </property>
  <property fmtid="{D5CDD505-2E9C-101B-9397-08002B2CF9AE}" pid="5" name="KSOProductBuildVer">
    <vt:lpwstr>2052-10.1.0.7400</vt:lpwstr>
  </property>
</Properties>
</file>