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4148"/>
        <w:gridCol w:w="4148"/>
      </w:tblGrid>
      <w:tr w:rsidR="00C90BA0" w:rsidTr="00C90BA0">
        <w:trPr>
          <w:trHeight w:val="1550"/>
        </w:trPr>
        <w:tc>
          <w:tcPr>
            <w:tcW w:w="4148" w:type="dxa"/>
          </w:tcPr>
          <w:p w:rsidR="00C90BA0" w:rsidRDefault="00C90BA0" w:rsidP="00C90BA0">
            <w:pPr>
              <w:pStyle w:val="a6"/>
              <w:numPr>
                <w:ilvl w:val="0"/>
                <w:numId w:val="1"/>
              </w:numPr>
              <w:ind w:firstLineChars="0"/>
            </w:pPr>
            <w:r>
              <w:rPr>
                <w:rFonts w:hint="eastAsia"/>
              </w:rPr>
              <w:t>阻止拷贝</w:t>
            </w:r>
          </w:p>
          <w:p w:rsidR="00C90BA0" w:rsidRDefault="00C90BA0" w:rsidP="00C90BA0">
            <w:pPr>
              <w:pStyle w:val="a6"/>
              <w:numPr>
                <w:ilvl w:val="0"/>
                <w:numId w:val="1"/>
              </w:numPr>
              <w:ind w:firstLineChars="0"/>
            </w:pPr>
            <w:r w:rsidRPr="00C90BA0">
              <w:rPr>
                <w:rFonts w:hint="eastAsia"/>
              </w:rPr>
              <w:t>定义删除的函数</w:t>
            </w:r>
          </w:p>
          <w:p w:rsidR="00C90BA0" w:rsidRDefault="00C90BA0" w:rsidP="00C90BA0">
            <w:pPr>
              <w:pStyle w:val="a6"/>
              <w:numPr>
                <w:ilvl w:val="0"/>
                <w:numId w:val="1"/>
              </w:numPr>
              <w:ind w:firstLineChars="0"/>
            </w:pPr>
            <w:r w:rsidRPr="00C90BA0">
              <w:rPr>
                <w:rFonts w:hint="eastAsia"/>
              </w:rPr>
              <w:t>析构函数不能是删除的成员</w:t>
            </w:r>
          </w:p>
          <w:p w:rsidR="00C90BA0" w:rsidRDefault="00C90BA0" w:rsidP="00C90BA0">
            <w:pPr>
              <w:pStyle w:val="a6"/>
              <w:numPr>
                <w:ilvl w:val="0"/>
                <w:numId w:val="1"/>
              </w:numPr>
              <w:ind w:firstLineChars="0"/>
            </w:pPr>
            <w:r w:rsidRPr="00C90BA0">
              <w:rPr>
                <w:rFonts w:hint="eastAsia"/>
              </w:rPr>
              <w:t>合成的拷贝控制成员可能是删除的</w:t>
            </w:r>
          </w:p>
          <w:p w:rsidR="00EF146D" w:rsidRDefault="00253F48" w:rsidP="00EF146D">
            <w:pPr>
              <w:pStyle w:val="a6"/>
              <w:numPr>
                <w:ilvl w:val="0"/>
                <w:numId w:val="1"/>
              </w:numPr>
              <w:ind w:firstLineChars="0"/>
            </w:pPr>
            <w:r w:rsidRPr="00253F48">
              <w:rPr>
                <w:rFonts w:hint="eastAsia"/>
              </w:rPr>
              <w:t>private</w:t>
            </w:r>
            <w:r w:rsidRPr="00253F48">
              <w:rPr>
                <w:rFonts w:hint="eastAsia"/>
              </w:rPr>
              <w:t>控制拷贝</w:t>
            </w:r>
          </w:p>
        </w:tc>
        <w:tc>
          <w:tcPr>
            <w:tcW w:w="4148" w:type="dxa"/>
          </w:tcPr>
          <w:p w:rsidR="00C90BA0" w:rsidRDefault="00EF146D">
            <w:r>
              <w:rPr>
                <w:rFonts w:hint="eastAsia"/>
              </w:rPr>
              <w:t>Nocopy</w:t>
            </w:r>
            <w:r>
              <w:t>(const Nocopy&amp;)=delete;</w:t>
            </w:r>
          </w:p>
          <w:p w:rsidR="00EF146D" w:rsidRDefault="003D1A8E">
            <w:r>
              <w:t>P</w:t>
            </w:r>
            <w:r>
              <w:rPr>
                <w:rFonts w:hint="eastAsia"/>
              </w:rPr>
              <w:t>rivate:</w:t>
            </w:r>
          </w:p>
          <w:p w:rsidR="003D1A8E" w:rsidRDefault="003D1A8E">
            <w:r>
              <w:t>Nocopy(const Nocopy&amp;);</w:t>
            </w:r>
          </w:p>
        </w:tc>
      </w:tr>
      <w:tr w:rsidR="00C90BA0" w:rsidTr="003F1651">
        <w:tc>
          <w:tcPr>
            <w:tcW w:w="8296" w:type="dxa"/>
            <w:gridSpan w:val="2"/>
          </w:tcPr>
          <w:p w:rsidR="001C0051" w:rsidRDefault="001C0051" w:rsidP="001C0051">
            <w:pPr>
              <w:pStyle w:val="a6"/>
              <w:numPr>
                <w:ilvl w:val="0"/>
                <w:numId w:val="2"/>
              </w:numPr>
              <w:ind w:firstLineChars="0"/>
            </w:pPr>
            <w:r>
              <w:rPr>
                <w:rFonts w:hint="eastAsia"/>
              </w:rPr>
              <w:t>阻止拷贝</w:t>
            </w:r>
          </w:p>
          <w:p w:rsidR="001C0051" w:rsidRDefault="001C0051" w:rsidP="00FC48F3">
            <w:pPr>
              <w:pStyle w:val="a6"/>
              <w:numPr>
                <w:ilvl w:val="0"/>
                <w:numId w:val="3"/>
              </w:numPr>
              <w:ind w:firstLineChars="0"/>
            </w:pPr>
            <w:r>
              <w:rPr>
                <w:rFonts w:hint="eastAsia"/>
              </w:rPr>
              <w:t>对某些类来说拷贝赋值和拷贝构造没有合理的意义，必须采用某种机制阻止</w:t>
            </w:r>
          </w:p>
          <w:p w:rsidR="001C0051" w:rsidRDefault="001C0051" w:rsidP="001C0051">
            <w:pPr>
              <w:pStyle w:val="a6"/>
              <w:numPr>
                <w:ilvl w:val="0"/>
                <w:numId w:val="3"/>
              </w:numPr>
              <w:ind w:firstLineChars="0"/>
            </w:pPr>
            <w:r>
              <w:rPr>
                <w:rFonts w:hint="eastAsia"/>
              </w:rPr>
              <w:t>如：</w:t>
            </w:r>
            <w:r>
              <w:rPr>
                <w:rFonts w:hint="eastAsia"/>
              </w:rPr>
              <w:t>iostream</w:t>
            </w:r>
            <w:r>
              <w:rPr>
                <w:rFonts w:hint="eastAsia"/>
              </w:rPr>
              <w:t>不能拷贝</w:t>
            </w:r>
            <w:r w:rsidR="00FC48F3">
              <w:rPr>
                <w:rFonts w:hint="eastAsia"/>
              </w:rPr>
              <w:t>,</w:t>
            </w:r>
            <w:r w:rsidR="00FC48F3">
              <w:rPr>
                <w:rFonts w:hint="eastAsia"/>
              </w:rPr>
              <w:t>若采取不定义方式是不可的，因为编译器会合成一个</w:t>
            </w:r>
          </w:p>
          <w:p w:rsidR="001C0051" w:rsidRDefault="001C0051" w:rsidP="001C0051">
            <w:pPr>
              <w:pStyle w:val="a6"/>
              <w:numPr>
                <w:ilvl w:val="0"/>
                <w:numId w:val="2"/>
              </w:numPr>
              <w:ind w:firstLineChars="0"/>
            </w:pPr>
            <w:r w:rsidRPr="00C90BA0">
              <w:rPr>
                <w:rFonts w:hint="eastAsia"/>
              </w:rPr>
              <w:t>定义删除的函数</w:t>
            </w:r>
          </w:p>
          <w:p w:rsidR="003B68FF" w:rsidRDefault="00FC48F3" w:rsidP="007766C2">
            <w:pPr>
              <w:pStyle w:val="a6"/>
              <w:numPr>
                <w:ilvl w:val="0"/>
                <w:numId w:val="4"/>
              </w:numPr>
              <w:ind w:firstLineChars="0"/>
            </w:pPr>
            <w:r w:rsidRPr="0053760C">
              <w:rPr>
                <w:rFonts w:hint="eastAsia"/>
                <w:color w:val="FF0000"/>
              </w:rPr>
              <w:t>删除</w:t>
            </w:r>
            <w:r w:rsidR="0053760C">
              <w:rPr>
                <w:rFonts w:hint="eastAsia"/>
                <w:color w:val="FF0000"/>
              </w:rPr>
              <w:t>的</w:t>
            </w:r>
            <w:r w:rsidRPr="0053760C">
              <w:rPr>
                <w:rFonts w:hint="eastAsia"/>
                <w:color w:val="FF0000"/>
              </w:rPr>
              <w:t>函数</w:t>
            </w:r>
            <w:r>
              <w:rPr>
                <w:rFonts w:hint="eastAsia"/>
              </w:rPr>
              <w:t>：虽然声明了他们，但不能以任何方式使用它们</w:t>
            </w:r>
          </w:p>
          <w:p w:rsidR="00FC48F3" w:rsidRDefault="00FC48F3" w:rsidP="007766C2">
            <w:pPr>
              <w:pStyle w:val="a6"/>
              <w:numPr>
                <w:ilvl w:val="0"/>
                <w:numId w:val="4"/>
              </w:numPr>
              <w:ind w:firstLineChars="0"/>
            </w:pPr>
            <w:r>
              <w:rPr>
                <w:rFonts w:hint="eastAsia"/>
              </w:rPr>
              <w:t>在函数参数列表后面加上</w:t>
            </w:r>
            <w:r>
              <w:rPr>
                <w:rFonts w:hint="eastAsia"/>
              </w:rPr>
              <w:t>=delete</w:t>
            </w:r>
            <w:r>
              <w:rPr>
                <w:rFonts w:hint="eastAsia"/>
              </w:rPr>
              <w:t>指明</w:t>
            </w:r>
          </w:p>
          <w:p w:rsidR="003F3D5F" w:rsidRDefault="003F3D5F" w:rsidP="003F3D5F">
            <w:pPr>
              <w:pStyle w:val="a6"/>
              <w:numPr>
                <w:ilvl w:val="0"/>
                <w:numId w:val="4"/>
              </w:numPr>
              <w:ind w:firstLineChars="0"/>
            </w:pPr>
            <w:r>
              <w:rPr>
                <w:rFonts w:hint="eastAsia"/>
              </w:rPr>
              <w:t>=delete</w:t>
            </w:r>
            <w:r>
              <w:rPr>
                <w:rFonts w:hint="eastAsia"/>
              </w:rPr>
              <w:t>必须出现在第一次声明地方</w:t>
            </w:r>
          </w:p>
          <w:p w:rsidR="003F3D5F" w:rsidRPr="00DC3BEA" w:rsidRDefault="003F3D5F" w:rsidP="003F3D5F">
            <w:pPr>
              <w:pStyle w:val="a6"/>
              <w:numPr>
                <w:ilvl w:val="0"/>
                <w:numId w:val="4"/>
              </w:numPr>
              <w:ind w:firstLineChars="0"/>
              <w:rPr>
                <w:color w:val="FF0000"/>
              </w:rPr>
            </w:pPr>
            <w:r w:rsidRPr="00DC3BEA">
              <w:rPr>
                <w:rFonts w:hint="eastAsia"/>
                <w:color w:val="FF0000"/>
              </w:rPr>
              <w:t>适合所有函数</w:t>
            </w:r>
            <w:r w:rsidR="00DC3BEA">
              <w:rPr>
                <w:rFonts w:hint="eastAsia"/>
                <w:color w:val="FF0000"/>
              </w:rPr>
              <w:t>，不同于</w:t>
            </w:r>
            <w:r w:rsidR="00DC3BEA">
              <w:rPr>
                <w:rFonts w:hint="eastAsia"/>
                <w:color w:val="FF0000"/>
              </w:rPr>
              <w:t>default</w:t>
            </w:r>
            <w:r w:rsidR="00DC3BEA">
              <w:rPr>
                <w:rFonts w:hint="eastAsia"/>
                <w:color w:val="FF0000"/>
              </w:rPr>
              <w:t>只适合拷贝控制</w:t>
            </w:r>
          </w:p>
          <w:p w:rsidR="00A32992" w:rsidRDefault="00A32992" w:rsidP="007766C2">
            <w:pPr>
              <w:pStyle w:val="a6"/>
              <w:numPr>
                <w:ilvl w:val="0"/>
                <w:numId w:val="4"/>
              </w:numPr>
              <w:ind w:firstLineChars="0"/>
            </w:pPr>
            <w:r>
              <w:t>当我们希望引导函数匹配过程时</w:t>
            </w:r>
            <w:r>
              <w:rPr>
                <w:rFonts w:hint="eastAsia"/>
              </w:rPr>
              <w:t>，</w:t>
            </w:r>
            <w:r>
              <w:t>删除函数有时也是很有用的</w:t>
            </w:r>
          </w:p>
          <w:p w:rsidR="001C0051" w:rsidRDefault="001C0051" w:rsidP="001C0051">
            <w:pPr>
              <w:pStyle w:val="a6"/>
              <w:numPr>
                <w:ilvl w:val="0"/>
                <w:numId w:val="2"/>
              </w:numPr>
              <w:ind w:firstLineChars="0"/>
            </w:pPr>
            <w:r w:rsidRPr="00C90BA0">
              <w:rPr>
                <w:rFonts w:hint="eastAsia"/>
              </w:rPr>
              <w:t>析构函数不能是删除的成员</w:t>
            </w:r>
          </w:p>
          <w:p w:rsidR="0029590B" w:rsidRDefault="0029590B" w:rsidP="0029590B">
            <w:pPr>
              <w:pStyle w:val="a6"/>
              <w:numPr>
                <w:ilvl w:val="0"/>
                <w:numId w:val="5"/>
              </w:numPr>
              <w:ind w:firstLineChars="0"/>
            </w:pPr>
            <w:r w:rsidRPr="0029590B">
              <w:rPr>
                <w:rFonts w:hint="eastAsia"/>
              </w:rPr>
              <w:t>只是规定，非要定义删除的话，不允许定义该类型的变量或创建该类的临时对象</w:t>
            </w:r>
          </w:p>
          <w:p w:rsidR="00486A19" w:rsidRDefault="00486A19" w:rsidP="00486A19">
            <w:pPr>
              <w:pStyle w:val="a6"/>
              <w:numPr>
                <w:ilvl w:val="0"/>
                <w:numId w:val="5"/>
              </w:numPr>
              <w:ind w:firstLineChars="0"/>
            </w:pPr>
            <w:r w:rsidRPr="00486A19">
              <w:rPr>
                <w:rFonts w:hint="eastAsia"/>
              </w:rPr>
              <w:t>但是可以动态分配，但是</w:t>
            </w:r>
            <w:r w:rsidRPr="00B907BC">
              <w:rPr>
                <w:rFonts w:hint="eastAsia"/>
                <w:color w:val="FF0000"/>
              </w:rPr>
              <w:t>delete</w:t>
            </w:r>
            <w:r w:rsidRPr="00B907BC">
              <w:rPr>
                <w:rFonts w:hint="eastAsia"/>
                <w:color w:val="FF0000"/>
              </w:rPr>
              <w:t>不掉</w:t>
            </w:r>
          </w:p>
          <w:p w:rsidR="001C0051" w:rsidRDefault="001C0051" w:rsidP="001C0051">
            <w:pPr>
              <w:pStyle w:val="a6"/>
              <w:numPr>
                <w:ilvl w:val="0"/>
                <w:numId w:val="2"/>
              </w:numPr>
              <w:ind w:firstLineChars="0"/>
            </w:pPr>
            <w:r w:rsidRPr="00C90BA0">
              <w:rPr>
                <w:rFonts w:hint="eastAsia"/>
              </w:rPr>
              <w:t>合成的拷贝控制成员可能是删除的</w:t>
            </w:r>
          </w:p>
          <w:p w:rsidR="00B907BC" w:rsidRDefault="00B907BC" w:rsidP="00B907BC">
            <w:pPr>
              <w:pStyle w:val="a6"/>
              <w:numPr>
                <w:ilvl w:val="0"/>
                <w:numId w:val="6"/>
              </w:numPr>
              <w:ind w:firstLineChars="0"/>
              <w:rPr>
                <w:color w:val="FF0000"/>
              </w:rPr>
            </w:pPr>
            <w:r w:rsidRPr="00B907BC">
              <w:rPr>
                <w:rFonts w:hint="eastAsia"/>
              </w:rPr>
              <w:t>编译器可能会将</w:t>
            </w:r>
            <w:r w:rsidR="000229A2">
              <w:rPr>
                <w:rFonts w:hint="eastAsia"/>
              </w:rPr>
              <w:t>这些</w:t>
            </w:r>
            <w:r w:rsidRPr="00B907BC">
              <w:rPr>
                <w:rFonts w:hint="eastAsia"/>
              </w:rPr>
              <w:t>合成的</w:t>
            </w:r>
            <w:r w:rsidR="000229A2">
              <w:rPr>
                <w:rFonts w:hint="eastAsia"/>
              </w:rPr>
              <w:t>拷贝控制</w:t>
            </w:r>
            <w:r w:rsidRPr="000229A2">
              <w:rPr>
                <w:rFonts w:hint="eastAsia"/>
                <w:color w:val="FF0000"/>
              </w:rPr>
              <w:t>成员定义为删除的</w:t>
            </w:r>
          </w:p>
          <w:p w:rsidR="005D2AC4" w:rsidRDefault="005D2AC4" w:rsidP="005D2AC4">
            <w:pPr>
              <w:pStyle w:val="a6"/>
              <w:ind w:left="360" w:firstLineChars="0" w:firstLine="0"/>
            </w:pPr>
          </w:p>
          <w:p w:rsidR="005B2BE8" w:rsidRPr="00517C9E" w:rsidRDefault="005B2BE8" w:rsidP="005B2BE8">
            <w:pPr>
              <w:rPr>
                <w:color w:val="000000" w:themeColor="text1"/>
              </w:rPr>
            </w:pPr>
            <w:r w:rsidRPr="00517C9E">
              <w:rPr>
                <w:rFonts w:hint="eastAsia"/>
                <w:color w:val="000000" w:themeColor="text1"/>
              </w:rPr>
              <w:t>1.</w:t>
            </w:r>
            <w:r w:rsidR="00517C9E">
              <w:rPr>
                <w:color w:val="000000" w:themeColor="text1"/>
              </w:rPr>
              <w:t xml:space="preserve"> </w:t>
            </w:r>
            <w:r w:rsidRPr="00517C9E">
              <w:rPr>
                <w:rFonts w:hint="eastAsia"/>
                <w:color w:val="000000" w:themeColor="text1"/>
              </w:rPr>
              <w:t>若类的</w:t>
            </w:r>
            <w:r w:rsidRPr="003F069B">
              <w:rPr>
                <w:rFonts w:hint="eastAsia"/>
                <w:color w:val="FF0000"/>
              </w:rPr>
              <w:t>某个成员</w:t>
            </w:r>
            <w:r w:rsidRPr="00517C9E">
              <w:rPr>
                <w:rFonts w:hint="eastAsia"/>
                <w:color w:val="000000" w:themeColor="text1"/>
              </w:rPr>
              <w:t>的析构函数是删除的或者不可访问，这个类的析构函数被定义删除</w:t>
            </w:r>
          </w:p>
          <w:p w:rsidR="005B2BE8" w:rsidRPr="00517C9E" w:rsidRDefault="005B2BE8" w:rsidP="005B2BE8">
            <w:pPr>
              <w:rPr>
                <w:color w:val="000000" w:themeColor="text1"/>
              </w:rPr>
            </w:pPr>
            <w:r w:rsidRPr="00517C9E">
              <w:rPr>
                <w:rFonts w:hint="eastAsia"/>
                <w:color w:val="000000" w:themeColor="text1"/>
              </w:rPr>
              <w:t>2.</w:t>
            </w:r>
            <w:r w:rsidR="00517C9E">
              <w:rPr>
                <w:color w:val="000000" w:themeColor="text1"/>
              </w:rPr>
              <w:t xml:space="preserve"> </w:t>
            </w:r>
            <w:r w:rsidRPr="00517C9E">
              <w:rPr>
                <w:rFonts w:hint="eastAsia"/>
                <w:color w:val="000000" w:themeColor="text1"/>
              </w:rPr>
              <w:t>若类的</w:t>
            </w:r>
            <w:r w:rsidRPr="003F069B">
              <w:rPr>
                <w:rFonts w:hint="eastAsia"/>
                <w:color w:val="FF0000"/>
              </w:rPr>
              <w:t>某个成员</w:t>
            </w:r>
            <w:r w:rsidRPr="00517C9E">
              <w:rPr>
                <w:rFonts w:hint="eastAsia"/>
                <w:color w:val="000000" w:themeColor="text1"/>
              </w:rPr>
              <w:t>的拷贝构造函数或者析构函数是删除的或者不可访问，这个类的拷贝构造函数被定义删除</w:t>
            </w:r>
          </w:p>
          <w:p w:rsidR="005B2BE8" w:rsidRPr="00517C9E" w:rsidRDefault="005B2BE8" w:rsidP="005B2BE8">
            <w:pPr>
              <w:rPr>
                <w:color w:val="000000" w:themeColor="text1"/>
              </w:rPr>
            </w:pPr>
            <w:r w:rsidRPr="00517C9E">
              <w:rPr>
                <w:rFonts w:hint="eastAsia"/>
                <w:color w:val="000000" w:themeColor="text1"/>
              </w:rPr>
              <w:t>3.</w:t>
            </w:r>
            <w:r w:rsidR="00517C9E">
              <w:rPr>
                <w:color w:val="000000" w:themeColor="text1"/>
              </w:rPr>
              <w:t xml:space="preserve"> </w:t>
            </w:r>
            <w:r w:rsidRPr="00517C9E">
              <w:rPr>
                <w:rFonts w:hint="eastAsia"/>
                <w:color w:val="000000" w:themeColor="text1"/>
              </w:rPr>
              <w:t>若类的</w:t>
            </w:r>
            <w:r w:rsidRPr="003F069B">
              <w:rPr>
                <w:rFonts w:hint="eastAsia"/>
                <w:color w:val="FF0000"/>
              </w:rPr>
              <w:t>某个成员</w:t>
            </w:r>
            <w:r w:rsidRPr="00517C9E">
              <w:rPr>
                <w:rFonts w:hint="eastAsia"/>
                <w:color w:val="000000" w:themeColor="text1"/>
              </w:rPr>
              <w:t>的拷贝赋值运算符是删除的或者不可访问，或者有一个</w:t>
            </w:r>
            <w:r w:rsidRPr="00517C9E">
              <w:rPr>
                <w:rFonts w:hint="eastAsia"/>
                <w:color w:val="000000" w:themeColor="text1"/>
              </w:rPr>
              <w:t>const</w:t>
            </w:r>
            <w:r w:rsidRPr="00517C9E">
              <w:rPr>
                <w:rFonts w:hint="eastAsia"/>
                <w:color w:val="000000" w:themeColor="text1"/>
              </w:rPr>
              <w:t>或引用成员，则这个类合成的拷贝赋值运算符被定义删除的</w:t>
            </w:r>
          </w:p>
          <w:p w:rsidR="005D2AC4" w:rsidRDefault="005B2BE8" w:rsidP="005B2BE8">
            <w:pPr>
              <w:rPr>
                <w:color w:val="000000" w:themeColor="text1"/>
              </w:rPr>
            </w:pPr>
            <w:r w:rsidRPr="00517C9E">
              <w:rPr>
                <w:rFonts w:hint="eastAsia"/>
                <w:color w:val="000000" w:themeColor="text1"/>
              </w:rPr>
              <w:t>4.</w:t>
            </w:r>
            <w:r w:rsidR="00517C9E">
              <w:rPr>
                <w:color w:val="000000" w:themeColor="text1"/>
              </w:rPr>
              <w:t xml:space="preserve"> </w:t>
            </w:r>
            <w:r w:rsidRPr="00517C9E">
              <w:rPr>
                <w:rFonts w:hint="eastAsia"/>
                <w:color w:val="000000" w:themeColor="text1"/>
              </w:rPr>
              <w:t>若类的某个成员的析构函数是删除的或者不可访问，或类有一个引用成员它没有类内初始化器，或者</w:t>
            </w:r>
            <w:r w:rsidRPr="00517C9E">
              <w:rPr>
                <w:rFonts w:hint="eastAsia"/>
                <w:color w:val="000000" w:themeColor="text1"/>
              </w:rPr>
              <w:t>const</w:t>
            </w:r>
            <w:r w:rsidRPr="00517C9E">
              <w:rPr>
                <w:rFonts w:hint="eastAsia"/>
                <w:color w:val="000000" w:themeColor="text1"/>
              </w:rPr>
              <w:t>成员</w:t>
            </w:r>
            <w:r w:rsidRPr="00517C9E">
              <w:rPr>
                <w:rFonts w:hint="eastAsia"/>
                <w:color w:val="000000" w:themeColor="text1"/>
              </w:rPr>
              <w:t xml:space="preserve"> </w:t>
            </w:r>
            <w:r w:rsidRPr="00517C9E">
              <w:rPr>
                <w:rFonts w:hint="eastAsia"/>
                <w:color w:val="000000" w:themeColor="text1"/>
              </w:rPr>
              <w:t>它没有</w:t>
            </w:r>
            <w:r w:rsidRPr="000E3A1C">
              <w:rPr>
                <w:rFonts w:hint="eastAsia"/>
                <w:color w:val="FF0000"/>
              </w:rPr>
              <w:t>类内初始化器</w:t>
            </w:r>
            <w:r w:rsidR="000E3A1C">
              <w:rPr>
                <w:rFonts w:hint="eastAsia"/>
                <w:color w:val="FF0000"/>
              </w:rPr>
              <w:t>(</w:t>
            </w:r>
            <w:r w:rsidR="000E3A1C">
              <w:rPr>
                <w:rFonts w:hint="eastAsia"/>
                <w:color w:val="FF0000"/>
              </w:rPr>
              <w:t>在类内指定默认值</w:t>
            </w:r>
            <w:r w:rsidR="000E3A1C">
              <w:rPr>
                <w:rFonts w:hint="eastAsia"/>
                <w:color w:val="FF0000"/>
              </w:rPr>
              <w:t>)</w:t>
            </w:r>
            <w:r w:rsidRPr="00517C9E">
              <w:rPr>
                <w:rFonts w:hint="eastAsia"/>
                <w:color w:val="000000" w:themeColor="text1"/>
              </w:rPr>
              <w:t>且其类型未显示定义默认构造函数则该类的默认构造函数被定义为删除的</w:t>
            </w:r>
          </w:p>
          <w:p w:rsidR="00803873" w:rsidRPr="00517C9E" w:rsidRDefault="002648E3" w:rsidP="005B2BE8">
            <w:pPr>
              <w:rPr>
                <w:color w:val="000000" w:themeColor="text1"/>
              </w:rPr>
            </w:pPr>
            <w:r>
              <w:rPr>
                <w:rFonts w:hint="eastAsia"/>
                <w:color w:val="000000" w:themeColor="text1"/>
              </w:rPr>
              <w:t>note</w:t>
            </w:r>
            <w:r w:rsidR="00803873" w:rsidRPr="00803873">
              <w:rPr>
                <w:rFonts w:hint="eastAsia"/>
                <w:color w:val="000000" w:themeColor="text1"/>
              </w:rPr>
              <w:t>：如果类的</w:t>
            </w:r>
            <w:r w:rsidR="00803873" w:rsidRPr="009971F2">
              <w:rPr>
                <w:rFonts w:hint="eastAsia"/>
                <w:color w:val="FF0000"/>
              </w:rPr>
              <w:t>某个成员</w:t>
            </w:r>
            <w:r w:rsidR="00803873" w:rsidRPr="00803873">
              <w:rPr>
                <w:rFonts w:hint="eastAsia"/>
                <w:color w:val="000000" w:themeColor="text1"/>
              </w:rPr>
              <w:t>不能构造、拷</w:t>
            </w:r>
            <w:bookmarkStart w:id="0" w:name="_GoBack"/>
            <w:bookmarkEnd w:id="0"/>
            <w:r w:rsidR="00803873" w:rsidRPr="00803873">
              <w:rPr>
                <w:rFonts w:hint="eastAsia"/>
                <w:color w:val="000000" w:themeColor="text1"/>
              </w:rPr>
              <w:t>贝</w:t>
            </w:r>
            <w:r w:rsidR="00803873" w:rsidRPr="00803873">
              <w:rPr>
                <w:rFonts w:hint="eastAsia"/>
                <w:color w:val="000000" w:themeColor="text1"/>
              </w:rPr>
              <w:t xml:space="preserve"> </w:t>
            </w:r>
            <w:r w:rsidR="00803873" w:rsidRPr="00803873">
              <w:rPr>
                <w:rFonts w:hint="eastAsia"/>
                <w:color w:val="000000" w:themeColor="text1"/>
              </w:rPr>
              <w:t>复制或销毁，则对应的成员函数被定义为删除</w:t>
            </w:r>
          </w:p>
          <w:p w:rsidR="00C90BA0" w:rsidRDefault="001C0051" w:rsidP="001C0051">
            <w:pPr>
              <w:pStyle w:val="a6"/>
              <w:numPr>
                <w:ilvl w:val="0"/>
                <w:numId w:val="2"/>
              </w:numPr>
              <w:ind w:firstLineChars="0"/>
            </w:pPr>
            <w:r w:rsidRPr="00253F48">
              <w:rPr>
                <w:rFonts w:hint="eastAsia"/>
              </w:rPr>
              <w:t>private</w:t>
            </w:r>
            <w:r w:rsidRPr="00253F48">
              <w:rPr>
                <w:rFonts w:hint="eastAsia"/>
              </w:rPr>
              <w:t>控制拷贝</w:t>
            </w:r>
          </w:p>
          <w:p w:rsidR="009971F2" w:rsidRDefault="003F069B" w:rsidP="009971F2">
            <w:pPr>
              <w:pStyle w:val="a6"/>
              <w:numPr>
                <w:ilvl w:val="0"/>
                <w:numId w:val="8"/>
              </w:numPr>
              <w:ind w:firstLineChars="0"/>
              <w:rPr>
                <w:rFonts w:hint="eastAsia"/>
              </w:rPr>
            </w:pPr>
            <w:r>
              <w:rPr>
                <w:rFonts w:hint="eastAsia"/>
              </w:rPr>
              <w:t>新标准之前，通过将拷贝构造</w:t>
            </w:r>
            <w:r>
              <w:rPr>
                <w:rFonts w:hint="eastAsia"/>
              </w:rPr>
              <w:t xml:space="preserve"> </w:t>
            </w:r>
            <w:r>
              <w:rPr>
                <w:rFonts w:hint="eastAsia"/>
              </w:rPr>
              <w:t>赋值声明为</w:t>
            </w:r>
            <w:r>
              <w:rPr>
                <w:rFonts w:hint="eastAsia"/>
              </w:rPr>
              <w:t>private</w:t>
            </w:r>
            <w:r>
              <w:rPr>
                <w:rFonts w:hint="eastAsia"/>
              </w:rPr>
              <w:t>来阻止拷贝</w:t>
            </w:r>
          </w:p>
          <w:p w:rsidR="003F069B" w:rsidRDefault="003F069B" w:rsidP="003F069B">
            <w:pPr>
              <w:pStyle w:val="a6"/>
              <w:numPr>
                <w:ilvl w:val="0"/>
                <w:numId w:val="8"/>
              </w:numPr>
              <w:ind w:firstLineChars="0"/>
            </w:pPr>
            <w:r>
              <w:rPr>
                <w:rFonts w:hint="eastAsia"/>
              </w:rPr>
              <w:t>友元和成员函数仍旧可以拷贝对象，可以通过声明</w:t>
            </w:r>
            <w:r w:rsidRPr="00151D9F">
              <w:rPr>
                <w:rFonts w:hint="eastAsia"/>
                <w:color w:val="FF0000"/>
              </w:rPr>
              <w:t>不定义方式</w:t>
            </w:r>
            <w:r>
              <w:rPr>
                <w:rFonts w:hint="eastAsia"/>
              </w:rPr>
              <w:t>，来让链接时错误</w:t>
            </w:r>
          </w:p>
          <w:p w:rsidR="003D1A8E" w:rsidRDefault="003F069B" w:rsidP="003F069B">
            <w:pPr>
              <w:pStyle w:val="a6"/>
              <w:numPr>
                <w:ilvl w:val="0"/>
                <w:numId w:val="8"/>
              </w:numPr>
              <w:ind w:firstLineChars="0"/>
            </w:pPr>
            <w:r>
              <w:rPr>
                <w:rFonts w:hint="eastAsia"/>
              </w:rPr>
              <w:t>尽量用</w:t>
            </w:r>
            <w:r>
              <w:rPr>
                <w:rFonts w:hint="eastAsia"/>
              </w:rPr>
              <w:t>delete</w:t>
            </w:r>
            <w:r>
              <w:rPr>
                <w:rFonts w:hint="eastAsia"/>
              </w:rPr>
              <w:t>，而不是</w:t>
            </w:r>
            <w:r>
              <w:rPr>
                <w:rFonts w:hint="eastAsia"/>
              </w:rPr>
              <w:t>private</w:t>
            </w:r>
          </w:p>
        </w:tc>
      </w:tr>
    </w:tbl>
    <w:p w:rsidR="002153F9" w:rsidRDefault="002153F9"/>
    <w:sectPr w:rsidR="00215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CDF" w:rsidRDefault="009B2CDF" w:rsidP="00C90BA0">
      <w:r>
        <w:separator/>
      </w:r>
    </w:p>
  </w:endnote>
  <w:endnote w:type="continuationSeparator" w:id="0">
    <w:p w:rsidR="009B2CDF" w:rsidRDefault="009B2CDF" w:rsidP="00C9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CDF" w:rsidRDefault="009B2CDF" w:rsidP="00C90BA0">
      <w:r>
        <w:separator/>
      </w:r>
    </w:p>
  </w:footnote>
  <w:footnote w:type="continuationSeparator" w:id="0">
    <w:p w:rsidR="009B2CDF" w:rsidRDefault="009B2CDF" w:rsidP="00C90B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A4BB4"/>
    <w:multiLevelType w:val="hybridMultilevel"/>
    <w:tmpl w:val="9E00CE7A"/>
    <w:lvl w:ilvl="0" w:tplc="2F44A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294A16"/>
    <w:multiLevelType w:val="hybridMultilevel"/>
    <w:tmpl w:val="40BA747A"/>
    <w:lvl w:ilvl="0" w:tplc="84C28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FA684E"/>
    <w:multiLevelType w:val="hybridMultilevel"/>
    <w:tmpl w:val="1A965B0A"/>
    <w:lvl w:ilvl="0" w:tplc="B6267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BD4911"/>
    <w:multiLevelType w:val="hybridMultilevel"/>
    <w:tmpl w:val="F0F6D1EA"/>
    <w:lvl w:ilvl="0" w:tplc="12C6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4F4A9C"/>
    <w:multiLevelType w:val="hybridMultilevel"/>
    <w:tmpl w:val="83E09A18"/>
    <w:lvl w:ilvl="0" w:tplc="9EA6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6744FD"/>
    <w:multiLevelType w:val="hybridMultilevel"/>
    <w:tmpl w:val="F0A22D6A"/>
    <w:lvl w:ilvl="0" w:tplc="7324B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76718"/>
    <w:multiLevelType w:val="hybridMultilevel"/>
    <w:tmpl w:val="9E00CE7A"/>
    <w:lvl w:ilvl="0" w:tplc="2F44A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FA251D"/>
    <w:multiLevelType w:val="hybridMultilevel"/>
    <w:tmpl w:val="0F546BFC"/>
    <w:lvl w:ilvl="0" w:tplc="BF56F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7"/>
  </w:num>
  <w:num w:numId="4">
    <w:abstractNumId w:val="2"/>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AB4"/>
    <w:rsid w:val="000229A2"/>
    <w:rsid w:val="000E3A1C"/>
    <w:rsid w:val="00151D9F"/>
    <w:rsid w:val="001C0051"/>
    <w:rsid w:val="002153F9"/>
    <w:rsid w:val="00253F48"/>
    <w:rsid w:val="002648E3"/>
    <w:rsid w:val="0029590B"/>
    <w:rsid w:val="0037726F"/>
    <w:rsid w:val="003B68FF"/>
    <w:rsid w:val="003D1A8E"/>
    <w:rsid w:val="003F069B"/>
    <w:rsid w:val="003F3D5F"/>
    <w:rsid w:val="00486A19"/>
    <w:rsid w:val="00517C9E"/>
    <w:rsid w:val="0053760C"/>
    <w:rsid w:val="005B2BE8"/>
    <w:rsid w:val="005D2AC4"/>
    <w:rsid w:val="007164C2"/>
    <w:rsid w:val="00746D2F"/>
    <w:rsid w:val="007766C2"/>
    <w:rsid w:val="00803873"/>
    <w:rsid w:val="009971F2"/>
    <w:rsid w:val="009B2CDF"/>
    <w:rsid w:val="00A32992"/>
    <w:rsid w:val="00A32AB4"/>
    <w:rsid w:val="00B907BC"/>
    <w:rsid w:val="00C90BA0"/>
    <w:rsid w:val="00CB5DCC"/>
    <w:rsid w:val="00DC3BEA"/>
    <w:rsid w:val="00EF146D"/>
    <w:rsid w:val="00FC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6D39F-6CD7-40EA-9160-660BFFD9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0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0BA0"/>
    <w:rPr>
      <w:sz w:val="18"/>
      <w:szCs w:val="18"/>
    </w:rPr>
  </w:style>
  <w:style w:type="paragraph" w:styleId="a4">
    <w:name w:val="footer"/>
    <w:basedOn w:val="a"/>
    <w:link w:val="Char0"/>
    <w:uiPriority w:val="99"/>
    <w:unhideWhenUsed/>
    <w:rsid w:val="00C90BA0"/>
    <w:pPr>
      <w:tabs>
        <w:tab w:val="center" w:pos="4153"/>
        <w:tab w:val="right" w:pos="8306"/>
      </w:tabs>
      <w:snapToGrid w:val="0"/>
      <w:jc w:val="left"/>
    </w:pPr>
    <w:rPr>
      <w:sz w:val="18"/>
      <w:szCs w:val="18"/>
    </w:rPr>
  </w:style>
  <w:style w:type="character" w:customStyle="1" w:styleId="Char0">
    <w:name w:val="页脚 Char"/>
    <w:basedOn w:val="a0"/>
    <w:link w:val="a4"/>
    <w:uiPriority w:val="99"/>
    <w:rsid w:val="00C90BA0"/>
    <w:rPr>
      <w:sz w:val="18"/>
      <w:szCs w:val="18"/>
    </w:rPr>
  </w:style>
  <w:style w:type="table" w:styleId="a5">
    <w:name w:val="Table Grid"/>
    <w:basedOn w:val="a1"/>
    <w:uiPriority w:val="39"/>
    <w:rsid w:val="00C90B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90B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125</Words>
  <Characters>718</Characters>
  <Application>Microsoft Office Word</Application>
  <DocSecurity>0</DocSecurity>
  <Lines>5</Lines>
  <Paragraphs>1</Paragraphs>
  <ScaleCrop>false</ScaleCrop>
  <Company>FrankLuna</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2019-06-19T07:53:00Z</dcterms:created>
  <dcterms:modified xsi:type="dcterms:W3CDTF">2019-06-20T01:26:00Z</dcterms:modified>
</cp:coreProperties>
</file>