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7E53A3" w:rsidTr="007E53A3">
        <w:trPr>
          <w:trHeight w:val="1692"/>
        </w:trPr>
        <w:tc>
          <w:tcPr>
            <w:tcW w:w="3256" w:type="dxa"/>
          </w:tcPr>
          <w:p w:rsidR="007E53A3" w:rsidRDefault="007E53A3" w:rsidP="007E53A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类型</w:t>
            </w:r>
          </w:p>
          <w:p w:rsidR="007E53A3" w:rsidRDefault="007E53A3" w:rsidP="007E53A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定义和初始化</w:t>
            </w:r>
            <w:r>
              <w:t>bitset</w:t>
            </w:r>
          </w:p>
          <w:p w:rsidR="007E53A3" w:rsidRDefault="007E53A3" w:rsidP="007E53A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</w:t>
            </w:r>
            <w:r>
              <w:t>unsigned</w:t>
            </w:r>
            <w:r>
              <w:t>值初始化</w:t>
            </w:r>
            <w:r>
              <w:t>bitset</w:t>
            </w:r>
          </w:p>
          <w:p w:rsidR="007E53A3" w:rsidRDefault="007E53A3" w:rsidP="007E53A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从一个</w:t>
            </w:r>
            <w:r>
              <w:t>string</w:t>
            </w:r>
            <w:r>
              <w:t>初始化</w:t>
            </w:r>
            <w:r>
              <w:t>bitset</w:t>
            </w:r>
          </w:p>
          <w:p w:rsidR="007E53A3" w:rsidRDefault="007E53A3" w:rsidP="007E53A3"/>
        </w:tc>
        <w:tc>
          <w:tcPr>
            <w:tcW w:w="5040" w:type="dxa"/>
          </w:tcPr>
          <w:p w:rsidR="007E53A3" w:rsidRDefault="007E53A3">
            <w:r>
              <w:t>Bitset&lt;32&gt; bitvec(1U);</w:t>
            </w:r>
          </w:p>
          <w:p w:rsidR="007E53A3" w:rsidRDefault="007E53A3">
            <w:r>
              <w:t>低位</w:t>
            </w:r>
            <w:r>
              <w:rPr>
                <w:rFonts w:hint="eastAsia"/>
              </w:rPr>
              <w:t>，</w:t>
            </w:r>
            <w:r>
              <w:t>高位</w:t>
            </w:r>
          </w:p>
          <w:p w:rsidR="007E53A3" w:rsidRDefault="007E53A3">
            <w:r>
              <w:t>B</w:t>
            </w:r>
            <w:r>
              <w:rPr>
                <w:rFonts w:hint="eastAsia"/>
              </w:rPr>
              <w:t>itset&lt;</w:t>
            </w:r>
            <w:r>
              <w:t>13&gt; bitvec1(0xbeef);</w:t>
            </w:r>
          </w:p>
          <w:p w:rsidR="007E53A3" w:rsidRDefault="007E53A3">
            <w:r>
              <w:t>Bitset&lt;32&gt; bitvec5(str,5,4);</w:t>
            </w:r>
          </w:p>
          <w:p w:rsidR="007E53A3" w:rsidRDefault="007E53A3">
            <w:r>
              <w:t>Bitset&lt;32&gt; bitvec6(str,str.size()-4);</w:t>
            </w:r>
          </w:p>
          <w:p w:rsidR="00F74EE8" w:rsidRDefault="00F74EE8">
            <w:r>
              <w:t>Bitset&lt;32&gt; bitvec4(“1100”</w:t>
            </w:r>
            <w:r>
              <w:rPr>
                <w:rFonts w:hint="eastAsia"/>
              </w:rPr>
              <w:t>);</w:t>
            </w:r>
          </w:p>
          <w:p w:rsidR="00F74EE8" w:rsidRDefault="00F74EE8"/>
        </w:tc>
      </w:tr>
      <w:tr w:rsidR="007E53A3" w:rsidTr="007E53A3">
        <w:trPr>
          <w:trHeight w:val="1261"/>
        </w:trPr>
        <w:tc>
          <w:tcPr>
            <w:tcW w:w="8296" w:type="dxa"/>
            <w:gridSpan w:val="2"/>
          </w:tcPr>
          <w:p w:rsidR="007E53A3" w:rsidRDefault="007E53A3" w:rsidP="007E53A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类型</w:t>
            </w:r>
          </w:p>
          <w:p w:rsidR="007E53A3" w:rsidRDefault="007E53A3" w:rsidP="007E53A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使得位运算的使用更为容易，并且能够处理超过最长整形类型大小的位集合</w:t>
            </w:r>
          </w:p>
          <w:p w:rsidR="007E53A3" w:rsidRDefault="007E53A3" w:rsidP="007E53A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定义和初始化</w:t>
            </w:r>
            <w:r>
              <w:t>bitset</w:t>
            </w:r>
          </w:p>
          <w:p w:rsidR="007E53A3" w:rsidRDefault="007E53A3" w:rsidP="007E53A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是一个类模板，具有固定大小，包含多少个二进制位，</w:t>
            </w:r>
            <w:r>
              <w:t>大小必须是一个常量表达</w:t>
            </w:r>
          </w:p>
          <w:p w:rsidR="007E53A3" w:rsidRDefault="007E53A3" w:rsidP="007E53A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bitset</w:t>
            </w:r>
            <w:r>
              <w:t>中的二进制位也是未命名的</w:t>
            </w:r>
            <w:r>
              <w:rPr>
                <w:rFonts w:hint="eastAsia"/>
              </w:rPr>
              <w:t>，</w:t>
            </w:r>
            <w:r>
              <w:t>我们通过位置来访问他们</w:t>
            </w:r>
            <w:r>
              <w:rPr>
                <w:rFonts w:hint="eastAsia"/>
              </w:rPr>
              <w:t>。</w:t>
            </w:r>
          </w:p>
          <w:p w:rsidR="007E53A3" w:rsidRDefault="007E53A3" w:rsidP="007E53A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开始编号。从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个二进制位。编号从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开始的二进制位被称为</w:t>
            </w:r>
            <w:r w:rsidRPr="008E44C2">
              <w:rPr>
                <w:rFonts w:hint="eastAsia"/>
                <w:color w:val="FF0000"/>
              </w:rPr>
              <w:t>低位</w:t>
            </w:r>
            <w:r>
              <w:rPr>
                <w:rFonts w:hint="eastAsia"/>
              </w:rPr>
              <w:t>，编号到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结束的二进制位被称为</w:t>
            </w:r>
            <w:r w:rsidRPr="008E44C2">
              <w:rPr>
                <w:rFonts w:hint="eastAsia"/>
                <w:color w:val="FF0000"/>
              </w:rPr>
              <w:t>高位</w:t>
            </w:r>
          </w:p>
          <w:p w:rsidR="007E53A3" w:rsidRDefault="007E53A3" w:rsidP="007E53A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用</w:t>
            </w:r>
            <w:r>
              <w:t>unsigned</w:t>
            </w:r>
            <w:r>
              <w:t>值初始化</w:t>
            </w:r>
            <w:r>
              <w:t>bitset</w:t>
            </w:r>
          </w:p>
          <w:p w:rsidR="007E53A3" w:rsidRDefault="00755E9C" w:rsidP="00755E9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使用一个整形值来初始化</w:t>
            </w: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时，此值将被转换为</w:t>
            </w:r>
            <w:r>
              <w:rPr>
                <w:rFonts w:hint="eastAsia"/>
              </w:rPr>
              <w:t>unsigned</w:t>
            </w:r>
            <w:r>
              <w:t xml:space="preserve"> long long</w:t>
            </w:r>
            <w:r>
              <w:t>类型并被当做位模式来处理</w:t>
            </w:r>
            <w:r>
              <w:rPr>
                <w:rFonts w:hint="eastAsia"/>
              </w:rPr>
              <w:t>。</w:t>
            </w:r>
          </w:p>
          <w:p w:rsidR="00755E9C" w:rsidRDefault="00755E9C" w:rsidP="00755E9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若</w:t>
            </w:r>
            <w:r>
              <w:t>bitset</w:t>
            </w:r>
            <w:r>
              <w:t>的大小大于一个</w:t>
            </w:r>
            <w:r>
              <w:t>unsigned long long</w:t>
            </w:r>
            <w:r>
              <w:t>中的二进制位数</w:t>
            </w:r>
            <w:r>
              <w:rPr>
                <w:rFonts w:hint="eastAsia"/>
              </w:rPr>
              <w:t>，</w:t>
            </w:r>
            <w:r>
              <w:t>则剩余的高位为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:rsidR="00755E9C" w:rsidRDefault="00755E9C" w:rsidP="00755E9C">
            <w:pPr>
              <w:pStyle w:val="a6"/>
              <w:ind w:left="360" w:firstLineChars="0" w:firstLine="0"/>
            </w:pPr>
            <w:r>
              <w:t>若</w:t>
            </w:r>
            <w:r>
              <w:t>bitset</w:t>
            </w:r>
            <w:r>
              <w:t>的小小小于一个</w:t>
            </w:r>
            <w:r>
              <w:t>unsigned long long</w:t>
            </w:r>
            <w:r>
              <w:t>中的二进制位数</w:t>
            </w:r>
            <w:r>
              <w:rPr>
                <w:rFonts w:hint="eastAsia"/>
              </w:rPr>
              <w:t>，</w:t>
            </w:r>
            <w:r>
              <w:t>则只使用给定值中的低位</w:t>
            </w:r>
            <w:r>
              <w:rPr>
                <w:rFonts w:hint="eastAsia"/>
              </w:rPr>
              <w:t>，</w:t>
            </w:r>
            <w:r>
              <w:t>超出</w:t>
            </w:r>
            <w:r>
              <w:t>bitset</w:t>
            </w:r>
            <w:r>
              <w:t>大小的高位被丢弃</w:t>
            </w:r>
          </w:p>
          <w:p w:rsidR="00755E9C" w:rsidRDefault="00755E9C" w:rsidP="00755E9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位机器中，</w:t>
            </w:r>
            <w:r>
              <w:rPr>
                <w:rFonts w:hint="eastAsia"/>
              </w:rPr>
              <w:t>long</w:t>
            </w:r>
            <w:r>
              <w:t xml:space="preserve"> long 0ULL</w:t>
            </w:r>
            <w:r>
              <w:t>是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比特</w:t>
            </w:r>
          </w:p>
          <w:p w:rsidR="00755E9C" w:rsidRDefault="00755E9C" w:rsidP="00755E9C">
            <w:pPr>
              <w:pStyle w:val="a6"/>
              <w:ind w:left="360" w:firstLineChars="0" w:firstLine="0"/>
            </w:pPr>
            <w:r>
              <w:t>Bitset&lt;128&gt; bitvec3(~0ULL);</w:t>
            </w:r>
          </w:p>
          <w:p w:rsidR="007E53A3" w:rsidRDefault="007E53A3" w:rsidP="007E53A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从一个</w:t>
            </w:r>
            <w:r>
              <w:t>s</w:t>
            </w:r>
            <w:r w:rsidR="00835AB6">
              <w:t xml:space="preserve"> </w:t>
            </w:r>
            <w:bookmarkStart w:id="0" w:name="_GoBack"/>
            <w:bookmarkEnd w:id="0"/>
            <w:r>
              <w:t>tring</w:t>
            </w:r>
            <w:r>
              <w:t>初始化</w:t>
            </w:r>
            <w:r>
              <w:t>bitset</w:t>
            </w:r>
          </w:p>
          <w:p w:rsidR="007E53A3" w:rsidRDefault="00E05EBA" w:rsidP="00E05EBA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包含的字符数比</w:t>
            </w: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少，则</w:t>
            </w: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的高位为</w:t>
            </w:r>
            <w:r>
              <w:rPr>
                <w:rFonts w:hint="eastAsia"/>
              </w:rPr>
              <w:t>0</w:t>
            </w:r>
          </w:p>
          <w:p w:rsidR="00E05EBA" w:rsidRDefault="00E05EBA" w:rsidP="00E05EBA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String</w:t>
            </w:r>
            <w:r>
              <w:t>的下标编号与</w:t>
            </w:r>
            <w:r>
              <w:t>bitset</w:t>
            </w:r>
            <w:r>
              <w:t>恰好相反</w:t>
            </w:r>
            <w:r>
              <w:rPr>
                <w:rFonts w:hint="eastAsia"/>
              </w:rPr>
              <w:t>，</w:t>
            </w:r>
            <w:r>
              <w:t>string</w:t>
            </w:r>
            <w:r>
              <w:t>下标最大的字符对应低位</w:t>
            </w:r>
          </w:p>
          <w:p w:rsidR="00E05EBA" w:rsidRDefault="00E05EBA" w:rsidP="00E05EBA">
            <w:pPr>
              <w:pStyle w:val="a6"/>
              <w:ind w:left="360" w:firstLineChars="0" w:firstLine="0"/>
            </w:pPr>
            <w:r>
              <w:t>最小的字符对应高位</w:t>
            </w:r>
          </w:p>
          <w:p w:rsidR="00E05EBA" w:rsidRDefault="00E05EBA" w:rsidP="00E05EBA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可以不用整个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，可以用一个子串</w:t>
            </w:r>
          </w:p>
        </w:tc>
      </w:tr>
    </w:tbl>
    <w:p w:rsidR="006E0B27" w:rsidRDefault="007E53A3">
      <w:r>
        <w:rPr>
          <w:noProof/>
        </w:rPr>
        <w:drawing>
          <wp:inline distT="0" distB="0" distL="0" distR="0" wp14:anchorId="15492A7A" wp14:editId="2397BE06">
            <wp:extent cx="5274310" cy="3381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BB" w:rsidRDefault="00D72ABB">
      <w:r>
        <w:rPr>
          <w:noProof/>
        </w:rPr>
        <w:lastRenderedPageBreak/>
        <w:drawing>
          <wp:inline distT="0" distB="0" distL="0" distR="0" wp14:anchorId="09B03935" wp14:editId="22A027A5">
            <wp:extent cx="5274310" cy="3162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9D1" w:rsidRDefault="008319D1" w:rsidP="007E53A3">
      <w:r>
        <w:separator/>
      </w:r>
    </w:p>
  </w:endnote>
  <w:endnote w:type="continuationSeparator" w:id="0">
    <w:p w:rsidR="008319D1" w:rsidRDefault="008319D1" w:rsidP="007E5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9D1" w:rsidRDefault="008319D1" w:rsidP="007E53A3">
      <w:r>
        <w:separator/>
      </w:r>
    </w:p>
  </w:footnote>
  <w:footnote w:type="continuationSeparator" w:id="0">
    <w:p w:rsidR="008319D1" w:rsidRDefault="008319D1" w:rsidP="007E5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51E0"/>
    <w:multiLevelType w:val="hybridMultilevel"/>
    <w:tmpl w:val="1A64BD56"/>
    <w:lvl w:ilvl="0" w:tplc="EDA20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4027EB"/>
    <w:multiLevelType w:val="hybridMultilevel"/>
    <w:tmpl w:val="AF8878EA"/>
    <w:lvl w:ilvl="0" w:tplc="F79A6A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965B74"/>
    <w:multiLevelType w:val="hybridMultilevel"/>
    <w:tmpl w:val="54D011F8"/>
    <w:lvl w:ilvl="0" w:tplc="EDA20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F3548B"/>
    <w:multiLevelType w:val="hybridMultilevel"/>
    <w:tmpl w:val="7B5026B4"/>
    <w:lvl w:ilvl="0" w:tplc="72C088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7C3D0F"/>
    <w:multiLevelType w:val="hybridMultilevel"/>
    <w:tmpl w:val="BA2E2F18"/>
    <w:lvl w:ilvl="0" w:tplc="F1E6C1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8A4352"/>
    <w:multiLevelType w:val="hybridMultilevel"/>
    <w:tmpl w:val="9DD43AD4"/>
    <w:lvl w:ilvl="0" w:tplc="B516C608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67"/>
    <w:rsid w:val="00167F67"/>
    <w:rsid w:val="001C102F"/>
    <w:rsid w:val="00321E9A"/>
    <w:rsid w:val="006E0B27"/>
    <w:rsid w:val="00755E9C"/>
    <w:rsid w:val="007E53A3"/>
    <w:rsid w:val="008319D1"/>
    <w:rsid w:val="00835AB6"/>
    <w:rsid w:val="008E44C2"/>
    <w:rsid w:val="00D72ABB"/>
    <w:rsid w:val="00E05EBA"/>
    <w:rsid w:val="00F7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A95725-B9C9-434A-847C-AED4E55F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3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3A3"/>
    <w:rPr>
      <w:sz w:val="18"/>
      <w:szCs w:val="18"/>
    </w:rPr>
  </w:style>
  <w:style w:type="table" w:styleId="a5">
    <w:name w:val="Table Grid"/>
    <w:basedOn w:val="a1"/>
    <w:uiPriority w:val="39"/>
    <w:rsid w:val="007E53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E53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116</Words>
  <Characters>667</Characters>
  <Application>Microsoft Office Word</Application>
  <DocSecurity>0</DocSecurity>
  <Lines>5</Lines>
  <Paragraphs>1</Paragraphs>
  <ScaleCrop>false</ScaleCrop>
  <Company>FrankLuna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2019-06-03T09:21:00Z</dcterms:created>
  <dcterms:modified xsi:type="dcterms:W3CDTF">2019-06-11T04:55:00Z</dcterms:modified>
</cp:coreProperties>
</file>