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C6D05" w:rsidTr="004C6D05">
        <w:trPr>
          <w:trHeight w:val="1550"/>
        </w:trPr>
        <w:tc>
          <w:tcPr>
            <w:tcW w:w="3256" w:type="dxa"/>
          </w:tcPr>
          <w:p w:rsidR="004C6D05" w:rsidRDefault="004C6D05" w:rsidP="004C6D05">
            <w:pPr>
              <w:pStyle w:val="a6"/>
              <w:numPr>
                <w:ilvl w:val="0"/>
                <w:numId w:val="1"/>
              </w:numPr>
              <w:ind w:firstLineChars="0"/>
            </w:pPr>
            <w:r>
              <w:rPr>
                <w:rFonts w:hint="eastAsia"/>
              </w:rPr>
              <w:t>noexcept</w:t>
            </w:r>
            <w:r>
              <w:rPr>
                <w:rFonts w:hint="eastAsia"/>
              </w:rPr>
              <w:t>异常说明</w:t>
            </w:r>
          </w:p>
          <w:p w:rsidR="004C6D05" w:rsidRDefault="004C6D05" w:rsidP="004C6D05">
            <w:pPr>
              <w:pStyle w:val="a6"/>
              <w:numPr>
                <w:ilvl w:val="0"/>
                <w:numId w:val="1"/>
              </w:numPr>
              <w:ind w:firstLineChars="0"/>
            </w:pPr>
            <w:r>
              <w:t>违反异常说明</w:t>
            </w:r>
          </w:p>
          <w:p w:rsidR="004C6D05" w:rsidRDefault="004C6D05" w:rsidP="004C6D05">
            <w:pPr>
              <w:pStyle w:val="a6"/>
              <w:numPr>
                <w:ilvl w:val="0"/>
                <w:numId w:val="1"/>
              </w:numPr>
              <w:ind w:firstLineChars="0"/>
            </w:pPr>
            <w:r>
              <w:t>异常说明的实参</w:t>
            </w:r>
          </w:p>
          <w:p w:rsidR="004C6D05" w:rsidRDefault="004C6D05" w:rsidP="004C6D05">
            <w:pPr>
              <w:pStyle w:val="a6"/>
              <w:numPr>
                <w:ilvl w:val="0"/>
                <w:numId w:val="1"/>
              </w:numPr>
              <w:ind w:firstLineChars="0"/>
            </w:pPr>
            <w:r>
              <w:t>Noexcept</w:t>
            </w:r>
            <w:r>
              <w:t>运算符</w:t>
            </w:r>
          </w:p>
          <w:p w:rsidR="004C6D05" w:rsidRDefault="004C6D05" w:rsidP="004C6D05">
            <w:pPr>
              <w:pStyle w:val="a6"/>
              <w:numPr>
                <w:ilvl w:val="0"/>
                <w:numId w:val="1"/>
              </w:numPr>
              <w:ind w:firstLineChars="0"/>
            </w:pPr>
            <w:r>
              <w:t>异常说明与指针</w:t>
            </w:r>
            <w:r>
              <w:rPr>
                <w:rFonts w:hint="eastAsia"/>
              </w:rPr>
              <w:t>、</w:t>
            </w:r>
            <w:r>
              <w:t>函数和拷贝控制</w:t>
            </w:r>
          </w:p>
        </w:tc>
        <w:tc>
          <w:tcPr>
            <w:tcW w:w="5040" w:type="dxa"/>
          </w:tcPr>
          <w:p w:rsidR="004C6D05" w:rsidRDefault="004C6D05">
            <w:r>
              <w:rPr>
                <w:rFonts w:hint="eastAsia"/>
              </w:rPr>
              <w:t>提供</w:t>
            </w:r>
            <w:r>
              <w:rPr>
                <w:rFonts w:hint="eastAsia"/>
              </w:rPr>
              <w:t>noexcept</w:t>
            </w:r>
            <w:r>
              <w:rPr>
                <w:rFonts w:hint="eastAsia"/>
              </w:rPr>
              <w:t>说明</w:t>
            </w:r>
          </w:p>
          <w:p w:rsidR="004C6D05" w:rsidRDefault="004C6D05">
            <w:r>
              <w:t>不抛出说明</w:t>
            </w:r>
          </w:p>
          <w:p w:rsidR="004C6D05" w:rsidRDefault="004C6D05">
            <w:r>
              <w:t>Noexcept(true)</w:t>
            </w:r>
          </w:p>
          <w:p w:rsidR="004C6D05" w:rsidRDefault="004C6D05">
            <w:r>
              <w:t>Noexcept</w:t>
            </w:r>
            <w:r>
              <w:t>运算符</w:t>
            </w:r>
          </w:p>
          <w:p w:rsidR="004C6D05" w:rsidRDefault="004C6D05">
            <w:r>
              <w:t>Noexcept(e)</w:t>
            </w:r>
          </w:p>
          <w:p w:rsidR="004C6D05" w:rsidRDefault="004C6D05">
            <w:r>
              <w:t>V</w:t>
            </w:r>
            <w:r>
              <w:rPr>
                <w:rFonts w:hint="eastAsia"/>
              </w:rPr>
              <w:t xml:space="preserve">oid </w:t>
            </w:r>
            <w:r>
              <w:t>(*pf1)(int) noexcept = recoup;</w:t>
            </w:r>
          </w:p>
          <w:p w:rsidR="00F11AD8" w:rsidRDefault="00F11AD8">
            <w:r>
              <w:t>Pf1 = recoup;</w:t>
            </w:r>
            <w:bookmarkStart w:id="0" w:name="_GoBack"/>
            <w:bookmarkEnd w:id="0"/>
          </w:p>
        </w:tc>
      </w:tr>
      <w:tr w:rsidR="004C6D05" w:rsidTr="004C6D05">
        <w:trPr>
          <w:trHeight w:val="1944"/>
        </w:trPr>
        <w:tc>
          <w:tcPr>
            <w:tcW w:w="8296" w:type="dxa"/>
            <w:gridSpan w:val="2"/>
          </w:tcPr>
          <w:p w:rsidR="004C6D05" w:rsidRDefault="004C6D05" w:rsidP="004C6D05">
            <w:pPr>
              <w:pStyle w:val="a6"/>
              <w:numPr>
                <w:ilvl w:val="0"/>
                <w:numId w:val="2"/>
              </w:numPr>
              <w:ind w:firstLineChars="0"/>
            </w:pPr>
            <w:r>
              <w:rPr>
                <w:rFonts w:hint="eastAsia"/>
              </w:rPr>
              <w:t>noexcept</w:t>
            </w:r>
            <w:r>
              <w:rPr>
                <w:rFonts w:hint="eastAsia"/>
              </w:rPr>
              <w:t>异常说明</w:t>
            </w:r>
          </w:p>
          <w:p w:rsidR="004C6D05" w:rsidRDefault="004C6D05" w:rsidP="004C6D05">
            <w:pPr>
              <w:pStyle w:val="a6"/>
              <w:numPr>
                <w:ilvl w:val="0"/>
                <w:numId w:val="4"/>
              </w:numPr>
              <w:ind w:firstLineChars="0"/>
            </w:pPr>
            <w:r>
              <w:rPr>
                <w:rFonts w:hint="eastAsia"/>
              </w:rPr>
              <w:t>预先知道某个函数不会抛出异常有好处</w:t>
            </w:r>
          </w:p>
          <w:p w:rsidR="004C6D05" w:rsidRDefault="004C6D05" w:rsidP="004C6D05">
            <w:pPr>
              <w:pStyle w:val="a6"/>
              <w:numPr>
                <w:ilvl w:val="0"/>
                <w:numId w:val="4"/>
              </w:numPr>
              <w:ind w:firstLineChars="0"/>
            </w:pPr>
            <w:r>
              <w:rPr>
                <w:rFonts w:hint="eastAsia"/>
              </w:rPr>
              <w:t>特殊优化操作。简化调用该函数的代码</w:t>
            </w:r>
          </w:p>
          <w:p w:rsidR="004C6D05" w:rsidRDefault="004C6D05" w:rsidP="004C6D05">
            <w:pPr>
              <w:pStyle w:val="a6"/>
              <w:numPr>
                <w:ilvl w:val="0"/>
                <w:numId w:val="4"/>
              </w:numPr>
              <w:ind w:firstLineChars="0"/>
            </w:pPr>
            <w:r>
              <w:t>N</w:t>
            </w:r>
            <w:r>
              <w:rPr>
                <w:rFonts w:hint="eastAsia"/>
              </w:rPr>
              <w:t>oexcept</w:t>
            </w:r>
            <w:r>
              <w:rPr>
                <w:rFonts w:hint="eastAsia"/>
              </w:rPr>
              <w:t>需出现在声明与定义中</w:t>
            </w:r>
          </w:p>
          <w:p w:rsidR="004C6D05" w:rsidRPr="004C6D05" w:rsidRDefault="004C6D05" w:rsidP="004C6D05">
            <w:pPr>
              <w:pStyle w:val="a6"/>
              <w:numPr>
                <w:ilvl w:val="0"/>
                <w:numId w:val="4"/>
              </w:numPr>
              <w:ind w:firstLineChars="0"/>
            </w:pPr>
            <w:r>
              <w:t>在</w:t>
            </w:r>
            <w:r>
              <w:t>typedef</w:t>
            </w:r>
            <w:r>
              <w:t>或类型别名中不能出现</w:t>
            </w:r>
            <w:r>
              <w:t>noexcept</w:t>
            </w:r>
          </w:p>
          <w:p w:rsidR="004C6D05" w:rsidRDefault="004C6D05" w:rsidP="004C6D05">
            <w:pPr>
              <w:pStyle w:val="a6"/>
              <w:numPr>
                <w:ilvl w:val="0"/>
                <w:numId w:val="2"/>
              </w:numPr>
              <w:ind w:firstLineChars="0"/>
            </w:pPr>
            <w:r>
              <w:t>违反异常说明</w:t>
            </w:r>
          </w:p>
          <w:p w:rsidR="004C6D05" w:rsidRDefault="004C6D05" w:rsidP="004C6D05">
            <w:pPr>
              <w:pStyle w:val="a6"/>
              <w:numPr>
                <w:ilvl w:val="0"/>
                <w:numId w:val="5"/>
              </w:numPr>
              <w:ind w:firstLineChars="0"/>
            </w:pPr>
            <w:r>
              <w:t>在声明不出现异常的函数体总抛出异常</w:t>
            </w:r>
          </w:p>
          <w:p w:rsidR="004C6D05" w:rsidRDefault="004C6D05" w:rsidP="004C6D05">
            <w:pPr>
              <w:pStyle w:val="a6"/>
              <w:numPr>
                <w:ilvl w:val="0"/>
                <w:numId w:val="5"/>
              </w:numPr>
              <w:ind w:firstLineChars="0"/>
            </w:pPr>
            <w:r>
              <w:t>会抛出</w:t>
            </w:r>
            <w:r>
              <w:t>terminate</w:t>
            </w:r>
          </w:p>
          <w:p w:rsidR="008C4C68" w:rsidRDefault="008C4C68" w:rsidP="004C6D05">
            <w:pPr>
              <w:pStyle w:val="a6"/>
              <w:numPr>
                <w:ilvl w:val="0"/>
                <w:numId w:val="5"/>
              </w:numPr>
              <w:ind w:firstLineChars="0"/>
            </w:pPr>
            <w:r>
              <w:t>所以</w:t>
            </w:r>
            <w:r>
              <w:t>noexcept</w:t>
            </w:r>
            <w:r>
              <w:t>用在</w:t>
            </w:r>
            <w:r>
              <w:rPr>
                <w:rFonts w:hint="eastAsia"/>
              </w:rPr>
              <w:t>：</w:t>
            </w:r>
          </w:p>
          <w:p w:rsidR="008C4C68" w:rsidRDefault="008C4C68" w:rsidP="008C4C68">
            <w:r>
              <w:rPr>
                <w:rFonts w:hint="eastAsia"/>
              </w:rPr>
              <w:t>a.</w:t>
            </w:r>
            <w:r>
              <w:rPr>
                <w:rFonts w:hint="eastAsia"/>
              </w:rPr>
              <w:t>我们确认不会出现异常的函数</w:t>
            </w:r>
          </w:p>
          <w:p w:rsidR="008C4C68" w:rsidRDefault="008C4C68" w:rsidP="008C4C68">
            <w:r>
              <w:rPr>
                <w:rFonts w:hint="eastAsia"/>
              </w:rPr>
              <w:t>b.</w:t>
            </w:r>
            <w:r>
              <w:rPr>
                <w:rFonts w:hint="eastAsia"/>
              </w:rPr>
              <w:t>我们根本不知道该如何处理异常所以直接结束程序</w:t>
            </w:r>
          </w:p>
          <w:p w:rsidR="004C6D05" w:rsidRDefault="004C6D05" w:rsidP="004C6D05">
            <w:pPr>
              <w:pStyle w:val="a6"/>
              <w:numPr>
                <w:ilvl w:val="0"/>
                <w:numId w:val="2"/>
              </w:numPr>
              <w:ind w:firstLineChars="0"/>
            </w:pPr>
            <w:r>
              <w:t>异常说明的实参</w:t>
            </w:r>
          </w:p>
          <w:p w:rsidR="008C4C68" w:rsidRDefault="008C4C68" w:rsidP="008C4C68">
            <w:pPr>
              <w:pStyle w:val="a6"/>
              <w:numPr>
                <w:ilvl w:val="0"/>
                <w:numId w:val="6"/>
              </w:numPr>
              <w:ind w:firstLineChars="0"/>
            </w:pPr>
            <w:r>
              <w:rPr>
                <w:rFonts w:hint="eastAsia"/>
              </w:rPr>
              <w:t>noexcept</w:t>
            </w:r>
            <w:r>
              <w:t>(true)</w:t>
            </w:r>
            <w:r>
              <w:t>表示不会抛出</w:t>
            </w:r>
            <w:r>
              <w:rPr>
                <w:rFonts w:hint="eastAsia"/>
              </w:rPr>
              <w:t xml:space="preserve"> false</w:t>
            </w:r>
            <w:r>
              <w:rPr>
                <w:rFonts w:hint="eastAsia"/>
              </w:rPr>
              <w:t>表示可能</w:t>
            </w:r>
          </w:p>
          <w:p w:rsidR="008C4C68" w:rsidRDefault="008C4C68" w:rsidP="008C4C68">
            <w:pPr>
              <w:pStyle w:val="a6"/>
              <w:numPr>
                <w:ilvl w:val="0"/>
                <w:numId w:val="6"/>
              </w:numPr>
              <w:ind w:firstLineChars="0"/>
            </w:pPr>
            <w:r>
              <w:t>一个可选的实参</w:t>
            </w:r>
            <w:r>
              <w:rPr>
                <w:rFonts w:hint="eastAsia"/>
              </w:rPr>
              <w:t>，</w:t>
            </w:r>
            <w:r>
              <w:t>必须能转换为</w:t>
            </w:r>
            <w:r>
              <w:t>bool</w:t>
            </w:r>
          </w:p>
          <w:p w:rsidR="004C6D05" w:rsidRDefault="004C6D05" w:rsidP="004C6D05">
            <w:pPr>
              <w:pStyle w:val="a6"/>
              <w:numPr>
                <w:ilvl w:val="0"/>
                <w:numId w:val="2"/>
              </w:numPr>
              <w:ind w:firstLineChars="0"/>
            </w:pPr>
            <w:r>
              <w:t>Noexcept</w:t>
            </w:r>
            <w:r>
              <w:t>运算符</w:t>
            </w:r>
          </w:p>
          <w:p w:rsidR="008C4C68" w:rsidRDefault="008C4C68" w:rsidP="008C4C68">
            <w:pPr>
              <w:pStyle w:val="a6"/>
              <w:numPr>
                <w:ilvl w:val="0"/>
                <w:numId w:val="7"/>
              </w:numPr>
              <w:ind w:firstLineChars="0"/>
            </w:pPr>
            <w:r>
              <w:rPr>
                <w:rFonts w:hint="eastAsia"/>
              </w:rPr>
              <w:t>一个一元运算符，返回值是一个</w:t>
            </w:r>
            <w:r>
              <w:rPr>
                <w:rFonts w:hint="eastAsia"/>
              </w:rPr>
              <w:t>bool</w:t>
            </w:r>
            <w:r>
              <w:rPr>
                <w:rFonts w:hint="eastAsia"/>
              </w:rPr>
              <w:t>类型的右值常量表达式，不会求其对象的值</w:t>
            </w:r>
          </w:p>
          <w:p w:rsidR="008C4C68" w:rsidRDefault="008C4C68" w:rsidP="008C4C68">
            <w:pPr>
              <w:pStyle w:val="a6"/>
              <w:numPr>
                <w:ilvl w:val="0"/>
                <w:numId w:val="7"/>
              </w:numPr>
              <w:ind w:firstLineChars="0"/>
            </w:pPr>
            <w:r>
              <w:t>N</w:t>
            </w:r>
            <w:r>
              <w:rPr>
                <w:rFonts w:hint="eastAsia"/>
              </w:rPr>
              <w:t>oexcept</w:t>
            </w:r>
            <w:r>
              <w:t>(fun(i));.</w:t>
            </w:r>
            <w:r>
              <w:t>若</w:t>
            </w:r>
            <w:r>
              <w:t>fun</w:t>
            </w:r>
            <w:r>
              <w:t>不抛出异常为</w:t>
            </w:r>
            <w:r>
              <w:t>true</w:t>
            </w:r>
            <w:r>
              <w:rPr>
                <w:rFonts w:hint="eastAsia"/>
              </w:rPr>
              <w:t>，</w:t>
            </w:r>
            <w:r>
              <w:t>否则为</w:t>
            </w:r>
            <w:r>
              <w:t>faslse</w:t>
            </w:r>
          </w:p>
          <w:p w:rsidR="008C4C68" w:rsidRDefault="008C4C68" w:rsidP="008C4C68">
            <w:pPr>
              <w:pStyle w:val="a6"/>
              <w:numPr>
                <w:ilvl w:val="0"/>
                <w:numId w:val="7"/>
              </w:numPr>
              <w:ind w:firstLineChars="0"/>
            </w:pPr>
            <w:r>
              <w:t>Noexcept</w:t>
            </w:r>
            <w:r>
              <w:rPr>
                <w:rFonts w:hint="eastAsia"/>
              </w:rPr>
              <w:t>（</w:t>
            </w:r>
            <w:r>
              <w:rPr>
                <w:rFonts w:hint="eastAsia"/>
              </w:rPr>
              <w:t>e</w:t>
            </w:r>
            <w:r>
              <w:rPr>
                <w:rFonts w:hint="eastAsia"/>
              </w:rPr>
              <w:t>），</w:t>
            </w:r>
            <w:r>
              <w:rPr>
                <w:rFonts w:hint="eastAsia"/>
              </w:rPr>
              <w:t>e</w:t>
            </w:r>
            <w:r>
              <w:rPr>
                <w:rFonts w:hint="eastAsia"/>
              </w:rPr>
              <w:t>调用的所有函数都做了不抛出声明且</w:t>
            </w:r>
            <w:r>
              <w:rPr>
                <w:rFonts w:hint="eastAsia"/>
              </w:rPr>
              <w:t>e</w:t>
            </w:r>
            <w:r>
              <w:rPr>
                <w:rFonts w:hint="eastAsia"/>
              </w:rPr>
              <w:t>本身不含有</w:t>
            </w:r>
            <w:r>
              <w:rPr>
                <w:rFonts w:hint="eastAsia"/>
              </w:rPr>
              <w:t>throw</w:t>
            </w:r>
            <w:r>
              <w:rPr>
                <w:rFonts w:hint="eastAsia"/>
              </w:rPr>
              <w:t>语句时，为</w:t>
            </w:r>
            <w:r>
              <w:rPr>
                <w:rFonts w:hint="eastAsia"/>
              </w:rPr>
              <w:t>true</w:t>
            </w:r>
          </w:p>
          <w:p w:rsidR="008C4C68" w:rsidRDefault="008C4C68" w:rsidP="008C4C68">
            <w:pPr>
              <w:pStyle w:val="a6"/>
              <w:numPr>
                <w:ilvl w:val="0"/>
                <w:numId w:val="7"/>
              </w:numPr>
              <w:ind w:firstLineChars="0"/>
            </w:pPr>
            <w:r>
              <w:t>Noexcept(noexcept(g())),</w:t>
            </w:r>
            <w:r>
              <w:t>可是是</w:t>
            </w:r>
            <w:r>
              <w:t>noexcept</w:t>
            </w:r>
            <w:r>
              <w:t>异常说明可是运算符</w:t>
            </w:r>
          </w:p>
          <w:p w:rsidR="004C6D05" w:rsidRDefault="004C6D05" w:rsidP="008C4C68">
            <w:pPr>
              <w:pStyle w:val="a6"/>
              <w:numPr>
                <w:ilvl w:val="0"/>
                <w:numId w:val="2"/>
              </w:numPr>
              <w:ind w:firstLineChars="0"/>
            </w:pPr>
            <w:r>
              <w:t>异常说明与指针</w:t>
            </w:r>
            <w:r>
              <w:rPr>
                <w:rFonts w:hint="eastAsia"/>
              </w:rPr>
              <w:t>、</w:t>
            </w:r>
            <w:r>
              <w:t>函数和拷贝控制</w:t>
            </w:r>
          </w:p>
          <w:p w:rsidR="008C4C68" w:rsidRDefault="008C4C68" w:rsidP="008C4C68">
            <w:pPr>
              <w:pStyle w:val="a6"/>
              <w:numPr>
                <w:ilvl w:val="0"/>
                <w:numId w:val="8"/>
              </w:numPr>
              <w:ind w:firstLineChars="0"/>
            </w:pPr>
            <w:r>
              <w:t>函数指针及该指针所指的函数必须具有一致的异常说明</w:t>
            </w:r>
            <w:r>
              <w:rPr>
                <w:rFonts w:hint="eastAsia"/>
              </w:rPr>
              <w:t>。</w:t>
            </w:r>
          </w:p>
          <w:p w:rsidR="008C4C68" w:rsidRDefault="008C4C68" w:rsidP="008C4C68">
            <w:pPr>
              <w:pStyle w:val="a6"/>
              <w:numPr>
                <w:ilvl w:val="0"/>
                <w:numId w:val="8"/>
              </w:numPr>
              <w:ind w:firstLineChars="0"/>
            </w:pPr>
            <w:r>
              <w:t>不抛出异常对应不抛出异常</w:t>
            </w:r>
          </w:p>
          <w:p w:rsidR="008C4C68" w:rsidRDefault="008C4C68" w:rsidP="008C4C68">
            <w:pPr>
              <w:pStyle w:val="a6"/>
              <w:numPr>
                <w:ilvl w:val="0"/>
                <w:numId w:val="8"/>
              </w:numPr>
              <w:ind w:firstLineChars="0"/>
            </w:pPr>
            <w:r>
              <w:t>可能抛出异常可以放不抛出异常和可能抛出异常</w:t>
            </w:r>
          </w:p>
          <w:p w:rsidR="008C4C68" w:rsidRDefault="008C4C68" w:rsidP="008C4C68">
            <w:pPr>
              <w:pStyle w:val="a6"/>
              <w:numPr>
                <w:ilvl w:val="0"/>
                <w:numId w:val="8"/>
              </w:numPr>
              <w:ind w:firstLineChars="0"/>
            </w:pPr>
            <w:r>
              <w:t>虚函数若也定义了异常</w:t>
            </w:r>
            <w:r>
              <w:rPr>
                <w:rFonts w:hint="eastAsia"/>
              </w:rPr>
              <w:t>，</w:t>
            </w:r>
            <w:r>
              <w:t>则派生类的函数遵循以上规则</w:t>
            </w:r>
          </w:p>
          <w:p w:rsidR="00722DE9" w:rsidRDefault="00722DE9" w:rsidP="008C4C68">
            <w:pPr>
              <w:pStyle w:val="a6"/>
              <w:numPr>
                <w:ilvl w:val="0"/>
                <w:numId w:val="8"/>
              </w:numPr>
              <w:ind w:firstLineChars="0"/>
            </w:pPr>
            <w:r>
              <w:t>编译器合成拷贝控制成员</w:t>
            </w:r>
            <w:r>
              <w:rPr>
                <w:rFonts w:hint="eastAsia"/>
              </w:rPr>
              <w:t>，</w:t>
            </w:r>
            <w:r>
              <w:t>也会有一个异常说明</w:t>
            </w:r>
            <w:r>
              <w:rPr>
                <w:rFonts w:hint="eastAsia"/>
              </w:rPr>
              <w:t>。</w:t>
            </w:r>
            <w:r>
              <w:t>若所有成员和基类的所有操作不会异常</w:t>
            </w:r>
            <w:r>
              <w:rPr>
                <w:rFonts w:hint="eastAsia"/>
              </w:rPr>
              <w:t>，</w:t>
            </w:r>
            <w:r>
              <w:t>则合成</w:t>
            </w:r>
            <w:r>
              <w:t>noexcept</w:t>
            </w:r>
            <w:r>
              <w:rPr>
                <w:rFonts w:hint="eastAsia"/>
              </w:rPr>
              <w:t>.</w:t>
            </w:r>
            <w:r>
              <w:rPr>
                <w:rFonts w:hint="eastAsia"/>
              </w:rPr>
              <w:t>任意一个抛出异常，那么就异常。</w:t>
            </w:r>
          </w:p>
          <w:p w:rsidR="00722DE9" w:rsidRDefault="00722DE9" w:rsidP="008C4C68">
            <w:pPr>
              <w:pStyle w:val="a6"/>
              <w:numPr>
                <w:ilvl w:val="0"/>
                <w:numId w:val="8"/>
              </w:numPr>
              <w:ind w:firstLineChars="0"/>
            </w:pPr>
            <w:r>
              <w:t>若定义了一个析构函数但是没有为它提供异常说明</w:t>
            </w:r>
            <w:r>
              <w:rPr>
                <w:rFonts w:hint="eastAsia"/>
              </w:rPr>
              <w:t>，</w:t>
            </w:r>
            <w:r>
              <w:t>则编译器将合成一个</w:t>
            </w:r>
            <w:r>
              <w:rPr>
                <w:rFonts w:hint="eastAsia"/>
              </w:rPr>
              <w:t>。</w:t>
            </w:r>
            <w:r>
              <w:t>合成的异常说明将与假设由编译器为类合成析构函数时所得的异常说明一致</w:t>
            </w:r>
            <w:r>
              <w:rPr>
                <w:rFonts w:hint="eastAsia"/>
              </w:rPr>
              <w:t>。</w:t>
            </w:r>
          </w:p>
        </w:tc>
      </w:tr>
    </w:tbl>
    <w:p w:rsidR="00E05A8D" w:rsidRDefault="00E05A8D"/>
    <w:sectPr w:rsidR="00E05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9FC" w:rsidRDefault="00B739FC" w:rsidP="004C6D05">
      <w:r>
        <w:separator/>
      </w:r>
    </w:p>
  </w:endnote>
  <w:endnote w:type="continuationSeparator" w:id="0">
    <w:p w:rsidR="00B739FC" w:rsidRDefault="00B739FC" w:rsidP="004C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9FC" w:rsidRDefault="00B739FC" w:rsidP="004C6D05">
      <w:r>
        <w:separator/>
      </w:r>
    </w:p>
  </w:footnote>
  <w:footnote w:type="continuationSeparator" w:id="0">
    <w:p w:rsidR="00B739FC" w:rsidRDefault="00B739FC" w:rsidP="004C6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19EF"/>
    <w:multiLevelType w:val="hybridMultilevel"/>
    <w:tmpl w:val="34EA8092"/>
    <w:lvl w:ilvl="0" w:tplc="DC1EE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708E5"/>
    <w:multiLevelType w:val="hybridMultilevel"/>
    <w:tmpl w:val="04A6B546"/>
    <w:lvl w:ilvl="0" w:tplc="0EB2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911C3"/>
    <w:multiLevelType w:val="hybridMultilevel"/>
    <w:tmpl w:val="B2562788"/>
    <w:lvl w:ilvl="0" w:tplc="812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5710C2"/>
    <w:multiLevelType w:val="hybridMultilevel"/>
    <w:tmpl w:val="35C635E8"/>
    <w:lvl w:ilvl="0" w:tplc="1E08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4F29E9"/>
    <w:multiLevelType w:val="hybridMultilevel"/>
    <w:tmpl w:val="F410CF32"/>
    <w:lvl w:ilvl="0" w:tplc="11F07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BC2EBA"/>
    <w:multiLevelType w:val="hybridMultilevel"/>
    <w:tmpl w:val="B2562788"/>
    <w:lvl w:ilvl="0" w:tplc="812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954FE5"/>
    <w:multiLevelType w:val="hybridMultilevel"/>
    <w:tmpl w:val="583EC6B2"/>
    <w:lvl w:ilvl="0" w:tplc="7AE06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03792E"/>
    <w:multiLevelType w:val="hybridMultilevel"/>
    <w:tmpl w:val="22CA0000"/>
    <w:lvl w:ilvl="0" w:tplc="C090E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7"/>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6A"/>
    <w:rsid w:val="00025C6A"/>
    <w:rsid w:val="000B3917"/>
    <w:rsid w:val="004C6D05"/>
    <w:rsid w:val="00722DE9"/>
    <w:rsid w:val="008C4C68"/>
    <w:rsid w:val="00B739FC"/>
    <w:rsid w:val="00E05A8D"/>
    <w:rsid w:val="00F1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646AF3-BA12-4F75-824B-F08F4CE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D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D05"/>
    <w:rPr>
      <w:sz w:val="18"/>
      <w:szCs w:val="18"/>
    </w:rPr>
  </w:style>
  <w:style w:type="paragraph" w:styleId="a4">
    <w:name w:val="footer"/>
    <w:basedOn w:val="a"/>
    <w:link w:val="Char0"/>
    <w:uiPriority w:val="99"/>
    <w:unhideWhenUsed/>
    <w:rsid w:val="004C6D05"/>
    <w:pPr>
      <w:tabs>
        <w:tab w:val="center" w:pos="4153"/>
        <w:tab w:val="right" w:pos="8306"/>
      </w:tabs>
      <w:snapToGrid w:val="0"/>
      <w:jc w:val="left"/>
    </w:pPr>
    <w:rPr>
      <w:sz w:val="18"/>
      <w:szCs w:val="18"/>
    </w:rPr>
  </w:style>
  <w:style w:type="character" w:customStyle="1" w:styleId="Char0">
    <w:name w:val="页脚 Char"/>
    <w:basedOn w:val="a0"/>
    <w:link w:val="a4"/>
    <w:uiPriority w:val="99"/>
    <w:rsid w:val="004C6D05"/>
    <w:rPr>
      <w:sz w:val="18"/>
      <w:szCs w:val="18"/>
    </w:rPr>
  </w:style>
  <w:style w:type="table" w:styleId="a5">
    <w:name w:val="Table Grid"/>
    <w:basedOn w:val="a1"/>
    <w:uiPriority w:val="39"/>
    <w:rsid w:val="004C6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C6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125</Words>
  <Characters>714</Characters>
  <Application>Microsoft Office Word</Application>
  <DocSecurity>0</DocSecurity>
  <Lines>5</Lines>
  <Paragraphs>1</Paragraphs>
  <ScaleCrop>false</ScaleCrop>
  <Company>FrankLuna</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2019-06-02T10:58:00Z</dcterms:created>
  <dcterms:modified xsi:type="dcterms:W3CDTF">2019-06-03T00:31:00Z</dcterms:modified>
</cp:coreProperties>
</file>