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109DE" w:rsidTr="007109DE">
        <w:trPr>
          <w:trHeight w:val="1975"/>
        </w:trPr>
        <w:tc>
          <w:tcPr>
            <w:tcW w:w="2689" w:type="dxa"/>
          </w:tcPr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枚举类型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枚举成员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枚举也定义新的类型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</w:t>
            </w:r>
            <w:proofErr w:type="spellStart"/>
            <w:r>
              <w:t>num</w:t>
            </w:r>
            <w:proofErr w:type="spellEnd"/>
            <w:r>
              <w:t>的大小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枚举类型的前置声明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形参匹配与枚举类型</w:t>
            </w:r>
          </w:p>
        </w:tc>
        <w:tc>
          <w:tcPr>
            <w:tcW w:w="5607" w:type="dxa"/>
          </w:tcPr>
          <w:p w:rsidR="007109DE" w:rsidRDefault="007109DE">
            <w:r>
              <w:t>枚举类型</w:t>
            </w:r>
            <w:r>
              <w:rPr>
                <w:rFonts w:hint="eastAsia"/>
              </w:rPr>
              <w:t>，</w:t>
            </w:r>
            <w:r>
              <w:t>枚举成员</w:t>
            </w:r>
          </w:p>
          <w:p w:rsidR="007109DE" w:rsidRDefault="007109DE">
            <w:pPr>
              <w:rPr>
                <w:rFonts w:hint="eastAsia"/>
              </w:rPr>
            </w:pPr>
            <w:r>
              <w:t>限定作用域的枚举类型</w:t>
            </w:r>
          </w:p>
          <w:p w:rsidR="007109DE" w:rsidRDefault="007109DE">
            <w:r>
              <w:t>不限定作用域的枚举类型</w:t>
            </w:r>
          </w:p>
          <w:p w:rsidR="007109DE" w:rsidRDefault="007109DE">
            <w:proofErr w:type="spellStart"/>
            <w:r>
              <w:t>Enum</w:t>
            </w:r>
            <w:proofErr w:type="spellEnd"/>
            <w:r>
              <w:t xml:space="preserve"> name{}</w:t>
            </w:r>
          </w:p>
          <w:p w:rsidR="007109DE" w:rsidRDefault="007109DE">
            <w:proofErr w:type="spellStart"/>
            <w:r>
              <w:t>Enum</w:t>
            </w:r>
            <w:proofErr w:type="spellEnd"/>
            <w:r>
              <w:t xml:space="preserve"> class </w:t>
            </w:r>
            <w:proofErr w:type="spellStart"/>
            <w:r>
              <w:t>num</w:t>
            </w:r>
            <w:proofErr w:type="spellEnd"/>
            <w:r>
              <w:t>{}</w:t>
            </w:r>
          </w:p>
          <w:p w:rsidR="007109DE" w:rsidRDefault="007109DE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name:unsigned</w:t>
            </w:r>
            <w:proofErr w:type="spellEnd"/>
            <w:r>
              <w:t xml:space="preserve"> long </w:t>
            </w:r>
            <w:proofErr w:type="spellStart"/>
            <w:r>
              <w:t>long</w:t>
            </w:r>
            <w:proofErr w:type="spellEnd"/>
          </w:p>
          <w:p w:rsidR="007109DE" w:rsidRPr="007109DE" w:rsidRDefault="007109DE">
            <w:pPr>
              <w:rPr>
                <w:rFonts w:hint="eastAsia"/>
              </w:rPr>
            </w:pPr>
          </w:p>
        </w:tc>
      </w:tr>
      <w:tr w:rsidR="007109DE" w:rsidTr="007109DE">
        <w:trPr>
          <w:trHeight w:val="1906"/>
        </w:trPr>
        <w:tc>
          <w:tcPr>
            <w:tcW w:w="8296" w:type="dxa"/>
            <w:gridSpan w:val="2"/>
          </w:tcPr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枚举类型</w:t>
            </w:r>
          </w:p>
          <w:p w:rsidR="007109DE" w:rsidRDefault="007109DE" w:rsidP="007109DE">
            <w:r>
              <w:t>将一组常量组织在一起</w:t>
            </w:r>
            <w:r>
              <w:rPr>
                <w:rFonts w:hint="eastAsia"/>
              </w:rPr>
              <w:t>，</w:t>
            </w:r>
            <w:r>
              <w:t>每个枚举类型定义了一种新的类型</w:t>
            </w:r>
            <w:r>
              <w:rPr>
                <w:rFonts w:hint="eastAsia"/>
              </w:rPr>
              <w:t>，</w:t>
            </w:r>
            <w:r>
              <w:t>属于字面值常量类型</w:t>
            </w:r>
          </w:p>
          <w:p w:rsidR="007109DE" w:rsidRDefault="007109DE" w:rsidP="007109DE">
            <w:proofErr w:type="spellStart"/>
            <w:r>
              <w:t>Enum</w:t>
            </w:r>
            <w:proofErr w:type="spellEnd"/>
            <w:r>
              <w:t xml:space="preserve"> class name </w:t>
            </w:r>
            <w:proofErr w:type="gramStart"/>
            <w:r>
              <w:t>为限定</w:t>
            </w:r>
            <w:proofErr w:type="gramEnd"/>
            <w:r>
              <w:t>作用域</w:t>
            </w:r>
            <w:r>
              <w:rPr>
                <w:rFonts w:hint="eastAsia"/>
              </w:rPr>
              <w:t>，</w:t>
            </w:r>
            <w:proofErr w:type="spellStart"/>
            <w:r>
              <w:t>enum</w:t>
            </w:r>
            <w:proofErr w:type="spellEnd"/>
            <w:r>
              <w:t xml:space="preserve"> name </w:t>
            </w:r>
            <w:r>
              <w:t>为不限定</w:t>
            </w:r>
          </w:p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枚举成员</w:t>
            </w:r>
          </w:p>
          <w:p w:rsidR="007109DE" w:rsidRDefault="007109DE" w:rsidP="007109DE">
            <w:r>
              <w:rPr>
                <w:rFonts w:hint="eastAsia"/>
              </w:rPr>
              <w:t>1)</w:t>
            </w:r>
            <w:r>
              <w:t>限定作用域中在枚举类型的作用域外不可访问</w:t>
            </w:r>
            <w:r>
              <w:rPr>
                <w:rFonts w:hint="eastAsia"/>
              </w:rPr>
              <w:t>。不限定中，与枚举类型本身的作用域相同</w:t>
            </w:r>
          </w:p>
          <w:p w:rsidR="007109DE" w:rsidRDefault="007109DE" w:rsidP="007109DE">
            <w:r>
              <w:rPr>
                <w:rFonts w:hint="eastAsia"/>
              </w:rPr>
              <w:t>2)</w:t>
            </w:r>
            <w:r>
              <w:t>限定枚举成员可以隐藏不限定</w:t>
            </w:r>
          </w:p>
          <w:p w:rsidR="007109DE" w:rsidRDefault="007109DE" w:rsidP="007109DE">
            <w:r>
              <w:t>3)</w:t>
            </w:r>
            <w:r>
              <w:t>可以枚举</w:t>
            </w:r>
            <w:r>
              <w:t>name::</w:t>
            </w:r>
            <w:r>
              <w:t>枚举成员显示调用</w:t>
            </w:r>
          </w:p>
          <w:p w:rsidR="007109DE" w:rsidRDefault="007109DE" w:rsidP="007109D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）枚举成员值默认从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开始，也可以显示指定</w:t>
            </w:r>
          </w:p>
          <w:p w:rsidR="007109DE" w:rsidRPr="007109DE" w:rsidRDefault="007109DE" w:rsidP="007109DE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的，使用常量表达式的地方用枚举成员，如</w:t>
            </w:r>
            <w:proofErr w:type="spellStart"/>
            <w:r>
              <w:rPr>
                <w:rFonts w:hint="eastAsia"/>
              </w:rPr>
              <w:t>constexpr</w:t>
            </w:r>
            <w:proofErr w:type="spellEnd"/>
            <w:r>
              <w:rPr>
                <w:rFonts w:hint="eastAsia"/>
              </w:rPr>
              <w:t>表达式中</w:t>
            </w:r>
          </w:p>
          <w:p w:rsidR="007109DE" w:rsidRDefault="007109DE" w:rsidP="007109D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可以作为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，作为一个</w:t>
            </w:r>
            <w:proofErr w:type="gramStart"/>
            <w:r>
              <w:rPr>
                <w:rFonts w:hint="eastAsia"/>
              </w:rPr>
              <w:t>非类型</w:t>
            </w:r>
            <w:proofErr w:type="gramEnd"/>
            <w:r>
              <w:rPr>
                <w:rFonts w:hint="eastAsia"/>
              </w:rPr>
              <w:t>模板形参使用</w:t>
            </w:r>
          </w:p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枚举也定义新的类型</w:t>
            </w:r>
          </w:p>
          <w:p w:rsidR="007109DE" w:rsidRDefault="007109DE" w:rsidP="00402C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想初始化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对象或为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对象赋值，必须使用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中的一个枚举成员</w:t>
            </w:r>
            <w:r w:rsidR="00402C28">
              <w:rPr>
                <w:rFonts w:hint="eastAsia"/>
              </w:rPr>
              <w:t>或者该类型的另一个对象</w:t>
            </w:r>
          </w:p>
          <w:p w:rsidR="00402C28" w:rsidRDefault="00402C28" w:rsidP="00402C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不限定作用域的枚举成员或枚举类型的对象自动转换成整形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大小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名字加冒号指定类型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限定作用下默认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>不限定没有默认</w:t>
            </w:r>
            <w:r>
              <w:rPr>
                <w:rFonts w:hint="eastAsia"/>
              </w:rPr>
              <w:t>，</w:t>
            </w:r>
            <w:r>
              <w:t>为潜在类型能容纳枚举成员最大的数值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枚举成员数值超过了则程序错误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潜在类型能帮助在不同的环境下执行一样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枚举类型的前置声明</w:t>
            </w:r>
          </w:p>
          <w:p w:rsidR="00402C28" w:rsidRDefault="00402C28" w:rsidP="00402C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不限定需要显示指定类型，</w:t>
            </w:r>
            <w:r>
              <w:t>限定不用默认</w:t>
            </w:r>
            <w:proofErr w:type="spellStart"/>
            <w:r>
              <w:t>int</w:t>
            </w:r>
            <w:proofErr w:type="spellEnd"/>
          </w:p>
          <w:p w:rsidR="00402C28" w:rsidRDefault="00402C28" w:rsidP="00402C28">
            <w:pPr>
              <w:pStyle w:val="a4"/>
              <w:numPr>
                <w:ilvl w:val="0"/>
                <w:numId w:val="6"/>
              </w:numPr>
              <w:ind w:firstLineChars="0"/>
            </w:pPr>
            <w:proofErr w:type="spellStart"/>
            <w:r>
              <w:t>Enum</w:t>
            </w:r>
            <w:proofErr w:type="spellEnd"/>
            <w:r>
              <w:t>的声明与定义要匹配</w:t>
            </w:r>
            <w:r>
              <w:rPr>
                <w:rFonts w:hint="eastAsia"/>
              </w:rPr>
              <w:t>，</w:t>
            </w:r>
            <w:r>
              <w:t>不能同一个作用域声明同名不限定与限定名字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形参匹配与枚举类型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不能直接将整形值作为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形参，可将一个不限定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对象或枚举成员给整形形参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不限定</w:t>
            </w:r>
            <w:proofErr w:type="spellStart"/>
            <w:r>
              <w:t>Enum</w:t>
            </w:r>
            <w:proofErr w:type="spellEnd"/>
            <w:r>
              <w:t>的类型提升</w:t>
            </w:r>
            <w:proofErr w:type="spellStart"/>
            <w:r>
              <w:t>int</w:t>
            </w:r>
            <w:proofErr w:type="spellEnd"/>
            <w:r>
              <w:t>或更大整形</w:t>
            </w:r>
            <w:r>
              <w:rPr>
                <w:rFonts w:hint="eastAsia"/>
              </w:rPr>
              <w:t>，</w:t>
            </w:r>
            <w:r>
              <w:t>由潜在类型决定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BE0923">
              <w:rPr>
                <w:color w:val="FF0000"/>
              </w:rPr>
              <w:t>不限定的声明需要指定类型</w:t>
            </w:r>
            <w:r w:rsidRPr="00BE0923">
              <w:rPr>
                <w:rFonts w:hint="eastAsia"/>
                <w:color w:val="FF0000"/>
              </w:rPr>
              <w:t>，</w:t>
            </w:r>
            <w:r w:rsidRPr="00BE0923">
              <w:rPr>
                <w:color w:val="FF0000"/>
              </w:rPr>
              <w:t>但是若定义一起不需要指定类型</w:t>
            </w:r>
            <w:r>
              <w:rPr>
                <w:rFonts w:hint="eastAsia"/>
              </w:rPr>
              <w:t>，</w:t>
            </w:r>
            <w:r>
              <w:t>由枚举成员中最大的值指定</w:t>
            </w:r>
            <w:r>
              <w:rPr>
                <w:rFonts w:hint="eastAsia"/>
              </w:rPr>
              <w:t>，</w:t>
            </w:r>
            <w:r>
              <w:t>但实际的对象与成员会提升为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>不会提升为</w:t>
            </w:r>
            <w:r>
              <w:t xml:space="preserve">unsigned </w:t>
            </w:r>
            <w:bookmarkStart w:id="0" w:name="_GoBack"/>
            <w:bookmarkEnd w:id="0"/>
            <w:r>
              <w:t>char</w:t>
            </w:r>
          </w:p>
          <w:p w:rsidR="007109DE" w:rsidRDefault="007109DE" w:rsidP="007109DE">
            <w:pPr>
              <w:rPr>
                <w:rFonts w:hint="eastAsia"/>
              </w:rPr>
            </w:pPr>
          </w:p>
        </w:tc>
      </w:tr>
    </w:tbl>
    <w:p w:rsidR="009838A2" w:rsidRDefault="009838A2"/>
    <w:sectPr w:rsidR="0098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30F"/>
    <w:multiLevelType w:val="hybridMultilevel"/>
    <w:tmpl w:val="2806BEF6"/>
    <w:lvl w:ilvl="0" w:tplc="1DAEEA74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A374C"/>
    <w:multiLevelType w:val="hybridMultilevel"/>
    <w:tmpl w:val="1C5C362A"/>
    <w:lvl w:ilvl="0" w:tplc="0D582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D436F"/>
    <w:multiLevelType w:val="hybridMultilevel"/>
    <w:tmpl w:val="6F06D0C0"/>
    <w:lvl w:ilvl="0" w:tplc="9ACC2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414F20"/>
    <w:multiLevelType w:val="hybridMultilevel"/>
    <w:tmpl w:val="C53C2158"/>
    <w:lvl w:ilvl="0" w:tplc="3B92C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970793"/>
    <w:multiLevelType w:val="hybridMultilevel"/>
    <w:tmpl w:val="CB6A515E"/>
    <w:lvl w:ilvl="0" w:tplc="2C3C54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1B0DFE"/>
    <w:multiLevelType w:val="hybridMultilevel"/>
    <w:tmpl w:val="0C2C7556"/>
    <w:lvl w:ilvl="0" w:tplc="C36EDD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DC26FD"/>
    <w:multiLevelType w:val="hybridMultilevel"/>
    <w:tmpl w:val="42288102"/>
    <w:lvl w:ilvl="0" w:tplc="B146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D3"/>
    <w:rsid w:val="002633D3"/>
    <w:rsid w:val="00402C28"/>
    <w:rsid w:val="007109DE"/>
    <w:rsid w:val="009838A2"/>
    <w:rsid w:val="00B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F9DBB-F38B-4F2F-92D4-E3B32B0F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0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680</Characters>
  <Application>Microsoft Office Word</Application>
  <DocSecurity>0</DocSecurity>
  <Lines>5</Lines>
  <Paragraphs>1</Paragraphs>
  <ScaleCrop>false</ScaleCrop>
  <Company>FrankLuna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2019-06-02T04:16:00Z</dcterms:created>
  <dcterms:modified xsi:type="dcterms:W3CDTF">2019-06-02T04:37:00Z</dcterms:modified>
</cp:coreProperties>
</file>