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0A" w:rsidRDefault="00415DEB">
      <w:r>
        <w:t>为了支持底层编程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</w:t>
      </w:r>
      <w:r>
        <w:t>有不可移植的特性</w:t>
      </w:r>
    </w:p>
    <w:p w:rsidR="00415DEB" w:rsidRDefault="00415DEB">
      <w:r>
        <w:t>指因机器而异</w:t>
      </w:r>
      <w:r>
        <w:rPr>
          <w:rFonts w:hint="eastAsia"/>
        </w:rPr>
        <w:t>，</w:t>
      </w:r>
      <w:r>
        <w:t>具有不可移植特性的程序移植另外一个机器时</w:t>
      </w:r>
      <w:r>
        <w:rPr>
          <w:rFonts w:hint="eastAsia"/>
        </w:rPr>
        <w:t>，</w:t>
      </w:r>
      <w:r>
        <w:t>通常需要重新编写该程序</w:t>
      </w:r>
      <w:r w:rsidR="00F4295B">
        <w:rPr>
          <w:rFonts w:hint="eastAsia"/>
        </w:rPr>
        <w:t>，</w:t>
      </w:r>
    </w:p>
    <w:p w:rsidR="00F4295B" w:rsidRDefault="00F4295B">
      <w:r>
        <w:t>算术类型的大小不一样</w:t>
      </w:r>
      <w:r>
        <w:rPr>
          <w:rFonts w:hint="eastAsia"/>
        </w:rPr>
        <w:t>。</w:t>
      </w:r>
    </w:p>
    <w:p w:rsidR="00F4295B" w:rsidRDefault="00F4295B">
      <w:pPr>
        <w:rPr>
          <w:rFonts w:hint="eastAsia"/>
        </w:rPr>
      </w:pPr>
      <w:r>
        <w:rPr>
          <w:rFonts w:hint="eastAsia"/>
        </w:rPr>
        <w:t>C+</w:t>
      </w:r>
      <w:r>
        <w:rPr>
          <w:rFonts w:hint="eastAsia"/>
        </w:rPr>
        <w:t>共</w:t>
      </w:r>
      <w:r>
        <w:rPr>
          <w:rFonts w:hint="eastAsia"/>
        </w:rPr>
        <w:t>c</w:t>
      </w:r>
      <w:r>
        <w:rPr>
          <w:rFonts w:hint="eastAsia"/>
        </w:rPr>
        <w:t>语言继承而来的另外两种不可移植特性：位域和</w:t>
      </w:r>
      <w:r>
        <w:rPr>
          <w:rFonts w:hint="eastAsia"/>
        </w:rPr>
        <w:t>volatile</w:t>
      </w:r>
      <w:r>
        <w:rPr>
          <w:rFonts w:hint="eastAsia"/>
        </w:rPr>
        <w:t>限定符，还有链接指示。</w:t>
      </w:r>
      <w:bookmarkStart w:id="0" w:name="_GoBack"/>
      <w:bookmarkEnd w:id="0"/>
    </w:p>
    <w:sectPr w:rsidR="00F4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4A" w:rsidRDefault="00C1684A" w:rsidP="00415DEB">
      <w:r>
        <w:separator/>
      </w:r>
    </w:p>
  </w:endnote>
  <w:endnote w:type="continuationSeparator" w:id="0">
    <w:p w:rsidR="00C1684A" w:rsidRDefault="00C1684A" w:rsidP="0041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4A" w:rsidRDefault="00C1684A" w:rsidP="00415DEB">
      <w:r>
        <w:separator/>
      </w:r>
    </w:p>
  </w:footnote>
  <w:footnote w:type="continuationSeparator" w:id="0">
    <w:p w:rsidR="00C1684A" w:rsidRDefault="00C1684A" w:rsidP="00415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6"/>
    <w:rsid w:val="00332A0A"/>
    <w:rsid w:val="00415DEB"/>
    <w:rsid w:val="00C1684A"/>
    <w:rsid w:val="00DE64C6"/>
    <w:rsid w:val="00F4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A78D1-D694-4A20-8501-7BFA516D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FrankLuna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2019-06-02T08:14:00Z</dcterms:created>
  <dcterms:modified xsi:type="dcterms:W3CDTF">2019-06-02T08:16:00Z</dcterms:modified>
</cp:coreProperties>
</file>