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inorEastAsia" w:hAnsiTheme="minorEastAsia" w:cstheme="minorEastAsia"/>
          <w:b/>
          <w:bCs/>
          <w:i w:val="0"/>
          <w:caps w:val="0"/>
          <w:color w:val="333333"/>
          <w:spacing w:val="0"/>
          <w:sz w:val="24"/>
          <w:szCs w:val="24"/>
          <w:shd w:val="clear" w:fill="FFFFFF"/>
          <w:lang w:val="en-US" w:eastAsia="zh-CN"/>
        </w:rPr>
      </w:pPr>
    </w:p>
    <w:p>
      <w:pPr>
        <w:jc w:val="center"/>
        <w:rPr>
          <w:rFonts w:hint="eastAsia" w:asciiTheme="minorEastAsia" w:hAnsiTheme="minorEastAsia" w:cstheme="minorEastAsia"/>
          <w:b/>
          <w:bCs/>
          <w:i w:val="0"/>
          <w:caps w:val="0"/>
          <w:color w:val="333333"/>
          <w:spacing w:val="0"/>
          <w:sz w:val="44"/>
          <w:szCs w:val="44"/>
          <w:shd w:val="clear" w:fill="FFFFFF"/>
          <w:lang w:val="en-US" w:eastAsia="zh-CN"/>
        </w:rPr>
      </w:pPr>
      <w:r>
        <w:rPr>
          <w:rFonts w:hint="eastAsia" w:asciiTheme="minorEastAsia" w:hAnsiTheme="minorEastAsia" w:cstheme="minorEastAsia"/>
          <w:b/>
          <w:bCs/>
          <w:i w:val="0"/>
          <w:caps w:val="0"/>
          <w:color w:val="333333"/>
          <w:spacing w:val="0"/>
          <w:sz w:val="44"/>
          <w:szCs w:val="44"/>
          <w:shd w:val="clear" w:fill="FFFFFF"/>
          <w:lang w:val="en-US" w:eastAsia="zh-CN"/>
        </w:rPr>
        <w:t>几种字符集的介绍</w:t>
      </w:r>
    </w:p>
    <w:p>
      <w:pPr>
        <w:ind w:firstLine="420" w:firstLineChars="0"/>
        <w:jc w:val="left"/>
        <w:rPr>
          <w:rFonts w:hint="eastAsia" w:asciiTheme="minorEastAsia" w:hAnsiTheme="minorEastAsia" w:cstheme="minorEastAsia"/>
          <w:b/>
          <w:bCs/>
          <w:i w:val="0"/>
          <w:caps w:val="0"/>
          <w:color w:val="333333"/>
          <w:spacing w:val="0"/>
          <w:sz w:val="24"/>
          <w:szCs w:val="24"/>
          <w:shd w:val="clear" w:fill="FFFFFF"/>
          <w:lang w:val="en-US" w:eastAsia="zh-CN"/>
        </w:rPr>
      </w:pPr>
    </w:p>
    <w:p>
      <w:pPr>
        <w:ind w:firstLine="420" w:firstLineChars="0"/>
        <w:jc w:val="left"/>
        <w:rPr>
          <w:rFonts w:hint="eastAsia" w:asciiTheme="minorEastAsia" w:hAnsiTheme="minorEastAsia" w:cstheme="minorEastAsia"/>
          <w:b/>
          <w:bCs/>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摘  要：</w:t>
      </w:r>
      <w:r>
        <w:rPr>
          <w:rFonts w:hint="eastAsia" w:asciiTheme="minorEastAsia" w:hAnsiTheme="minorEastAsia" w:cstheme="minorEastAsia"/>
          <w:b w:val="0"/>
          <w:bCs w:val="0"/>
          <w:i w:val="0"/>
          <w:caps w:val="0"/>
          <w:color w:val="333333"/>
          <w:spacing w:val="0"/>
          <w:sz w:val="24"/>
          <w:szCs w:val="24"/>
          <w:shd w:val="clear" w:fill="FFFFFF"/>
          <w:lang w:val="en-US" w:eastAsia="zh-CN"/>
        </w:rPr>
        <w:t>学习xml与web技术这门课需要我们深入了解几种字符集的相关知识，这样可以帮助我们更好的学习如何在制作xml的时候更好的使用这些字符集。这对我们软工专业的学习有着至关重要的作用。</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cstheme="minorEastAsia"/>
          <w:b w:val="0"/>
          <w:bCs w:val="0"/>
          <w:i w:val="0"/>
          <w:caps w:val="0"/>
          <w:color w:val="333333"/>
          <w:spacing w:val="0"/>
          <w:sz w:val="24"/>
          <w:szCs w:val="24"/>
          <w:shd w:val="clear" w:fill="FFFFFF"/>
          <w:lang w:val="en-US" w:eastAsia="zh-CN"/>
        </w:rPr>
        <w:t>本文主要介绍了几种字符集例如Unicode，big5，GB2312的来历，产生原因和它们所解决的问题等相关方面的内容。这样有助于我们在接下来的对xml与web技术学习和其他软工方面的学习起到事半功倍的作用。</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cstheme="minorEastAsia"/>
          <w:b w:val="0"/>
          <w:bCs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cstheme="minorEastAsia"/>
          <w:b w:val="0"/>
          <w:bCs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cstheme="minorEastAsia"/>
          <w:b w:val="0"/>
          <w:bCs w:val="0"/>
          <w:i w:val="0"/>
          <w:caps w:val="0"/>
          <w:color w:val="333333"/>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b/>
          <w:bCs/>
          <w:i w:val="0"/>
          <w:caps w:val="0"/>
          <w:color w:val="333333"/>
          <w:spacing w:val="0"/>
          <w:sz w:val="24"/>
          <w:szCs w:val="24"/>
          <w:shd w:val="clear" w:fill="FFFFFF"/>
          <w:lang w:val="en-US" w:eastAsia="zh-CN"/>
        </w:rPr>
        <w:t>关键词：</w:t>
      </w:r>
      <w:r>
        <w:rPr>
          <w:rFonts w:hint="eastAsia" w:asciiTheme="minorEastAsia" w:hAnsiTheme="minorEastAsia" w:cstheme="minorEastAsia"/>
          <w:b w:val="0"/>
          <w:bCs w:val="0"/>
          <w:i w:val="0"/>
          <w:caps w:val="0"/>
          <w:color w:val="333333"/>
          <w:spacing w:val="0"/>
          <w:sz w:val="24"/>
          <w:szCs w:val="24"/>
          <w:shd w:val="clear" w:fill="FFFFFF"/>
          <w:lang w:val="en-US" w:eastAsia="zh-CN"/>
        </w:rPr>
        <w:t>Unicode；UTF-8；UTF-16；GB2312；big5</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0"/>
        <w:rPr>
          <w:rFonts w:hint="eastAsia" w:asciiTheme="minorEastAsia" w:hAnsiTheme="minorEastAsia" w:cstheme="minorEastAsia"/>
          <w:b/>
          <w:bCs/>
          <w:i w:val="0"/>
          <w:caps w:val="0"/>
          <w:color w:val="333333"/>
          <w:spacing w:val="0"/>
          <w:sz w:val="30"/>
          <w:szCs w:val="30"/>
          <w:shd w:val="clear" w:fill="FFFFFF"/>
          <w:lang w:val="en-US" w:eastAsia="zh-CN"/>
        </w:rPr>
      </w:pPr>
      <w:bookmarkStart w:id="0" w:name="_Toc5421"/>
      <w:r>
        <w:rPr>
          <w:rFonts w:hint="eastAsia" w:asciiTheme="minorEastAsia" w:hAnsiTheme="minorEastAsia" w:cstheme="minorEastAsia"/>
          <w:b/>
          <w:bCs/>
          <w:i w:val="0"/>
          <w:caps w:val="0"/>
          <w:color w:val="333333"/>
          <w:spacing w:val="0"/>
          <w:sz w:val="30"/>
          <w:szCs w:val="30"/>
          <w:shd w:val="clear" w:fill="FFFFFF"/>
          <w:lang w:val="en-US" w:eastAsia="zh-CN"/>
        </w:rPr>
        <w:t>目   录</w:t>
      </w:r>
      <w:bookmarkEnd w:id="0"/>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0"/>
      </w:pPr>
      <w:r>
        <w:rPr>
          <w:rFonts w:hint="eastAsia" w:asciiTheme="minorEastAsia" w:hAnsiTheme="minorEastAsia" w:cstheme="minorEastAsia"/>
          <w:b w:val="0"/>
          <w:bCs w:val="0"/>
          <w:i w:val="0"/>
          <w:caps w:val="0"/>
          <w:color w:val="333333"/>
          <w:spacing w:val="0"/>
          <w:sz w:val="24"/>
          <w:szCs w:val="24"/>
          <w:shd w:val="clear" w:fill="FFFFFF"/>
          <w:lang w:val="en-US" w:eastAsia="zh-CN"/>
        </w:rPr>
        <w:fldChar w:fldCharType="begin"/>
      </w:r>
      <w:r>
        <w:rPr>
          <w:rFonts w:hint="eastAsia" w:asciiTheme="minorEastAsia" w:hAnsiTheme="minorEastAsia" w:cstheme="minorEastAsia"/>
          <w:b w:val="0"/>
          <w:bCs w:val="0"/>
          <w:i w:val="0"/>
          <w:caps w:val="0"/>
          <w:color w:val="333333"/>
          <w:spacing w:val="0"/>
          <w:sz w:val="24"/>
          <w:szCs w:val="24"/>
          <w:shd w:val="clear" w:fill="FFFFFF"/>
          <w:lang w:val="en-US" w:eastAsia="zh-CN"/>
        </w:rPr>
        <w:instrText xml:space="preserve">TOC \o "1-2" \u </w:instrText>
      </w:r>
      <w:r>
        <w:rPr>
          <w:rFonts w:hint="eastAsia" w:asciiTheme="minorEastAsia" w:hAnsiTheme="minorEastAsia" w:cstheme="minorEastAsia"/>
          <w:b w:val="0"/>
          <w:bCs w:val="0"/>
          <w:i w:val="0"/>
          <w:caps w:val="0"/>
          <w:color w:val="333333"/>
          <w:spacing w:val="0"/>
          <w:sz w:val="24"/>
          <w:szCs w:val="24"/>
          <w:shd w:val="clear" w:fill="FFFFFF"/>
          <w:lang w:val="en-US" w:eastAsia="zh-CN"/>
        </w:rPr>
        <w:fldChar w:fldCharType="separate"/>
      </w:r>
    </w:p>
    <w:p>
      <w:pPr>
        <w:pStyle w:val="2"/>
        <w:tabs>
          <w:tab w:val="right" w:leader="dot" w:pos="8306"/>
        </w:tabs>
      </w:pPr>
      <w:r>
        <w:rPr>
          <w:rFonts w:hint="eastAsia" w:asciiTheme="minorEastAsia" w:hAnsiTheme="minorEastAsia" w:cstheme="minorEastAsia"/>
          <w:bCs w:val="0"/>
          <w:i w:val="0"/>
          <w:caps w:val="0"/>
          <w:color w:val="333333"/>
          <w:spacing w:val="0"/>
          <w:szCs w:val="24"/>
          <w:shd w:val="clear" w:fill="FFFFFF"/>
          <w:lang w:val="en-US" w:eastAsia="zh-CN"/>
        </w:rPr>
        <w:t>摘要</w:t>
      </w:r>
      <w:r>
        <w:tab/>
      </w:r>
      <w:r>
        <w:rPr>
          <w:rFonts w:hint="eastAsia"/>
          <w:lang w:val="en-US" w:eastAsia="zh-CN"/>
        </w:rPr>
        <w:t>I</w:t>
      </w:r>
    </w:p>
    <w:p>
      <w:pPr>
        <w:pStyle w:val="2"/>
        <w:tabs>
          <w:tab w:val="right" w:leader="dot" w:pos="8306"/>
        </w:tabs>
      </w:pPr>
      <w:r>
        <w:rPr>
          <w:rFonts w:hint="eastAsia" w:asciiTheme="minorEastAsia" w:hAnsiTheme="minorEastAsia" w:cstheme="minorEastAsia"/>
          <w:bCs w:val="0"/>
          <w:i w:val="0"/>
          <w:caps w:val="0"/>
          <w:color w:val="333333"/>
          <w:spacing w:val="0"/>
          <w:szCs w:val="24"/>
          <w:shd w:val="clear" w:fill="FFFFFF"/>
          <w:lang w:val="en-US" w:eastAsia="zh-CN"/>
        </w:rPr>
        <w:t>1.Unicode</w:t>
      </w:r>
      <w:r>
        <w:tab/>
      </w:r>
      <w:r>
        <w:rPr>
          <w:rFonts w:hint="eastAsia"/>
          <w:lang w:val="en-US" w:eastAsia="zh-CN"/>
        </w:rPr>
        <w:t>1</w:t>
      </w:r>
    </w:p>
    <w:p>
      <w:pPr>
        <w:ind w:firstLine="420" w:firstLineChars="0"/>
        <w:jc w:val="left"/>
        <w:rPr>
          <w:rFonts w:hint="eastAsia"/>
          <w:lang w:val="en-US" w:eastAsia="zh-CN"/>
        </w:rPr>
      </w:pPr>
      <w:r>
        <w:rPr>
          <w:rFonts w:hint="eastAsia"/>
          <w:lang w:val="en-US" w:eastAsia="zh-CN"/>
        </w:rPr>
        <w:t>1.1</w:t>
      </w:r>
      <w:r>
        <w:rPr>
          <w:rFonts w:hint="eastAsia"/>
          <w:lang w:val="en-US" w:eastAsia="zh-CN"/>
        </w:rPr>
        <w:tab/>
        <w:t>Unicode的来源.................................................................................................................2</w:t>
      </w:r>
    </w:p>
    <w:p>
      <w:pPr>
        <w:ind w:firstLine="420" w:firstLineChars="0"/>
        <w:rPr>
          <w:rFonts w:hint="eastAsia"/>
          <w:lang w:val="en-US" w:eastAsia="zh-CN"/>
        </w:rPr>
      </w:pPr>
      <w:r>
        <w:rPr>
          <w:rFonts w:hint="eastAsia"/>
          <w:lang w:val="en-US" w:eastAsia="zh-CN"/>
        </w:rPr>
        <w:t>1.2</w:t>
      </w:r>
      <w:r>
        <w:rPr>
          <w:rFonts w:hint="eastAsia"/>
          <w:lang w:val="en-US" w:eastAsia="zh-CN"/>
        </w:rPr>
        <w:tab/>
        <w:t>Unicode的作用.................................................................................................................2</w:t>
      </w:r>
    </w:p>
    <w:p>
      <w:pPr>
        <w:ind w:firstLine="420" w:firstLineChars="0"/>
        <w:rPr>
          <w:rFonts w:hint="eastAsia"/>
          <w:lang w:val="en-US" w:eastAsia="zh-CN"/>
        </w:rPr>
      </w:pPr>
      <w:r>
        <w:rPr>
          <w:rFonts w:hint="eastAsia"/>
          <w:lang w:val="en-US" w:eastAsia="zh-CN"/>
        </w:rPr>
        <w:t>1.3</w:t>
      </w:r>
      <w:r>
        <w:rPr>
          <w:rFonts w:hint="eastAsia"/>
          <w:lang w:val="en-US" w:eastAsia="zh-CN"/>
        </w:rPr>
        <w:tab/>
        <w:t>Unicode的字节数.............................................................................................................3</w:t>
      </w:r>
    </w:p>
    <w:p>
      <w:pPr>
        <w:ind w:firstLine="420" w:firstLineChars="0"/>
        <w:rPr>
          <w:rFonts w:hint="eastAsia"/>
          <w:lang w:val="en-US" w:eastAsia="zh-CN"/>
        </w:rPr>
      </w:pPr>
      <w:r>
        <w:rPr>
          <w:rFonts w:hint="eastAsia"/>
          <w:lang w:val="en-US" w:eastAsia="zh-CN"/>
        </w:rPr>
        <w:t>1.4</w:t>
      </w:r>
      <w:r>
        <w:rPr>
          <w:rFonts w:hint="eastAsia"/>
          <w:lang w:val="en-US" w:eastAsia="zh-CN"/>
        </w:rPr>
        <w:tab/>
        <w:t>Unicode兼容的字符.........................................................................................................3</w:t>
      </w:r>
    </w:p>
    <w:p>
      <w:pPr>
        <w:ind w:firstLine="420" w:firstLineChars="0"/>
        <w:rPr>
          <w:rFonts w:hint="eastAsia"/>
          <w:lang w:val="en-US" w:eastAsia="zh-CN"/>
        </w:rPr>
      </w:pPr>
      <w:r>
        <w:rPr>
          <w:rFonts w:hint="eastAsia"/>
          <w:lang w:val="en-US" w:eastAsia="zh-CN"/>
        </w:rPr>
        <w:t>1.5</w:t>
      </w:r>
      <w:r>
        <w:rPr>
          <w:rFonts w:hint="eastAsia"/>
          <w:lang w:val="en-US" w:eastAsia="zh-CN"/>
        </w:rPr>
        <w:tab/>
        <w:t>Unicode与其他字符的相互转换.....................................................................................3</w:t>
      </w:r>
    </w:p>
    <w:p>
      <w:pPr>
        <w:pStyle w:val="2"/>
        <w:numPr>
          <w:ilvl w:val="0"/>
          <w:numId w:val="1"/>
        </w:numPr>
        <w:tabs>
          <w:tab w:val="right" w:leader="dot" w:pos="8306"/>
        </w:tabs>
        <w:rPr>
          <w:rFonts w:hint="eastAsia"/>
          <w:lang w:val="en-US" w:eastAsia="zh-CN"/>
        </w:rPr>
      </w:pPr>
      <w:r>
        <w:rPr>
          <w:rFonts w:hint="eastAsia" w:asciiTheme="minorEastAsia" w:hAnsiTheme="minorEastAsia" w:cstheme="minorEastAsia"/>
          <w:bCs w:val="0"/>
          <w:i w:val="0"/>
          <w:caps w:val="0"/>
          <w:color w:val="333333"/>
          <w:spacing w:val="0"/>
          <w:szCs w:val="24"/>
          <w:shd w:val="clear" w:fill="FFFFFF"/>
          <w:lang w:val="en-US" w:eastAsia="zh-CN"/>
        </w:rPr>
        <w:t>UTF-8/16</w:t>
      </w:r>
      <w:r>
        <w:tab/>
      </w:r>
      <w:r>
        <w:rPr>
          <w:rFonts w:hint="eastAsia"/>
          <w:lang w:val="en-US" w:eastAsia="zh-CN"/>
        </w:rPr>
        <w:t>3</w:t>
      </w:r>
    </w:p>
    <w:p>
      <w:pPr>
        <w:numPr>
          <w:numId w:val="0"/>
        </w:numPr>
        <w:ind w:firstLine="420" w:firstLineChars="0"/>
        <w:rPr>
          <w:rFonts w:hint="eastAsia"/>
          <w:lang w:val="en-US" w:eastAsia="zh-CN"/>
        </w:rPr>
      </w:pPr>
      <w:r>
        <w:rPr>
          <w:rFonts w:hint="eastAsia"/>
          <w:lang w:val="en-US" w:eastAsia="zh-CN"/>
        </w:rPr>
        <w:t>2.1</w:t>
      </w:r>
      <w:r>
        <w:rPr>
          <w:rFonts w:hint="eastAsia"/>
          <w:lang w:val="en-US" w:eastAsia="zh-CN"/>
        </w:rPr>
        <w:tab/>
        <w:t>UTF-8/16的来源...............................................................................................................3</w:t>
      </w:r>
    </w:p>
    <w:p>
      <w:pPr>
        <w:numPr>
          <w:numId w:val="0"/>
        </w:numPr>
        <w:ind w:firstLine="420" w:firstLineChars="0"/>
        <w:rPr>
          <w:rFonts w:hint="eastAsia"/>
          <w:lang w:val="en-US" w:eastAsia="zh-CN"/>
        </w:rPr>
      </w:pPr>
      <w:r>
        <w:rPr>
          <w:rFonts w:hint="eastAsia"/>
          <w:lang w:val="en-US" w:eastAsia="zh-CN"/>
        </w:rPr>
        <w:t>2.2</w:t>
      </w:r>
      <w:r>
        <w:rPr>
          <w:rFonts w:hint="eastAsia"/>
          <w:lang w:val="en-US" w:eastAsia="zh-CN"/>
        </w:rPr>
        <w:tab/>
        <w:t>UTF-8/16的字节数...........................................................................................................4</w:t>
      </w:r>
    </w:p>
    <w:p>
      <w:pPr>
        <w:pStyle w:val="2"/>
        <w:numPr>
          <w:ilvl w:val="0"/>
          <w:numId w:val="1"/>
        </w:numPr>
        <w:tabs>
          <w:tab w:val="right" w:leader="dot" w:pos="8306"/>
        </w:tabs>
      </w:pPr>
      <w:r>
        <w:rPr>
          <w:rFonts w:hint="eastAsia" w:asciiTheme="minorEastAsia" w:hAnsiTheme="minorEastAsia" w:cstheme="minorEastAsia"/>
          <w:bCs w:val="0"/>
          <w:i w:val="0"/>
          <w:caps w:val="0"/>
          <w:color w:val="333333"/>
          <w:spacing w:val="0"/>
          <w:szCs w:val="24"/>
          <w:shd w:val="clear" w:fill="FFFFFF"/>
          <w:lang w:val="en-US" w:eastAsia="zh-CN"/>
        </w:rPr>
        <w:t>GB2312</w:t>
      </w:r>
      <w:r>
        <w:tab/>
      </w:r>
      <w:r>
        <w:rPr>
          <w:rFonts w:hint="eastAsia"/>
          <w:lang w:val="en-US" w:eastAsia="zh-CN"/>
        </w:rPr>
        <w:t>4</w:t>
      </w:r>
    </w:p>
    <w:p>
      <w:pPr>
        <w:numPr>
          <w:numId w:val="0"/>
        </w:numPr>
        <w:ind w:firstLine="420" w:firstLineChars="0"/>
        <w:rPr>
          <w:rFonts w:hint="eastAsia"/>
          <w:lang w:val="en-US" w:eastAsia="zh-CN"/>
        </w:rPr>
      </w:pPr>
      <w:r>
        <w:rPr>
          <w:rFonts w:hint="eastAsia"/>
          <w:lang w:val="en-US" w:eastAsia="zh-CN"/>
        </w:rPr>
        <w:t>3.1</w:t>
      </w:r>
      <w:r>
        <w:rPr>
          <w:rFonts w:hint="eastAsia"/>
          <w:lang w:val="en-US" w:eastAsia="zh-CN"/>
        </w:rPr>
        <w:tab/>
        <w:t>GB2312的来源.................................................................................................................4</w:t>
      </w:r>
    </w:p>
    <w:p>
      <w:pPr>
        <w:numPr>
          <w:numId w:val="0"/>
        </w:numPr>
        <w:ind w:firstLine="420" w:firstLineChars="0"/>
        <w:rPr>
          <w:rFonts w:hint="eastAsia"/>
          <w:lang w:val="en-US" w:eastAsia="zh-CN"/>
        </w:rPr>
      </w:pPr>
      <w:r>
        <w:rPr>
          <w:rFonts w:hint="eastAsia"/>
          <w:lang w:val="en-US" w:eastAsia="zh-CN"/>
        </w:rPr>
        <w:t>3.2</w:t>
      </w:r>
      <w:r>
        <w:rPr>
          <w:rFonts w:hint="eastAsia"/>
          <w:lang w:val="en-US" w:eastAsia="zh-CN"/>
        </w:rPr>
        <w:tab/>
        <w:t>GB2312的收录.................................................................................................................4</w:t>
      </w:r>
    </w:p>
    <w:p>
      <w:pPr>
        <w:numPr>
          <w:numId w:val="0"/>
        </w:numPr>
        <w:ind w:firstLine="420" w:firstLineChars="0"/>
        <w:rPr>
          <w:rFonts w:hint="eastAsia"/>
          <w:lang w:val="en-US" w:eastAsia="zh-CN"/>
        </w:rPr>
      </w:pPr>
      <w:r>
        <w:rPr>
          <w:rFonts w:hint="eastAsia"/>
          <w:lang w:val="en-US" w:eastAsia="zh-CN"/>
        </w:rPr>
        <w:t>3.3</w:t>
      </w:r>
      <w:r>
        <w:rPr>
          <w:rFonts w:hint="eastAsia"/>
          <w:lang w:val="en-US" w:eastAsia="zh-CN"/>
        </w:rPr>
        <w:tab/>
        <w:t>GB2312的字节结构.........................................................................................................4</w:t>
      </w:r>
    </w:p>
    <w:p>
      <w:pPr>
        <w:pStyle w:val="2"/>
        <w:numPr>
          <w:ilvl w:val="0"/>
          <w:numId w:val="1"/>
        </w:numPr>
        <w:tabs>
          <w:tab w:val="right" w:leader="dot" w:pos="8306"/>
        </w:tabs>
        <w:rPr>
          <w:rFonts w:hint="eastAsia"/>
          <w:lang w:val="en-US" w:eastAsia="zh-CN"/>
        </w:rPr>
      </w:pPr>
      <w:r>
        <w:rPr>
          <w:rFonts w:hint="eastAsia" w:asciiTheme="minorEastAsia" w:hAnsiTheme="minorEastAsia" w:cstheme="minorEastAsia"/>
          <w:bCs w:val="0"/>
          <w:i w:val="0"/>
          <w:caps w:val="0"/>
          <w:color w:val="333333"/>
          <w:spacing w:val="0"/>
          <w:szCs w:val="24"/>
          <w:shd w:val="clear" w:fill="FFFFFF"/>
          <w:lang w:val="en-US" w:eastAsia="zh-CN"/>
        </w:rPr>
        <w:t>Big5</w:t>
      </w:r>
      <w:r>
        <w:tab/>
      </w:r>
      <w:r>
        <w:rPr>
          <w:rFonts w:hint="eastAsia"/>
          <w:lang w:val="en-US" w:eastAsia="zh-CN"/>
        </w:rPr>
        <w:t>5</w:t>
      </w:r>
    </w:p>
    <w:p>
      <w:pPr>
        <w:numPr>
          <w:numId w:val="0"/>
        </w:numPr>
        <w:ind w:firstLine="420" w:firstLineChars="0"/>
        <w:rPr>
          <w:rFonts w:hint="eastAsia"/>
          <w:lang w:val="en-US" w:eastAsia="zh-CN"/>
        </w:rPr>
      </w:pPr>
      <w:r>
        <w:rPr>
          <w:rFonts w:hint="eastAsia"/>
          <w:lang w:val="en-US" w:eastAsia="zh-CN"/>
        </w:rPr>
        <w:t>4.1</w:t>
      </w:r>
      <w:r>
        <w:rPr>
          <w:rFonts w:hint="eastAsia"/>
          <w:lang w:val="en-US" w:eastAsia="zh-CN"/>
        </w:rPr>
        <w:tab/>
        <w:t>Big5历史发展...................................................................................................................5</w:t>
      </w:r>
    </w:p>
    <w:p>
      <w:pPr>
        <w:numPr>
          <w:numId w:val="0"/>
        </w:numPr>
        <w:ind w:firstLine="420" w:firstLineChars="0"/>
        <w:rPr>
          <w:rFonts w:hint="eastAsia"/>
          <w:lang w:val="en-US" w:eastAsia="zh-CN"/>
        </w:rPr>
      </w:pPr>
      <w:r>
        <w:rPr>
          <w:rFonts w:hint="eastAsia"/>
          <w:lang w:val="en-US" w:eastAsia="zh-CN"/>
        </w:rPr>
        <w:t>4.2</w:t>
      </w:r>
      <w:r>
        <w:rPr>
          <w:rFonts w:hint="eastAsia"/>
          <w:lang w:val="en-US" w:eastAsia="zh-CN"/>
        </w:rPr>
        <w:tab/>
        <w:t>Big5解决的问题...............................................................................................................5</w:t>
      </w:r>
    </w:p>
    <w:p>
      <w:pPr>
        <w:numPr>
          <w:numId w:val="0"/>
        </w:numPr>
        <w:ind w:firstLine="420" w:firstLineChars="0"/>
        <w:rPr>
          <w:rFonts w:hint="eastAsia"/>
          <w:lang w:val="en-US" w:eastAsia="zh-CN"/>
        </w:rPr>
      </w:pPr>
      <w:r>
        <w:rPr>
          <w:rFonts w:hint="eastAsia"/>
          <w:lang w:val="en-US" w:eastAsia="zh-CN"/>
        </w:rPr>
        <w:t>4.3</w:t>
      </w:r>
      <w:r>
        <w:rPr>
          <w:rFonts w:hint="eastAsia"/>
          <w:lang w:val="en-US" w:eastAsia="zh-CN"/>
        </w:rPr>
        <w:tab/>
        <w:t>Big5使用方法...................................................................................................................5</w:t>
      </w:r>
    </w:p>
    <w:p>
      <w:pPr>
        <w:pStyle w:val="2"/>
        <w:numPr>
          <w:ilvl w:val="0"/>
          <w:numId w:val="1"/>
        </w:numPr>
        <w:tabs>
          <w:tab w:val="right" w:leader="dot" w:pos="8306"/>
        </w:tabs>
        <w:rPr>
          <w:rFonts w:hint="eastAsia"/>
          <w:lang w:val="en-US" w:eastAsia="zh-CN"/>
        </w:rPr>
      </w:pPr>
      <w:r>
        <w:rPr>
          <w:rFonts w:hint="eastAsia"/>
          <w:lang w:val="en-US" w:eastAsia="zh-CN"/>
        </w:rPr>
        <w:t>结论</w:t>
      </w:r>
      <w:r>
        <w:tab/>
      </w:r>
      <w:r>
        <w:rPr>
          <w:rFonts w:hint="eastAsia"/>
          <w:lang w:val="en-US" w:eastAsia="zh-CN"/>
        </w:rPr>
        <w:t>5</w:t>
      </w:r>
    </w:p>
    <w:p>
      <w:pPr>
        <w:numPr>
          <w:numId w:val="0"/>
        </w:num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0"/>
        <w:rPr>
          <w:rFonts w:hint="eastAsia" w:asciiTheme="minorEastAsia" w:hAnsi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cstheme="minorEastAsia"/>
          <w:bCs w:val="0"/>
          <w:i w:val="0"/>
          <w:caps w:val="0"/>
          <w:color w:val="333333"/>
          <w:spacing w:val="0"/>
          <w:szCs w:val="24"/>
          <w:shd w:val="clear" w:fill="FFFFFF"/>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0"/>
        <w:rPr>
          <w:rFonts w:hint="eastAsia" w:asciiTheme="minorEastAsia" w:hAnsiTheme="minorEastAsia" w:cstheme="minorEastAsia"/>
          <w:b w:val="0"/>
          <w:bCs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0"/>
        <w:rPr>
          <w:rFonts w:hint="eastAsia" w:asciiTheme="minorEastAsia" w:hAnsiTheme="minorEastAsia" w:cstheme="minorEastAsia"/>
          <w:b w:val="0"/>
          <w:bCs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0"/>
        <w:rPr>
          <w:rFonts w:hint="eastAsia" w:asciiTheme="minorEastAsia" w:hAnsiTheme="minorEastAsia" w:cstheme="minorEastAsia"/>
          <w:b w:val="0"/>
          <w:bCs w:val="0"/>
          <w:i w:val="0"/>
          <w:caps w:val="0"/>
          <w:color w:val="333333"/>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numPr>
          <w:numId w:val="0"/>
        </w:numPr>
        <w:jc w:val="left"/>
        <w:rPr>
          <w:rFonts w:hint="eastAsia" w:asciiTheme="majorEastAsia" w:hAnsiTheme="majorEastAsia" w:eastAsiaTheme="majorEastAsia" w:cstheme="majorEastAsia"/>
          <w:b/>
          <w:bCs/>
          <w:i w:val="0"/>
          <w:caps w:val="0"/>
          <w:color w:val="333333"/>
          <w:spacing w:val="0"/>
          <w:sz w:val="44"/>
          <w:szCs w:val="44"/>
          <w:shd w:val="clear" w:fill="FFFFFF"/>
          <w:lang w:val="en-US" w:eastAsia="zh-CN"/>
        </w:rPr>
      </w:pPr>
      <w:r>
        <w:rPr>
          <w:rFonts w:hint="eastAsia" w:asciiTheme="majorEastAsia" w:hAnsiTheme="majorEastAsia" w:eastAsiaTheme="majorEastAsia" w:cstheme="majorEastAsia"/>
          <w:b/>
          <w:bCs/>
          <w:i w:val="0"/>
          <w:caps w:val="0"/>
          <w:color w:val="333333"/>
          <w:spacing w:val="0"/>
          <w:sz w:val="44"/>
          <w:szCs w:val="44"/>
          <w:shd w:val="clear" w:fill="FFFFFF"/>
          <w:lang w:val="en-US" w:eastAsia="zh-CN"/>
        </w:rPr>
        <w:t>1.Unicode</w:t>
      </w:r>
    </w:p>
    <w:p>
      <w:pPr>
        <w:numPr>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1.1</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Unicode的起源</w:t>
      </w:r>
    </w:p>
    <w:p>
      <w:pPr>
        <w:numPr>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rPr>
        <w:t>Unicode（</w:t>
      </w:r>
      <w:r>
        <w:rPr>
          <w:rFonts w:hint="default" w:ascii="Arial" w:hAnsi="Arial" w:eastAsia="宋体" w:cs="Arial"/>
          <w:b w:val="0"/>
          <w:i w:val="0"/>
          <w:caps w:val="0"/>
          <w:color w:val="333333"/>
          <w:spacing w:val="0"/>
          <w:sz w:val="24"/>
          <w:szCs w:val="24"/>
          <w:shd w:val="clear" w:fill="FFFFFF"/>
        </w:rPr>
        <w:fldChar w:fldCharType="begin"/>
      </w:r>
      <w:r>
        <w:rPr>
          <w:rFonts w:hint="default" w:ascii="Arial" w:hAnsi="Arial" w:eastAsia="宋体" w:cs="Arial"/>
          <w:b w:val="0"/>
          <w:i w:val="0"/>
          <w:caps w:val="0"/>
          <w:color w:val="333333"/>
          <w:spacing w:val="0"/>
          <w:sz w:val="24"/>
          <w:szCs w:val="24"/>
          <w:shd w:val="clear" w:fill="FFFFFF"/>
        </w:rPr>
        <w:instrText xml:space="preserve"> HYPERLINK "https://baike.baidu.com/item/%E7%BB%9F%E4%B8%80%E7%A0%81" \t "https://baike.baidu.com/item/_blank" </w:instrText>
      </w:r>
      <w:r>
        <w:rPr>
          <w:rFonts w:hint="default" w:ascii="Arial" w:hAnsi="Arial" w:eastAsia="宋体" w:cs="Arial"/>
          <w:b w:val="0"/>
          <w:i w:val="0"/>
          <w:caps w:val="0"/>
          <w:color w:val="333333"/>
          <w:spacing w:val="0"/>
          <w:sz w:val="24"/>
          <w:szCs w:val="24"/>
          <w:shd w:val="clear" w:fill="FFFFFF"/>
        </w:rPr>
        <w:fldChar w:fldCharType="separate"/>
      </w:r>
      <w:r>
        <w:rPr>
          <w:rFonts w:hint="default" w:ascii="Arial" w:hAnsi="Arial" w:eastAsia="宋体" w:cs="Arial"/>
          <w:b w:val="0"/>
          <w:i w:val="0"/>
          <w:caps w:val="0"/>
          <w:color w:val="333333"/>
          <w:spacing w:val="0"/>
          <w:sz w:val="24"/>
          <w:szCs w:val="24"/>
          <w:shd w:val="clear" w:fill="FFFFFF"/>
        </w:rPr>
        <w:t>统一码</w:t>
      </w:r>
      <w:r>
        <w:rPr>
          <w:rFonts w:hint="default" w:ascii="Arial" w:hAnsi="Arial" w:eastAsia="宋体" w:cs="Arial"/>
          <w:b w:val="0"/>
          <w:i w:val="0"/>
          <w:caps w:val="0"/>
          <w:color w:val="333333"/>
          <w:spacing w:val="0"/>
          <w:sz w:val="24"/>
          <w:szCs w:val="24"/>
          <w:shd w:val="clear" w:fill="FFFFFF"/>
        </w:rPr>
        <w:fldChar w:fldCharType="end"/>
      </w:r>
      <w:r>
        <w:rPr>
          <w:rFonts w:hint="default" w:ascii="Arial" w:hAnsi="Arial" w:eastAsia="宋体" w:cs="Arial"/>
          <w:b w:val="0"/>
          <w:i w:val="0"/>
          <w:caps w:val="0"/>
          <w:color w:val="333333"/>
          <w:spacing w:val="0"/>
          <w:sz w:val="24"/>
          <w:szCs w:val="24"/>
          <w:shd w:val="clear" w:fill="FFFFFF"/>
        </w:rPr>
        <w:t>、万国码、单一码）是计算机科学领域里的一项业界标准,包括字符集、编码方案等。Unicode 是为了解决传统的字符编码方案的局限而产生的，它为每种语言中的每个字符设定了统一并且唯一的</w:t>
      </w:r>
      <w:r>
        <w:rPr>
          <w:rFonts w:hint="default" w:ascii="Arial" w:hAnsi="Arial" w:eastAsia="宋体" w:cs="Arial"/>
          <w:b w:val="0"/>
          <w:i w:val="0"/>
          <w:caps w:val="0"/>
          <w:color w:val="333333"/>
          <w:spacing w:val="0"/>
          <w:sz w:val="24"/>
          <w:szCs w:val="24"/>
          <w:shd w:val="clear" w:fill="FFFFFF"/>
        </w:rPr>
        <w:fldChar w:fldCharType="begin"/>
      </w:r>
      <w:r>
        <w:rPr>
          <w:rFonts w:hint="default" w:ascii="Arial" w:hAnsi="Arial" w:eastAsia="宋体" w:cs="Arial"/>
          <w:b w:val="0"/>
          <w:i w:val="0"/>
          <w:caps w:val="0"/>
          <w:color w:val="333333"/>
          <w:spacing w:val="0"/>
          <w:sz w:val="24"/>
          <w:szCs w:val="24"/>
          <w:shd w:val="clear" w:fill="FFFFFF"/>
        </w:rPr>
        <w:instrText xml:space="preserve"> HYPERLINK "https://baike.baidu.com/item/%E4%BA%8C%E8%BF%9B%E5%88%B6" \t "https://baike.baidu.com/item/_blank" </w:instrText>
      </w:r>
      <w:r>
        <w:rPr>
          <w:rFonts w:hint="default" w:ascii="Arial" w:hAnsi="Arial" w:eastAsia="宋体" w:cs="Arial"/>
          <w:b w:val="0"/>
          <w:i w:val="0"/>
          <w:caps w:val="0"/>
          <w:color w:val="333333"/>
          <w:spacing w:val="0"/>
          <w:sz w:val="24"/>
          <w:szCs w:val="24"/>
          <w:shd w:val="clear" w:fill="FFFFFF"/>
        </w:rPr>
        <w:fldChar w:fldCharType="separate"/>
      </w:r>
      <w:r>
        <w:rPr>
          <w:rFonts w:hint="default" w:ascii="Arial" w:hAnsi="Arial" w:eastAsia="宋体" w:cs="Arial"/>
          <w:b w:val="0"/>
          <w:i w:val="0"/>
          <w:caps w:val="0"/>
          <w:color w:val="333333"/>
          <w:spacing w:val="0"/>
          <w:sz w:val="24"/>
          <w:szCs w:val="24"/>
          <w:shd w:val="clear" w:fill="FFFFFF"/>
        </w:rPr>
        <w:t>二进制</w:t>
      </w:r>
      <w:r>
        <w:rPr>
          <w:rFonts w:hint="default" w:ascii="Arial" w:hAnsi="Arial" w:eastAsia="宋体" w:cs="Arial"/>
          <w:b w:val="0"/>
          <w:i w:val="0"/>
          <w:caps w:val="0"/>
          <w:color w:val="333333"/>
          <w:spacing w:val="0"/>
          <w:sz w:val="24"/>
          <w:szCs w:val="24"/>
          <w:shd w:val="clear" w:fill="FFFFFF"/>
        </w:rPr>
        <w:fldChar w:fldCharType="end"/>
      </w:r>
      <w:r>
        <w:rPr>
          <w:rFonts w:hint="default" w:ascii="Arial" w:hAnsi="Arial" w:eastAsia="宋体" w:cs="Arial"/>
          <w:b w:val="0"/>
          <w:i w:val="0"/>
          <w:caps w:val="0"/>
          <w:color w:val="333333"/>
          <w:spacing w:val="0"/>
          <w:sz w:val="24"/>
          <w:szCs w:val="24"/>
          <w:shd w:val="clear" w:fill="FFFFFF"/>
        </w:rPr>
        <w:t>编码，以满足跨语言、跨平台进行文本转换、处理的要求。1990年开始研发，1994年正式公布。</w:t>
      </w:r>
    </w:p>
    <w:p>
      <w:pPr>
        <w:numPr>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rPr>
        <w:t>Unicode 是为了解决传统的</w:t>
      </w:r>
      <w:r>
        <w:rPr>
          <w:rFonts w:hint="default" w:ascii="Arial" w:hAnsi="Arial" w:eastAsia="宋体" w:cs="Arial"/>
          <w:b w:val="0"/>
          <w:i w:val="0"/>
          <w:caps w:val="0"/>
          <w:color w:val="333333"/>
          <w:spacing w:val="0"/>
          <w:sz w:val="24"/>
          <w:szCs w:val="24"/>
          <w:shd w:val="clear" w:fill="FFFFFF"/>
        </w:rPr>
        <w:fldChar w:fldCharType="begin"/>
      </w:r>
      <w:r>
        <w:rPr>
          <w:rFonts w:hint="default" w:ascii="Arial" w:hAnsi="Arial" w:eastAsia="宋体" w:cs="Arial"/>
          <w:b w:val="0"/>
          <w:i w:val="0"/>
          <w:caps w:val="0"/>
          <w:color w:val="333333"/>
          <w:spacing w:val="0"/>
          <w:sz w:val="24"/>
          <w:szCs w:val="24"/>
          <w:shd w:val="clear" w:fill="FFFFFF"/>
        </w:rPr>
        <w:instrText xml:space="preserve"> HYPERLINK "https://baike.baidu.com/item/%E5%AD%97%E7%AC%A6%E7%BC%96%E7%A0%81" \t "https://baike.baidu.com/item/_blank" </w:instrText>
      </w:r>
      <w:r>
        <w:rPr>
          <w:rFonts w:hint="default" w:ascii="Arial" w:hAnsi="Arial" w:eastAsia="宋体" w:cs="Arial"/>
          <w:b w:val="0"/>
          <w:i w:val="0"/>
          <w:caps w:val="0"/>
          <w:color w:val="333333"/>
          <w:spacing w:val="0"/>
          <w:sz w:val="24"/>
          <w:szCs w:val="24"/>
          <w:shd w:val="clear" w:fill="FFFFFF"/>
        </w:rPr>
        <w:fldChar w:fldCharType="separate"/>
      </w:r>
      <w:r>
        <w:rPr>
          <w:rFonts w:hint="default" w:ascii="Arial" w:hAnsi="Arial" w:eastAsia="宋体" w:cs="Arial"/>
          <w:b w:val="0"/>
          <w:i w:val="0"/>
          <w:caps w:val="0"/>
          <w:color w:val="333333"/>
          <w:spacing w:val="0"/>
          <w:sz w:val="24"/>
          <w:szCs w:val="24"/>
          <w:shd w:val="clear" w:fill="FFFFFF"/>
        </w:rPr>
        <w:t>字符编码</w:t>
      </w:r>
      <w:r>
        <w:rPr>
          <w:rFonts w:hint="default" w:ascii="Arial" w:hAnsi="Arial" w:eastAsia="宋体" w:cs="Arial"/>
          <w:b w:val="0"/>
          <w:i w:val="0"/>
          <w:caps w:val="0"/>
          <w:color w:val="333333"/>
          <w:spacing w:val="0"/>
          <w:sz w:val="24"/>
          <w:szCs w:val="24"/>
          <w:shd w:val="clear" w:fill="FFFFFF"/>
        </w:rPr>
        <w:fldChar w:fldCharType="end"/>
      </w:r>
      <w:r>
        <w:rPr>
          <w:rFonts w:hint="default" w:ascii="Arial" w:hAnsi="Arial" w:eastAsia="宋体" w:cs="Arial"/>
          <w:b w:val="0"/>
          <w:i w:val="0"/>
          <w:caps w:val="0"/>
          <w:color w:val="333333"/>
          <w:spacing w:val="0"/>
          <w:sz w:val="24"/>
          <w:szCs w:val="24"/>
          <w:shd w:val="clear" w:fill="FFFFFF"/>
        </w:rPr>
        <w:t>方案的局限而产生的，例如ISO 8859所定义的字符虽然在不同的国家中广泛地使用，可是在不同国家间却经常出现不兼容的情况。很多传统的</w:t>
      </w:r>
      <w:r>
        <w:rPr>
          <w:rFonts w:hint="default" w:ascii="Arial" w:hAnsi="Arial" w:eastAsia="宋体" w:cs="Arial"/>
          <w:b w:val="0"/>
          <w:i w:val="0"/>
          <w:caps w:val="0"/>
          <w:color w:val="333333"/>
          <w:spacing w:val="0"/>
          <w:sz w:val="24"/>
          <w:szCs w:val="24"/>
          <w:shd w:val="clear" w:fill="FFFFFF"/>
        </w:rPr>
        <w:fldChar w:fldCharType="begin"/>
      </w:r>
      <w:r>
        <w:rPr>
          <w:rFonts w:hint="default" w:ascii="Arial" w:hAnsi="Arial" w:eastAsia="宋体" w:cs="Arial"/>
          <w:b w:val="0"/>
          <w:i w:val="0"/>
          <w:caps w:val="0"/>
          <w:color w:val="333333"/>
          <w:spacing w:val="0"/>
          <w:sz w:val="24"/>
          <w:szCs w:val="24"/>
          <w:shd w:val="clear" w:fill="FFFFFF"/>
        </w:rPr>
        <w:instrText xml:space="preserve"> HYPERLINK "https://baike.baidu.com/item/%E7%BC%96%E7%A0%81/80092" \t "https://baike.baidu.com/item/_blank" </w:instrText>
      </w:r>
      <w:r>
        <w:rPr>
          <w:rFonts w:hint="default" w:ascii="Arial" w:hAnsi="Arial" w:eastAsia="宋体" w:cs="Arial"/>
          <w:b w:val="0"/>
          <w:i w:val="0"/>
          <w:caps w:val="0"/>
          <w:color w:val="333333"/>
          <w:spacing w:val="0"/>
          <w:sz w:val="24"/>
          <w:szCs w:val="24"/>
          <w:shd w:val="clear" w:fill="FFFFFF"/>
        </w:rPr>
        <w:fldChar w:fldCharType="separate"/>
      </w:r>
      <w:r>
        <w:rPr>
          <w:rFonts w:hint="default" w:ascii="Arial" w:hAnsi="Arial" w:eastAsia="宋体" w:cs="Arial"/>
          <w:b w:val="0"/>
          <w:i w:val="0"/>
          <w:caps w:val="0"/>
          <w:color w:val="333333"/>
          <w:spacing w:val="0"/>
          <w:sz w:val="24"/>
          <w:szCs w:val="24"/>
          <w:shd w:val="clear" w:fill="FFFFFF"/>
        </w:rPr>
        <w:t>编码</w:t>
      </w:r>
      <w:r>
        <w:rPr>
          <w:rFonts w:hint="default" w:ascii="Arial" w:hAnsi="Arial" w:eastAsia="宋体" w:cs="Arial"/>
          <w:b w:val="0"/>
          <w:i w:val="0"/>
          <w:caps w:val="0"/>
          <w:color w:val="333333"/>
          <w:spacing w:val="0"/>
          <w:sz w:val="24"/>
          <w:szCs w:val="24"/>
          <w:shd w:val="clear" w:fill="FFFFFF"/>
        </w:rPr>
        <w:fldChar w:fldCharType="end"/>
      </w:r>
      <w:r>
        <w:rPr>
          <w:rFonts w:hint="default" w:ascii="Arial" w:hAnsi="Arial" w:eastAsia="宋体" w:cs="Arial"/>
          <w:b w:val="0"/>
          <w:i w:val="0"/>
          <w:caps w:val="0"/>
          <w:color w:val="333333"/>
          <w:spacing w:val="0"/>
          <w:sz w:val="24"/>
          <w:szCs w:val="24"/>
          <w:shd w:val="clear" w:fill="FFFFFF"/>
        </w:rPr>
        <w:t>方式都有一个共同的问题，即容许电脑处理双语环境（通常使用</w:t>
      </w:r>
      <w:r>
        <w:rPr>
          <w:rFonts w:hint="default" w:ascii="Arial" w:hAnsi="Arial" w:eastAsia="宋体" w:cs="Arial"/>
          <w:b w:val="0"/>
          <w:i w:val="0"/>
          <w:caps w:val="0"/>
          <w:color w:val="333333"/>
          <w:spacing w:val="0"/>
          <w:sz w:val="24"/>
          <w:szCs w:val="24"/>
          <w:shd w:val="clear" w:fill="FFFFFF"/>
        </w:rPr>
        <w:fldChar w:fldCharType="begin"/>
      </w:r>
      <w:r>
        <w:rPr>
          <w:rFonts w:hint="default" w:ascii="Arial" w:hAnsi="Arial" w:eastAsia="宋体" w:cs="Arial"/>
          <w:b w:val="0"/>
          <w:i w:val="0"/>
          <w:caps w:val="0"/>
          <w:color w:val="333333"/>
          <w:spacing w:val="0"/>
          <w:sz w:val="24"/>
          <w:szCs w:val="24"/>
          <w:shd w:val="clear" w:fill="FFFFFF"/>
        </w:rPr>
        <w:instrText xml:space="preserve"> HYPERLINK "https://baike.baidu.com/item/%E6%8B%89%E4%B8%81%E5%AD%97%E6%AF%8D" \t "https://baike.baidu.com/item/_blank" </w:instrText>
      </w:r>
      <w:r>
        <w:rPr>
          <w:rFonts w:hint="default" w:ascii="Arial" w:hAnsi="Arial" w:eastAsia="宋体" w:cs="Arial"/>
          <w:b w:val="0"/>
          <w:i w:val="0"/>
          <w:caps w:val="0"/>
          <w:color w:val="333333"/>
          <w:spacing w:val="0"/>
          <w:sz w:val="24"/>
          <w:szCs w:val="24"/>
          <w:shd w:val="clear" w:fill="FFFFFF"/>
        </w:rPr>
        <w:fldChar w:fldCharType="separate"/>
      </w:r>
      <w:r>
        <w:rPr>
          <w:rFonts w:hint="default" w:ascii="Arial" w:hAnsi="Arial" w:eastAsia="宋体" w:cs="Arial"/>
          <w:b w:val="0"/>
          <w:i w:val="0"/>
          <w:caps w:val="0"/>
          <w:color w:val="333333"/>
          <w:spacing w:val="0"/>
          <w:sz w:val="24"/>
          <w:szCs w:val="24"/>
          <w:shd w:val="clear" w:fill="FFFFFF"/>
        </w:rPr>
        <w:t>拉丁字母</w:t>
      </w:r>
      <w:r>
        <w:rPr>
          <w:rFonts w:hint="default" w:ascii="Arial" w:hAnsi="Arial" w:eastAsia="宋体" w:cs="Arial"/>
          <w:b w:val="0"/>
          <w:i w:val="0"/>
          <w:caps w:val="0"/>
          <w:color w:val="333333"/>
          <w:spacing w:val="0"/>
          <w:sz w:val="24"/>
          <w:szCs w:val="24"/>
          <w:shd w:val="clear" w:fill="FFFFFF"/>
        </w:rPr>
        <w:fldChar w:fldCharType="end"/>
      </w:r>
      <w:r>
        <w:rPr>
          <w:rFonts w:hint="default" w:ascii="Arial" w:hAnsi="Arial" w:eastAsia="宋体" w:cs="Arial"/>
          <w:b w:val="0"/>
          <w:i w:val="0"/>
          <w:caps w:val="0"/>
          <w:color w:val="333333"/>
          <w:spacing w:val="0"/>
          <w:sz w:val="24"/>
          <w:szCs w:val="24"/>
          <w:shd w:val="clear" w:fill="FFFFFF"/>
        </w:rPr>
        <w:t>以及其本地语言），但却无法同时支持多语言环境（指可同时处理多种语言混合的情况）。</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lang w:val="en-US" w:eastAsia="zh-CN"/>
        </w:rPr>
        <w:t>Unicode 编码包含了不同写法的字，如“ɑ/a”、“户/户/戸”。然而在汉字方面引起了一字多形的认定争议。</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lang w:val="en-US" w:eastAsia="zh-CN"/>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rPr>
      </w:pPr>
      <w:r>
        <w:rPr>
          <w:rFonts w:hint="default" w:ascii="Arial" w:hAnsi="Arial" w:eastAsia="宋体" w:cs="Arial"/>
          <w:b w:val="0"/>
          <w:i w:val="0"/>
          <w:caps w:val="0"/>
          <w:color w:val="333333"/>
          <w:spacing w:val="0"/>
          <w:sz w:val="24"/>
          <w:szCs w:val="24"/>
          <w:shd w:val="clear" w:fill="FFFFFF"/>
          <w:lang w:val="en-US" w:eastAsia="zh-CN"/>
        </w:rPr>
        <w:t>几乎所有电脑系统都支持基本拉丁</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"https://baike.baidu.com/item/%E5%AD%97%E6%AF%8D"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rPr>
        <w:t>字母</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，并各自支持不同的其他编码方式。Unicode为了和它们相互兼容，其首256字符保留给ISO 8859-1所定义的字符，使既有的西欧语系文字的转换不需特别考量；并且把大量相同的字符重复编到不同的字符码中去，使得旧有纷杂的编码方式得以和Unicode编码间互相直接转换，而不会丢失任何信息。举例来说，</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"https://baike.baidu.com/item/%E5%85%A8%E8%A7%92"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rPr>
        <w:t>全角</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格式区段包含了主要的拉丁字母的全角格式，在中文、日文、以及韩文字形当中，这些字符以全角的方式来呈现，而不以常见的半角形式显示，这对竖排文字和等宽排列文字有重要作用。</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在表示一个Unicode的字符时，通常会用“U+”然后紧接着一组十六进制的数字来表示这一个字符。在</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"https://baike.baidu.com/item/%E5%9F%BA%E6%9C%AC%E5%A4%9A%E6%96%87%E7%A7%8D%E5%B9%B3%E9%9D%A2"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rPr>
        <w:t>基本多文种平面</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（英文为 Basic Multilingual Plane，简写 BMP。它又简称为“零号平面”, plane 0）里的所有字符，要用四位十六进制数（例如U+4AE0，共支持六万多个字符）；在零号平面以外的字符则需要使用五位或六位十六进制数了。旧版的Unicode标准使用相近的标记方法，但却有些微的差异：在Unicode 3.0里使用“U-”然后紧接着八位数，而“U+”则必须随后紧接着四位数。</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firstLine="420" w:firstLineChars="0"/>
        <w:jc w:val="left"/>
        <w:rPr>
          <w:rFonts w:hint="default"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1.2</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Unicode的作用</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Unicode的主要作用就是能够使计算机实现跨语言、</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"https://baike.baidu.com/item/%E8%B7%A8%E5%B9%B3%E5%8F%B0"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跨平台</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的文本</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"https://baike.baidu.com/item/%E8%BD%AC%E6%8D%A2"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转换</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及处理。</w:t>
      </w:r>
      <w:r>
        <w:rPr>
          <w:rFonts w:hint="eastAsia" w:ascii="Arial" w:hAnsi="Arial" w:eastAsia="宋体" w:cs="Arial"/>
          <w:b w:val="0"/>
          <w:i w:val="0"/>
          <w:caps w:val="0"/>
          <w:color w:val="333333"/>
          <w:spacing w:val="0"/>
          <w:sz w:val="24"/>
          <w:szCs w:val="24"/>
          <w:shd w:val="clear" w:fill="FFFFFF"/>
          <w:lang w:val="en-US" w:eastAsia="zh-CN"/>
        </w:rPr>
        <w:t>因为很多传统的</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"https://baike.baidu.com/item/%E7%BC%96%E7%A0%81/80092"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编码</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方式都有一个共同的问题，即容许电脑处理双语环境（通常使用</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"https://baike.baidu.com/item/%E6%8B%89%E4%B8%81%E5%AD%97%E6%AF%8D"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拉丁字母</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以及其本地语言），但却无法同时支持多语言环境（指可同时处理多种语言混合的情况）</w:t>
      </w:r>
      <w:r>
        <w:rPr>
          <w:rFonts w:hint="eastAsia" w:ascii="Arial" w:hAnsi="Arial" w:eastAsia="宋体" w:cs="Arial"/>
          <w:b w:val="0"/>
          <w:i w:val="0"/>
          <w:caps w:val="0"/>
          <w:color w:val="333333"/>
          <w:spacing w:val="0"/>
          <w:sz w:val="24"/>
          <w:szCs w:val="24"/>
          <w:shd w:val="clear" w:fill="FFFFFF"/>
          <w:lang w:val="en-US" w:eastAsia="zh-CN"/>
        </w:rPr>
        <w:t>，所以不同国家间却经常出现不兼容的情况。而有了Unicode之后就能够帮助计算机跨语言、</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"https://baike.baidu.com/item/%E8%B7%A8%E5%B9%B3%E5%8F%B0"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跨平台</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的文本</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"https://baike.baidu.com/item/%E8%BD%AC%E6%8D%A2"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转换</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及处理</w:t>
      </w:r>
      <w:r>
        <w:rPr>
          <w:rFonts w:hint="eastAsia" w:ascii="Arial" w:hAnsi="Arial" w:eastAsia="宋体" w:cs="Arial"/>
          <w:b w:val="0"/>
          <w:i w:val="0"/>
          <w:caps w:val="0"/>
          <w:color w:val="333333"/>
          <w:spacing w:val="0"/>
          <w:sz w:val="24"/>
          <w:szCs w:val="24"/>
          <w:shd w:val="clear" w:fill="FFFFFF"/>
          <w:lang w:val="en-US" w:eastAsia="zh-CN"/>
        </w:rPr>
        <w:t>，从而使各种不同平台的计算机都能兼容这些文本。</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1.3</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Unicode的字节数</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fldChar w:fldCharType="begin"/>
      </w:r>
      <w:r>
        <w:rPr>
          <w:rFonts w:hint="eastAsia" w:ascii="Arial" w:hAnsi="Arial" w:eastAsia="宋体" w:cs="Arial"/>
          <w:b w:val="0"/>
          <w:i w:val="0"/>
          <w:caps w:val="0"/>
          <w:color w:val="333333"/>
          <w:spacing w:val="0"/>
          <w:sz w:val="24"/>
          <w:szCs w:val="24"/>
          <w:shd w:val="clear" w:fill="FFFFFF"/>
          <w:lang w:val="en-US" w:eastAsia="zh-CN"/>
        </w:rPr>
        <w:instrText xml:space="preserve"> HYPERLINK "https://baike.baidu.com/item/%E9%80%9A%E7%94%A8%E5%AD%97%E7%AC%A6%E9%9B%86" \t "https://baike.baidu.com/item/_blank" </w:instrText>
      </w:r>
      <w:r>
        <w:rPr>
          <w:rFonts w:hint="eastAsia"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通用字符集</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（Universal Character Set, UCS）是由ISO制定的ISO 10646（或称ISO/IEC 10646）标准所定义的标准字符集。UCS-2用两个字节编码，UCS-4用4个字节编码。</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1.4</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Unicode兼容的字符</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Unicode兼容的字符集包括中文、英文、日文、韩文等等的各国文字，还有数字和标点符号等。</w:t>
      </w: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1.5</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Unicode与其他字符的相互转换</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Unicode转换为UTF-8时，可以将Unicode二进制从低位往高位取出二进制数字，每次取6位，如上述的二进制就可以分别取出为如下示例所示的格式，前面按格式填补，不足8位用0填补。</w:t>
      </w:r>
    </w:p>
    <w:p>
      <w:pPr>
        <w:numPr>
          <w:ilvl w:val="0"/>
          <w:numId w:val="0"/>
        </w:numPr>
        <w:ind w:left="420" w:leftChars="0" w:firstLine="420" w:firstLineChars="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sz w:val="24"/>
          <w:szCs w:val="24"/>
          <w:shd w:val="clear" w:fill="FFFFFF"/>
          <w:lang w:val="en-US" w:eastAsia="zh-CN"/>
        </w:rPr>
        <w:t>注：Unicode转换为UTF-8需要的字节数可以根据这个规则计算：如果Unicode小于0X80（Ascii字符），则转换后为1个字节。否则转换后的字节数为Unicode二进制位数减1再除以5。</w:t>
      </w: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p>
    <w:p>
      <w:pPr>
        <w:numPr>
          <w:ilvl w:val="0"/>
          <w:numId w:val="2"/>
        </w:numPr>
        <w:jc w:val="left"/>
        <w:rPr>
          <w:rFonts w:hint="eastAsia" w:asciiTheme="majorEastAsia" w:hAnsiTheme="majorEastAsia" w:eastAsiaTheme="majorEastAsia" w:cstheme="majorEastAsia"/>
          <w:b/>
          <w:bCs/>
          <w:i w:val="0"/>
          <w:caps w:val="0"/>
          <w:color w:val="333333"/>
          <w:spacing w:val="0"/>
          <w:sz w:val="44"/>
          <w:szCs w:val="44"/>
          <w:shd w:val="clear" w:fill="FFFFFF"/>
          <w:lang w:val="en-US" w:eastAsia="zh-CN"/>
        </w:rPr>
      </w:pPr>
      <w:r>
        <w:rPr>
          <w:rFonts w:hint="eastAsia" w:asciiTheme="majorEastAsia" w:hAnsiTheme="majorEastAsia" w:eastAsiaTheme="majorEastAsia" w:cstheme="majorEastAsia"/>
          <w:b/>
          <w:bCs/>
          <w:i w:val="0"/>
          <w:caps w:val="0"/>
          <w:color w:val="333333"/>
          <w:spacing w:val="0"/>
          <w:sz w:val="44"/>
          <w:szCs w:val="44"/>
          <w:shd w:val="clear" w:fill="FFFFFF"/>
          <w:lang w:val="en-US" w:eastAsia="zh-CN"/>
        </w:rPr>
        <w:t>UTF-8与UTF-16</w:t>
      </w: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2.1</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UTF-8/16的来源</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UTF-8（8-bit Unicode Transformation Format）是一种针对Unicode的可变长度字符编码，又称万国码。由Ken Thompson于1992年创建。现在已经标准化为RFC 3629。UTF-8用1到6个字节编码Unicode字符。用在网页上可以统一页面显示中文简体繁体及其它语言（如英文，日文，韩文）。</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UTF-16是</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"https://baike.baidu.com/item/Unicode"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Unicode</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字符编码五层次模型的第三层：字符编码表（Character Encoding Form，也称为 "storage format"）的一种实现方式。即把Unicode字符集的抽象码位映射为16位长的整数（即</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"https://baike.baidu.com/item/%E7%A0%81%E5%85%83"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码元</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）的序列，用于数据存储或传递。Unicode字符的码位，需要1个或者2个16位长的码元来表示，因此这是一个变长表示。</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事实证明，对可以用</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"https://baike.baidu.com/item/ASCII"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ASCII</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表示的</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"https://baike.baidu.com/item/%E5%AD%97%E7%AC%A6"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字符</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使用UNICODE并不高效，因为UNICODE比ASCII占用大一倍的空间，而对ASCII来说高</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"https://baike.baidu.com/item/%E5%AD%97%E8%8A%82"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字节</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的0对他毫无用处。为了解决这个问题，就出现了一些中间格式的</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"https://baike.baidu.com/item/%E5%AD%97%E7%AC%A6%E9%9B%86"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字符集</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，他们被称为通用转换格式，即</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"https://baike.baidu.com/item/UTF"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UTF</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（Unicode Transformation Format）。常见的UTF格式有：UTF-7, UTF-7.5, UTF-8,</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"https://baike.baidu.com/item/UTF-16"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UTF-16</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 以及 </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"https://baike.baidu.com/item/UTF-32"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UTF-32</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2.2</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UTF-8/16的字节数</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如果UNICODE</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"https://baike.baidu.com/item/%E5%AD%97%E7%AC%A6"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字符</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由2个</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"https://baike.baidu.com/item/%E5%AD%97%E8%8A%82"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字节</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表示，则编码成UTF-8很可能需要3个字节。而如果UNICODE字符由4个字节表示，则编码成UTF-8可能需要6个字节。用4个或6个字节去编码一个UNICODE字符可能太多了，但很少会遇到那样的UNICODE字符。</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UTF-16比起</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"https://baike.baidu.com/item/UTF-8"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UTF-8</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，好处在于大部分字符都以固定长度的字节 (2字节) 储存，但UTF-16却无法兼容于</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"https://baike.baidu.com/item/ASCII"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ASCII</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编码。</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2"/>
        </w:numPr>
        <w:jc w:val="left"/>
        <w:rPr>
          <w:rFonts w:hint="eastAsia" w:asciiTheme="majorEastAsia" w:hAnsiTheme="majorEastAsia" w:eastAsiaTheme="majorEastAsia" w:cstheme="majorEastAsia"/>
          <w:b/>
          <w:bCs/>
          <w:i w:val="0"/>
          <w:caps w:val="0"/>
          <w:color w:val="333333"/>
          <w:spacing w:val="0"/>
          <w:sz w:val="44"/>
          <w:szCs w:val="44"/>
          <w:shd w:val="clear" w:fill="FFFFFF"/>
          <w:lang w:val="en-US" w:eastAsia="zh-CN"/>
        </w:rPr>
      </w:pPr>
      <w:r>
        <w:rPr>
          <w:rFonts w:hint="eastAsia" w:asciiTheme="majorEastAsia" w:hAnsiTheme="majorEastAsia" w:eastAsiaTheme="majorEastAsia" w:cstheme="majorEastAsia"/>
          <w:b/>
          <w:bCs/>
          <w:i w:val="0"/>
          <w:caps w:val="0"/>
          <w:color w:val="333333"/>
          <w:spacing w:val="0"/>
          <w:sz w:val="44"/>
          <w:szCs w:val="44"/>
          <w:shd w:val="clear" w:fill="FFFFFF"/>
          <w:lang w:val="en-US" w:eastAsia="zh-CN"/>
        </w:rPr>
        <w:t>GB2312</w:t>
      </w: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3.1</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GB2312的来源</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《信息交换用汉字编码字符集》是由中国国家标准总局1980年发布，1981年5月1日开始实施的一套国家标准，标准号是</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"https://baike.baidu.com/item/GB 2312"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GB 2312</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—1980。</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GB2312编码适用于汉字处理、汉字通信等系统之间的信息交换，通行于中国大陆；新加坡等地也采用此编码。中国大陆几乎所有的中文系统和国际化的软件都支持GB 2312。</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基本集共收入汉字6763个和非汉字图形字符682个。整个字符集分成94个区，每区有94个位。每个区位上只有一个字符，因此可用所在的区和位来对汉字进行编码，称为</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"https://baike.baidu.com/item/%E5%8C%BA%E4%BD%8D%E7%A0%81"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区位码</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把换算成十六进制的区位码加上2020H，就得到</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"https://baike.baidu.com/item/%E5%9B%BD%E6%A0%87%E7%A0%81"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国标码</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。国标码加上8080H，就得到常用的计算机机内码。1995年又颁布了《汉字编码扩展规范》（GBK）。GBK与GB 2312—1980国家标准所对应的内码标准兼容，同时在字汇一级支持ISO/IEC10646—1和GB 13000—1的全部中、日、韩（CJK）汉字，共计20902字。</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3.2</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GB23212的收录</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GB 2312标准共收录6763个汉字，其中一级汉字3755个，二级汉字3008个；同时，GB 2312收录了包括</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"https://baike.baidu.com/item/%E6%8B%89%E4%B8%81%E5%AD%97%E6%AF%8D"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拉丁字母</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"https://baike.baidu.com/item/%E5%B8%8C%E8%85%8A%E5%AD%97%E6%AF%8D"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希腊字母</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、日文平假名及片假名字母、俄语西里尔字母在内的682个</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"https://baike.baidu.com/item/%E5%85%A8%E8%A7%92%E5%AD%97%E7%AC%A6"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全角字符</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GB 2312的出现，基本满足了汉字的计算机处理需要，它所收录的汉字已经覆盖中国大陆99.75%的使用频率。</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对于人名、古汉语等方面出现的罕用字，GB 2312不能处理，这导致了后来</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"https://baike.baidu.com/item/GBK"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GBK</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及GB 18030汉字字符集的出现。</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3.3</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GB2312的字节结构</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在使用GB2312的程序中，通常采用EUC储存方法，以便兼容于ASCII。浏览器编码表上的“GB2312”，通常都是指“</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"https://baike.baidu.com/item/EUC-CN"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EUC-CN</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”表示法。</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每个汉字及符号以两个字节来表示。第一个</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"https://baike.baidu.com/item/%E5%AD%97%E8%8A%82"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字节</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称为“高位字节”（也称“区字节）”，第二个字节称为“低位字节”（也称“位字节”）。</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“高位字节”使用了0xA1-0xF7(把01-87区的区号加上0xA0)，“低位字节”使用了0xA1-0xFE(把01-94加上 0xA0)。 由于一级汉字从16区起始，汉字区的“高位字节”的范围是0xB0-0xF7，“低位字节”的范围是0xA1-0xFE，占用的码位是 72*94=6768。其中有5个空位是D7FA-D7FE。</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例如“啊”字在大多数程序中，会以两个</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"https://baike.baidu.com/item/%E5%AD%97%E8%8A%82"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字节</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，0xB0（第一个字节） 0xA1（第二个字节）储存。</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"https://baike.baidu.com/item/%E5%8C%BA%E4%BD%8D%E7%A0%81" \t "https://baike.baidu.com/item/_blank"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区位码</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=区字节+位字节（与区位码对比：0xB0=0xA0+16,0xA1=0xA0+1）。</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2"/>
        </w:numPr>
        <w:jc w:val="left"/>
        <w:rPr>
          <w:rFonts w:hint="default" w:asciiTheme="majorEastAsia" w:hAnsiTheme="majorEastAsia" w:eastAsiaTheme="majorEastAsia" w:cstheme="majorEastAsia"/>
          <w:b/>
          <w:bCs/>
          <w:i w:val="0"/>
          <w:caps w:val="0"/>
          <w:color w:val="333333"/>
          <w:spacing w:val="0"/>
          <w:sz w:val="44"/>
          <w:szCs w:val="44"/>
          <w:shd w:val="clear" w:fill="FFFFFF"/>
          <w:lang w:val="en-US" w:eastAsia="zh-CN"/>
        </w:rPr>
      </w:pPr>
      <w:r>
        <w:rPr>
          <w:rFonts w:hint="eastAsia" w:asciiTheme="majorEastAsia" w:hAnsiTheme="majorEastAsia" w:eastAsiaTheme="majorEastAsia" w:cstheme="majorEastAsia"/>
          <w:b/>
          <w:bCs/>
          <w:i w:val="0"/>
          <w:caps w:val="0"/>
          <w:color w:val="333333"/>
          <w:spacing w:val="0"/>
          <w:sz w:val="44"/>
          <w:szCs w:val="44"/>
          <w:shd w:val="clear" w:fill="FFFFFF"/>
          <w:lang w:val="en-US" w:eastAsia="zh-CN"/>
        </w:rPr>
        <w:t>Big5（大五码）</w:t>
      </w:r>
    </w:p>
    <w:p>
      <w:pPr>
        <w:numPr>
          <w:ilvl w:val="0"/>
          <w:numId w:val="0"/>
        </w:numPr>
        <w:ind w:firstLine="420" w:firstLineChars="0"/>
        <w:jc w:val="left"/>
        <w:rPr>
          <w:rFonts w:hint="default"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4.1</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Big5历史发展</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大五码是由资策会于1984年策划制定，拥有13053个中文字、408个字符以及33个控制字元的字集，是我国早期中文电脑的业界标准，也是中文社群最常用的电子汉字字集标准。而后随着电脑扩充需要，业界各操作系统开发商推出了不同版本的大五码，为统一标准，经济部标准检验局在2003年委托财团法人中国数位化技术推广基金会修改了大五码编码字元表，重整为Big5-2003版本。</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4.2</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Big5解决的问题</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Big5</w:t>
      </w:r>
      <w:r>
        <w:rPr>
          <w:rFonts w:hint="default" w:ascii="Arial" w:hAnsi="Arial" w:eastAsia="宋体" w:cs="Arial"/>
          <w:b w:val="0"/>
          <w:i w:val="0"/>
          <w:caps w:val="0"/>
          <w:color w:val="333333"/>
          <w:spacing w:val="0"/>
          <w:sz w:val="24"/>
          <w:szCs w:val="24"/>
          <w:shd w:val="clear" w:fill="FFFFFF"/>
          <w:lang w:val="en-US" w:eastAsia="zh-CN"/>
        </w:rPr>
        <w:t>是使用</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"http://zh.wikipedia.org/wiki/%E7%B9%81%E4%BD%93%E4%B8%AD%E6%96%87"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繁体中文</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（正体中文）社区中最常用的电脑</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"http://zh.wikipedia.org/wiki/%E6%B1%89%E5%AD%97" \o "汉字"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汉字</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"http://zh.wikipedia.org/wiki/%E5%AD%97%E7%AC%A6%E9%9B%86" \o "字符集"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字符集</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标准，共收录13,0</w:t>
      </w:r>
      <w:r>
        <w:rPr>
          <w:rFonts w:hint="eastAsia" w:ascii="Arial" w:hAnsi="Arial" w:eastAsia="宋体" w:cs="Arial"/>
          <w:b w:val="0"/>
          <w:i w:val="0"/>
          <w:caps w:val="0"/>
          <w:color w:val="333333"/>
          <w:spacing w:val="0"/>
          <w:sz w:val="24"/>
          <w:szCs w:val="24"/>
          <w:shd w:val="clear" w:fill="FFFFFF"/>
          <w:lang w:val="en-US" w:eastAsia="zh-CN"/>
        </w:rPr>
        <w:t>53</w:t>
      </w:r>
      <w:r>
        <w:rPr>
          <w:rFonts w:hint="default" w:ascii="Arial" w:hAnsi="Arial" w:eastAsia="宋体" w:cs="Arial"/>
          <w:b w:val="0"/>
          <w:i w:val="0"/>
          <w:caps w:val="0"/>
          <w:color w:val="333333"/>
          <w:spacing w:val="0"/>
          <w:sz w:val="24"/>
          <w:szCs w:val="24"/>
          <w:shd w:val="clear" w:fill="FFFFFF"/>
          <w:lang w:val="en-US" w:eastAsia="zh-CN"/>
        </w:rPr>
        <w:t>个汉字。中文码分为</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"http://zh.wikipedia.org/wiki/%E5%85%A7%E7%A2%BC"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内码</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及</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"http://zh.wikipedia.org/wiki/%E4%BA%A4%E6%8F%9B%E7%A2%BC"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交换码</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两类，Big5属中文内码，知名的中文交换码有</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"http://zh.wikipedia.org/wiki/CCCII" \o "CCCII"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CCCII</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"http://zh.wikipedia.org/wiki/CNS11643" \o "CNS11643"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CNS11643</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。Big5虽普及于</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"http://zh.wikipedia.org/wiki/%E5%8F%B0%E7%81%A3"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台湾</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"http://zh.wikipedia.org/wiki/%E4%B8%AD%E5%9C%8B%E9%A6%99%E6%B8%AF" \o "中国香港"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香港</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与</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"http://zh.wikipedia.org/wiki/%E4%B8%AD%E5%9C%8B%E6%BE%B3%E9%96%80" \o "中国澳门"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澳门</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等繁体中文通行区，但长期以来并非当地的国家标准，而只是</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"http://zh.wikipedia.org/wiki/De_facto" \o "De facto"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业界标准</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"http://zh.wikipedia.org/wiki/%E5%80%9A%E5%A4%A9%E4%B8%AD%E6%96%87%E7%B3%BB%E7%B5%B1"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倚天中文系统</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"http://zh.wikipedia.org/wiki/Windows" \o "Windows"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Windows</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等主要系统的字符集都是以Big5为基准，但厂商又各自增加不同的造字与造字区，派生成多种不同版本。</w:t>
      </w:r>
      <w:r>
        <w:rPr>
          <w:rFonts w:hint="default" w:ascii="Arial" w:hAnsi="Arial" w:eastAsia="宋体" w:cs="Arial"/>
          <w:b w:val="0"/>
          <w:i w:val="0"/>
          <w:caps w:val="0"/>
          <w:color w:val="333333"/>
          <w:spacing w:val="0"/>
          <w:sz w:val="24"/>
          <w:szCs w:val="24"/>
          <w:shd w:val="clear" w:fill="FFFFFF"/>
          <w:lang w:val="en-US" w:eastAsia="zh-CN"/>
        </w:rPr>
        <w:fldChar w:fldCharType="begin"/>
      </w:r>
      <w:r>
        <w:rPr>
          <w:rFonts w:hint="default" w:ascii="Arial" w:hAnsi="Arial" w:eastAsia="宋体" w:cs="Arial"/>
          <w:b w:val="0"/>
          <w:i w:val="0"/>
          <w:caps w:val="0"/>
          <w:color w:val="333333"/>
          <w:spacing w:val="0"/>
          <w:sz w:val="24"/>
          <w:szCs w:val="24"/>
          <w:shd w:val="clear" w:fill="FFFFFF"/>
          <w:lang w:val="en-US" w:eastAsia="zh-CN"/>
        </w:rPr>
        <w:instrText xml:space="preserve"> HYPERLINK "http://zh.wikipedia.org/wiki/2003%E5%B9%B4" </w:instrText>
      </w:r>
      <w:r>
        <w:rPr>
          <w:rFonts w:hint="default"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2003年</w:t>
      </w:r>
      <w:r>
        <w:rPr>
          <w:rFonts w:hint="default" w:ascii="Arial" w:hAnsi="Arial" w:eastAsia="宋体" w:cs="Arial"/>
          <w:b w:val="0"/>
          <w:i w:val="0"/>
          <w:caps w:val="0"/>
          <w:color w:val="333333"/>
          <w:spacing w:val="0"/>
          <w:sz w:val="24"/>
          <w:szCs w:val="24"/>
          <w:shd w:val="clear" w:fill="FFFFFF"/>
          <w:lang w:val="en-US" w:eastAsia="zh-CN"/>
        </w:rPr>
        <w:fldChar w:fldCharType="end"/>
      </w:r>
      <w:r>
        <w:rPr>
          <w:rFonts w:hint="default" w:ascii="Arial" w:hAnsi="Arial" w:eastAsia="宋体" w:cs="Arial"/>
          <w:b w:val="0"/>
          <w:i w:val="0"/>
          <w:caps w:val="0"/>
          <w:color w:val="333333"/>
          <w:spacing w:val="0"/>
          <w:sz w:val="24"/>
          <w:szCs w:val="24"/>
          <w:shd w:val="clear" w:fill="FFFFFF"/>
          <w:lang w:val="en-US" w:eastAsia="zh-CN"/>
        </w:rPr>
        <w:t>，Big5被收录到CNS11643中文标准交换码的附录当中，取得了较正式的地位。这个最新版本被称为Big5-2003。</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firstLine="420" w:firstLineChars="0"/>
        <w:jc w:val="left"/>
        <w:rPr>
          <w:rFonts w:hint="eastAsia" w:asciiTheme="majorEastAsia" w:hAnsiTheme="majorEastAsia" w:eastAsiaTheme="majorEastAsia" w:cstheme="majorEastAsia"/>
          <w:b/>
          <w:bCs/>
          <w:i w:val="0"/>
          <w:caps w:val="0"/>
          <w:color w:val="333333"/>
          <w:spacing w:val="0"/>
          <w:sz w:val="30"/>
          <w:szCs w:val="30"/>
          <w:shd w:val="clear" w:fill="FFFFFF"/>
          <w:lang w:val="en-US" w:eastAsia="zh-CN"/>
        </w:rPr>
      </w:pP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4.3</w:t>
      </w:r>
      <w:r>
        <w:rPr>
          <w:rFonts w:hint="eastAsia" w:asciiTheme="majorEastAsia" w:hAnsiTheme="majorEastAsia" w:eastAsiaTheme="majorEastAsia" w:cstheme="majorEastAsia"/>
          <w:b/>
          <w:bCs/>
          <w:i w:val="0"/>
          <w:caps w:val="0"/>
          <w:color w:val="333333"/>
          <w:spacing w:val="0"/>
          <w:sz w:val="30"/>
          <w:szCs w:val="30"/>
          <w:shd w:val="clear" w:fill="FFFFFF"/>
          <w:lang w:val="en-US" w:eastAsia="zh-CN"/>
        </w:rPr>
        <w:tab/>
        <w:t>Big5使用方法</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1、首先安装BIG5码字体,安装方法：打开“控制面版”，找到“字体”打开，将需要的字体文件复制到字体文件夹中即可，安装完毕最好重新启动电脑。其它字体安装方法同上。（华康、金梅、超世纪等繁体字库都属于此类大五码字体，字体扩展名为TTF、或TTC）。</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2、在word里把需要的汉字输入工作区内，然后将文字全选，选择“工具”菜单中的“语言”，内有“中文简繁转换”选择“简体中文转换为繁体中文”点确定，如果word中没有这个项目，说明你还没有安装，请首先找office安装光盘安装此项目。</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3、如果你想在photoshop中使用，请在word中把要用的文字用上述步骤转换简体中文为繁体中文后，复制文字段，打开 photoshop，新建图像，点击文字输入工具，注意：先选择好字体（通常BIG5码字体名称都显示为字母和乱码，在字体列表最下边），然后用“粘贴” 命令，所要的字就出来了。一定注意，先选择字体再粘贴。</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r>
        <w:rPr>
          <w:rFonts w:hint="default" w:ascii="Arial" w:hAnsi="Arial" w:eastAsia="宋体" w:cs="Arial"/>
          <w:b w:val="0"/>
          <w:i w:val="0"/>
          <w:caps w:val="0"/>
          <w:color w:val="333333"/>
          <w:spacing w:val="0"/>
          <w:sz w:val="24"/>
          <w:szCs w:val="24"/>
          <w:shd w:val="clear" w:fill="FFFFFF"/>
          <w:lang w:val="en-US" w:eastAsia="zh-CN"/>
        </w:rPr>
        <w:t>4、其他的繁体字库（BIG5码）98里也许不可以用，但在2000或xp、2003中按同样的方法也可以使用。</w:t>
      </w: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0"/>
        </w:numPr>
        <w:ind w:left="420" w:leftChars="0" w:firstLine="420" w:firstLineChars="0"/>
        <w:jc w:val="left"/>
        <w:rPr>
          <w:rFonts w:hint="default" w:ascii="Arial" w:hAnsi="Arial" w:eastAsia="宋体" w:cs="Arial"/>
          <w:b w:val="0"/>
          <w:i w:val="0"/>
          <w:caps w:val="0"/>
          <w:color w:val="333333"/>
          <w:spacing w:val="0"/>
          <w:sz w:val="24"/>
          <w:szCs w:val="24"/>
          <w:shd w:val="clear" w:fill="FFFFFF"/>
          <w:lang w:val="en-US" w:eastAsia="zh-CN"/>
        </w:rPr>
      </w:pPr>
    </w:p>
    <w:p>
      <w:pPr>
        <w:numPr>
          <w:ilvl w:val="0"/>
          <w:numId w:val="2"/>
        </w:numPr>
        <w:jc w:val="left"/>
        <w:rPr>
          <w:rFonts w:hint="default" w:asciiTheme="majorEastAsia" w:hAnsiTheme="majorEastAsia" w:eastAsiaTheme="majorEastAsia" w:cstheme="majorEastAsia"/>
          <w:b/>
          <w:bCs/>
          <w:i w:val="0"/>
          <w:caps w:val="0"/>
          <w:color w:val="333333"/>
          <w:spacing w:val="0"/>
          <w:sz w:val="44"/>
          <w:szCs w:val="44"/>
          <w:shd w:val="clear" w:fill="FFFFFF"/>
          <w:lang w:val="en-US" w:eastAsia="zh-CN"/>
        </w:rPr>
      </w:pPr>
      <w:r>
        <w:rPr>
          <w:rFonts w:hint="eastAsia" w:asciiTheme="majorEastAsia" w:hAnsiTheme="majorEastAsia" w:eastAsiaTheme="majorEastAsia" w:cstheme="majorEastAsia"/>
          <w:b/>
          <w:bCs/>
          <w:i w:val="0"/>
          <w:caps w:val="0"/>
          <w:color w:val="333333"/>
          <w:spacing w:val="0"/>
          <w:sz w:val="44"/>
          <w:szCs w:val="44"/>
          <w:shd w:val="clear" w:fill="FFFFFF"/>
          <w:lang w:val="en-US" w:eastAsia="zh-CN"/>
        </w:rPr>
        <w:t>结论</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在计算机的发展中，出现了许多的字符集。这些字符集兼容着不同的字符，每个字符集所应用的平台和作用都不一样。了解这些字符集对我们以后的web开发有着非常重要的帮助。</w:t>
      </w:r>
    </w:p>
    <w:p>
      <w:pPr>
        <w:numPr>
          <w:ilvl w:val="0"/>
          <w:numId w:val="0"/>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p>
    <w:p>
      <w:pPr>
        <w:numPr>
          <w:numId w:val="0"/>
        </w:numPr>
        <w:jc w:val="left"/>
        <w:rPr>
          <w:rFonts w:hint="eastAsia" w:asciiTheme="majorEastAsia" w:hAnsiTheme="majorEastAsia" w:eastAsiaTheme="majorEastAsia" w:cstheme="majorEastAsia"/>
          <w:b/>
          <w:bCs/>
          <w:i w:val="0"/>
          <w:caps w:val="0"/>
          <w:color w:val="333333"/>
          <w:spacing w:val="0"/>
          <w:sz w:val="44"/>
          <w:szCs w:val="44"/>
          <w:shd w:val="clear" w:fill="FFFFFF"/>
          <w:lang w:val="en-US" w:eastAsia="zh-CN"/>
        </w:rPr>
      </w:pPr>
      <w:r>
        <w:rPr>
          <w:rFonts w:hint="eastAsia" w:asciiTheme="majorEastAsia" w:hAnsiTheme="majorEastAsia" w:eastAsiaTheme="majorEastAsia" w:cstheme="majorEastAsia"/>
          <w:b/>
          <w:bCs/>
          <w:i w:val="0"/>
          <w:caps w:val="0"/>
          <w:color w:val="333333"/>
          <w:spacing w:val="0"/>
          <w:sz w:val="44"/>
          <w:szCs w:val="44"/>
          <w:shd w:val="clear" w:fill="FFFFFF"/>
          <w:lang w:val="en-US" w:eastAsia="zh-CN"/>
        </w:rPr>
        <w:t>参考网站</w:t>
      </w:r>
    </w:p>
    <w:p>
      <w:pPr>
        <w:numPr>
          <w:ilvl w:val="0"/>
          <w:numId w:val="3"/>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维基百科</w:t>
      </w:r>
    </w:p>
    <w:p>
      <w:pPr>
        <w:numPr>
          <w:ilvl w:val="0"/>
          <w:numId w:val="3"/>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百度百科</w:t>
      </w:r>
    </w:p>
    <w:p>
      <w:pPr>
        <w:numPr>
          <w:ilvl w:val="0"/>
          <w:numId w:val="3"/>
        </w:numPr>
        <w:ind w:left="420" w:leftChars="0"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fldChar w:fldCharType="begin"/>
      </w:r>
      <w:r>
        <w:rPr>
          <w:rFonts w:hint="eastAsia" w:ascii="Arial" w:hAnsi="Arial" w:eastAsia="宋体" w:cs="Arial"/>
          <w:b w:val="0"/>
          <w:i w:val="0"/>
          <w:caps w:val="0"/>
          <w:color w:val="333333"/>
          <w:spacing w:val="0"/>
          <w:sz w:val="24"/>
          <w:szCs w:val="24"/>
          <w:shd w:val="clear" w:fill="FFFFFF"/>
          <w:lang w:val="en-US" w:eastAsia="zh-CN"/>
        </w:rPr>
        <w:instrText xml:space="preserve"> HYPERLINK "https://baike.baidu.com/redirect/626eoBfpU6Uk2PWq7t3AE0I8XnvYWQQ709atYZQiCQ7yjtaxbB28IDUjw3QeBAt96mgc2MMfPS6ptFoqRwQ43vmkVoVtvpcmdj6d17qZkhctiD8uuX9N" \t "https://baike.baidu.com/item/_blank" </w:instrText>
      </w:r>
      <w:r>
        <w:rPr>
          <w:rFonts w:hint="eastAsia" w:ascii="Arial" w:hAnsi="Arial" w:eastAsia="宋体" w:cs="Arial"/>
          <w:b w:val="0"/>
          <w:i w:val="0"/>
          <w:caps w:val="0"/>
          <w:color w:val="333333"/>
          <w:spacing w:val="0"/>
          <w:sz w:val="24"/>
          <w:szCs w:val="24"/>
          <w:shd w:val="clear" w:fill="FFFFFF"/>
          <w:lang w:val="en-US" w:eastAsia="zh-CN"/>
        </w:rPr>
        <w:fldChar w:fldCharType="separate"/>
      </w:r>
      <w:r>
        <w:rPr>
          <w:rFonts w:hint="default" w:ascii="Arial" w:hAnsi="Arial" w:eastAsia="宋体" w:cs="Arial"/>
          <w:b w:val="0"/>
          <w:i w:val="0"/>
          <w:caps w:val="0"/>
          <w:color w:val="333333"/>
          <w:spacing w:val="0"/>
          <w:sz w:val="24"/>
          <w:szCs w:val="24"/>
          <w:shd w:val="clear" w:fill="FFFFFF"/>
          <w:lang w:val="en-US" w:eastAsia="zh-CN"/>
        </w:rPr>
        <w:t>国家标准《信息交换用汉字编码字符集·第二辅助集》和《信息交换用汉字编码字符集·第四辅助集》的研制 </w:t>
      </w:r>
      <w:r>
        <w:rPr>
          <w:rFonts w:hint="default" w:ascii="Arial" w:hAnsi="Arial" w:eastAsia="宋体" w:cs="Arial"/>
          <w:b w:val="0"/>
          <w:i w:val="0"/>
          <w:caps w:val="0"/>
          <w:color w:val="333333"/>
          <w:spacing w:val="0"/>
          <w:sz w:val="24"/>
          <w:szCs w:val="24"/>
          <w:shd w:val="clear" w:fill="FFFFFF"/>
          <w:lang w:val="en-US" w:eastAsia="zh-CN"/>
        </w:rPr>
        <w:fldChar w:fldCharType="end"/>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文彩云">
    <w:panose1 w:val="02010800040101010101"/>
    <w:charset w:val="86"/>
    <w:family w:val="auto"/>
    <w:pitch w:val="default"/>
    <w:sig w:usb0="00000001" w:usb1="080F0000" w:usb2="00000000" w:usb3="00000000" w:csb0="0004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4A5B7"/>
    <w:multiLevelType w:val="singleLevel"/>
    <w:tmpl w:val="59B4A5B7"/>
    <w:lvl w:ilvl="0" w:tentative="0">
      <w:start w:val="2"/>
      <w:numFmt w:val="decimal"/>
      <w:suff w:val="nothing"/>
      <w:lvlText w:val="%1."/>
      <w:lvlJc w:val="left"/>
    </w:lvl>
  </w:abstractNum>
  <w:abstractNum w:abstractNumId="1">
    <w:nsid w:val="59B4E3F6"/>
    <w:multiLevelType w:val="singleLevel"/>
    <w:tmpl w:val="59B4E3F6"/>
    <w:lvl w:ilvl="0" w:tentative="0">
      <w:start w:val="2"/>
      <w:numFmt w:val="decimal"/>
      <w:suff w:val="nothing"/>
      <w:lvlText w:val="%1."/>
      <w:lvlJc w:val="left"/>
    </w:lvl>
  </w:abstractNum>
  <w:abstractNum w:abstractNumId="2">
    <w:nsid w:val="59B4EEB6"/>
    <w:multiLevelType w:val="singleLevel"/>
    <w:tmpl w:val="59B4EEB6"/>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4334C1"/>
    <w:rsid w:val="122B67E6"/>
    <w:rsid w:val="414334C1"/>
    <w:rsid w:val="60DF5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toc 1"/>
    <w:basedOn w:val="1"/>
    <w:next w:val="1"/>
    <w:uiPriority w:val="0"/>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2017-09-09T08:58:00Z</dcterms:created>
  <dc:creator>嘉希</dc:creator>
  <cp:lastModifiedBy>嘉希</cp:lastModifiedBy>
  <dcterms:modified xsi:type="dcterms:W3CDTF">2017-09-10T07:49:00Z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