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4A33" w:rsidRDefault="006A36C4">
      <w:pPr>
        <w:jc w:val="right"/>
        <w:rPr>
          <w:rFonts w:ascii="Times New Roman" w:eastAsia="黑体" w:hAnsi="Times New Roman" w:cs="Times New Roman"/>
          <w:b/>
          <w:sz w:val="52"/>
          <w:szCs w:val="52"/>
        </w:rPr>
      </w:pPr>
      <w:r>
        <w:rPr>
          <w:rFonts w:ascii="Times New Roman" w:eastAsia="黑体" w:hAnsi="Times New Roman" w:cs="Times New Roman"/>
          <w:b/>
          <w:sz w:val="52"/>
          <w:szCs w:val="52"/>
        </w:rPr>
        <w:pict w14:anchorId="5E62334B">
          <v:rect id="_x0000_i1025" style="width:0;height:1.5pt" o:hralign="center" o:hrstd="t" o:hr="t" fillcolor="#a0a0a0" stroked="f"/>
        </w:pict>
      </w:r>
    </w:p>
    <w:p w:rsidR="004F4A33" w:rsidRDefault="004F4A33"/>
    <w:p w:rsidR="004F4A33" w:rsidRDefault="004F4A33"/>
    <w:p w:rsidR="004F4A33" w:rsidRDefault="004F4A33"/>
    <w:p w:rsidR="004F4A33" w:rsidRDefault="004F4A33"/>
    <w:p w:rsidR="004F4A33" w:rsidRDefault="004F4A33"/>
    <w:p w:rsidR="004F4A33" w:rsidRDefault="004F4A33"/>
    <w:p w:rsidR="004F4A33" w:rsidRDefault="004F4A33"/>
    <w:p w:rsidR="004F4A33" w:rsidRDefault="004F4A33"/>
    <w:p w:rsidR="004F4A33" w:rsidRDefault="004F4A33"/>
    <w:p w:rsidR="004F4A33" w:rsidRDefault="004F4A33"/>
    <w:p w:rsidR="004F4A33" w:rsidRDefault="004F4A33"/>
    <w:p w:rsidR="004F4A33" w:rsidRDefault="00237BBE">
      <w:pPr>
        <w:jc w:val="center"/>
        <w:rPr>
          <w:rFonts w:ascii="Times New Roman" w:eastAsia="黑体" w:hAnsi="Times New Roman" w:cs="Times New Roman"/>
          <w:b/>
          <w:sz w:val="52"/>
          <w:szCs w:val="52"/>
        </w:rPr>
      </w:pPr>
      <w:r>
        <w:rPr>
          <w:rFonts w:ascii="黑体" w:eastAsia="黑体" w:hAnsi="黑体" w:hint="eastAsia"/>
          <w:color w:val="000000"/>
          <w:sz w:val="52"/>
          <w:szCs w:val="52"/>
        </w:rPr>
        <w:t>AI 应用软件开发流程指导（Featureflow 工作流落地）</w:t>
      </w:r>
    </w:p>
    <w:p w:rsidR="004F4A33" w:rsidRDefault="004F4A33"/>
    <w:p w:rsidR="004F4A33" w:rsidRDefault="004F4A33">
      <w:pPr>
        <w:tabs>
          <w:tab w:val="left" w:pos="975"/>
        </w:tabs>
        <w:spacing w:after="240"/>
        <w:rPr>
          <w:rFonts w:ascii="Times New Roman" w:eastAsia="黑体" w:hAnsi="Times New Roman" w:cs="Times New Roman"/>
          <w:b/>
          <w:color w:val="000000"/>
          <w:sz w:val="32"/>
          <w:szCs w:val="32"/>
        </w:rPr>
        <w:sectPr w:rsidR="004F4A33">
          <w:footerReference w:type="default" r:id="rId8"/>
          <w:pgSz w:w="11906" w:h="16838"/>
          <w:pgMar w:top="1134" w:right="1134" w:bottom="907" w:left="1134" w:header="851" w:footer="567" w:gutter="0"/>
          <w:cols w:space="425"/>
          <w:docGrid w:type="lines" w:linePitch="326"/>
        </w:sectPr>
      </w:pPr>
    </w:p>
    <w:p w:rsidR="004F4A33" w:rsidRDefault="00237BBE">
      <w:pPr>
        <w:pStyle w:val="af"/>
        <w:numPr>
          <w:ilvl w:val="0"/>
          <w:numId w:val="1"/>
        </w:numPr>
        <w:spacing w:before="240" w:line="360" w:lineRule="auto"/>
        <w:ind w:firstLineChars="0"/>
        <w:jc w:val="left"/>
        <w:rPr>
          <w:rFonts w:ascii="Times New Roman" w:eastAsia="黑体" w:hAnsi="Times New Roman" w:cs="Times New Roman"/>
          <w:b/>
          <w:szCs w:val="24"/>
        </w:rPr>
      </w:pPr>
      <w:r>
        <w:rPr>
          <w:rFonts w:ascii="Times New Roman" w:eastAsia="黑体" w:hAnsi="Times New Roman" w:cs="Times New Roman" w:hint="eastAsia"/>
          <w:b/>
          <w:szCs w:val="24"/>
        </w:rPr>
        <w:lastRenderedPageBreak/>
        <w:t>目的</w:t>
      </w:r>
    </w:p>
    <w:p w:rsidR="004F4A33" w:rsidRDefault="00237BBE">
      <w:pPr>
        <w:pStyle w:val="af"/>
        <w:spacing w:line="360" w:lineRule="auto"/>
        <w:ind w:left="425" w:firstLineChars="0" w:firstLine="0"/>
        <w:jc w:val="left"/>
        <w:rPr>
          <w:rFonts w:ascii="Times New Roman" w:eastAsia="黑体" w:hAnsi="Times New Roman" w:cs="Times New Roman"/>
          <w:szCs w:val="24"/>
        </w:rPr>
      </w:pPr>
      <w:r>
        <w:rPr>
          <w:rFonts w:ascii="Times New Roman" w:eastAsia="黑体" w:hAnsi="Times New Roman" w:cs="Times New Roman" w:hint="eastAsia"/>
          <w:szCs w:val="24"/>
        </w:rPr>
        <w:t>随着 AI 在软件工程领域的成熟应用，传统人工进行软件开发的模式已无法满足现代 AI 软件开发的需求。本指导基于瀑布式软件开发流程、应用 AI 双层 spec（spec/Me2AI 人类输入层 + spec/AI2AI AI 过程层）进行需求开发实现的相关说明，旨在建立以 Featureflow 引擎驱动的软件开发全流程体系：单入口路由（/Featureflow → devflow-router 智能分流）、硬门禁治理（process-gatekeeper，缺证据即 BLOCKED）、文件即记忆（docs/progress.md·findings.md·pending-decisions.md）、四条铁律贯穿（称呼 Boss、拿不准就问、不写兼容代码、数据铁律）。整体工作流统一命名为 Featureflow。</w:t>
      </w:r>
    </w:p>
    <w:p w:rsidR="004F4A33" w:rsidRDefault="00237BBE">
      <w:pPr>
        <w:pStyle w:val="af"/>
        <w:numPr>
          <w:ilvl w:val="0"/>
          <w:numId w:val="1"/>
        </w:numPr>
        <w:spacing w:before="240" w:line="360" w:lineRule="auto"/>
        <w:ind w:firstLineChars="0"/>
        <w:jc w:val="left"/>
        <w:rPr>
          <w:rFonts w:ascii="Times New Roman" w:eastAsia="黑体" w:hAnsi="Times New Roman" w:cs="Times New Roman"/>
          <w:b/>
          <w:szCs w:val="24"/>
        </w:rPr>
      </w:pPr>
      <w:r>
        <w:rPr>
          <w:rFonts w:ascii="Times New Roman" w:eastAsia="黑体" w:hAnsi="Times New Roman" w:cs="Times New Roman" w:hint="eastAsia"/>
          <w:b/>
          <w:szCs w:val="24"/>
        </w:rPr>
        <w:t>适用范围</w:t>
      </w:r>
    </w:p>
    <w:tbl>
      <w:tblPr>
        <w:tblStyle w:val="ad"/>
        <w:tblW w:w="9541" w:type="dxa"/>
        <w:tblInd w:w="425" w:type="dxa"/>
        <w:tblLook w:val="04A0" w:firstRow="1" w:lastRow="0" w:firstColumn="1" w:lastColumn="0" w:noHBand="0" w:noVBand="1"/>
      </w:tblPr>
      <w:tblGrid>
        <w:gridCol w:w="2472"/>
        <w:gridCol w:w="2324"/>
        <w:gridCol w:w="2341"/>
        <w:gridCol w:w="2404"/>
      </w:tblGrid>
      <w:tr w:rsidR="004F4A33">
        <w:tc>
          <w:tcPr>
            <w:tcW w:w="2298" w:type="dxa"/>
            <w:vAlign w:val="center"/>
          </w:tcPr>
          <w:p w:rsidR="004F4A33" w:rsidRDefault="00237BBE">
            <w:pPr>
              <w:pStyle w:val="af"/>
              <w:spacing w:line="360" w:lineRule="auto"/>
              <w:ind w:firstLineChars="0" w:firstLine="0"/>
              <w:rPr>
                <w:rFonts w:ascii="Times New Roman" w:eastAsia="黑体" w:hAnsi="Times New Roman" w:cs="Times New Roman"/>
                <w:szCs w:val="24"/>
              </w:rPr>
            </w:pPr>
            <w:r>
              <w:rPr>
                <w:rFonts w:ascii="Times New Roman" w:eastAsia="黑体" w:hAnsi="Times New Roman" w:cs="Times New Roman" w:hint="eastAsia"/>
                <w:b/>
                <w:bCs/>
                <w:szCs w:val="24"/>
              </w:rPr>
              <w:t>流程起点</w:t>
            </w:r>
          </w:p>
        </w:tc>
        <w:tc>
          <w:tcPr>
            <w:tcW w:w="2183" w:type="dxa"/>
            <w:vAlign w:val="center"/>
          </w:tcPr>
          <w:p w:rsidR="004F4A33" w:rsidRDefault="00237BBE">
            <w:pPr>
              <w:pStyle w:val="af"/>
              <w:spacing w:line="360" w:lineRule="auto"/>
              <w:ind w:firstLineChars="0" w:firstLine="0"/>
              <w:rPr>
                <w:rFonts w:ascii="Times New Roman" w:eastAsia="黑体" w:hAnsi="Times New Roman" w:cs="Times New Roman"/>
                <w:szCs w:val="24"/>
              </w:rPr>
            </w:pPr>
            <w:r>
              <w:rPr>
                <w:rFonts w:ascii="Times New Roman" w:eastAsia="黑体" w:hAnsi="Times New Roman" w:cs="Times New Roman" w:hint="eastAsia"/>
                <w:szCs w:val="24"/>
              </w:rPr>
              <w:t>需求开发任务下发（/Featureflow 单入口）</w:t>
            </w:r>
          </w:p>
        </w:tc>
        <w:tc>
          <w:tcPr>
            <w:tcW w:w="2199" w:type="dxa"/>
            <w:vAlign w:val="center"/>
          </w:tcPr>
          <w:p w:rsidR="004F4A33" w:rsidRDefault="00237BBE">
            <w:pPr>
              <w:pStyle w:val="af"/>
              <w:spacing w:line="360" w:lineRule="auto"/>
              <w:ind w:firstLineChars="0" w:firstLine="0"/>
              <w:rPr>
                <w:rFonts w:ascii="Times New Roman" w:eastAsia="黑体" w:hAnsi="Times New Roman" w:cs="Times New Roman"/>
                <w:szCs w:val="24"/>
              </w:rPr>
            </w:pPr>
            <w:r>
              <w:rPr>
                <w:rFonts w:ascii="Times New Roman" w:eastAsia="黑体" w:hAnsi="Times New Roman" w:cs="Times New Roman" w:hint="eastAsia"/>
                <w:b/>
                <w:bCs/>
                <w:szCs w:val="24"/>
              </w:rPr>
              <w:t>流程终点</w:t>
            </w:r>
          </w:p>
        </w:tc>
        <w:tc>
          <w:tcPr>
            <w:tcW w:w="2183" w:type="dxa"/>
            <w:vAlign w:val="center"/>
          </w:tcPr>
          <w:p w:rsidR="004F4A33" w:rsidRDefault="00237BBE">
            <w:pPr>
              <w:pStyle w:val="af"/>
              <w:spacing w:line="360" w:lineRule="auto"/>
              <w:ind w:firstLineChars="0" w:firstLine="0"/>
              <w:rPr>
                <w:rFonts w:ascii="Times New Roman" w:eastAsia="黑体" w:hAnsi="Times New Roman" w:cs="Times New Roman"/>
                <w:szCs w:val="24"/>
              </w:rPr>
            </w:pPr>
            <w:r>
              <w:rPr>
                <w:rFonts w:ascii="Times New Roman" w:eastAsia="黑体" w:hAnsi="Times New Roman" w:cs="Times New Roman" w:hint="eastAsia"/>
                <w:szCs w:val="24"/>
              </w:rPr>
              <w:t>验收测试结果确认与测试补全（/release · /status 收尾）</w:t>
            </w:r>
          </w:p>
        </w:tc>
      </w:tr>
      <w:tr w:rsidR="004F4A33">
        <w:tc>
          <w:tcPr>
            <w:tcW w:w="2322" w:type="dxa"/>
            <w:vAlign w:val="center"/>
          </w:tcPr>
          <w:p w:rsidR="004F4A33" w:rsidRDefault="00237BBE">
            <w:pPr>
              <w:pStyle w:val="af"/>
              <w:spacing w:line="360" w:lineRule="auto"/>
              <w:ind w:firstLineChars="0" w:firstLine="0"/>
              <w:rPr>
                <w:rFonts w:ascii="Times New Roman" w:eastAsia="黑体" w:hAnsi="Times New Roman" w:cs="Times New Roman"/>
                <w:szCs w:val="24"/>
              </w:rPr>
            </w:pPr>
            <w:r>
              <w:rPr>
                <w:rFonts w:ascii="Times New Roman" w:eastAsia="黑体" w:hAnsi="Times New Roman" w:cs="Times New Roman" w:hint="eastAsia"/>
                <w:b/>
                <w:bCs/>
                <w:szCs w:val="24"/>
              </w:rPr>
              <w:t>适用组织范围</w:t>
            </w:r>
          </w:p>
        </w:tc>
        <w:tc>
          <w:tcPr>
            <w:tcW w:w="6640" w:type="dxa"/>
            <w:gridSpan w:val="3"/>
            <w:vAlign w:val="center"/>
          </w:tcPr>
          <w:p w:rsidR="004F4A33" w:rsidRDefault="00237BBE">
            <w:pPr>
              <w:pStyle w:val="af"/>
              <w:spacing w:line="360" w:lineRule="auto"/>
              <w:ind w:firstLineChars="0" w:firstLine="0"/>
              <w:rPr>
                <w:rFonts w:ascii="Times New Roman" w:eastAsia="黑体" w:hAnsi="Times New Roman" w:cs="Times New Roman"/>
                <w:szCs w:val="24"/>
              </w:rPr>
            </w:pPr>
            <w:r>
              <w:rPr>
                <w:rFonts w:ascii="Times New Roman" w:eastAsia="黑体" w:hAnsi="Times New Roman" w:cs="Times New Roman" w:hint="eastAsia"/>
                <w:szCs w:val="24"/>
              </w:rPr>
              <w:t>需进行软件需求实现参与的所有研发人员。</w:t>
            </w:r>
          </w:p>
        </w:tc>
      </w:tr>
      <w:tr w:rsidR="004F4A33">
        <w:tc>
          <w:tcPr>
            <w:tcW w:w="2223" w:type="dxa"/>
            <w:vAlign w:val="center"/>
          </w:tcPr>
          <w:p w:rsidR="004F4A33" w:rsidRDefault="00237BBE">
            <w:pPr>
              <w:pStyle w:val="af"/>
              <w:spacing w:line="360" w:lineRule="auto"/>
              <w:ind w:firstLineChars="0" w:firstLine="0"/>
              <w:rPr>
                <w:rFonts w:ascii="Times New Roman" w:eastAsia="黑体" w:hAnsi="Times New Roman" w:cs="Times New Roman"/>
                <w:szCs w:val="24"/>
              </w:rPr>
            </w:pPr>
            <w:r>
              <w:rPr>
                <w:rFonts w:ascii="Times New Roman" w:eastAsia="黑体" w:hAnsi="Times New Roman" w:cs="Times New Roman" w:hint="eastAsia"/>
                <w:szCs w:val="24"/>
              </w:rPr>
              <w:t>适用业务范围</w:t>
            </w:r>
          </w:p>
        </w:tc>
        <w:tc>
          <w:tcPr>
            <w:tcW w:w="6565" w:type="dxa"/>
            <w:gridSpan w:val="3"/>
            <w:vAlign w:val="center"/>
          </w:tcPr>
          <w:p w:rsidR="004F4A33" w:rsidRDefault="00237BBE">
            <w:pPr>
              <w:pStyle w:val="af"/>
              <w:spacing w:line="360" w:lineRule="auto"/>
              <w:ind w:firstLineChars="0" w:firstLine="0"/>
              <w:rPr>
                <w:rFonts w:ascii="Times New Roman" w:eastAsia="黑体" w:hAnsi="Times New Roman" w:cs="Times New Roman"/>
                <w:szCs w:val="24"/>
              </w:rPr>
            </w:pPr>
            <w:r>
              <w:rPr>
                <w:rFonts w:ascii="Times New Roman" w:eastAsia="黑体" w:hAnsi="Times New Roman" w:cs="Times New Roman" w:hint="eastAsia"/>
                <w:szCs w:val="24"/>
              </w:rPr>
              <w:t>软件开发业务（新功能 /Featureflow、老项目扩展 /extend、缺陷修复 /fix-bug · /defect-loop）。</w:t>
            </w:r>
          </w:p>
        </w:tc>
      </w:tr>
    </w:tbl>
    <w:p w:rsidR="004F4A33" w:rsidRDefault="00237BBE">
      <w:pPr>
        <w:pStyle w:val="af"/>
        <w:numPr>
          <w:ilvl w:val="0"/>
          <w:numId w:val="1"/>
        </w:numPr>
        <w:spacing w:before="240" w:line="360" w:lineRule="auto"/>
        <w:ind w:firstLineChars="0"/>
        <w:jc w:val="left"/>
        <w:rPr>
          <w:rFonts w:ascii="Times New Roman" w:eastAsia="黑体" w:hAnsi="Times New Roman" w:cs="Times New Roman"/>
          <w:b/>
          <w:szCs w:val="24"/>
        </w:rPr>
      </w:pPr>
      <w:r>
        <w:rPr>
          <w:rFonts w:ascii="Times New Roman" w:eastAsia="黑体" w:hAnsi="Times New Roman" w:cs="Times New Roman" w:hint="eastAsia"/>
          <w:b/>
          <w:szCs w:val="24"/>
        </w:rPr>
        <w:t>流程</w:t>
      </w:r>
      <w:r>
        <w:rPr>
          <w:rFonts w:ascii="Times New Roman" w:eastAsia="黑体" w:hAnsi="Times New Roman" w:cs="Times New Roman" w:hint="eastAsia"/>
          <w:b/>
          <w:szCs w:val="24"/>
        </w:rPr>
        <w:t>KPI</w:t>
      </w:r>
    </w:p>
    <w:tbl>
      <w:tblPr>
        <w:tblStyle w:val="ad"/>
        <w:tblW w:w="9541" w:type="dxa"/>
        <w:tblInd w:w="425" w:type="dxa"/>
        <w:tblLook w:val="04A0" w:firstRow="1" w:lastRow="0" w:firstColumn="1" w:lastColumn="0" w:noHBand="0" w:noVBand="1"/>
      </w:tblPr>
      <w:tblGrid>
        <w:gridCol w:w="1827"/>
        <w:gridCol w:w="3967"/>
        <w:gridCol w:w="3747"/>
      </w:tblGrid>
      <w:tr w:rsidR="004F4A33">
        <w:tc>
          <w:tcPr>
            <w:tcW w:w="1697" w:type="dxa"/>
          </w:tcPr>
          <w:p w:rsidR="004F4A33" w:rsidRDefault="00237BBE">
            <w:pPr>
              <w:pStyle w:val="af"/>
              <w:spacing w:line="360" w:lineRule="auto"/>
              <w:ind w:firstLineChars="0" w:firstLine="0"/>
              <w:jc w:val="left"/>
              <w:rPr>
                <w:rFonts w:ascii="Times New Roman" w:eastAsia="黑体" w:hAnsi="Times New Roman" w:cs="Times New Roman"/>
              </w:rPr>
            </w:pPr>
            <w:r>
              <w:rPr>
                <w:rFonts w:ascii="黑体" w:eastAsia="黑体" w:hAnsi="黑体" w:cs="黑体"/>
                <w:b/>
              </w:rPr>
              <w:t>指标名称</w:t>
            </w:r>
          </w:p>
        </w:tc>
        <w:tc>
          <w:tcPr>
            <w:tcW w:w="3685" w:type="dxa"/>
          </w:tcPr>
          <w:p w:rsidR="004F4A33" w:rsidRDefault="00237BBE">
            <w:pPr>
              <w:pStyle w:val="af"/>
              <w:spacing w:line="360" w:lineRule="auto"/>
              <w:ind w:firstLineChars="0" w:firstLine="0"/>
              <w:jc w:val="left"/>
              <w:rPr>
                <w:rFonts w:ascii="Times New Roman" w:eastAsia="黑体" w:hAnsi="Times New Roman" w:cs="Times New Roman"/>
              </w:rPr>
            </w:pPr>
            <w:r>
              <w:rPr>
                <w:rFonts w:ascii="Times New Roman" w:eastAsia="黑体" w:hAnsi="Times New Roman" w:cs="Times New Roman" w:hint="eastAsia"/>
                <w:b/>
                <w:bCs/>
              </w:rPr>
              <w:t>指标定义</w:t>
            </w:r>
          </w:p>
        </w:tc>
        <w:tc>
          <w:tcPr>
            <w:tcW w:w="3481" w:type="dxa"/>
          </w:tcPr>
          <w:p w:rsidR="004F4A33" w:rsidRDefault="00237BBE">
            <w:pPr>
              <w:pStyle w:val="af"/>
              <w:spacing w:line="360" w:lineRule="auto"/>
              <w:ind w:firstLineChars="0" w:firstLine="0"/>
              <w:jc w:val="left"/>
              <w:rPr>
                <w:rFonts w:ascii="Times New Roman" w:eastAsia="黑体" w:hAnsi="Times New Roman" w:cs="Times New Roman"/>
              </w:rPr>
            </w:pPr>
            <w:r>
              <w:rPr>
                <w:rFonts w:ascii="Times New Roman" w:eastAsia="黑体" w:hAnsi="Times New Roman" w:cs="Times New Roman" w:hint="eastAsia"/>
                <w:b/>
                <w:bCs/>
              </w:rPr>
              <w:t>计算公式</w:t>
            </w:r>
          </w:p>
        </w:tc>
      </w:tr>
      <w:tr w:rsidR="004F4A33">
        <w:tc>
          <w:tcPr>
            <w:tcW w:w="1697" w:type="dxa"/>
          </w:tcPr>
          <w:p w:rsidR="004F4A33" w:rsidRDefault="00237BBE">
            <w:pPr>
              <w:pStyle w:val="af"/>
              <w:spacing w:line="360" w:lineRule="auto"/>
              <w:ind w:firstLineChars="0" w:firstLine="0"/>
              <w:jc w:val="left"/>
              <w:rPr>
                <w:rFonts w:ascii="Times New Roman" w:eastAsia="黑体" w:hAnsi="Times New Roman" w:cs="Times New Roman"/>
              </w:rPr>
            </w:pPr>
            <w:r>
              <w:rPr>
                <w:rFonts w:ascii="Times New Roman" w:eastAsia="黑体" w:hAnsi="Times New Roman" w:cs="Times New Roman" w:hint="eastAsia"/>
              </w:rPr>
              <w:t>需求完整性指数</w:t>
            </w:r>
          </w:p>
        </w:tc>
        <w:tc>
          <w:tcPr>
            <w:tcW w:w="3685" w:type="dxa"/>
          </w:tcPr>
          <w:p w:rsidR="004F4A33" w:rsidRDefault="00237BBE">
            <w:pPr>
              <w:pStyle w:val="af"/>
              <w:spacing w:line="360" w:lineRule="auto"/>
              <w:ind w:firstLineChars="0" w:firstLine="0"/>
              <w:jc w:val="left"/>
              <w:rPr>
                <w:rFonts w:ascii="Times New Roman" w:eastAsia="黑体" w:hAnsi="Times New Roman" w:cs="Times New Roman"/>
              </w:rPr>
            </w:pPr>
            <w:r>
              <w:rPr>
                <w:rFonts w:ascii="Times New Roman" w:eastAsia="黑体" w:hAnsi="Times New Roman" w:cs="Times New Roman" w:hint="eastAsia"/>
              </w:rPr>
              <w:t>对需求完整实现情况进行度量</w:t>
            </w:r>
          </w:p>
        </w:tc>
        <w:tc>
          <w:tcPr>
            <w:tcW w:w="3481" w:type="dxa"/>
          </w:tcPr>
          <w:p w:rsidR="004F4A33" w:rsidRDefault="00237BBE">
            <w:pPr>
              <w:pStyle w:val="af"/>
              <w:spacing w:line="360" w:lineRule="auto"/>
              <w:ind w:firstLineChars="0" w:firstLine="0"/>
              <w:jc w:val="left"/>
              <w:rPr>
                <w:rFonts w:ascii="Times New Roman" w:eastAsia="黑体" w:hAnsi="Times New Roman" w:cs="Times New Roman"/>
              </w:rPr>
            </w:pPr>
            <w:r>
              <w:rPr>
                <w:rFonts w:ascii="Times New Roman" w:eastAsia="黑体" w:hAnsi="Times New Roman" w:cs="Times New Roman" w:hint="eastAsia"/>
              </w:rPr>
              <w:t>一轮对话结束需求完整被接受的视为</w:t>
            </w:r>
            <w:r>
              <w:rPr>
                <w:rFonts w:ascii="Times New Roman" w:eastAsia="黑体" w:hAnsi="Times New Roman" w:cs="Times New Roman" w:hint="eastAsia"/>
              </w:rPr>
              <w:t>1</w:t>
            </w:r>
            <w:r>
              <w:rPr>
                <w:rFonts w:ascii="Times New Roman" w:eastAsia="黑体" w:hAnsi="Times New Roman" w:cs="Times New Roman" w:hint="eastAsia"/>
              </w:rPr>
              <w:t>，二轮对话结束需求完整被接受的视为</w:t>
            </w:r>
            <w:r>
              <w:rPr>
                <w:rFonts w:ascii="Times New Roman" w:eastAsia="黑体" w:hAnsi="Times New Roman" w:cs="Times New Roman" w:hint="eastAsia"/>
              </w:rPr>
              <w:t>0.8</w:t>
            </w:r>
            <w:r>
              <w:rPr>
                <w:rFonts w:ascii="Times New Roman" w:eastAsia="黑体" w:hAnsi="Times New Roman" w:cs="Times New Roman" w:hint="eastAsia"/>
              </w:rPr>
              <w:t>，三轮对话结束需求完整被接受的视为</w:t>
            </w:r>
            <w:r>
              <w:rPr>
                <w:rFonts w:ascii="Times New Roman" w:eastAsia="黑体" w:hAnsi="Times New Roman" w:cs="Times New Roman" w:hint="eastAsia"/>
              </w:rPr>
              <w:t>0.6</w:t>
            </w:r>
            <w:r>
              <w:rPr>
                <w:rFonts w:ascii="Times New Roman" w:eastAsia="黑体" w:hAnsi="Times New Roman" w:cs="Times New Roman" w:hint="eastAsia"/>
              </w:rPr>
              <w:t>，四轮及以上对话结束需求完整被接受的视为</w:t>
            </w:r>
            <w:r>
              <w:rPr>
                <w:rFonts w:ascii="Times New Roman" w:eastAsia="黑体" w:hAnsi="Times New Roman" w:cs="Times New Roman" w:hint="eastAsia"/>
              </w:rPr>
              <w:t>0.5</w:t>
            </w:r>
            <w:r>
              <w:rPr>
                <w:rFonts w:ascii="Times New Roman" w:eastAsia="黑体" w:hAnsi="Times New Roman" w:cs="Times New Roman" w:hint="eastAsia"/>
              </w:rPr>
              <w:t>，超过十轮对话视为</w:t>
            </w:r>
            <w:r>
              <w:rPr>
                <w:rFonts w:ascii="Times New Roman" w:eastAsia="黑体" w:hAnsi="Times New Roman" w:cs="Times New Roman" w:hint="eastAsia"/>
              </w:rPr>
              <w:t>0</w:t>
            </w:r>
          </w:p>
        </w:tc>
      </w:tr>
      <w:tr w:rsidR="004F4A33">
        <w:tc>
          <w:tcPr>
            <w:tcW w:w="1697" w:type="dxa"/>
          </w:tcPr>
          <w:p w:rsidR="004F4A33" w:rsidRDefault="00237BBE">
            <w:pPr>
              <w:pStyle w:val="af"/>
              <w:spacing w:line="360" w:lineRule="auto"/>
              <w:ind w:firstLineChars="0" w:firstLine="0"/>
              <w:jc w:val="left"/>
              <w:rPr>
                <w:rFonts w:ascii="Times New Roman" w:eastAsia="黑体" w:hAnsi="Times New Roman" w:cs="Times New Roman"/>
              </w:rPr>
            </w:pPr>
            <w:r>
              <w:rPr>
                <w:rFonts w:ascii="Times New Roman" w:eastAsia="黑体" w:hAnsi="Times New Roman" w:cs="Times New Roman" w:hint="eastAsia"/>
              </w:rPr>
              <w:t>代码生成准确</w:t>
            </w:r>
            <w:r>
              <w:rPr>
                <w:rFonts w:ascii="Times New Roman" w:eastAsia="黑体" w:hAnsi="Times New Roman" w:cs="Times New Roman" w:hint="eastAsia"/>
              </w:rPr>
              <w:lastRenderedPageBreak/>
              <w:t>率</w:t>
            </w:r>
          </w:p>
        </w:tc>
        <w:tc>
          <w:tcPr>
            <w:tcW w:w="3685" w:type="dxa"/>
          </w:tcPr>
          <w:p w:rsidR="004F4A33" w:rsidRDefault="00237BBE">
            <w:pPr>
              <w:pStyle w:val="af"/>
              <w:spacing w:line="360" w:lineRule="auto"/>
              <w:ind w:firstLineChars="0" w:firstLine="0"/>
              <w:jc w:val="left"/>
              <w:rPr>
                <w:rFonts w:ascii="Times New Roman" w:eastAsia="黑体" w:hAnsi="Times New Roman" w:cs="Times New Roman"/>
              </w:rPr>
            </w:pPr>
            <w:r>
              <w:rPr>
                <w:rFonts w:ascii="Times New Roman" w:eastAsia="黑体" w:hAnsi="Times New Roman" w:cs="Times New Roman" w:hint="eastAsia"/>
              </w:rPr>
              <w:lastRenderedPageBreak/>
              <w:t>对</w:t>
            </w:r>
            <w:r>
              <w:rPr>
                <w:rFonts w:ascii="Times New Roman" w:eastAsia="黑体" w:hAnsi="Times New Roman" w:cs="Times New Roman" w:hint="eastAsia"/>
              </w:rPr>
              <w:t>AI</w:t>
            </w:r>
            <w:r>
              <w:rPr>
                <w:rFonts w:ascii="Times New Roman" w:eastAsia="黑体" w:hAnsi="Times New Roman" w:cs="Times New Roman" w:hint="eastAsia"/>
              </w:rPr>
              <w:t>生成代表准确率进行度量</w:t>
            </w:r>
          </w:p>
        </w:tc>
        <w:tc>
          <w:tcPr>
            <w:tcW w:w="3481" w:type="dxa"/>
          </w:tcPr>
          <w:p w:rsidR="004F4A33" w:rsidRDefault="00237BBE">
            <w:pPr>
              <w:pStyle w:val="af"/>
              <w:spacing w:line="360" w:lineRule="auto"/>
              <w:ind w:firstLineChars="0" w:firstLine="0"/>
              <w:jc w:val="left"/>
              <w:rPr>
                <w:rFonts w:ascii="Times New Roman" w:eastAsia="黑体" w:hAnsi="Times New Roman" w:cs="Times New Roman"/>
              </w:rPr>
            </w:pPr>
            <w:r>
              <w:rPr>
                <w:rFonts w:ascii="Times New Roman" w:eastAsia="黑体" w:hAnsi="Times New Roman" w:cs="Times New Roman" w:hint="eastAsia"/>
              </w:rPr>
              <w:t>AI</w:t>
            </w:r>
            <w:r>
              <w:rPr>
                <w:rFonts w:ascii="Times New Roman" w:eastAsia="黑体" w:hAnsi="Times New Roman" w:cs="Times New Roman" w:hint="eastAsia"/>
              </w:rPr>
              <w:t>生成代码通过测试比例</w:t>
            </w:r>
          </w:p>
        </w:tc>
      </w:tr>
      <w:tr w:rsidR="004F4A33">
        <w:tc>
          <w:tcPr>
            <w:tcW w:w="1697" w:type="dxa"/>
          </w:tcPr>
          <w:p w:rsidR="004F4A33" w:rsidRDefault="00237BBE">
            <w:pPr>
              <w:pStyle w:val="af"/>
              <w:spacing w:line="360" w:lineRule="auto"/>
              <w:ind w:firstLineChars="0" w:firstLine="0"/>
              <w:jc w:val="left"/>
              <w:rPr>
                <w:rFonts w:ascii="Times New Roman" w:eastAsia="黑体" w:hAnsi="Times New Roman" w:cs="Times New Roman"/>
              </w:rPr>
            </w:pPr>
            <w:r>
              <w:rPr>
                <w:rFonts w:ascii="Times New Roman" w:eastAsia="黑体" w:hAnsi="Times New Roman" w:cs="Times New Roman" w:hint="eastAsia"/>
              </w:rPr>
              <w:lastRenderedPageBreak/>
              <w:t>单元测试覆盖率</w:t>
            </w:r>
          </w:p>
        </w:tc>
        <w:tc>
          <w:tcPr>
            <w:tcW w:w="3685" w:type="dxa"/>
          </w:tcPr>
          <w:p w:rsidR="004F4A33" w:rsidRDefault="00237BBE">
            <w:pPr>
              <w:pStyle w:val="af"/>
              <w:spacing w:line="360" w:lineRule="auto"/>
              <w:ind w:firstLineChars="0" w:firstLine="0"/>
              <w:jc w:val="left"/>
              <w:rPr>
                <w:rFonts w:ascii="Times New Roman" w:eastAsia="黑体" w:hAnsi="Times New Roman" w:cs="Times New Roman"/>
              </w:rPr>
            </w:pPr>
            <w:r>
              <w:rPr>
                <w:rFonts w:ascii="Times New Roman" w:eastAsia="黑体" w:hAnsi="Times New Roman" w:cs="Times New Roman" w:hint="eastAsia"/>
              </w:rPr>
              <w:t>衡量单元测试覆盖情况</w:t>
            </w:r>
          </w:p>
        </w:tc>
        <w:tc>
          <w:tcPr>
            <w:tcW w:w="3481" w:type="dxa"/>
          </w:tcPr>
          <w:p w:rsidR="004F4A33" w:rsidRDefault="00237BBE">
            <w:pPr>
              <w:pStyle w:val="af"/>
              <w:spacing w:line="360" w:lineRule="auto"/>
              <w:ind w:firstLineChars="0" w:firstLine="0"/>
              <w:jc w:val="left"/>
              <w:rPr>
                <w:rFonts w:ascii="Times New Roman" w:eastAsia="黑体" w:hAnsi="Times New Roman" w:cs="Times New Roman"/>
              </w:rPr>
            </w:pPr>
            <w:r>
              <w:rPr>
                <w:rFonts w:ascii="Times New Roman" w:eastAsia="黑体" w:hAnsi="Times New Roman" w:cs="Times New Roman" w:hint="eastAsia"/>
              </w:rPr>
              <w:t>测试覆盖代码行数</w:t>
            </w:r>
            <w:r>
              <w:rPr>
                <w:rFonts w:ascii="Times New Roman" w:eastAsia="黑体" w:hAnsi="Times New Roman" w:cs="Times New Roman" w:hint="eastAsia"/>
              </w:rPr>
              <w:t>/</w:t>
            </w:r>
            <w:r>
              <w:rPr>
                <w:rFonts w:ascii="Times New Roman" w:eastAsia="黑体" w:hAnsi="Times New Roman" w:cs="Times New Roman" w:hint="eastAsia"/>
              </w:rPr>
              <w:t>总代码行数</w:t>
            </w:r>
          </w:p>
        </w:tc>
      </w:tr>
      <w:tr w:rsidR="004F4A33">
        <w:tc>
          <w:tcPr>
            <w:tcW w:w="1697" w:type="dxa"/>
          </w:tcPr>
          <w:p w:rsidR="004F4A33" w:rsidRDefault="00237BBE">
            <w:pPr>
              <w:pStyle w:val="af"/>
              <w:spacing w:line="360" w:lineRule="auto"/>
              <w:ind w:firstLineChars="0" w:firstLine="0"/>
              <w:jc w:val="left"/>
              <w:rPr>
                <w:rFonts w:ascii="Times New Roman" w:eastAsia="黑体" w:hAnsi="Times New Roman" w:cs="Times New Roman"/>
              </w:rPr>
            </w:pPr>
            <w:r>
              <w:rPr>
                <w:rFonts w:ascii="Times New Roman" w:eastAsia="黑体" w:hAnsi="Times New Roman" w:cs="Times New Roman" w:hint="eastAsia"/>
              </w:rPr>
              <w:t>代码复杂度</w:t>
            </w:r>
          </w:p>
        </w:tc>
        <w:tc>
          <w:tcPr>
            <w:tcW w:w="3685" w:type="dxa"/>
          </w:tcPr>
          <w:p w:rsidR="004F4A33" w:rsidRDefault="00237BBE">
            <w:pPr>
              <w:pStyle w:val="af"/>
              <w:spacing w:line="360" w:lineRule="auto"/>
              <w:ind w:firstLineChars="0" w:firstLine="0"/>
              <w:jc w:val="left"/>
              <w:rPr>
                <w:rFonts w:ascii="Times New Roman" w:eastAsia="黑体" w:hAnsi="Times New Roman" w:cs="Times New Roman"/>
              </w:rPr>
            </w:pPr>
            <w:r>
              <w:rPr>
                <w:rFonts w:ascii="Times New Roman" w:eastAsia="黑体" w:hAnsi="Times New Roman" w:cs="Times New Roman" w:hint="eastAsia"/>
              </w:rPr>
              <w:t>定义代码复杂度</w:t>
            </w:r>
          </w:p>
        </w:tc>
        <w:tc>
          <w:tcPr>
            <w:tcW w:w="3481" w:type="dxa"/>
          </w:tcPr>
          <w:p w:rsidR="004F4A33" w:rsidRDefault="00237BBE">
            <w:pPr>
              <w:pStyle w:val="af"/>
              <w:spacing w:line="360" w:lineRule="auto"/>
              <w:ind w:firstLineChars="0" w:firstLine="0"/>
              <w:jc w:val="left"/>
              <w:rPr>
                <w:rFonts w:ascii="Times New Roman" w:eastAsia="黑体" w:hAnsi="Times New Roman" w:cs="Times New Roman"/>
              </w:rPr>
            </w:pPr>
            <w:r>
              <w:rPr>
                <w:rFonts w:ascii="Times New Roman" w:eastAsia="黑体" w:hAnsi="Times New Roman" w:cs="Times New Roman" w:hint="eastAsia"/>
              </w:rPr>
              <w:t>圈复杂度工具测量</w:t>
            </w:r>
          </w:p>
        </w:tc>
      </w:tr>
      <w:tr w:rsidR="004F4A33">
        <w:tc>
          <w:tcPr>
            <w:tcW w:w="1697" w:type="dxa"/>
          </w:tcPr>
          <w:p w:rsidR="004F4A33" w:rsidRDefault="00237BBE">
            <w:pPr>
              <w:pStyle w:val="af"/>
              <w:spacing w:line="360" w:lineRule="auto"/>
              <w:ind w:firstLineChars="0" w:firstLine="0"/>
              <w:jc w:val="left"/>
              <w:rPr>
                <w:rFonts w:ascii="Times New Roman" w:eastAsia="黑体" w:hAnsi="Times New Roman" w:cs="Times New Roman"/>
              </w:rPr>
            </w:pPr>
            <w:r>
              <w:rPr>
                <w:rFonts w:ascii="Times New Roman" w:eastAsia="黑体" w:hAnsi="Times New Roman" w:cs="Times New Roman" w:hint="eastAsia"/>
              </w:rPr>
              <w:t>验收缺陷密度</w:t>
            </w:r>
          </w:p>
        </w:tc>
        <w:tc>
          <w:tcPr>
            <w:tcW w:w="3685" w:type="dxa"/>
          </w:tcPr>
          <w:p w:rsidR="004F4A33" w:rsidRDefault="00237BBE">
            <w:pPr>
              <w:pStyle w:val="af"/>
              <w:spacing w:line="360" w:lineRule="auto"/>
              <w:ind w:firstLineChars="0" w:firstLine="0"/>
              <w:jc w:val="left"/>
              <w:rPr>
                <w:rFonts w:ascii="Times New Roman" w:eastAsia="黑体" w:hAnsi="Times New Roman" w:cs="Times New Roman"/>
              </w:rPr>
            </w:pPr>
            <w:r>
              <w:rPr>
                <w:rFonts w:ascii="Times New Roman" w:eastAsia="黑体" w:hAnsi="Times New Roman" w:cs="Times New Roman" w:hint="eastAsia"/>
              </w:rPr>
              <w:t>对代码质量进行评价</w:t>
            </w:r>
          </w:p>
        </w:tc>
        <w:tc>
          <w:tcPr>
            <w:tcW w:w="3481" w:type="dxa"/>
          </w:tcPr>
          <w:p w:rsidR="004F4A33" w:rsidRDefault="00237BBE">
            <w:pPr>
              <w:pStyle w:val="af"/>
              <w:spacing w:line="360" w:lineRule="auto"/>
              <w:ind w:firstLineChars="0" w:firstLine="0"/>
              <w:jc w:val="left"/>
              <w:rPr>
                <w:rFonts w:ascii="Times New Roman" w:eastAsia="黑体" w:hAnsi="Times New Roman" w:cs="Times New Roman"/>
              </w:rPr>
            </w:pPr>
            <w:r>
              <w:rPr>
                <w:rFonts w:ascii="Times New Roman" w:eastAsia="黑体" w:hAnsi="Times New Roman" w:cs="Times New Roman" w:hint="eastAsia"/>
              </w:rPr>
              <w:t>检测到缺陷</w:t>
            </w:r>
            <w:r>
              <w:rPr>
                <w:rFonts w:ascii="Times New Roman" w:eastAsia="黑体" w:hAnsi="Times New Roman" w:cs="Times New Roman" w:hint="eastAsia"/>
              </w:rPr>
              <w:t>DI</w:t>
            </w:r>
            <w:r>
              <w:rPr>
                <w:rFonts w:ascii="Times New Roman" w:eastAsia="黑体" w:hAnsi="Times New Roman" w:cs="Times New Roman" w:hint="eastAsia"/>
              </w:rPr>
              <w:t>值</w:t>
            </w:r>
            <w:r>
              <w:rPr>
                <w:rFonts w:ascii="Times New Roman" w:eastAsia="黑体" w:hAnsi="Times New Roman" w:cs="Times New Roman" w:hint="eastAsia"/>
              </w:rPr>
              <w:t>/</w:t>
            </w:r>
            <w:r>
              <w:rPr>
                <w:rFonts w:ascii="Times New Roman" w:eastAsia="黑体" w:hAnsi="Times New Roman" w:cs="Times New Roman" w:hint="eastAsia"/>
              </w:rPr>
              <w:t>总代码量</w:t>
            </w:r>
          </w:p>
        </w:tc>
      </w:tr>
    </w:tbl>
    <w:p w:rsidR="004F4A33" w:rsidRDefault="00237BBE">
      <w:pPr>
        <w:pStyle w:val="af"/>
        <w:numPr>
          <w:ilvl w:val="0"/>
          <w:numId w:val="1"/>
        </w:numPr>
        <w:spacing w:before="240" w:line="360" w:lineRule="auto"/>
        <w:ind w:firstLineChars="0"/>
        <w:jc w:val="left"/>
        <w:rPr>
          <w:rFonts w:ascii="Times New Roman" w:eastAsia="黑体" w:hAnsi="Times New Roman" w:cs="Times New Roman"/>
          <w:b/>
          <w:szCs w:val="24"/>
        </w:rPr>
      </w:pPr>
      <w:r>
        <w:rPr>
          <w:rFonts w:ascii="Times New Roman" w:eastAsia="黑体" w:hAnsi="Times New Roman" w:cs="Times New Roman" w:hint="eastAsia"/>
          <w:b/>
          <w:szCs w:val="24"/>
        </w:rPr>
        <w:t>输入</w:t>
      </w:r>
    </w:p>
    <w:p w:rsidR="004F4A33" w:rsidRDefault="00237BBE">
      <w:pPr>
        <w:pStyle w:val="af"/>
        <w:spacing w:line="360" w:lineRule="auto"/>
        <w:ind w:firstLineChars="0" w:firstLine="0"/>
        <w:jc w:val="left"/>
        <w:rPr>
          <w:rFonts w:ascii="Times New Roman" w:eastAsia="黑体" w:hAnsi="Times New Roman" w:cs="Times New Roman"/>
          <w:szCs w:val="24"/>
        </w:rPr>
      </w:pPr>
      <w:r>
        <w:rPr>
          <w:rFonts w:ascii="Times New Roman" w:eastAsia="黑体" w:hAnsi="Times New Roman" w:cs="Times New Roman" w:hint="eastAsia"/>
          <w:szCs w:val="24"/>
        </w:rPr>
        <w:t>明确的用户需求</w:t>
      </w:r>
    </w:p>
    <w:p w:rsidR="004F4A33" w:rsidRDefault="00237BBE">
      <w:pPr>
        <w:pStyle w:val="af"/>
        <w:numPr>
          <w:ilvl w:val="0"/>
          <w:numId w:val="1"/>
        </w:numPr>
        <w:spacing w:before="240" w:line="360" w:lineRule="auto"/>
        <w:ind w:firstLineChars="0"/>
        <w:jc w:val="left"/>
        <w:rPr>
          <w:rFonts w:ascii="Times New Roman" w:eastAsia="黑体" w:hAnsi="Times New Roman" w:cs="Times New Roman"/>
          <w:b/>
          <w:szCs w:val="24"/>
        </w:rPr>
      </w:pPr>
      <w:r>
        <w:rPr>
          <w:rFonts w:ascii="Times New Roman" w:eastAsia="黑体" w:hAnsi="Times New Roman" w:cs="Times New Roman" w:hint="eastAsia"/>
          <w:b/>
          <w:szCs w:val="24"/>
        </w:rPr>
        <w:t>输出</w:t>
      </w:r>
    </w:p>
    <w:p w:rsidR="004F4A33" w:rsidRDefault="00237BBE">
      <w:pPr>
        <w:pStyle w:val="af"/>
        <w:spacing w:line="360" w:lineRule="auto"/>
        <w:ind w:firstLineChars="0" w:firstLine="0"/>
        <w:jc w:val="left"/>
        <w:rPr>
          <w:rFonts w:ascii="Times New Roman" w:eastAsia="黑体" w:hAnsi="Times New Roman" w:cs="Times New Roman"/>
          <w:szCs w:val="24"/>
        </w:rPr>
      </w:pPr>
      <w:r>
        <w:rPr>
          <w:rFonts w:ascii="Times New Roman" w:eastAsia="黑体" w:hAnsi="Times New Roman" w:cs="Times New Roman" w:hint="eastAsia"/>
          <w:szCs w:val="24"/>
        </w:rPr>
        <w:t>需求实现结果</w:t>
      </w:r>
    </w:p>
    <w:p w:rsidR="004F4A33" w:rsidRDefault="00237BBE">
      <w:pPr>
        <w:pStyle w:val="af"/>
        <w:numPr>
          <w:ilvl w:val="0"/>
          <w:numId w:val="1"/>
        </w:numPr>
        <w:spacing w:before="240" w:line="360" w:lineRule="auto"/>
        <w:ind w:firstLineChars="0"/>
        <w:jc w:val="left"/>
        <w:rPr>
          <w:rFonts w:ascii="Times New Roman" w:eastAsia="黑体" w:hAnsi="Times New Roman" w:cs="Times New Roman"/>
          <w:b/>
          <w:szCs w:val="24"/>
        </w:rPr>
      </w:pPr>
      <w:r>
        <w:rPr>
          <w:rFonts w:ascii="Times New Roman" w:eastAsia="黑体" w:hAnsi="Times New Roman" w:cs="Times New Roman"/>
          <w:b/>
          <w:szCs w:val="24"/>
        </w:rPr>
        <w:t>角色职责</w:t>
      </w:r>
    </w:p>
    <w:tbl>
      <w:tblPr>
        <w:tblStyle w:val="ad"/>
        <w:tblW w:w="12328" w:type="dxa"/>
        <w:tblInd w:w="425" w:type="dxa"/>
        <w:tblLook w:val="04A0" w:firstRow="1" w:lastRow="0" w:firstColumn="1" w:lastColumn="0" w:noHBand="0" w:noVBand="1"/>
      </w:tblPr>
      <w:tblGrid>
        <w:gridCol w:w="1679"/>
        <w:gridCol w:w="10649"/>
      </w:tblGrid>
      <w:tr w:rsidR="00CB040A" w:rsidTr="00CB040A">
        <w:trPr>
          <w:trHeight w:val="528"/>
        </w:trPr>
        <w:tc>
          <w:tcPr>
            <w:tcW w:w="1679" w:type="dxa"/>
          </w:tcPr>
          <w:p w:rsidR="00CB040A" w:rsidRDefault="00CB040A">
            <w:pPr>
              <w:pStyle w:val="af"/>
              <w:spacing w:line="276" w:lineRule="auto"/>
              <w:ind w:firstLineChars="0" w:firstLine="0"/>
              <w:jc w:val="center"/>
              <w:rPr>
                <w:rFonts w:ascii="Times New Roman" w:eastAsia="黑体" w:hAnsi="Times New Roman" w:cs="Times New Roman"/>
                <w:b/>
                <w:bCs/>
                <w:szCs w:val="24"/>
              </w:rPr>
            </w:pPr>
            <w:r>
              <w:rPr>
                <w:rFonts w:ascii="黑体" w:eastAsia="黑体" w:hAnsi="黑体" w:cs="黑体"/>
                <w:b/>
              </w:rPr>
              <w:t>角色名称</w:t>
            </w:r>
          </w:p>
        </w:tc>
        <w:tc>
          <w:tcPr>
            <w:tcW w:w="10649" w:type="dxa"/>
          </w:tcPr>
          <w:p w:rsidR="00CB040A" w:rsidRDefault="00CB040A">
            <w:pPr>
              <w:pStyle w:val="af"/>
              <w:spacing w:line="276" w:lineRule="auto"/>
              <w:ind w:firstLineChars="0" w:firstLine="0"/>
              <w:jc w:val="center"/>
              <w:rPr>
                <w:rFonts w:ascii="Times New Roman" w:eastAsia="黑体" w:hAnsi="Times New Roman" w:cs="Times New Roman"/>
                <w:b/>
                <w:bCs/>
                <w:szCs w:val="24"/>
              </w:rPr>
            </w:pPr>
            <w:r>
              <w:rPr>
                <w:rFonts w:ascii="Times New Roman" w:eastAsia="黑体" w:hAnsi="Times New Roman" w:cs="Times New Roman"/>
                <w:b/>
                <w:bCs/>
                <w:szCs w:val="24"/>
              </w:rPr>
              <w:t>职责内容</w:t>
            </w:r>
          </w:p>
        </w:tc>
      </w:tr>
      <w:tr w:rsidR="00CB040A" w:rsidTr="00CB040A">
        <w:trPr>
          <w:trHeight w:val="528"/>
        </w:trPr>
        <w:tc>
          <w:tcPr>
            <w:tcW w:w="1679" w:type="dxa"/>
          </w:tcPr>
          <w:p w:rsidR="00CB040A" w:rsidRDefault="00CB040A">
            <w:pPr>
              <w:pStyle w:val="af"/>
              <w:spacing w:line="276" w:lineRule="auto"/>
              <w:ind w:firstLineChars="0" w:firstLine="0"/>
              <w:jc w:val="left"/>
              <w:rPr>
                <w:rFonts w:ascii="Times New Roman" w:eastAsia="黑体" w:hAnsi="Times New Roman" w:cs="Times New Roman"/>
                <w:szCs w:val="24"/>
              </w:rPr>
            </w:pPr>
            <w:r>
              <w:rPr>
                <w:rFonts w:ascii="Times New Roman" w:eastAsia="黑体" w:hAnsi="Times New Roman" w:cs="Times New Roman" w:hint="eastAsia"/>
                <w:szCs w:val="24"/>
              </w:rPr>
              <w:t>需求下发人员（Boss）</w:t>
            </w:r>
          </w:p>
        </w:tc>
        <w:tc>
          <w:tcPr>
            <w:tcW w:w="10649" w:type="dxa"/>
            <w:vAlign w:val="center"/>
          </w:tcPr>
          <w:p w:rsidR="00CB040A" w:rsidRDefault="00CB040A">
            <w:pPr>
              <w:pStyle w:val="af"/>
              <w:spacing w:line="276" w:lineRule="auto"/>
              <w:ind w:firstLineChars="0" w:firstLine="0"/>
              <w:jc w:val="left"/>
              <w:rPr>
                <w:rFonts w:ascii="Times New Roman" w:eastAsia="黑体" w:hAnsi="Times New Roman" w:cs="Times New Roman"/>
                <w:szCs w:val="24"/>
              </w:rPr>
            </w:pPr>
            <w:r>
              <w:rPr>
                <w:rFonts w:ascii="Times New Roman" w:eastAsia="黑体" w:hAnsi="Times New Roman" w:cs="Times New Roman"/>
                <w:szCs w:val="24"/>
              </w:rPr>
              <w:t>1、下发明确的需求任务并负责对需求疑问进行解释（落 spec/Me2AI/需求描述.md）；</w:t>
              <w:br/>
            </w:r>
            <w:r>
              <w:rPr>
                <w:rFonts w:ascii="Times New Roman" w:eastAsia="黑体" w:hAnsi="Times New Roman" w:cs="Times New Roman"/>
                <w:szCs w:val="24"/>
              </w:rPr>
              <w:t>2、在各确认/评审节点签字，对需求实现结果进行确认。</w:t>
            </w:r>
          </w:p>
        </w:tc>
      </w:tr>
      <w:tr w:rsidR="00CB040A" w:rsidTr="00CB040A">
        <w:trPr>
          <w:trHeight w:val="528"/>
        </w:trPr>
        <w:tc>
          <w:tcPr>
            <w:tcW w:w="1679" w:type="dxa"/>
          </w:tcPr>
          <w:p w:rsidR="00CB040A" w:rsidRDefault="00CB040A">
            <w:pPr>
              <w:pStyle w:val="af"/>
              <w:spacing w:line="276" w:lineRule="auto"/>
              <w:ind w:firstLineChars="0" w:firstLine="0"/>
              <w:jc w:val="left"/>
              <w:rPr>
                <w:rFonts w:ascii="Times New Roman" w:eastAsia="黑体" w:hAnsi="Times New Roman" w:cs="Times New Roman"/>
                <w:szCs w:val="24"/>
              </w:rPr>
            </w:pPr>
            <w:r>
              <w:rPr>
                <w:rFonts w:ascii="Times New Roman" w:eastAsia="黑体" w:hAnsi="Times New Roman" w:cs="Times New Roman" w:hint="eastAsia"/>
                <w:szCs w:val="24"/>
              </w:rPr>
              <w:t>AI（Featureflow 引擎）</w:t>
            </w:r>
          </w:p>
        </w:tc>
        <w:tc>
          <w:tcPr>
            <w:tcW w:w="10649" w:type="dxa"/>
            <w:vAlign w:val="center"/>
          </w:tcPr>
          <w:p w:rsidR="00CB040A" w:rsidRDefault="00CB040A">
            <w:pPr>
              <w:pStyle w:val="af"/>
              <w:spacing w:line="276" w:lineRule="auto"/>
              <w:ind w:firstLineChars="0" w:firstLine="0"/>
              <w:jc w:val="left"/>
              <w:rPr>
                <w:rFonts w:ascii="Times New Roman" w:eastAsia="黑体" w:hAnsi="Times New Roman" w:cs="Times New Roman"/>
                <w:szCs w:val="24"/>
              </w:rPr>
            </w:pPr>
            <w:r>
              <w:rPr>
                <w:rFonts w:ascii="Times New Roman" w:eastAsia="黑体" w:hAnsi="Times New Roman" w:cs="Times New Roman"/>
                <w:szCs w:val="24"/>
              </w:rPr>
              <w:t>代码开发工具：经 /Featureflow 单入口 + devflow-router 分流，调度 agents（task-implementer/spec-reviewer/code-reviewer…）按 skills 定义、受 rules 与 process-gatekeeper</w:t>
              <w:br/>
            </w:r>
            <w:r>
              <w:rPr>
                <w:rFonts w:ascii="Times New Roman" w:eastAsia="黑体" w:hAnsi="Times New Roman" w:cs="Times New Roman"/>
                <w:szCs w:val="24"/>
              </w:rPr>
              <w:t>硬门禁约束，对输入进行系统思考并给出高质量反馈。</w:t>
            </w:r>
          </w:p>
        </w:tc>
      </w:tr>
      <w:tr w:rsidR="00CB040A" w:rsidTr="00CB040A">
        <w:trPr>
          <w:trHeight w:val="528"/>
        </w:trPr>
        <w:tc>
          <w:tcPr>
            <w:tcW w:w="1679" w:type="dxa"/>
          </w:tcPr>
          <w:p w:rsidR="00CB040A" w:rsidRDefault="00CB040A">
            <w:pPr>
              <w:pStyle w:val="af"/>
              <w:spacing w:line="276" w:lineRule="auto"/>
              <w:ind w:firstLineChars="0" w:firstLine="0"/>
              <w:jc w:val="left"/>
              <w:rPr>
                <w:rFonts w:ascii="Times New Roman" w:eastAsia="黑体" w:hAnsi="Times New Roman" w:cs="Times New Roman"/>
                <w:szCs w:val="24"/>
              </w:rPr>
            </w:pPr>
            <w:r>
              <w:rPr>
                <w:rFonts w:ascii="Times New Roman" w:eastAsia="黑体" w:hAnsi="Times New Roman" w:cs="Times New Roman" w:hint="eastAsia"/>
                <w:szCs w:val="24"/>
              </w:rPr>
              <w:t>开发人员</w:t>
            </w:r>
          </w:p>
        </w:tc>
        <w:tc>
          <w:tcPr>
            <w:tcW w:w="10649" w:type="dxa"/>
            <w:vAlign w:val="center"/>
          </w:tcPr>
          <w:p w:rsidR="00CB040A" w:rsidRDefault="00CB040A">
            <w:pPr>
              <w:pStyle w:val="af"/>
              <w:spacing w:line="276" w:lineRule="auto"/>
              <w:ind w:firstLineChars="0" w:firstLine="0"/>
              <w:jc w:val="left"/>
              <w:rPr>
                <w:rFonts w:ascii="Times New Roman" w:eastAsia="黑体" w:hAnsi="Times New Roman" w:cs="Times New Roman"/>
                <w:szCs w:val="24"/>
              </w:rPr>
            </w:pPr>
            <w:r>
              <w:rPr>
                <w:rFonts w:ascii="Times New Roman" w:eastAsia="黑体" w:hAnsi="Times New Roman" w:cs="Times New Roman"/>
                <w:szCs w:val="24"/>
              </w:rPr>
              <w:t>1、负责需求分析与实现效果核对确认；</w:t>
              <w:br/>
            </w:r>
            <w:r>
              <w:rPr>
                <w:rFonts w:ascii="Times New Roman" w:eastAsia="黑体" w:hAnsi="Times New Roman" w:cs="Times New Roman"/>
                <w:szCs w:val="24"/>
              </w:rPr>
              <w:t>2、使用 Featureflow 进行需求开发实现（/spec-lite → /write-plan → /execute-plan）；</w:t>
              <w:br/>
            </w:r>
            <w:r>
              <w:rPr>
                <w:rFonts w:ascii="Times New Roman" w:eastAsia="黑体" w:hAnsi="Times New Roman" w:cs="Times New Roman"/>
                <w:szCs w:val="24"/>
              </w:rPr>
              <w:t>3、对 AI 编码结果进行人工审核（/code-review 默认只读报问题）并进行必要的测试验证。</w:t>
            </w:r>
          </w:p>
        </w:tc>
      </w:tr>
      <w:tr w:rsidR="00CB040A" w:rsidTr="00CB040A">
        <w:trPr>
          <w:trHeight w:val="528"/>
        </w:trPr>
        <w:tc>
          <w:tcPr>
            <w:tcW w:w="1679" w:type="dxa"/>
          </w:tcPr>
          <w:p w:rsidR="00CB040A" w:rsidRDefault="00CB040A">
            <w:pPr>
              <w:pStyle w:val="af"/>
              <w:spacing w:line="276" w:lineRule="auto"/>
              <w:ind w:firstLineChars="0" w:firstLine="0"/>
              <w:jc w:val="left"/>
              <w:rPr>
                <w:rFonts w:ascii="Times New Roman" w:eastAsia="黑体" w:hAnsi="Times New Roman" w:cs="Times New Roman"/>
                <w:szCs w:val="24"/>
              </w:rPr>
            </w:pPr>
            <w:r>
              <w:rPr>
                <w:rFonts w:ascii="Times New Roman" w:eastAsia="黑体" w:hAnsi="Times New Roman" w:cs="Times New Roman" w:hint="eastAsia"/>
                <w:szCs w:val="24"/>
              </w:rPr>
              <w:t>测试人员</w:t>
            </w:r>
          </w:p>
        </w:tc>
        <w:tc>
          <w:tcPr>
            <w:tcW w:w="10649" w:type="dxa"/>
            <w:vAlign w:val="center"/>
          </w:tcPr>
          <w:p w:rsidR="00CB040A" w:rsidRDefault="00CB040A">
            <w:pPr>
              <w:pStyle w:val="af"/>
              <w:spacing w:line="276" w:lineRule="auto"/>
              <w:ind w:firstLineChars="0" w:firstLine="0"/>
              <w:jc w:val="left"/>
              <w:rPr>
                <w:rFonts w:ascii="Times New Roman" w:eastAsia="黑体" w:hAnsi="Times New Roman" w:cs="Times New Roman"/>
                <w:szCs w:val="24"/>
              </w:rPr>
            </w:pPr>
            <w:r>
              <w:rPr>
                <w:rFonts w:ascii="Times New Roman" w:eastAsia="黑体" w:hAnsi="Times New Roman" w:cs="Times New Roman"/>
                <w:szCs w:val="24"/>
              </w:rPr>
              <w:t>1、负责需求分析评审与实现效果核对确认；</w:t>
              <w:br/>
            </w:r>
            <w:r>
              <w:rPr>
                <w:rFonts w:ascii="Times New Roman" w:eastAsia="黑体" w:hAnsi="Times New Roman" w:cs="Times New Roman"/>
                <w:szCs w:val="24"/>
              </w:rPr>
              <w:t>2、使用 Featureflow 进行系统测试与验收测试用例生成与执行（/testcase · /system-test）；</w:t>
              <w:br/>
            </w:r>
            <w:r>
              <w:rPr>
                <w:rFonts w:ascii="Times New Roman" w:eastAsia="黑体" w:hAnsi="Times New Roman" w:cs="Times New Roman"/>
                <w:szCs w:val="24"/>
              </w:rPr>
              <w:t>3、对 AI 测试结果进行人工审核并进行必要的内容补全。</w:t>
            </w:r>
          </w:p>
        </w:tc>
      </w:tr>
    </w:tbl>
    <w:p w:rsidR="004F4A33" w:rsidRDefault="00237BBE">
      <w:pPr>
        <w:pStyle w:val="af"/>
        <w:numPr>
          <w:ilvl w:val="0"/>
          <w:numId w:val="1"/>
        </w:numPr>
        <w:spacing w:before="240" w:line="360" w:lineRule="auto"/>
        <w:ind w:firstLineChars="0"/>
        <w:jc w:val="left"/>
        <w:rPr>
          <w:rFonts w:ascii="Times New Roman" w:eastAsia="黑体" w:hAnsi="Times New Roman" w:cs="Times New Roman"/>
          <w:b/>
          <w:szCs w:val="24"/>
        </w:rPr>
      </w:pPr>
      <w:r>
        <w:rPr>
          <w:rFonts w:ascii="Times New Roman" w:eastAsia="黑体" w:hAnsi="Times New Roman" w:cs="Times New Roman" w:hint="eastAsia"/>
          <w:b/>
          <w:szCs w:val="24"/>
        </w:rPr>
        <w:t>流程图</w:t>
      </w:r>
    </w:p>
    <w:p w:rsidR="004F4A33" w:rsidRDefault="00237BBE">
      <w:pPr>
        <w:pStyle w:val="af"/>
        <w:spacing w:line="360" w:lineRule="auto"/>
        <w:ind w:left="425" w:firstLineChars="0" w:firstLine="0"/>
        <w:jc w:val="center"/>
        <w:rPr>
          <w:rFonts w:ascii="Times New Roman" w:eastAsia="黑体" w:hAnsi="Times New Roman" w:cs="Times New Roman"/>
        </w:rPr>
        <w:sectPr w:rsidR="004F4A33">
          <w:headerReference w:type="default" r:id="rId9"/>
          <w:footerReference w:type="default" r:id="rId10"/>
          <w:pgSz w:w="16838" w:h="11906" w:orient="landscape"/>
          <w:pgMar w:top="1134" w:right="907" w:bottom="1134" w:left="1134" w:header="680" w:footer="567" w:gutter="0"/>
          <w:cols w:space="425"/>
          <w:docGrid w:type="linesAndChars" w:linePitch="326"/>
        </w:sectPr>
      </w:pPr>
      <w:r>
        <w:rPr>
          <w:rFonts w:ascii="Times New Roman" w:eastAsia="黑体" w:hAnsi="Times New Roman" w:cs="Times New Roman" w:hint="eastAsia"/>
          <w:noProof/>
        </w:rPr>
        <w:drawing>
          <wp:inline distT="0" distB="0" distL="0" distR="0" wp14:editId="259753F3">
            <wp:extent cx="9296400" cy="3145881"/>
            <wp:effectExtent l="0" t="0" r="0" b="9525"/>
            <wp:docPr id="11" name="Drawing 11" descr="Generated"/>
            <wp:cNvGraphicFramePr/>
            <a:graphic xmlns:a="http://schemas.openxmlformats.org/drawingml/2006/main">
              <a:graphicData uri="http://schemas.openxmlformats.org/drawingml/2006/picture">
                <pic:pic xmlns:pic="http://schemas.openxmlformats.org/drawingml/2006/picture">
                  <pic:nvPicPr>
                    <pic:cNvPr id="0" name="Picture 11" descr="Generated"/>
                    <pic:cNvPicPr>
                      <a:picLocks noChangeAspect="1"/>
                    </pic:cNvPicPr>
                  </pic:nvPicPr>
                  <pic:blipFill>
                    <a:blip r:embed="rId11"/>
                    <a:stretch>
                      <a:fillRect/>
                    </a:stretch>
                  </pic:blipFill>
                  <pic:spPr>
                    <a:xfrm>
                      <a:off x="0" y="0"/>
                      <a:ext cx="9296400" cy="3145881"/>
                    </a:xfrm>
                    <a:prstGeom prst="rect">
                      <a:avLst/>
                    </a:prstGeom>
                  </pic:spPr>
                </pic:pic>
              </a:graphicData>
            </a:graphic>
          </wp:inline>
        </w:drawing>
      </w:r>
    </w:p>
    <w:p w:rsidR="004F4A33" w:rsidRDefault="00237BBE">
      <w:pPr>
        <w:pStyle w:val="af"/>
        <w:numPr>
          <w:ilvl w:val="0"/>
          <w:numId w:val="1"/>
        </w:numPr>
        <w:spacing w:before="240" w:line="360" w:lineRule="auto"/>
        <w:ind w:firstLineChars="0"/>
        <w:jc w:val="left"/>
        <w:rPr>
          <w:rFonts w:ascii="Times New Roman" w:eastAsia="黑体" w:hAnsi="Times New Roman" w:cs="Times New Roman"/>
          <w:b/>
          <w:szCs w:val="24"/>
        </w:rPr>
      </w:pPr>
      <w:r>
        <w:rPr>
          <w:rFonts w:ascii="Times New Roman" w:eastAsia="黑体" w:hAnsi="Times New Roman" w:cs="Times New Roman" w:hint="eastAsia"/>
          <w:b/>
          <w:szCs w:val="24"/>
        </w:rPr>
        <w:lastRenderedPageBreak/>
        <w:t>流程活动说明</w:t>
      </w:r>
    </w:p>
    <w:tbl>
      <w:tblPr>
        <w:tblStyle w:val="ad"/>
        <w:tblW w:w="14171" w:type="dxa"/>
        <w:tblInd w:w="425" w:type="dxa"/>
        <w:tblLayout w:type="fixed"/>
        <w:tblLook w:val="04A0" w:firstRow="1" w:lastRow="0" w:firstColumn="1" w:lastColumn="0" w:noHBand="0" w:noVBand="1"/>
      </w:tblPr>
      <w:tblGrid>
        <w:gridCol w:w="1883"/>
        <w:gridCol w:w="1669"/>
        <w:gridCol w:w="1567"/>
        <w:gridCol w:w="2815"/>
        <w:gridCol w:w="3685"/>
        <w:gridCol w:w="2552"/>
      </w:tblGrid>
      <w:tr w:rsidR="00CB040A" w:rsidTr="00CB040A">
        <w:trPr>
          <w:trHeight w:val="521"/>
          <w:tblHeader/>
        </w:trPr>
        <w:tc>
          <w:tcPr>
            <w:tcW w:w="1883" w:type="dxa"/>
            <w:vAlign w:val="center"/>
          </w:tcPr>
          <w:p w:rsidR="00CB040A" w:rsidRDefault="00CB040A">
            <w:pPr>
              <w:widowControl/>
              <w:jc w:val="center"/>
              <w:rPr>
                <w:rFonts w:ascii="Times New Roman" w:eastAsia="黑体" w:hAnsi="Times New Roman" w:cs="Times New Roman"/>
                <w:b/>
                <w:bCs/>
                <w:color w:val="000000"/>
              </w:rPr>
            </w:pPr>
            <w:r>
              <w:rPr>
                <w:rFonts w:ascii="黑体" w:eastAsia="黑体" w:hAnsi="黑体" w:cs="黑体"/>
                <w:b/>
                <w:color w:val="000000"/>
              </w:rPr>
              <w:t>活动编号</w:t>
            </w:r>
          </w:p>
        </w:tc>
        <w:tc>
          <w:tcPr>
            <w:tcW w:w="1669" w:type="dxa"/>
            <w:vAlign w:val="center"/>
          </w:tcPr>
          <w:p w:rsidR="00CB040A" w:rsidRDefault="00CB040A">
            <w:pPr>
              <w:jc w:val="center"/>
              <w:rPr>
                <w:rFonts w:ascii="Times New Roman" w:eastAsia="黑体" w:hAnsi="Times New Roman" w:cs="Times New Roman"/>
                <w:b/>
                <w:bCs/>
                <w:color w:val="000000"/>
              </w:rPr>
            </w:pPr>
            <w:r>
              <w:rPr>
                <w:rFonts w:ascii="Times New Roman" w:eastAsia="黑体" w:hAnsi="Times New Roman" w:cs="Times New Roman" w:hint="eastAsia"/>
                <w:b/>
                <w:bCs/>
                <w:color w:val="000000"/>
              </w:rPr>
              <w:t>活动名称</w:t>
            </w:r>
          </w:p>
        </w:tc>
        <w:tc>
          <w:tcPr>
            <w:tcW w:w="1567" w:type="dxa"/>
            <w:vAlign w:val="center"/>
          </w:tcPr>
          <w:p w:rsidR="00CB040A" w:rsidRDefault="00CB040A">
            <w:pPr>
              <w:jc w:val="center"/>
              <w:rPr>
                <w:rFonts w:ascii="Times New Roman" w:eastAsia="黑体" w:hAnsi="Times New Roman" w:cs="Times New Roman"/>
                <w:b/>
                <w:bCs/>
                <w:color w:val="000000"/>
              </w:rPr>
            </w:pPr>
            <w:r>
              <w:rPr>
                <w:rFonts w:ascii="Times New Roman" w:eastAsia="黑体" w:hAnsi="Times New Roman" w:cs="Times New Roman"/>
                <w:b/>
                <w:bCs/>
                <w:color w:val="000000"/>
              </w:rPr>
              <w:t>角色</w:t>
            </w:r>
          </w:p>
        </w:tc>
        <w:tc>
          <w:tcPr>
            <w:tcW w:w="2815" w:type="dxa"/>
            <w:vAlign w:val="center"/>
          </w:tcPr>
          <w:p w:rsidR="00CB040A" w:rsidRDefault="00CB040A">
            <w:pPr>
              <w:jc w:val="center"/>
              <w:rPr>
                <w:rFonts w:ascii="Times New Roman" w:eastAsia="黑体" w:hAnsi="Times New Roman" w:cs="Times New Roman"/>
                <w:b/>
                <w:bCs/>
                <w:color w:val="000000"/>
              </w:rPr>
            </w:pPr>
            <w:r>
              <w:rPr>
                <w:rFonts w:ascii="Times New Roman" w:eastAsia="黑体" w:hAnsi="Times New Roman" w:cs="Times New Roman" w:hint="eastAsia"/>
                <w:b/>
                <w:bCs/>
                <w:color w:val="000000"/>
              </w:rPr>
              <w:t>输入</w:t>
            </w:r>
          </w:p>
        </w:tc>
        <w:tc>
          <w:tcPr>
            <w:tcW w:w="3685" w:type="dxa"/>
            <w:vAlign w:val="center"/>
          </w:tcPr>
          <w:p w:rsidR="00CB040A" w:rsidRDefault="00CB040A">
            <w:pPr>
              <w:jc w:val="center"/>
              <w:rPr>
                <w:rFonts w:ascii="Times New Roman" w:eastAsia="黑体" w:hAnsi="Times New Roman" w:cs="Times New Roman"/>
                <w:b/>
                <w:bCs/>
                <w:color w:val="000000"/>
              </w:rPr>
            </w:pPr>
            <w:r>
              <w:rPr>
                <w:rFonts w:ascii="Times New Roman" w:eastAsia="黑体" w:hAnsi="Times New Roman" w:cs="Times New Roman" w:hint="eastAsia"/>
                <w:b/>
                <w:bCs/>
                <w:color w:val="000000"/>
              </w:rPr>
              <w:t>活动内容</w:t>
            </w:r>
          </w:p>
        </w:tc>
        <w:tc>
          <w:tcPr>
            <w:tcW w:w="2552" w:type="dxa"/>
            <w:vAlign w:val="center"/>
          </w:tcPr>
          <w:p w:rsidR="00CB040A" w:rsidRDefault="00CB040A">
            <w:pPr>
              <w:jc w:val="center"/>
              <w:rPr>
                <w:rFonts w:ascii="Times New Roman" w:eastAsia="黑体" w:hAnsi="Times New Roman" w:cs="Times New Roman"/>
                <w:b/>
                <w:bCs/>
                <w:color w:val="000000"/>
              </w:rPr>
            </w:pPr>
            <w:r>
              <w:rPr>
                <w:rFonts w:ascii="Times New Roman" w:eastAsia="黑体" w:hAnsi="Times New Roman" w:cs="Times New Roman" w:hint="eastAsia"/>
                <w:b/>
                <w:bCs/>
                <w:color w:val="000000"/>
              </w:rPr>
              <w:t>输出</w:t>
            </w:r>
          </w:p>
        </w:tc>
      </w:tr>
      <w:tr w:rsidR="00CB040A" w:rsidTr="00CB040A">
        <w:trPr>
          <w:trHeight w:val="290"/>
        </w:trPr>
        <w:tc>
          <w:tcPr>
            <w:tcW w:w="1883"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001</w:t>
            </w:r>
          </w:p>
        </w:tc>
        <w:tc>
          <w:tcPr>
            <w:tcW w:w="1669"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需求开发任务下发</w:t>
            </w:r>
          </w:p>
        </w:tc>
        <w:tc>
          <w:tcPr>
            <w:tcW w:w="1567"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需求下发人员</w:t>
            </w:r>
          </w:p>
        </w:tc>
        <w:tc>
          <w:tcPr>
            <w:tcW w:w="281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、《客户需求电子流》中的客户需求、产品版本需求中分解出的软件需求、维护中产生的内部整改需求等。</w:t>
            </w:r>
          </w:p>
        </w:tc>
        <w:tc>
          <w:tcPr>
            <w:tcW w:w="368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需求下发人员将从客户现场收集的需求或经初步分解后的需求进行下发。</w:t>
              <w:br/>
            </w:r>
            <w:r>
              <w:rPr>
                <w:rFonts w:ascii="Times New Roman" w:eastAsia="黑体" w:hAnsi="Times New Roman" w:cs="Times New Roman" w:hint="eastAsia"/>
                <w:color w:val="000000"/>
              </w:rPr>
              <w:t>【Featureflow】落为 spec/Me2AI/需求描述.md（Plan 入口）</w:t>
            </w:r>
          </w:p>
        </w:tc>
        <w:tc>
          <w:tcPr>
            <w:tcW w:w="2552"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、有明确达成目标的需求开发任务；</w:t>
            </w:r>
            <w:r>
              <w:rPr>
                <w:rFonts w:ascii="Times New Roman" w:eastAsia="黑体" w:hAnsi="Times New Roman" w:cs="Times New Roman" w:hint="eastAsia"/>
                <w:color w:val="000000"/>
              </w:rPr>
              <w:br/>
              <w:t>2</w:t>
            </w:r>
            <w:r>
              <w:rPr>
                <w:rFonts w:ascii="Times New Roman" w:eastAsia="黑体" w:hAnsi="Times New Roman" w:cs="Times New Roman" w:hint="eastAsia"/>
                <w:color w:val="000000"/>
              </w:rPr>
              <w:t>、需求开发团队；</w:t>
            </w:r>
            <w:r>
              <w:rPr>
                <w:rFonts w:ascii="Times New Roman" w:eastAsia="黑体" w:hAnsi="Times New Roman" w:cs="Times New Roman" w:hint="eastAsia"/>
                <w:color w:val="000000"/>
              </w:rPr>
              <w:br/>
              <w:t>3</w:t>
            </w:r>
            <w:r>
              <w:rPr>
                <w:rFonts w:ascii="Times New Roman" w:eastAsia="黑体" w:hAnsi="Times New Roman" w:cs="Times New Roman" w:hint="eastAsia"/>
                <w:color w:val="000000"/>
              </w:rPr>
              <w:t>、需求实现时间点要求。</w:t>
            </w:r>
          </w:p>
        </w:tc>
      </w:tr>
      <w:tr w:rsidR="00CB040A" w:rsidTr="00CB040A">
        <w:trPr>
          <w:trHeight w:val="290"/>
        </w:trPr>
        <w:tc>
          <w:tcPr>
            <w:tcW w:w="1883"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002</w:t>
            </w:r>
          </w:p>
        </w:tc>
        <w:tc>
          <w:tcPr>
            <w:tcW w:w="1669"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AI</w:t>
            </w:r>
            <w:r>
              <w:rPr>
                <w:rFonts w:ascii="Times New Roman" w:eastAsia="黑体" w:hAnsi="Times New Roman" w:cs="Times New Roman" w:hint="eastAsia"/>
                <w:color w:val="000000"/>
              </w:rPr>
              <w:t>环境配置</w:t>
            </w:r>
          </w:p>
        </w:tc>
        <w:tc>
          <w:tcPr>
            <w:tcW w:w="1567" w:type="dxa"/>
          </w:tcPr>
          <w:p w:rsidR="00CB040A" w:rsidRDefault="00CB040A">
            <w:pPr>
              <w:pStyle w:val="af"/>
              <w:spacing w:line="276" w:lineRule="auto"/>
              <w:ind w:firstLineChars="0" w:firstLine="0"/>
              <w:jc w:val="left"/>
              <w:rPr>
                <w:rFonts w:ascii="Times New Roman" w:eastAsia="黑体" w:hAnsi="Times New Roman" w:cs="Times New Roman"/>
                <w:color w:val="000000"/>
              </w:rPr>
            </w:pPr>
            <w:r>
              <w:t>开发人员</w:t>
            </w:r>
          </w:p>
        </w:tc>
        <w:tc>
          <w:tcPr>
            <w:tcW w:w="281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、已整理完善的约束规则：如双层</w:t>
            </w:r>
            <w:r>
              <w:rPr>
                <w:rFonts w:ascii="Times New Roman" w:eastAsia="黑体" w:hAnsi="Times New Roman" w:cs="Times New Roman" w:hint="eastAsia"/>
                <w:color w:val="000000"/>
              </w:rPr>
              <w:t>spec</w:t>
            </w:r>
            <w:r>
              <w:rPr>
                <w:rFonts w:ascii="Times New Roman" w:eastAsia="黑体" w:hAnsi="Times New Roman" w:cs="Times New Roman" w:hint="eastAsia"/>
                <w:color w:val="000000"/>
              </w:rPr>
              <w:t>约定规则；</w:t>
            </w:r>
            <w:r>
              <w:rPr>
                <w:rFonts w:ascii="Times New Roman" w:eastAsia="黑体" w:hAnsi="Times New Roman" w:cs="Times New Roman" w:hint="eastAsia"/>
                <w:color w:val="000000"/>
              </w:rPr>
              <w:br/>
              <w:t>2</w:t>
            </w:r>
            <w:r>
              <w:rPr>
                <w:rFonts w:ascii="Times New Roman" w:eastAsia="黑体" w:hAnsi="Times New Roman" w:cs="Times New Roman" w:hint="eastAsia"/>
                <w:color w:val="000000"/>
              </w:rPr>
              <w:t>、</w:t>
            </w:r>
            <w:r>
              <w:rPr>
                <w:rFonts w:ascii="Times New Roman" w:eastAsia="黑体" w:hAnsi="Times New Roman" w:cs="Times New Roman" w:hint="eastAsia"/>
                <w:color w:val="000000"/>
              </w:rPr>
              <w:t>skill</w:t>
            </w:r>
            <w:r>
              <w:rPr>
                <w:rFonts w:ascii="Times New Roman" w:eastAsia="黑体" w:hAnsi="Times New Roman" w:cs="Times New Roman" w:hint="eastAsia"/>
                <w:color w:val="000000"/>
              </w:rPr>
              <w:t>仓库中的</w:t>
            </w:r>
            <w:r>
              <w:rPr>
                <w:rFonts w:ascii="Times New Roman" w:eastAsia="黑体" w:hAnsi="Times New Roman" w:cs="Times New Roman" w:hint="eastAsia"/>
                <w:color w:val="000000"/>
              </w:rPr>
              <w:t>skill</w:t>
            </w:r>
            <w:r>
              <w:rPr>
                <w:rFonts w:ascii="Times New Roman" w:eastAsia="黑体" w:hAnsi="Times New Roman" w:cs="Times New Roman" w:hint="eastAsia"/>
                <w:color w:val="000000"/>
              </w:rPr>
              <w:t>：如</w:t>
            </w:r>
            <w:r>
              <w:rPr>
                <w:rFonts w:ascii="Times New Roman" w:eastAsia="黑体" w:hAnsi="Times New Roman" w:cs="Times New Roman" w:hint="eastAsia"/>
                <w:color w:val="000000"/>
              </w:rPr>
              <w:t>research skill</w:t>
            </w:r>
            <w:r>
              <w:rPr>
                <w:rFonts w:ascii="Times New Roman" w:eastAsia="黑体" w:hAnsi="Times New Roman" w:cs="Times New Roman" w:hint="eastAsia"/>
                <w:color w:val="000000"/>
              </w:rPr>
              <w:t>（当用户需要在代码库中搜索、查找特定代码模式、定位文件、发现技术解决方案，或执行研究类任务且不对代码进行任何修改时，应使用该技能）；</w:t>
            </w:r>
            <w:r>
              <w:rPr>
                <w:rFonts w:ascii="Times New Roman" w:eastAsia="黑体" w:hAnsi="Times New Roman" w:cs="Times New Roman" w:hint="eastAsia"/>
                <w:color w:val="000000"/>
              </w:rPr>
              <w:t>using-superpowers</w:t>
            </w:r>
            <w:r>
              <w:rPr>
                <w:rFonts w:ascii="Times New Roman" w:eastAsia="黑体" w:hAnsi="Times New Roman" w:cs="Times New Roman" w:hint="eastAsia"/>
                <w:color w:val="000000"/>
              </w:rPr>
              <w:t>中的相应</w:t>
            </w:r>
            <w:r>
              <w:rPr>
                <w:rFonts w:ascii="Times New Roman" w:eastAsia="黑体" w:hAnsi="Times New Roman" w:cs="Times New Roman" w:hint="eastAsia"/>
                <w:color w:val="000000"/>
              </w:rPr>
              <w:t>skill</w:t>
            </w:r>
            <w:r>
              <w:rPr>
                <w:rFonts w:ascii="Times New Roman" w:eastAsia="黑体" w:hAnsi="Times New Roman" w:cs="Times New Roman" w:hint="eastAsia"/>
                <w:color w:val="000000"/>
              </w:rPr>
              <w:t>（辅助需求分析与设计及计划文档生成）；</w:t>
            </w:r>
            <w:r>
              <w:rPr>
                <w:rFonts w:ascii="Times New Roman" w:eastAsia="黑体" w:hAnsi="Times New Roman" w:cs="Times New Roman" w:hint="eastAsia"/>
                <w:color w:val="000000"/>
              </w:rPr>
              <w:t>testcase skill</w:t>
            </w:r>
            <w:r>
              <w:rPr>
                <w:rFonts w:ascii="Times New Roman" w:eastAsia="黑体" w:hAnsi="Times New Roman" w:cs="Times New Roman" w:hint="eastAsia"/>
                <w:color w:val="000000"/>
              </w:rPr>
              <w:lastRenderedPageBreak/>
              <w:t>（按照项目的测试标准自动创建测试用例，并依据检查清单要求确保覆盖全面）；</w:t>
            </w:r>
            <w:r>
              <w:rPr>
                <w:rFonts w:ascii="Times New Roman" w:eastAsia="黑体" w:hAnsi="Times New Roman" w:cs="Times New Roman" w:hint="eastAsia"/>
                <w:color w:val="000000"/>
              </w:rPr>
              <w:t>code-self-check-svn</w:t>
            </w:r>
            <w:r>
              <w:rPr>
                <w:rFonts w:ascii="Times New Roman" w:eastAsia="黑体" w:hAnsi="Times New Roman" w:cs="Times New Roman" w:hint="eastAsia"/>
                <w:color w:val="000000"/>
              </w:rPr>
              <w:t>（根据</w:t>
            </w:r>
            <w:r>
              <w:rPr>
                <w:rFonts w:ascii="Times New Roman" w:eastAsia="黑体" w:hAnsi="Times New Roman" w:cs="Times New Roman" w:hint="eastAsia"/>
                <w:color w:val="000000"/>
              </w:rPr>
              <w:t>svn diff</w:t>
            </w:r>
            <w:r>
              <w:rPr>
                <w:rFonts w:ascii="Times New Roman" w:eastAsia="黑体" w:hAnsi="Times New Roman" w:cs="Times New Roman" w:hint="eastAsia"/>
                <w:color w:val="000000"/>
              </w:rPr>
              <w:t>命令</w:t>
            </w:r>
            <w:r>
              <w:rPr>
                <w:rFonts w:ascii="Times New Roman" w:eastAsia="黑体" w:hAnsi="Times New Roman" w:cs="Times New Roman" w:hint="eastAsia"/>
                <w:color w:val="000000"/>
              </w:rPr>
              <w:t>review</w:t>
            </w:r>
            <w:r>
              <w:rPr>
                <w:rFonts w:ascii="Times New Roman" w:eastAsia="黑体" w:hAnsi="Times New Roman" w:cs="Times New Roman" w:hint="eastAsia"/>
                <w:color w:val="000000"/>
              </w:rPr>
              <w:t>修改的代码）等。</w:t>
            </w:r>
          </w:p>
        </w:tc>
        <w:tc>
          <w:tcPr>
            <w:tcW w:w="368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1、生成SPEC规约：在AI工具中创建规则，如codebuddy，规则分项目规则（适用于当前项目环境中）和用户规则（适用于所有的 unvcoding 项目环境中）；</w:t>
              <w:br/>
            </w:r>
            <w:r>
              <w:rPr>
                <w:rFonts w:ascii="Times New Roman" w:eastAsia="黑体" w:hAnsi="Times New Roman" w:cs="Times New Roman" w:hint="eastAsia"/>
                <w:color w:val="000000"/>
              </w:rPr>
              <w:t>2、skill环境配置：在AI工具（如codebuddy）中导入项目开发过程所需skill，如codebuddy，分项目skill（适用于当前项目环境中）和用户skill（适用于所有的 unvcoding 项目环境中），建议skills都放在用户skill下。</w:t>
              <w:br/>
            </w:r>
            <w:r>
              <w:rPr>
                <w:rFonts w:ascii="Times New Roman" w:eastAsia="黑体" w:hAnsi="Times New Roman" w:cs="Times New Roman" w:hint="eastAsia"/>
                <w:color w:val="000000"/>
              </w:rPr>
              <w:t>【Featureflow】配置 CODEBUDDY.md + .codebuddy/（四条铁律 + rules 常驻 / skills 仓库 / agents / 双层 spec 约定）</w:t>
            </w:r>
          </w:p>
        </w:tc>
        <w:tc>
          <w:tcPr>
            <w:tcW w:w="2552"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、完成配置的</w:t>
            </w:r>
            <w:r>
              <w:rPr>
                <w:rFonts w:ascii="Times New Roman" w:eastAsia="黑体" w:hAnsi="Times New Roman" w:cs="Times New Roman" w:hint="eastAsia"/>
                <w:color w:val="000000"/>
              </w:rPr>
              <w:t>AI</w:t>
            </w:r>
            <w:r>
              <w:rPr>
                <w:rFonts w:ascii="Times New Roman" w:eastAsia="黑体" w:hAnsi="Times New Roman" w:cs="Times New Roman" w:hint="eastAsia"/>
                <w:color w:val="000000"/>
              </w:rPr>
              <w:t>环境。</w:t>
            </w:r>
          </w:p>
        </w:tc>
      </w:tr>
      <w:tr w:rsidR="00CB040A" w:rsidTr="00CB040A">
        <w:trPr>
          <w:trHeight w:val="290"/>
        </w:trPr>
        <w:tc>
          <w:tcPr>
            <w:tcW w:w="1883"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lastRenderedPageBreak/>
              <w:t>003</w:t>
            </w:r>
          </w:p>
        </w:tc>
        <w:tc>
          <w:tcPr>
            <w:tcW w:w="1669"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需求分析</w:t>
            </w:r>
          </w:p>
        </w:tc>
        <w:tc>
          <w:tcPr>
            <w:tcW w:w="1567" w:type="dxa"/>
          </w:tcPr>
          <w:p w:rsidR="00CB040A" w:rsidRDefault="00CB040A">
            <w:pPr>
              <w:pStyle w:val="af"/>
              <w:spacing w:line="276" w:lineRule="auto"/>
              <w:ind w:firstLineChars="0" w:firstLine="0"/>
              <w:jc w:val="left"/>
              <w:rPr>
                <w:rFonts w:ascii="Times New Roman" w:eastAsia="黑体" w:hAnsi="Times New Roman" w:cs="Times New Roman"/>
                <w:color w:val="000000"/>
              </w:rPr>
            </w:pPr>
            <w:r>
              <w:t>开发人员</w:t>
            </w:r>
          </w:p>
        </w:tc>
        <w:tc>
          <w:tcPr>
            <w:tcW w:w="281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、需求开发任务。</w:t>
            </w:r>
          </w:p>
        </w:tc>
        <w:tc>
          <w:tcPr>
            <w:tcW w:w="368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需求开发负责人根据需求任务组织需求分析，进一步明确需求，整理需求功能列表，便于使用AI生成详尽需求说明</w:t>
              <w:br/>
            </w:r>
            <w:r>
              <w:rPr>
                <w:rFonts w:ascii="Times New Roman" w:eastAsia="黑体" w:hAnsi="Times New Roman" w:cs="Times New Roman" w:hint="eastAsia"/>
                <w:color w:val="000000"/>
              </w:rPr>
              <w:t>【Featureflow】/Featureflow 单入口 → devflow-router 智能分流（按任务类型与 H/M/L 复杂度）</w:t>
            </w:r>
          </w:p>
        </w:tc>
        <w:tc>
          <w:tcPr>
            <w:tcW w:w="2552"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、需求分析说明。</w:t>
            </w:r>
          </w:p>
        </w:tc>
      </w:tr>
      <w:tr w:rsidR="00CB040A" w:rsidTr="00CB040A">
        <w:trPr>
          <w:trHeight w:val="290"/>
        </w:trPr>
        <w:tc>
          <w:tcPr>
            <w:tcW w:w="1883"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004</w:t>
            </w:r>
          </w:p>
        </w:tc>
        <w:tc>
          <w:tcPr>
            <w:tcW w:w="1669"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需求澄清和拓展</w:t>
            </w:r>
          </w:p>
        </w:tc>
        <w:tc>
          <w:tcPr>
            <w:tcW w:w="1567" w:type="dxa"/>
          </w:tcPr>
          <w:p w:rsidR="00CB040A" w:rsidRDefault="00CB040A">
            <w:pPr>
              <w:pStyle w:val="af"/>
              <w:spacing w:line="276" w:lineRule="auto"/>
              <w:ind w:firstLineChars="0" w:firstLine="0"/>
              <w:jc w:val="left"/>
              <w:rPr>
                <w:rFonts w:ascii="Times New Roman" w:eastAsia="黑体" w:hAnsi="Times New Roman" w:cs="Times New Roman"/>
                <w:color w:val="000000"/>
              </w:rPr>
            </w:pPr>
            <w:r>
              <w:t>AI</w:t>
            </w:r>
          </w:p>
        </w:tc>
        <w:tc>
          <w:tcPr>
            <w:tcW w:w="281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、需求分析说明。</w:t>
            </w:r>
          </w:p>
        </w:tc>
        <w:tc>
          <w:tcPr>
            <w:tcW w:w="368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人工指令AI根据初步需求分析结果进一步进行需求澄清和拓展内容补全，并生成需求分析文档。</w:t>
              <w:br/>
            </w:r>
            <w:r>
              <w:rPr>
                <w:rFonts w:ascii="Times New Roman" w:eastAsia="黑体" w:hAnsi="Times New Roman" w:cs="Times New Roman" w:hint="eastAsia"/>
                <w:color w:val="000000"/>
              </w:rPr>
              <w:t>【Featureflow】/brainstorm；接口涉及平台 OpenAPI → /openapi</w:t>
            </w:r>
          </w:p>
        </w:tc>
        <w:tc>
          <w:tcPr>
            <w:tcW w:w="2552"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w:t>
            </w:r>
            <w:r>
              <w:rPr>
                <w:rFonts w:ascii="Times New Roman" w:eastAsia="黑体" w:hAnsi="Times New Roman" w:cs="Times New Roman" w:hint="eastAsia"/>
                <w:color w:val="000000"/>
              </w:rPr>
              <w:t>AI</w:t>
            </w:r>
            <w:r>
              <w:rPr>
                <w:rFonts w:ascii="Times New Roman" w:eastAsia="黑体" w:hAnsi="Times New Roman" w:cs="Times New Roman" w:hint="eastAsia"/>
                <w:color w:val="000000"/>
              </w:rPr>
              <w:t>完善后的需求分析说明文档。</w:t>
            </w:r>
          </w:p>
        </w:tc>
      </w:tr>
      <w:tr w:rsidR="00CB040A" w:rsidTr="00CB040A">
        <w:trPr>
          <w:trHeight w:val="290"/>
        </w:trPr>
        <w:tc>
          <w:tcPr>
            <w:tcW w:w="1883"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005</w:t>
            </w:r>
          </w:p>
        </w:tc>
        <w:tc>
          <w:tcPr>
            <w:tcW w:w="1669"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需求分析内容确认</w:t>
            </w:r>
          </w:p>
        </w:tc>
        <w:tc>
          <w:tcPr>
            <w:tcW w:w="1567" w:type="dxa"/>
          </w:tcPr>
          <w:p w:rsidR="00CB040A" w:rsidRDefault="00CB040A">
            <w:pPr>
              <w:pStyle w:val="af"/>
              <w:spacing w:line="276" w:lineRule="auto"/>
              <w:ind w:firstLineChars="0" w:firstLine="0"/>
              <w:jc w:val="left"/>
              <w:rPr>
                <w:rFonts w:ascii="Times New Roman" w:eastAsia="黑体" w:hAnsi="Times New Roman" w:cs="Times New Roman"/>
                <w:color w:val="000000"/>
              </w:rPr>
            </w:pPr>
            <w:r>
              <w:t>开发人员</w:t>
            </w:r>
          </w:p>
        </w:tc>
        <w:tc>
          <w:tcPr>
            <w:tcW w:w="281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w:t>
            </w:r>
            <w:r>
              <w:rPr>
                <w:rFonts w:ascii="Times New Roman" w:eastAsia="黑体" w:hAnsi="Times New Roman" w:cs="Times New Roman" w:hint="eastAsia"/>
                <w:color w:val="000000"/>
              </w:rPr>
              <w:t>AI</w:t>
            </w:r>
            <w:r>
              <w:rPr>
                <w:rFonts w:ascii="Times New Roman" w:eastAsia="黑体" w:hAnsi="Times New Roman" w:cs="Times New Roman" w:hint="eastAsia"/>
                <w:color w:val="000000"/>
              </w:rPr>
              <w:t>补全的需求分析文档。</w:t>
            </w:r>
          </w:p>
        </w:tc>
        <w:tc>
          <w:tcPr>
            <w:tcW w:w="368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人工对需求分析内容进行确认，按需组织需求分析文档评审，确定最终需求分析文档。</w:t>
              <w:br/>
            </w:r>
            <w:r>
              <w:rPr>
                <w:rFonts w:ascii="Times New Roman" w:eastAsia="黑体" w:hAnsi="Times New Roman" w:cs="Times New Roman" w:hint="eastAsia"/>
                <w:color w:val="000000"/>
              </w:rPr>
              <w:t>【Featureflow】Boss 确认 · /requirement-review（四角色模拟评审）</w:t>
            </w:r>
          </w:p>
        </w:tc>
        <w:tc>
          <w:tcPr>
            <w:tcW w:w="2552"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2</w:t>
            </w:r>
            <w:r>
              <w:rPr>
                <w:rFonts w:ascii="Times New Roman" w:eastAsia="黑体" w:hAnsi="Times New Roman" w:cs="Times New Roman" w:hint="eastAsia"/>
                <w:color w:val="000000"/>
              </w:rPr>
              <w:t>、需求分析文档终稿。</w:t>
            </w:r>
          </w:p>
        </w:tc>
      </w:tr>
      <w:tr w:rsidR="00CB040A" w:rsidTr="00CB040A">
        <w:trPr>
          <w:trHeight w:val="290"/>
        </w:trPr>
        <w:tc>
          <w:tcPr>
            <w:tcW w:w="1883"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006</w:t>
            </w:r>
          </w:p>
        </w:tc>
        <w:tc>
          <w:tcPr>
            <w:tcW w:w="1669"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方案设计和拓展</w:t>
            </w:r>
          </w:p>
        </w:tc>
        <w:tc>
          <w:tcPr>
            <w:tcW w:w="1567" w:type="dxa"/>
          </w:tcPr>
          <w:p w:rsidR="00CB040A" w:rsidRDefault="00CB040A">
            <w:pPr>
              <w:pStyle w:val="af"/>
              <w:spacing w:line="276" w:lineRule="auto"/>
              <w:ind w:firstLineChars="0" w:firstLine="0"/>
              <w:jc w:val="left"/>
              <w:rPr>
                <w:rFonts w:ascii="Times New Roman" w:eastAsia="黑体" w:hAnsi="Times New Roman" w:cs="Times New Roman"/>
                <w:color w:val="000000"/>
              </w:rPr>
            </w:pPr>
            <w:r>
              <w:t>AI</w:t>
            </w:r>
          </w:p>
        </w:tc>
        <w:tc>
          <w:tcPr>
            <w:tcW w:w="281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、需求分析文档终稿。</w:t>
            </w:r>
          </w:p>
        </w:tc>
        <w:tc>
          <w:tcPr>
            <w:tcW w:w="368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根据需求分析文档终稿指令AI进行软件方案设计和拓展，并不断交互确定最终设计文档</w:t>
              <w:br/>
            </w:r>
            <w:r>
              <w:rPr>
                <w:rFonts w:ascii="Times New Roman" w:eastAsia="黑体" w:hAnsi="Times New Roman" w:cs="Times New Roman" w:hint="eastAsia"/>
                <w:color w:val="000000"/>
              </w:rPr>
              <w:t>【Featureflow】/spec-lite（H/M/L 分级 + 验收标准 + 技术约束）；H 级补 /brainstorm 证据</w:t>
            </w:r>
          </w:p>
        </w:tc>
        <w:tc>
          <w:tcPr>
            <w:tcW w:w="2552"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、软件设计说明。</w:t>
            </w:r>
          </w:p>
        </w:tc>
      </w:tr>
      <w:tr w:rsidR="00CB040A" w:rsidTr="00CB040A">
        <w:trPr>
          <w:trHeight w:val="290"/>
        </w:trPr>
        <w:tc>
          <w:tcPr>
            <w:tcW w:w="1883"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007</w:t>
            </w:r>
          </w:p>
        </w:tc>
        <w:tc>
          <w:tcPr>
            <w:tcW w:w="1669"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软件设计内容</w:t>
            </w:r>
            <w:r>
              <w:rPr>
                <w:rFonts w:ascii="Times New Roman" w:eastAsia="黑体" w:hAnsi="Times New Roman" w:cs="Times New Roman" w:hint="eastAsia"/>
                <w:color w:val="000000"/>
              </w:rPr>
              <w:lastRenderedPageBreak/>
              <w:t>确认</w:t>
            </w:r>
          </w:p>
        </w:tc>
        <w:tc>
          <w:tcPr>
            <w:tcW w:w="1567" w:type="dxa"/>
          </w:tcPr>
          <w:p w:rsidR="00CB040A" w:rsidRDefault="00CB040A">
            <w:pPr>
              <w:pStyle w:val="af"/>
              <w:spacing w:line="276" w:lineRule="auto"/>
              <w:ind w:firstLineChars="0" w:firstLine="0"/>
              <w:jc w:val="left"/>
              <w:rPr>
                <w:rFonts w:ascii="Times New Roman" w:eastAsia="黑体" w:hAnsi="Times New Roman" w:cs="Times New Roman"/>
                <w:color w:val="000000"/>
              </w:rPr>
            </w:pPr>
            <w:r>
              <w:t>开发人员</w:t>
            </w:r>
          </w:p>
        </w:tc>
        <w:tc>
          <w:tcPr>
            <w:tcW w:w="281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、软件设计说明。</w:t>
            </w:r>
          </w:p>
        </w:tc>
        <w:tc>
          <w:tcPr>
            <w:tcW w:w="368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人工确认AI完成的软件设计是否符合项目和部门整体软件架构设计要求并按需组织评审，补齐与完善最终软件设计文档</w:t>
              <w:br/>
            </w:r>
            <w:r>
              <w:rPr>
                <w:rFonts w:ascii="Times New Roman" w:eastAsia="黑体" w:hAnsi="Times New Roman" w:cs="Times New Roman" w:hint="eastAsia"/>
                <w:color w:val="000000"/>
              </w:rPr>
              <w:t>【Featureflow】/walkthrough(概要) 架构/模块边界对齐 · /spec-check · Boss 审核</w:t>
            </w:r>
          </w:p>
        </w:tc>
        <w:tc>
          <w:tcPr>
            <w:tcW w:w="2552"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lastRenderedPageBreak/>
              <w:t>1</w:t>
            </w:r>
            <w:r>
              <w:rPr>
                <w:rFonts w:ascii="Times New Roman" w:eastAsia="黑体" w:hAnsi="Times New Roman" w:cs="Times New Roman" w:hint="eastAsia"/>
                <w:color w:val="000000"/>
              </w:rPr>
              <w:t>、软件设计文档终</w:t>
            </w:r>
            <w:r>
              <w:rPr>
                <w:rFonts w:ascii="Times New Roman" w:eastAsia="黑体" w:hAnsi="Times New Roman" w:cs="Times New Roman" w:hint="eastAsia"/>
                <w:color w:val="000000"/>
              </w:rPr>
              <w:lastRenderedPageBreak/>
              <w:t>稿。</w:t>
            </w:r>
          </w:p>
        </w:tc>
      </w:tr>
      <w:tr w:rsidR="00CB040A" w:rsidTr="00CB040A">
        <w:trPr>
          <w:trHeight w:val="290"/>
        </w:trPr>
        <w:tc>
          <w:tcPr>
            <w:tcW w:w="1883"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lastRenderedPageBreak/>
              <w:t>008</w:t>
            </w:r>
          </w:p>
        </w:tc>
        <w:tc>
          <w:tcPr>
            <w:tcW w:w="1669"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系统测试用例输出</w:t>
            </w:r>
          </w:p>
        </w:tc>
        <w:tc>
          <w:tcPr>
            <w:tcW w:w="1567" w:type="dxa"/>
          </w:tcPr>
          <w:p w:rsidR="00CB040A" w:rsidRDefault="00CB040A">
            <w:pPr>
              <w:pStyle w:val="af"/>
              <w:spacing w:line="276" w:lineRule="auto"/>
              <w:ind w:firstLineChars="0" w:firstLine="0"/>
              <w:jc w:val="left"/>
              <w:rPr>
                <w:rFonts w:ascii="Times New Roman" w:eastAsia="黑体" w:hAnsi="Times New Roman" w:cs="Times New Roman"/>
                <w:color w:val="000000"/>
              </w:rPr>
            </w:pPr>
            <w:r>
              <w:t>AI</w:t>
            </w:r>
          </w:p>
        </w:tc>
        <w:tc>
          <w:tcPr>
            <w:tcW w:w="281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、需求分析说明终稿；</w:t>
            </w:r>
            <w:r>
              <w:rPr>
                <w:rFonts w:ascii="Times New Roman" w:eastAsia="黑体" w:hAnsi="Times New Roman" w:cs="Times New Roman" w:hint="eastAsia"/>
                <w:color w:val="000000"/>
              </w:rPr>
              <w:br/>
              <w:t>2</w:t>
            </w:r>
            <w:r>
              <w:rPr>
                <w:rFonts w:ascii="Times New Roman" w:eastAsia="黑体" w:hAnsi="Times New Roman" w:cs="Times New Roman" w:hint="eastAsia"/>
                <w:color w:val="000000"/>
              </w:rPr>
              <w:t>、软件设计说明终稿。</w:t>
            </w:r>
          </w:p>
        </w:tc>
        <w:tc>
          <w:tcPr>
            <w:tcW w:w="368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根据需求分析说明，指令AI输出系统测试用例</w:t>
              <w:br/>
            </w:r>
            <w:r>
              <w:rPr>
                <w:rFonts w:ascii="Times New Roman" w:eastAsia="黑体" w:hAnsi="Times New Roman" w:cs="Times New Roman" w:hint="eastAsia"/>
                <w:color w:val="000000"/>
              </w:rPr>
              <w:t>【Featureflow】/testcase（8 维度强制覆盖）</w:t>
            </w:r>
          </w:p>
        </w:tc>
        <w:tc>
          <w:tcPr>
            <w:tcW w:w="2552"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、系统测试用例初稿。</w:t>
            </w:r>
          </w:p>
        </w:tc>
      </w:tr>
      <w:tr w:rsidR="00CB040A" w:rsidTr="00CB040A">
        <w:trPr>
          <w:trHeight w:val="290"/>
        </w:trPr>
        <w:tc>
          <w:tcPr>
            <w:tcW w:w="1883"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009</w:t>
            </w:r>
          </w:p>
        </w:tc>
        <w:tc>
          <w:tcPr>
            <w:tcW w:w="1669"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系统测试用例确认与补全</w:t>
            </w:r>
          </w:p>
        </w:tc>
        <w:tc>
          <w:tcPr>
            <w:tcW w:w="1567"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测试人员</w:t>
            </w:r>
          </w:p>
        </w:tc>
        <w:tc>
          <w:tcPr>
            <w:tcW w:w="281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w:t>
            </w:r>
            <w:r>
              <w:rPr>
                <w:rFonts w:ascii="Times New Roman" w:eastAsia="黑体" w:hAnsi="Times New Roman" w:cs="Times New Roman" w:hint="eastAsia"/>
                <w:color w:val="000000"/>
              </w:rPr>
              <w:t>AI</w:t>
            </w:r>
            <w:r>
              <w:rPr>
                <w:rFonts w:ascii="Times New Roman" w:eastAsia="黑体" w:hAnsi="Times New Roman" w:cs="Times New Roman" w:hint="eastAsia"/>
                <w:color w:val="000000"/>
              </w:rPr>
              <w:t>输出系统测试用例初稿。</w:t>
            </w:r>
          </w:p>
        </w:tc>
        <w:tc>
          <w:tcPr>
            <w:tcW w:w="368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测试人员对AI输出的系统测试用例进行审视，并按需组织用例评审，同时调整与补齐用例。</w:t>
              <w:br/>
            </w:r>
            <w:r>
              <w:rPr>
                <w:rFonts w:ascii="Times New Roman" w:eastAsia="黑体" w:hAnsi="Times New Roman" w:cs="Times New Roman" w:hint="eastAsia"/>
                <w:color w:val="000000"/>
              </w:rPr>
              <w:t>【Featureflow】五维加权评审评分 · Boss 确认</w:t>
            </w:r>
          </w:p>
        </w:tc>
        <w:tc>
          <w:tcPr>
            <w:tcW w:w="2552"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、测试人员确认后的系统测试用例终稿。</w:t>
            </w:r>
          </w:p>
        </w:tc>
      </w:tr>
      <w:tr w:rsidR="00CB040A" w:rsidTr="00CB040A">
        <w:trPr>
          <w:trHeight w:val="290"/>
        </w:trPr>
        <w:tc>
          <w:tcPr>
            <w:tcW w:w="1883"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010</w:t>
            </w:r>
          </w:p>
        </w:tc>
        <w:tc>
          <w:tcPr>
            <w:tcW w:w="1669"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代码生成</w:t>
            </w:r>
          </w:p>
        </w:tc>
        <w:tc>
          <w:tcPr>
            <w:tcW w:w="1567" w:type="dxa"/>
          </w:tcPr>
          <w:p w:rsidR="00CB040A" w:rsidRDefault="00CB040A">
            <w:pPr>
              <w:pStyle w:val="af"/>
              <w:spacing w:line="276" w:lineRule="auto"/>
              <w:ind w:firstLineChars="0" w:firstLine="0"/>
              <w:jc w:val="left"/>
              <w:rPr>
                <w:rFonts w:ascii="Times New Roman" w:eastAsia="黑体" w:hAnsi="Times New Roman" w:cs="Times New Roman"/>
                <w:color w:val="000000"/>
              </w:rPr>
            </w:pPr>
            <w:r>
              <w:t>AI</w:t>
            </w:r>
          </w:p>
        </w:tc>
        <w:tc>
          <w:tcPr>
            <w:tcW w:w="281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、需求分析文档终稿；</w:t>
            </w:r>
            <w:r>
              <w:rPr>
                <w:rFonts w:ascii="Times New Roman" w:eastAsia="黑体" w:hAnsi="Times New Roman" w:cs="Times New Roman" w:hint="eastAsia"/>
                <w:color w:val="000000"/>
              </w:rPr>
              <w:br/>
              <w:t>2</w:t>
            </w:r>
            <w:r>
              <w:rPr>
                <w:rFonts w:ascii="Times New Roman" w:eastAsia="黑体" w:hAnsi="Times New Roman" w:cs="Times New Roman" w:hint="eastAsia"/>
                <w:color w:val="000000"/>
              </w:rPr>
              <w:t>、软件设计说明终稿。</w:t>
            </w:r>
          </w:p>
        </w:tc>
        <w:tc>
          <w:tcPr>
            <w:tcW w:w="368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AI根据需求说明和相关rules生成符合要求的代码。</w:t>
              <w:br/>
            </w:r>
            <w:r>
              <w:rPr>
                <w:rFonts w:ascii="Times New Roman" w:eastAsia="黑体" w:hAnsi="Times New Roman" w:cs="Times New Roman" w:hint="eastAsia"/>
                <w:color w:val="000000"/>
              </w:rPr>
              <w:t>【Featureflow】/write-plan → /execute-plan（≥3 任务走子代理驱动）· TDD 规则</w:t>
            </w:r>
          </w:p>
        </w:tc>
        <w:tc>
          <w:tcPr>
            <w:tcW w:w="2552"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、符合项目需求任务的编码工程。</w:t>
            </w:r>
          </w:p>
        </w:tc>
      </w:tr>
      <w:tr w:rsidR="00CB040A" w:rsidTr="00CB040A">
        <w:trPr>
          <w:trHeight w:val="290"/>
        </w:trPr>
        <w:tc>
          <w:tcPr>
            <w:tcW w:w="1883"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011</w:t>
            </w:r>
          </w:p>
        </w:tc>
        <w:tc>
          <w:tcPr>
            <w:tcW w:w="1669"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代码生成效果确认</w:t>
            </w:r>
          </w:p>
        </w:tc>
        <w:tc>
          <w:tcPr>
            <w:tcW w:w="1567" w:type="dxa"/>
          </w:tcPr>
          <w:p w:rsidR="00CB040A" w:rsidRDefault="00CB040A">
            <w:pPr>
              <w:pStyle w:val="af"/>
              <w:spacing w:line="276" w:lineRule="auto"/>
              <w:ind w:firstLineChars="0" w:firstLine="0"/>
              <w:jc w:val="left"/>
              <w:rPr>
                <w:rFonts w:ascii="Times New Roman" w:eastAsia="黑体" w:hAnsi="Times New Roman" w:cs="Times New Roman"/>
                <w:color w:val="000000"/>
              </w:rPr>
            </w:pPr>
            <w:r>
              <w:t>开发人员</w:t>
            </w:r>
          </w:p>
        </w:tc>
        <w:tc>
          <w:tcPr>
            <w:tcW w:w="281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w:t>
            </w:r>
            <w:r>
              <w:rPr>
                <w:rFonts w:ascii="Times New Roman" w:eastAsia="黑体" w:hAnsi="Times New Roman" w:cs="Times New Roman" w:hint="eastAsia"/>
                <w:color w:val="000000"/>
              </w:rPr>
              <w:t>AI</w:t>
            </w:r>
            <w:r>
              <w:rPr>
                <w:rFonts w:ascii="Times New Roman" w:eastAsia="黑体" w:hAnsi="Times New Roman" w:cs="Times New Roman" w:hint="eastAsia"/>
                <w:color w:val="000000"/>
              </w:rPr>
              <w:t>编码结果。</w:t>
            </w:r>
          </w:p>
        </w:tc>
        <w:tc>
          <w:tcPr>
            <w:tcW w:w="368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对AI代码生成效果进行人工确认，确认是否符合编程规范，需求是否完整实现制定的相关需求功能等。</w:t>
              <w:br/>
            </w:r>
            <w:r>
              <w:rPr>
                <w:rFonts w:ascii="Times New Roman" w:eastAsia="黑体" w:hAnsi="Times New Roman" w:cs="Times New Roman" w:hint="eastAsia"/>
                <w:color w:val="000000"/>
              </w:rPr>
              <w:t>【Featureflow】Boss 检查点审查（非必须）</w:t>
            </w:r>
          </w:p>
        </w:tc>
        <w:tc>
          <w:tcPr>
            <w:tcW w:w="2552"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、经确认的</w:t>
            </w:r>
            <w:r>
              <w:rPr>
                <w:rFonts w:ascii="Times New Roman" w:eastAsia="黑体" w:hAnsi="Times New Roman" w:cs="Times New Roman" w:hint="eastAsia"/>
                <w:color w:val="000000"/>
              </w:rPr>
              <w:t>AI</w:t>
            </w:r>
            <w:r>
              <w:rPr>
                <w:rFonts w:ascii="Times New Roman" w:eastAsia="黑体" w:hAnsi="Times New Roman" w:cs="Times New Roman" w:hint="eastAsia"/>
                <w:color w:val="000000"/>
              </w:rPr>
              <w:t>编码结果。</w:t>
            </w:r>
          </w:p>
        </w:tc>
      </w:tr>
      <w:tr w:rsidR="00CB040A" w:rsidTr="00CB040A">
        <w:trPr>
          <w:trHeight w:val="290"/>
        </w:trPr>
        <w:tc>
          <w:tcPr>
            <w:tcW w:w="1883"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012</w:t>
            </w:r>
          </w:p>
        </w:tc>
        <w:tc>
          <w:tcPr>
            <w:tcW w:w="1669"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代码</w:t>
            </w:r>
            <w:r>
              <w:rPr>
                <w:rFonts w:ascii="Times New Roman" w:eastAsia="黑体" w:hAnsi="Times New Roman" w:cs="Times New Roman" w:hint="eastAsia"/>
                <w:color w:val="000000"/>
              </w:rPr>
              <w:t>review</w:t>
            </w:r>
          </w:p>
        </w:tc>
        <w:tc>
          <w:tcPr>
            <w:tcW w:w="1567" w:type="dxa"/>
          </w:tcPr>
          <w:p w:rsidR="00CB040A" w:rsidRDefault="00CB040A">
            <w:pPr>
              <w:pStyle w:val="af"/>
              <w:spacing w:line="276" w:lineRule="auto"/>
              <w:ind w:firstLineChars="0" w:firstLine="0"/>
              <w:jc w:val="left"/>
              <w:rPr>
                <w:rFonts w:ascii="Times New Roman" w:eastAsia="黑体" w:hAnsi="Times New Roman" w:cs="Times New Roman"/>
                <w:color w:val="000000"/>
              </w:rPr>
            </w:pPr>
            <w:r>
              <w:t>AI</w:t>
            </w:r>
          </w:p>
        </w:tc>
        <w:tc>
          <w:tcPr>
            <w:tcW w:w="281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、经确认的</w:t>
            </w:r>
            <w:r>
              <w:rPr>
                <w:rFonts w:ascii="Times New Roman" w:eastAsia="黑体" w:hAnsi="Times New Roman" w:cs="Times New Roman" w:hint="eastAsia"/>
                <w:color w:val="000000"/>
              </w:rPr>
              <w:t>AI</w:t>
            </w:r>
            <w:r>
              <w:rPr>
                <w:rFonts w:ascii="Times New Roman" w:eastAsia="黑体" w:hAnsi="Times New Roman" w:cs="Times New Roman" w:hint="eastAsia"/>
                <w:color w:val="000000"/>
              </w:rPr>
              <w:t>编码结果。</w:t>
            </w:r>
          </w:p>
        </w:tc>
        <w:tc>
          <w:tcPr>
            <w:tcW w:w="368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指令AI对已人工确认的代码执行静态检查，并调用review相关skill对已经过人工确认的代码进行review，并输出review报告。</w:t>
              <w:br/>
            </w:r>
            <w:r>
              <w:rPr>
                <w:rFonts w:ascii="Times New Roman" w:eastAsia="黑体" w:hAnsi="Times New Roman" w:cs="Times New Roman" w:hint="eastAsia"/>
                <w:color w:val="000000"/>
              </w:rPr>
              <w:t>【Featureflow】/code-review（增量 · Baseline Commit · 审查立方 3×3×4 · Web/C++ Qt 专项）· Critical→Issue 闭环</w:t>
            </w:r>
          </w:p>
        </w:tc>
        <w:tc>
          <w:tcPr>
            <w:tcW w:w="2552"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w:t>
            </w:r>
            <w:r>
              <w:rPr>
                <w:rFonts w:ascii="Times New Roman" w:eastAsia="黑体" w:hAnsi="Times New Roman" w:cs="Times New Roman" w:hint="eastAsia"/>
                <w:color w:val="000000"/>
              </w:rPr>
              <w:t>review</w:t>
            </w:r>
            <w:r>
              <w:rPr>
                <w:rFonts w:ascii="Times New Roman" w:eastAsia="黑体" w:hAnsi="Times New Roman" w:cs="Times New Roman" w:hint="eastAsia"/>
                <w:color w:val="000000"/>
              </w:rPr>
              <w:t>报告。</w:t>
            </w:r>
          </w:p>
        </w:tc>
      </w:tr>
      <w:tr w:rsidR="00CB040A" w:rsidTr="00CB040A">
        <w:trPr>
          <w:trHeight w:val="290"/>
        </w:trPr>
        <w:tc>
          <w:tcPr>
            <w:tcW w:w="1883"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013</w:t>
            </w:r>
          </w:p>
        </w:tc>
        <w:tc>
          <w:tcPr>
            <w:tcW w:w="1669"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review</w:t>
            </w:r>
            <w:r>
              <w:rPr>
                <w:rFonts w:ascii="Times New Roman" w:eastAsia="黑体" w:hAnsi="Times New Roman" w:cs="Times New Roman" w:hint="eastAsia"/>
                <w:color w:val="000000"/>
              </w:rPr>
              <w:t>结果确认</w:t>
            </w:r>
          </w:p>
        </w:tc>
        <w:tc>
          <w:tcPr>
            <w:tcW w:w="1567" w:type="dxa"/>
          </w:tcPr>
          <w:p w:rsidR="00CB040A" w:rsidRDefault="00CB040A">
            <w:pPr>
              <w:pStyle w:val="af"/>
              <w:spacing w:line="276" w:lineRule="auto"/>
              <w:ind w:firstLineChars="0" w:firstLine="0"/>
              <w:jc w:val="left"/>
              <w:rPr>
                <w:rFonts w:ascii="Times New Roman" w:eastAsia="黑体" w:hAnsi="Times New Roman" w:cs="Times New Roman"/>
                <w:color w:val="000000"/>
              </w:rPr>
            </w:pPr>
            <w:r>
              <w:t>开发人员</w:t>
            </w:r>
          </w:p>
        </w:tc>
        <w:tc>
          <w:tcPr>
            <w:tcW w:w="281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w:t>
            </w:r>
            <w:r>
              <w:rPr>
                <w:rFonts w:ascii="Times New Roman" w:eastAsia="黑体" w:hAnsi="Times New Roman" w:cs="Times New Roman" w:hint="eastAsia"/>
                <w:color w:val="000000"/>
              </w:rPr>
              <w:t>AI review</w:t>
            </w:r>
            <w:r>
              <w:rPr>
                <w:rFonts w:ascii="Times New Roman" w:eastAsia="黑体" w:hAnsi="Times New Roman" w:cs="Times New Roman" w:hint="eastAsia"/>
                <w:color w:val="000000"/>
              </w:rPr>
              <w:t>报告。</w:t>
            </w:r>
          </w:p>
        </w:tc>
        <w:tc>
          <w:tcPr>
            <w:tcW w:w="368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人工对AI review结果进行确认，并指令AI进行问题修改。</w:t>
              <w:br/>
            </w:r>
            <w:r>
              <w:rPr>
                <w:rFonts w:ascii="Times New Roman" w:eastAsia="黑体" w:hAnsi="Times New Roman" w:cs="Times New Roman" w:hint="eastAsia"/>
                <w:color w:val="000000"/>
              </w:rPr>
              <w:t>【Featureflow】Boss 确认 · /code-self-check；缺陷走 /defect-loop（非必须）</w:t>
            </w:r>
          </w:p>
        </w:tc>
        <w:tc>
          <w:tcPr>
            <w:tcW w:w="2552"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、经过确认的</w:t>
            </w:r>
            <w:r>
              <w:rPr>
                <w:rFonts w:ascii="Times New Roman" w:eastAsia="黑体" w:hAnsi="Times New Roman" w:cs="Times New Roman" w:hint="eastAsia"/>
                <w:color w:val="000000"/>
              </w:rPr>
              <w:t>AI review</w:t>
            </w:r>
            <w:r>
              <w:rPr>
                <w:rFonts w:ascii="Times New Roman" w:eastAsia="黑体" w:hAnsi="Times New Roman" w:cs="Times New Roman" w:hint="eastAsia"/>
                <w:color w:val="000000"/>
              </w:rPr>
              <w:t>报告；</w:t>
            </w:r>
            <w:r>
              <w:rPr>
                <w:rFonts w:ascii="Times New Roman" w:eastAsia="黑体" w:hAnsi="Times New Roman" w:cs="Times New Roman" w:hint="eastAsia"/>
                <w:color w:val="000000"/>
              </w:rPr>
              <w:br/>
              <w:t>2</w:t>
            </w:r>
            <w:r>
              <w:rPr>
                <w:rFonts w:ascii="Times New Roman" w:eastAsia="黑体" w:hAnsi="Times New Roman" w:cs="Times New Roman" w:hint="eastAsia"/>
                <w:color w:val="000000"/>
              </w:rPr>
              <w:t>、</w:t>
            </w:r>
            <w:r>
              <w:rPr>
                <w:rFonts w:ascii="Times New Roman" w:eastAsia="黑体" w:hAnsi="Times New Roman" w:cs="Times New Roman" w:hint="eastAsia"/>
                <w:color w:val="000000"/>
              </w:rPr>
              <w:t>review</w:t>
            </w:r>
            <w:r>
              <w:rPr>
                <w:rFonts w:ascii="Times New Roman" w:eastAsia="黑体" w:hAnsi="Times New Roman" w:cs="Times New Roman" w:hint="eastAsia"/>
                <w:color w:val="000000"/>
              </w:rPr>
              <w:t>问题修复后的代码。</w:t>
            </w:r>
          </w:p>
        </w:tc>
      </w:tr>
      <w:tr w:rsidR="00CB040A" w:rsidTr="00CB040A">
        <w:trPr>
          <w:trHeight w:val="290"/>
        </w:trPr>
        <w:tc>
          <w:tcPr>
            <w:tcW w:w="1883"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lastRenderedPageBreak/>
              <w:t>014</w:t>
            </w:r>
          </w:p>
        </w:tc>
        <w:tc>
          <w:tcPr>
            <w:tcW w:w="1669"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单元测试用例生成</w:t>
            </w:r>
          </w:p>
        </w:tc>
        <w:tc>
          <w:tcPr>
            <w:tcW w:w="1567" w:type="dxa"/>
          </w:tcPr>
          <w:p w:rsidR="00CB040A" w:rsidRDefault="00CB040A">
            <w:pPr>
              <w:pStyle w:val="af"/>
              <w:spacing w:line="276" w:lineRule="auto"/>
              <w:ind w:firstLineChars="0" w:firstLine="0"/>
              <w:jc w:val="left"/>
              <w:rPr>
                <w:rFonts w:ascii="Times New Roman" w:eastAsia="黑体" w:hAnsi="Times New Roman" w:cs="Times New Roman"/>
                <w:color w:val="000000"/>
              </w:rPr>
            </w:pPr>
            <w:r>
              <w:t>AI</w:t>
            </w:r>
          </w:p>
        </w:tc>
        <w:tc>
          <w:tcPr>
            <w:tcW w:w="281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、经过</w:t>
            </w:r>
            <w:r>
              <w:rPr>
                <w:rFonts w:ascii="Times New Roman" w:eastAsia="黑体" w:hAnsi="Times New Roman" w:cs="Times New Roman" w:hint="eastAsia"/>
                <w:color w:val="000000"/>
              </w:rPr>
              <w:t>review</w:t>
            </w:r>
            <w:r>
              <w:rPr>
                <w:rFonts w:ascii="Times New Roman" w:eastAsia="黑体" w:hAnsi="Times New Roman" w:cs="Times New Roman" w:hint="eastAsia"/>
                <w:color w:val="000000"/>
              </w:rPr>
              <w:t>后的代码。</w:t>
            </w:r>
          </w:p>
        </w:tc>
        <w:tc>
          <w:tcPr>
            <w:tcW w:w="368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指令AI生成单元测试用例，人工交互直至单元测试用例符合要求。</w:t>
              <w:br/>
            </w:r>
            <w:r>
              <w:rPr>
                <w:rFonts w:ascii="Times New Roman" w:eastAsia="黑体" w:hAnsi="Times New Roman" w:cs="Times New Roman" w:hint="eastAsia"/>
                <w:color w:val="000000"/>
              </w:rPr>
              <w:t>【Featureflow】/test-gen | /unified-test（按语言自动路由）</w:t>
            </w:r>
          </w:p>
        </w:tc>
        <w:tc>
          <w:tcPr>
            <w:tcW w:w="2552"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、单元测试用例。</w:t>
            </w:r>
          </w:p>
        </w:tc>
      </w:tr>
      <w:tr w:rsidR="00CB040A" w:rsidTr="00CB040A">
        <w:trPr>
          <w:trHeight w:val="290"/>
        </w:trPr>
        <w:tc>
          <w:tcPr>
            <w:tcW w:w="1883"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015</w:t>
            </w:r>
          </w:p>
        </w:tc>
        <w:tc>
          <w:tcPr>
            <w:tcW w:w="1669"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单元测试执行</w:t>
            </w:r>
          </w:p>
        </w:tc>
        <w:tc>
          <w:tcPr>
            <w:tcW w:w="1567" w:type="dxa"/>
          </w:tcPr>
          <w:p w:rsidR="00CB040A" w:rsidRDefault="00CB040A">
            <w:pPr>
              <w:pStyle w:val="af"/>
              <w:spacing w:line="276" w:lineRule="auto"/>
              <w:ind w:firstLineChars="0" w:firstLine="0"/>
              <w:jc w:val="left"/>
              <w:rPr>
                <w:rFonts w:ascii="Times New Roman" w:eastAsia="黑体" w:hAnsi="Times New Roman" w:cs="Times New Roman"/>
                <w:color w:val="000000"/>
              </w:rPr>
            </w:pPr>
            <w:r>
              <w:t>开发人员</w:t>
            </w:r>
          </w:p>
        </w:tc>
        <w:tc>
          <w:tcPr>
            <w:tcW w:w="281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、单元测试用例。</w:t>
            </w:r>
          </w:p>
        </w:tc>
        <w:tc>
          <w:tcPr>
            <w:tcW w:w="368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人工执行单元测试，生成单元测试报告。</w:t>
              <w:br/>
            </w:r>
            <w:r>
              <w:rPr>
                <w:rFonts w:ascii="Times New Roman" w:eastAsia="黑体" w:hAnsi="Times New Roman" w:cs="Times New Roman" w:hint="eastAsia"/>
                <w:color w:val="000000"/>
              </w:rPr>
              <w:t>【Featureflow】/unified-test 执行 · 覆盖率 · verification-before-completion</w:t>
            </w:r>
          </w:p>
        </w:tc>
        <w:tc>
          <w:tcPr>
            <w:tcW w:w="2552"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、经过单元测试的代码；</w:t>
            </w:r>
            <w:r>
              <w:rPr>
                <w:rFonts w:ascii="Times New Roman" w:eastAsia="黑体" w:hAnsi="Times New Roman" w:cs="Times New Roman" w:hint="eastAsia"/>
                <w:color w:val="000000"/>
              </w:rPr>
              <w:br/>
              <w:t>2</w:t>
            </w:r>
            <w:r>
              <w:rPr>
                <w:rFonts w:ascii="Times New Roman" w:eastAsia="黑体" w:hAnsi="Times New Roman" w:cs="Times New Roman" w:hint="eastAsia"/>
                <w:color w:val="000000"/>
              </w:rPr>
              <w:t>、单元测试报告。</w:t>
            </w:r>
          </w:p>
        </w:tc>
      </w:tr>
      <w:tr w:rsidR="00CB040A" w:rsidTr="00CB040A">
        <w:trPr>
          <w:trHeight w:val="290"/>
        </w:trPr>
        <w:tc>
          <w:tcPr>
            <w:tcW w:w="1883"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016</w:t>
            </w:r>
          </w:p>
        </w:tc>
        <w:tc>
          <w:tcPr>
            <w:tcW w:w="1669"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联调</w:t>
            </w:r>
          </w:p>
        </w:tc>
        <w:tc>
          <w:tcPr>
            <w:tcW w:w="1567" w:type="dxa"/>
          </w:tcPr>
          <w:p w:rsidR="00CB040A" w:rsidRDefault="00CB040A">
            <w:pPr>
              <w:pStyle w:val="af"/>
              <w:spacing w:line="276" w:lineRule="auto"/>
              <w:ind w:firstLineChars="0" w:firstLine="0"/>
              <w:jc w:val="left"/>
              <w:rPr>
                <w:rFonts w:ascii="Times New Roman" w:eastAsia="黑体" w:hAnsi="Times New Roman" w:cs="Times New Roman"/>
                <w:color w:val="000000"/>
              </w:rPr>
            </w:pPr>
            <w:r>
              <w:t>开发人员</w:t>
            </w:r>
          </w:p>
        </w:tc>
        <w:tc>
          <w:tcPr>
            <w:tcW w:w="281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、各模块代码结果。</w:t>
            </w:r>
          </w:p>
        </w:tc>
        <w:tc>
          <w:tcPr>
            <w:tcW w:w="368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涉及多个业务分工开发的需求，在该环节进行系统联调，并对联调问题进行修复。</w:t>
              <w:br/>
            </w:r>
            <w:r>
              <w:rPr>
                <w:rFonts w:ascii="Times New Roman" w:eastAsia="黑体" w:hAnsi="Times New Roman" w:cs="Times New Roman" w:hint="eastAsia"/>
                <w:color w:val="000000"/>
              </w:rPr>
              <w:t>【Featureflow】/parallel-delivery · using-git-worktrees（多业务分工联调）</w:t>
            </w:r>
          </w:p>
        </w:tc>
        <w:tc>
          <w:tcPr>
            <w:tcW w:w="2552"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、联调完成的需求功能代码。</w:t>
            </w:r>
          </w:p>
        </w:tc>
      </w:tr>
      <w:tr w:rsidR="00CB040A" w:rsidTr="00CB040A">
        <w:trPr>
          <w:trHeight w:val="290"/>
        </w:trPr>
        <w:tc>
          <w:tcPr>
            <w:tcW w:w="1883"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017</w:t>
            </w:r>
          </w:p>
        </w:tc>
        <w:tc>
          <w:tcPr>
            <w:tcW w:w="1669"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系统测试结果确认与测试补全</w:t>
            </w:r>
          </w:p>
        </w:tc>
        <w:tc>
          <w:tcPr>
            <w:tcW w:w="1567" w:type="dxa"/>
          </w:tcPr>
          <w:p w:rsidR="00CB040A" w:rsidRDefault="00CB040A">
            <w:pPr>
              <w:pStyle w:val="af"/>
              <w:spacing w:line="276" w:lineRule="auto"/>
              <w:ind w:firstLineChars="0" w:firstLine="0"/>
              <w:jc w:val="left"/>
              <w:rPr>
                <w:rFonts w:ascii="Times New Roman" w:eastAsia="黑体" w:hAnsi="Times New Roman" w:cs="Times New Roman"/>
                <w:color w:val="000000"/>
              </w:rPr>
            </w:pPr>
            <w:r>
              <w:t>开发人员</w:t>
            </w:r>
          </w:p>
        </w:tc>
        <w:tc>
          <w:tcPr>
            <w:tcW w:w="281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w:t>
            </w:r>
            <w:r>
              <w:rPr>
                <w:rFonts w:ascii="Times New Roman" w:eastAsia="黑体" w:hAnsi="Times New Roman" w:cs="Times New Roman" w:hint="eastAsia"/>
                <w:color w:val="000000"/>
              </w:rPr>
              <w:t>AI</w:t>
            </w:r>
            <w:r>
              <w:rPr>
                <w:rFonts w:ascii="Times New Roman" w:eastAsia="黑体" w:hAnsi="Times New Roman" w:cs="Times New Roman" w:hint="eastAsia"/>
                <w:color w:val="000000"/>
              </w:rPr>
              <w:t>输出的系统测试报告。</w:t>
            </w:r>
          </w:p>
        </w:tc>
        <w:tc>
          <w:tcPr>
            <w:tcW w:w="368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1、开发对AI系统测试报告问题进行审视，按需组织测试结果评审与必要的人工补全测试，并指令AI对相关问题进行修改。</w:t>
              <w:br/>
            </w:r>
            <w:r>
              <w:rPr>
                <w:rFonts w:ascii="Times New Roman" w:eastAsia="黑体" w:hAnsi="Times New Roman" w:cs="Times New Roman" w:hint="eastAsia"/>
                <w:color w:val="000000"/>
              </w:rPr>
              <w:t>【Featureflow】/requirement-coverage 需求覆盖审查 · Boss 评审补全</w:t>
            </w:r>
          </w:p>
        </w:tc>
        <w:tc>
          <w:tcPr>
            <w:tcW w:w="2552"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、经确认后的系统测试报告；</w:t>
            </w:r>
            <w:r>
              <w:rPr>
                <w:rFonts w:ascii="Times New Roman" w:eastAsia="黑体" w:hAnsi="Times New Roman" w:cs="Times New Roman" w:hint="eastAsia"/>
                <w:color w:val="000000"/>
              </w:rPr>
              <w:br/>
              <w:t>2</w:t>
            </w:r>
            <w:r>
              <w:rPr>
                <w:rFonts w:ascii="Times New Roman" w:eastAsia="黑体" w:hAnsi="Times New Roman" w:cs="Times New Roman" w:hint="eastAsia"/>
                <w:color w:val="000000"/>
              </w:rPr>
              <w:t>、系统测试问题修复好的需求功能。</w:t>
            </w:r>
          </w:p>
        </w:tc>
      </w:tr>
      <w:tr w:rsidR="00CB040A" w:rsidTr="00CB040A">
        <w:trPr>
          <w:trHeight w:val="290"/>
        </w:trPr>
        <w:tc>
          <w:tcPr>
            <w:tcW w:w="1883"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018</w:t>
            </w:r>
          </w:p>
        </w:tc>
        <w:tc>
          <w:tcPr>
            <w:tcW w:w="1669"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系统测试</w:t>
            </w:r>
          </w:p>
        </w:tc>
        <w:tc>
          <w:tcPr>
            <w:tcW w:w="1567" w:type="dxa"/>
          </w:tcPr>
          <w:p w:rsidR="00CB040A" w:rsidRDefault="00CB040A">
            <w:pPr>
              <w:pStyle w:val="af"/>
              <w:spacing w:line="276" w:lineRule="auto"/>
              <w:ind w:firstLineChars="0" w:firstLine="0"/>
              <w:jc w:val="left"/>
              <w:rPr>
                <w:rFonts w:ascii="Times New Roman" w:eastAsia="黑体" w:hAnsi="Times New Roman" w:cs="Times New Roman"/>
                <w:color w:val="000000"/>
              </w:rPr>
            </w:pPr>
            <w:r>
              <w:t>AI</w:t>
            </w:r>
          </w:p>
        </w:tc>
        <w:tc>
          <w:tcPr>
            <w:tcW w:w="281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、系统测试用例终稿。</w:t>
            </w:r>
          </w:p>
        </w:tc>
        <w:tc>
          <w:tcPr>
            <w:tcW w:w="368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AI根据人工确认后的系统测试用例进行用例执行，并输出系统测试报告。</w:t>
              <w:br/>
            </w:r>
            <w:r>
              <w:rPr>
                <w:rFonts w:ascii="Times New Roman" w:eastAsia="黑体" w:hAnsi="Times New Roman" w:cs="Times New Roman" w:hint="eastAsia"/>
                <w:color w:val="000000"/>
              </w:rPr>
              <w:t>【Featureflow】/system-test（端到端 · 发布前硬门禁）</w:t>
            </w:r>
          </w:p>
        </w:tc>
        <w:tc>
          <w:tcPr>
            <w:tcW w:w="2552"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、系统测试报告初稿。</w:t>
            </w:r>
          </w:p>
        </w:tc>
      </w:tr>
      <w:tr w:rsidR="00CB040A" w:rsidTr="00CB040A">
        <w:trPr>
          <w:trHeight w:val="290"/>
        </w:trPr>
        <w:tc>
          <w:tcPr>
            <w:tcW w:w="1883"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019</w:t>
            </w:r>
          </w:p>
        </w:tc>
        <w:tc>
          <w:tcPr>
            <w:tcW w:w="1669"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验收测试用例补全</w:t>
            </w:r>
          </w:p>
        </w:tc>
        <w:tc>
          <w:tcPr>
            <w:tcW w:w="1567" w:type="dxa"/>
          </w:tcPr>
          <w:p w:rsidR="00CB040A" w:rsidRDefault="00CB040A">
            <w:pPr>
              <w:pStyle w:val="af"/>
              <w:spacing w:line="276" w:lineRule="auto"/>
              <w:ind w:firstLineChars="0" w:firstLine="0"/>
              <w:jc w:val="left"/>
              <w:rPr>
                <w:rFonts w:ascii="Times New Roman" w:eastAsia="黑体" w:hAnsi="Times New Roman" w:cs="Times New Roman"/>
                <w:color w:val="000000"/>
              </w:rPr>
            </w:pPr>
            <w:r>
              <w:t>AI</w:t>
            </w:r>
          </w:p>
        </w:tc>
        <w:tc>
          <w:tcPr>
            <w:tcW w:w="281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、拓展验证功能需求；</w:t>
            </w:r>
            <w:r>
              <w:rPr>
                <w:rFonts w:ascii="Times New Roman" w:eastAsia="黑体" w:hAnsi="Times New Roman" w:cs="Times New Roman" w:hint="eastAsia"/>
                <w:color w:val="000000"/>
              </w:rPr>
              <w:br/>
              <w:t>2</w:t>
            </w:r>
            <w:r>
              <w:rPr>
                <w:rFonts w:ascii="Times New Roman" w:eastAsia="黑体" w:hAnsi="Times New Roman" w:cs="Times New Roman" w:hint="eastAsia"/>
                <w:color w:val="000000"/>
              </w:rPr>
              <w:t>、系统测试用例终稿。</w:t>
            </w:r>
          </w:p>
        </w:tc>
        <w:tc>
          <w:tcPr>
            <w:tcW w:w="368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1、测试人员在已确认的系统测试用例终稿基础之上，按需指令AI根据单个特性验收或版本验收需求补充生成拓展用例。</w:t>
              <w:br/>
            </w:r>
            <w:r>
              <w:rPr>
                <w:rFonts w:ascii="Times New Roman" w:eastAsia="黑体" w:hAnsi="Times New Roman" w:cs="Times New Roman" w:hint="eastAsia"/>
                <w:color w:val="000000"/>
              </w:rPr>
              <w:t>【Featureflow】/testcase（验收 / 版本拓展用例）</w:t>
            </w:r>
          </w:p>
        </w:tc>
        <w:tc>
          <w:tcPr>
            <w:tcW w:w="2552"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、补全后的验收测试用例。</w:t>
            </w:r>
          </w:p>
        </w:tc>
      </w:tr>
      <w:tr w:rsidR="00CB040A" w:rsidTr="00CB040A">
        <w:trPr>
          <w:trHeight w:val="290"/>
        </w:trPr>
        <w:tc>
          <w:tcPr>
            <w:tcW w:w="1883"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020</w:t>
            </w:r>
          </w:p>
        </w:tc>
        <w:tc>
          <w:tcPr>
            <w:tcW w:w="1669"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验收测试用例确认与补全</w:t>
            </w:r>
          </w:p>
        </w:tc>
        <w:tc>
          <w:tcPr>
            <w:tcW w:w="1567"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测试人员</w:t>
            </w:r>
          </w:p>
        </w:tc>
        <w:tc>
          <w:tcPr>
            <w:tcW w:w="281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w:t>
            </w:r>
            <w:r>
              <w:rPr>
                <w:rFonts w:ascii="Times New Roman" w:eastAsia="黑体" w:hAnsi="Times New Roman" w:cs="Times New Roman" w:hint="eastAsia"/>
                <w:color w:val="000000"/>
              </w:rPr>
              <w:t>AI</w:t>
            </w:r>
            <w:r>
              <w:rPr>
                <w:rFonts w:ascii="Times New Roman" w:eastAsia="黑体" w:hAnsi="Times New Roman" w:cs="Times New Roman" w:hint="eastAsia"/>
                <w:color w:val="000000"/>
              </w:rPr>
              <w:t>输出的验收测试用例。</w:t>
            </w:r>
          </w:p>
        </w:tc>
        <w:tc>
          <w:tcPr>
            <w:tcW w:w="368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测试对验收用例进行人工确认与补全。</w:t>
              <w:br/>
            </w:r>
            <w:r>
              <w:rPr>
                <w:rFonts w:ascii="Times New Roman" w:eastAsia="黑体" w:hAnsi="Times New Roman" w:cs="Times New Roman" w:hint="eastAsia"/>
                <w:color w:val="000000"/>
              </w:rPr>
              <w:t>【Featureflow】Boss / 测试确认与补全</w:t>
            </w:r>
          </w:p>
        </w:tc>
        <w:tc>
          <w:tcPr>
            <w:tcW w:w="2552"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、经人工确认后的验收测试用例。</w:t>
            </w:r>
          </w:p>
        </w:tc>
      </w:tr>
      <w:tr w:rsidR="00CB040A" w:rsidTr="00CB040A">
        <w:trPr>
          <w:trHeight w:val="290"/>
        </w:trPr>
        <w:tc>
          <w:tcPr>
            <w:tcW w:w="1883"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lastRenderedPageBreak/>
              <w:t>021</w:t>
            </w:r>
          </w:p>
        </w:tc>
        <w:tc>
          <w:tcPr>
            <w:tcW w:w="1669"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验收测试执行</w:t>
            </w:r>
          </w:p>
        </w:tc>
        <w:tc>
          <w:tcPr>
            <w:tcW w:w="1567" w:type="dxa"/>
          </w:tcPr>
          <w:p w:rsidR="00CB040A" w:rsidRDefault="00CB040A">
            <w:pPr>
              <w:pStyle w:val="af"/>
              <w:spacing w:line="276" w:lineRule="auto"/>
              <w:ind w:firstLineChars="0" w:firstLine="0"/>
              <w:jc w:val="left"/>
              <w:rPr>
                <w:rFonts w:ascii="Times New Roman" w:eastAsia="黑体" w:hAnsi="Times New Roman" w:cs="Times New Roman"/>
                <w:color w:val="000000"/>
              </w:rPr>
            </w:pPr>
            <w:r>
              <w:t>AI</w:t>
            </w:r>
          </w:p>
        </w:tc>
        <w:tc>
          <w:tcPr>
            <w:tcW w:w="281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、经确认的验收测试用例。</w:t>
            </w:r>
          </w:p>
        </w:tc>
        <w:tc>
          <w:tcPr>
            <w:tcW w:w="368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AI对验收测试用例进行执行，输出验收测试报告，并根据测试指令提交问题单。</w:t>
              <w:br/>
            </w:r>
            <w:r>
              <w:rPr>
                <w:rFonts w:ascii="Times New Roman" w:eastAsia="黑体" w:hAnsi="Times New Roman" w:cs="Times New Roman" w:hint="eastAsia"/>
                <w:color w:val="000000"/>
              </w:rPr>
              <w:t>【Featureflow】执行 · 提问题单 → /defect-loop（缺陷闭环）</w:t>
            </w:r>
          </w:p>
        </w:tc>
        <w:tc>
          <w:tcPr>
            <w:tcW w:w="2552"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、验收测试报告；</w:t>
            </w:r>
            <w:r>
              <w:rPr>
                <w:rFonts w:ascii="Times New Roman" w:eastAsia="黑体" w:hAnsi="Times New Roman" w:cs="Times New Roman" w:hint="eastAsia"/>
                <w:color w:val="000000"/>
              </w:rPr>
              <w:br/>
              <w:t>2</w:t>
            </w:r>
            <w:r>
              <w:rPr>
                <w:rFonts w:ascii="Times New Roman" w:eastAsia="黑体" w:hAnsi="Times New Roman" w:cs="Times New Roman" w:hint="eastAsia"/>
                <w:color w:val="000000"/>
              </w:rPr>
              <w:t>、验收测试问题单提单。</w:t>
            </w:r>
          </w:p>
        </w:tc>
      </w:tr>
      <w:tr w:rsidR="00CB040A" w:rsidTr="00CB040A">
        <w:trPr>
          <w:trHeight w:val="290"/>
        </w:trPr>
        <w:tc>
          <w:tcPr>
            <w:tcW w:w="1883"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022</w:t>
            </w:r>
          </w:p>
        </w:tc>
        <w:tc>
          <w:tcPr>
            <w:tcW w:w="1669"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验收测试结果确认与测试补全</w:t>
            </w:r>
          </w:p>
        </w:tc>
        <w:tc>
          <w:tcPr>
            <w:tcW w:w="1567"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测试人员</w:t>
            </w:r>
          </w:p>
        </w:tc>
        <w:tc>
          <w:tcPr>
            <w:tcW w:w="281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w:t>
            </w:r>
            <w:r>
              <w:rPr>
                <w:rFonts w:ascii="Times New Roman" w:eastAsia="黑体" w:hAnsi="Times New Roman" w:cs="Times New Roman" w:hint="eastAsia"/>
                <w:color w:val="000000"/>
              </w:rPr>
              <w:t>AI</w:t>
            </w:r>
            <w:r>
              <w:rPr>
                <w:rFonts w:ascii="Times New Roman" w:eastAsia="黑体" w:hAnsi="Times New Roman" w:cs="Times New Roman" w:hint="eastAsia"/>
                <w:color w:val="000000"/>
              </w:rPr>
              <w:t>输出验收测试报告。</w:t>
            </w:r>
            <w:r>
              <w:rPr>
                <w:rFonts w:ascii="Times New Roman" w:eastAsia="黑体" w:hAnsi="Times New Roman" w:cs="Times New Roman" w:hint="eastAsia"/>
                <w:color w:val="000000"/>
              </w:rPr>
              <w:br/>
            </w:r>
            <w:r>
              <w:rPr>
                <w:rFonts w:ascii="Times New Roman" w:eastAsia="黑体" w:hAnsi="Times New Roman" w:cs="Times New Roman" w:hint="eastAsia"/>
                <w:color w:val="000000"/>
              </w:rPr>
              <w:br/>
            </w:r>
          </w:p>
        </w:tc>
        <w:tc>
          <w:tcPr>
            <w:tcW w:w="3685"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1、对AI验收测试报告进行人工审核确认，按需组织评审并人工补全测试，形成最终验收报告。</w:t>
              <w:br/>
            </w:r>
            <w:r>
              <w:rPr>
                <w:rFonts w:ascii="Times New Roman" w:eastAsia="黑体" w:hAnsi="Times New Roman" w:cs="Times New Roman" w:hint="eastAsia"/>
                <w:color w:val="000000"/>
              </w:rPr>
              <w:t>【Featureflow】/release 发布三件套 · /status 收尾 · /doc-sync · /spec-sync 规格回填</w:t>
            </w:r>
          </w:p>
        </w:tc>
        <w:tc>
          <w:tcPr>
            <w:tcW w:w="2552" w:type="dxa"/>
          </w:tcPr>
          <w:p w:rsidR="00CB040A" w:rsidRDefault="00CB040A">
            <w:pPr>
              <w:pStyle w:val="af"/>
              <w:spacing w:line="276" w:lineRule="auto"/>
              <w:ind w:firstLineChars="0" w:firstLine="0"/>
              <w:jc w:val="left"/>
              <w:rPr>
                <w:rFonts w:ascii="Times New Roman" w:eastAsia="黑体" w:hAnsi="Times New Roman" w:cs="Times New Roman"/>
                <w:color w:val="000000"/>
              </w:rPr>
            </w:pPr>
            <w:r>
              <w:rPr>
                <w:rFonts w:ascii="Times New Roman" w:eastAsia="黑体" w:hAnsi="Times New Roman" w:cs="Times New Roman" w:hint="eastAsia"/>
                <w:color w:val="000000"/>
              </w:rPr>
              <w:t>1</w:t>
            </w:r>
            <w:r>
              <w:rPr>
                <w:rFonts w:ascii="Times New Roman" w:eastAsia="黑体" w:hAnsi="Times New Roman" w:cs="Times New Roman" w:hint="eastAsia"/>
                <w:color w:val="000000"/>
              </w:rPr>
              <w:t>、经人工确认的验收测试报告终稿。</w:t>
            </w:r>
          </w:p>
        </w:tc>
      </w:tr>
    </w:tbl>
    <w:p w:rsidR="004F4A33" w:rsidRDefault="004F4A33">
      <w:pPr>
        <w:rPr>
          <w:rFonts w:ascii="Times New Roman" w:eastAsia="黑体" w:hAnsi="Times New Roman" w:cs="Times New Roman"/>
        </w:rPr>
      </w:pPr>
    </w:p>
    <w:p w:rsidR="004F4A33" w:rsidRDefault="004F4A33">
      <w:pPr>
        <w:rPr>
          <w:rFonts w:ascii="Times New Roman" w:eastAsia="黑体" w:hAnsi="Times New Roman" w:cs="Times New Roman"/>
        </w:rPr>
        <w:sectPr w:rsidR="004F4A33">
          <w:pgSz w:w="16838" w:h="11906" w:orient="landscape"/>
          <w:pgMar w:top="1134" w:right="907" w:bottom="1134" w:left="1134" w:header="680" w:footer="567" w:gutter="0"/>
          <w:cols w:space="425"/>
          <w:docGrid w:type="linesAndChars" w:linePitch="326"/>
        </w:sectPr>
      </w:pPr>
    </w:p>
    <w:p w:rsidR="004F4A33" w:rsidRDefault="00237BBE">
      <w:pPr>
        <w:pStyle w:val="af"/>
        <w:numPr>
          <w:ilvl w:val="0"/>
          <w:numId w:val="1"/>
        </w:numPr>
        <w:spacing w:before="240" w:line="360" w:lineRule="auto"/>
        <w:ind w:firstLineChars="0"/>
        <w:jc w:val="left"/>
        <w:rPr>
          <w:rFonts w:ascii="Times New Roman" w:eastAsia="黑体" w:hAnsi="Times New Roman" w:cs="Times New Roman"/>
          <w:b/>
        </w:rPr>
      </w:pPr>
      <w:r>
        <w:rPr>
          <w:rFonts w:ascii="Times New Roman" w:eastAsia="黑体" w:hAnsi="Times New Roman" w:cs="Times New Roman" w:hint="eastAsia"/>
          <w:b/>
        </w:rPr>
        <w:lastRenderedPageBreak/>
        <w:t>补充说明</w:t>
      </w:r>
    </w:p>
    <w:p w:rsidR="004F4A33" w:rsidRDefault="00237BBE">
      <w:pPr>
        <w:pStyle w:val="af"/>
        <w:spacing w:before="240" w:line="360" w:lineRule="auto"/>
        <w:ind w:left="709" w:firstLineChars="0" w:firstLine="0"/>
        <w:jc w:val="left"/>
        <w:rPr>
          <w:rFonts w:ascii="Times New Roman" w:eastAsia="黑体" w:hAnsi="Times New Roman" w:cs="Times New Roman"/>
          <w:b/>
        </w:rPr>
      </w:pPr>
      <w:bookmarkStart w:id="0" w:name="_GoBack"/>
      <w:bookmarkEnd w:id="0"/>
      <w:r>
        <w:rPr>
          <w:rFonts w:ascii="Times New Roman" w:eastAsia="黑体" w:hAnsi="Times New Roman" w:cs="Times New Roman" w:hint="eastAsia"/>
          <w:bCs/>
        </w:rPr>
        <w:t>1、AI 应用相关术语理解（对齐 Featureflow 实际目录）</w:t>
        <w:br/>
      </w:r>
      <w:r>
        <w:rPr>
          <w:rFonts w:ascii="Times New Roman" w:eastAsia="黑体" w:hAnsi="Times New Roman" w:cs="Times New Roman" w:hint="eastAsia"/>
          <w:bCs/>
        </w:rPr>
        <w:t>skill（技能，.codebuddy/skills/）定义“这一步活该怎么干”，如 research/spec-lite/writing-plans/executing-plans/testcase/code-review-standards/process-gatekeeper（硬门禁）/file-based-memory/devflow-router 等；</w:t>
        <w:br/>
      </w:r>
      <w:r>
        <w:rPr>
          <w:rFonts w:ascii="Times New Roman" w:eastAsia="黑体" w:hAnsi="Times New Roman" w:cs="Times New Roman" w:hint="eastAsia"/>
          <w:bCs/>
        </w:rPr>
        <w:t>agent（子代理，.codebuddy/agents/）是干活的“机器人”，如 task-implementer/spec-reviewer/code-reviewer/bug-fixer/unified-test-agent/project-analyzer，以及总控 Featureflow——需求分析、方案设计、编码、代码 review、单元测试可分别由独立子代理承担，每个子代理拿到对应的 skill 清单；</w:t>
        <w:br/>
      </w:r>
      <w:r>
        <w:rPr>
          <w:rFonts w:ascii="Times New Roman" w:eastAsia="黑体" w:hAnsi="Times New Roman" w:cs="Times New Roman" w:hint="eastAsia"/>
          <w:bCs/>
        </w:rPr>
        <w:t>Plan 是“项目经理”，指导一堆 agent 按 skill 定义的方式把整件事按 1/2/3/4/5 步骤干完，需要一个固定格式的 spec/Me2AI/需求描述.md 作为输入即可驱动整个流程，中途产物落 docs/progress.md 与 docs/findings.md；</w:t>
        <w:br/>
      </w:r>
      <w:r>
        <w:rPr>
          <w:rFonts w:ascii="Times New Roman" w:eastAsia="黑体" w:hAnsi="Times New Roman" w:cs="Times New Roman" w:hint="eastAsia"/>
          <w:bCs/>
        </w:rPr>
        <w:t>rules（规则，.codebuddy/rules/）是项目的浓缩信息与潜在要求，相较代码能给 LLM 更准确、精炼的上下文；核心常驻为 verification-before-completion / file-based-memory / logging-conventions / karpathy-guidelines / code-comment-conventions，四条铁律为最高优先级；command（.codebuddy/commands/）为流程入口，首选 /Featureflow。</w:t>
        <w:br/>
      </w:r>
      <w:r>
        <w:rPr>
          <w:rFonts w:ascii="Times New Roman" w:eastAsia="黑体" w:hAnsi="Times New Roman" w:cs="Times New Roman" w:hint="eastAsia"/>
          <w:bCs/>
        </w:rPr>
        <w:t>2、AI 应用注意事项</w:t>
        <w:br/>
      </w:r>
      <w:r>
        <w:rPr>
          <w:rFonts w:ascii="Times New Roman" w:eastAsia="黑体" w:hAnsi="Times New Roman" w:cs="Times New Roman" w:hint="eastAsia"/>
          <w:bCs/>
        </w:rPr>
        <w:t>①长对话管理：上下文有限且昂贵——开启新会话 / 压缩当前会话（/summarize 压缩至 15% 以内）/ 迁移上下文；本引擎额外用“文件即记忆”（docs/progress.md·findings.md·pending-decisions.md）替代上下文窗口做长任务记忆。</w:t>
        <w:br/>
      </w:r>
      <w:r>
        <w:rPr>
          <w:rFonts w:ascii="Times New Roman" w:eastAsia="黑体" w:hAnsi="Times New Roman" w:cs="Times New Roman" w:hint="eastAsia"/>
          <w:bCs/>
        </w:rPr>
        <w:t>②固化长期配置：用 rules 与 memory 存储偏好，避免重复说明。</w:t>
        <w:br/>
      </w:r>
      <w:r>
        <w:rPr>
          <w:rFonts w:ascii="Times New Roman" w:eastAsia="黑体" w:hAnsi="Times New Roman" w:cs="Times New Roman" w:hint="eastAsia"/>
          <w:bCs/>
        </w:rPr>
        <w:t>③精准引用内容：只添加相关文件和代码，遵循信息源优先级铁律（三层代码自文档 → GitNexus → 手动四步法）。</w:t>
        <w:br/>
      </w:r>
      <w:r>
        <w:rPr>
          <w:rFonts w:ascii="Times New Roman" w:eastAsia="黑体" w:hAnsi="Times New Roman" w:cs="Times New Roman" w:hint="eastAsia"/>
          <w:bCs/>
        </w:rPr>
        <w:t>④合理选择扩展：优先使用 Skills，谨慎使用 MCP。</w:t>
        <w:br/>
      </w:r>
      <w:r>
        <w:rPr>
          <w:rFonts w:ascii="Times New Roman" w:eastAsia="黑体" w:hAnsi="Times New Roman" w:cs="Times New Roman" w:hint="eastAsia"/>
          <w:bCs/>
        </w:rPr>
        <w:t>⑤定期清理配置：及时关闭不再需要的扩展和规则；最小核心 = CODEBUDDY.md + verification-before-completion + file-based-memory。</w:t>
        <w:br/>
      </w:r>
      <w:r>
        <w:rPr>
          <w:rFonts w:ascii="Times New Roman" w:eastAsia="黑体" w:hAnsi="Times New Roman" w:cs="Times New Roman" w:hint="eastAsia"/>
          <w:bCs/>
        </w:rPr>
        <w:t>⑥灵活切换模型：根据任务复杂度和成本要求选择合适的模型。</w:t>
        <w:br/>
      </w:r>
      <w:r>
        <w:rPr>
          <w:rFonts w:ascii="Times New Roman" w:eastAsia="黑体" w:hAnsi="Times New Roman" w:cs="Times New Roman" w:hint="eastAsia"/>
          <w:bCs/>
        </w:rPr>
        <w:t>⑦门禁不可绕过：关键节点缺前置证据即 BLOCKED，须回退正确上游；动生产数据须先过 data-safety 四件套并由 Boss 签字。</w:t>
        <w:br/>
      </w:r>
      <w:r>
        <w:rPr>
          <w:rFonts w:ascii="Times New Roman" w:eastAsia="黑体" w:hAnsi="Times New Roman" w:cs="Times New Roman" w:hint="eastAsia"/>
          <w:bCs/>
        </w:rPr>
        <w:t>3、skill 应用仓库</w:t>
        <w:br/>
      </w:r>
      <w:r>
        <w:rPr>
          <w:rFonts w:ascii="Times New Roman" w:eastAsia="黑体" w:hAnsi="Times New Roman" w:cs="Times New Roman" w:hint="eastAsia"/>
          <w:bCs/>
        </w:rPr>
        <w:t>技能/命令/子代理/规则统一位于 .codebuddy/：commands/（斜杠入口）、skills/（能力，按需调用）、agents/（专职子代理）、rules/（规则）。进阶能力：/ci-setup（GitLab CI 强门禁）、/schedule-setup（7 类定时任务 24×7）、/event-setup（事件驱动）、/pipeline-watch（流水线自愈）、/runner-deploy（远程部署 Runner）。完整命令清单见 CODEBUDDY.md 与 README.md。</w:t>
      </w:r>
    </w:p>
    <w:p w:rsidR="004F4A33" w:rsidRDefault="006A36C4">
      <w:pPr>
        <w:spacing w:line="360" w:lineRule="auto"/>
        <w:jc w:val="center"/>
      </w:pPr>
      <w:r>
        <w:pict w14:anchorId="4FDB18F3">
          <v:rect id="_x0000_i1026" style="width:481.9pt;height:1.5pt" o:hralign="center" o:hrstd="t" o:hr="t" fillcolor="#a0a0a0" stroked="f"/>
        </w:pict>
      </w:r>
    </w:p>
    <w:p w:rsidR="004F4A33" w:rsidRDefault="00237BBE">
      <w:pPr>
        <w:pStyle w:val="af"/>
        <w:spacing w:line="360" w:lineRule="auto"/>
        <w:ind w:firstLineChars="0" w:firstLine="0"/>
        <w:jc w:val="left"/>
        <w:rPr>
          <w:rFonts w:ascii="Times New Roman" w:eastAsia="黑体" w:hAnsi="Times New Roman" w:cs="Times New Roman"/>
          <w:szCs w:val="24"/>
        </w:rPr>
      </w:pPr>
      <w:r>
        <w:rPr>
          <w:rFonts w:ascii="Times New Roman" w:eastAsia="黑体" w:hAnsi="Times New Roman" w:cs="Times New Roman" w:hint="eastAsia"/>
          <w:szCs w:val="24"/>
        </w:rPr>
        <w:t>本文件由研发运作支持部部负责起草与解释，归口研发运作支持部部门</w:t>
      </w:r>
      <w:r>
        <w:rPr>
          <w:rFonts w:ascii="Times New Roman" w:eastAsia="黑体" w:hAnsi="Times New Roman" w:cs="Times New Roman"/>
          <w:szCs w:val="24"/>
        </w:rPr>
        <w:t>/</w:t>
      </w:r>
      <w:r>
        <w:rPr>
          <w:rFonts w:ascii="Times New Roman" w:eastAsia="黑体" w:hAnsi="Times New Roman" w:cs="Times New Roman" w:hint="eastAsia"/>
          <w:szCs w:val="24"/>
        </w:rPr>
        <w:t>研发运作支持部技术团体。</w:t>
      </w:r>
    </w:p>
    <w:p w:rsidR="004F4A33" w:rsidRDefault="00237BBE">
      <w:pPr>
        <w:widowControl/>
        <w:jc w:val="left"/>
      </w:pPr>
      <w:r>
        <w:rPr>
          <w:rFonts w:ascii="Times New Roman" w:eastAsia="黑体" w:hAnsi="Times New Roman" w:cs="Times New Roman" w:hint="eastAsia"/>
          <w:kern w:val="0"/>
          <w:szCs w:val="24"/>
        </w:rPr>
        <w:t>本文件于首次发布。</w:t>
      </w:r>
    </w:p>
    <w:p w:rsidR="004F4A33" w:rsidRDefault="004F4A33"/>
    <w:sectPr w:rsidR="004F4A33">
      <w:headerReference w:type="default" r:id="rId12"/>
      <w:footerReference w:type="default" r:id="rId13"/>
      <w:pgSz w:w="11906" w:h="16838"/>
      <w:pgMar w:top="1134" w:right="1134" w:bottom="907" w:left="1134" w:header="680" w:footer="567" w:gutter="0"/>
      <w:cols w:space="425"/>
      <w:docGrid w:type="lines" w:linePitch="326"/>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4FC3EE" w16cid:durableId="1E4FC3EE"/>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36C4" w:rsidRDefault="006A36C4">
      <w:r>
        <w:separator/>
      </w:r>
    </w:p>
  </w:endnote>
  <w:endnote w:type="continuationSeparator" w:id="0">
    <w:p w:rsidR="006A36C4" w:rsidRDefault="006A3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4A33" w:rsidRDefault="004F4A33">
    <w:pPr>
      <w:pStyle w:val="a7"/>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4A33" w:rsidRDefault="006A36C4">
    <w:pPr>
      <w:pStyle w:val="a7"/>
      <w:wordWrap w:val="0"/>
      <w:ind w:right="180"/>
      <w:jc w:val="right"/>
      <w:rPr>
        <w:rFonts w:ascii="Times New Roman" w:eastAsia="黑体" w:hAnsi="Times New Roman" w:cs="Times New Roman"/>
      </w:rPr>
    </w:pPr>
    <w:sdt>
      <w:sdtPr>
        <w:rPr>
          <w:rFonts w:ascii="Times New Roman" w:eastAsia="黑体" w:hAnsi="Times New Roman" w:cs="Times New Roman"/>
        </w:rPr>
        <w:id w:val="-622066099"/>
      </w:sdtPr>
      <w:sdtEndPr/>
      <w:sdtContent>
        <w:sdt>
          <w:sdtPr>
            <w:rPr>
              <w:rFonts w:ascii="Times New Roman" w:eastAsia="黑体" w:hAnsi="Times New Roman" w:cs="Times New Roman"/>
            </w:rPr>
            <w:id w:val="171305558"/>
          </w:sdtPr>
          <w:sdtEndPr/>
          <w:sdtContent>
            <w:r w:rsidR="00237BBE">
              <w:rPr>
                <w:rFonts w:ascii="Times New Roman" w:eastAsia="黑体" w:hAnsi="Times New Roman" w:cs="Times New Roman"/>
                <w:sz w:val="21"/>
                <w:szCs w:val="21"/>
              </w:rPr>
              <w:t>宇视机密，未经允许不得扩散</w:t>
            </w:r>
            <w:r w:rsidR="00237BBE">
              <w:rPr>
                <w:rFonts w:ascii="Times New Roman" w:eastAsia="黑体" w:hAnsi="Times New Roman" w:cs="Times New Roman"/>
                <w:sz w:val="21"/>
                <w:szCs w:val="21"/>
              </w:rPr>
              <w:t xml:space="preserve">                                                                                                         </w:t>
            </w:r>
            <w:r w:rsidR="00237BBE">
              <w:rPr>
                <w:rFonts w:ascii="Times New Roman" w:eastAsia="黑体" w:hAnsi="Times New Roman" w:cs="Times New Roman"/>
              </w:rPr>
              <w:t xml:space="preserve">     </w:t>
            </w:r>
            <w:r w:rsidR="00237BBE">
              <w:rPr>
                <w:rFonts w:ascii="Times New Roman" w:eastAsia="黑体" w:hAnsi="Times New Roman" w:cs="Times New Roman"/>
                <w:b/>
                <w:bCs/>
              </w:rPr>
              <w:fldChar w:fldCharType="begin"/>
            </w:r>
            <w:r w:rsidR="00237BBE">
              <w:rPr>
                <w:rFonts w:ascii="Times New Roman" w:eastAsia="黑体" w:hAnsi="Times New Roman" w:cs="Times New Roman"/>
                <w:b/>
                <w:bCs/>
              </w:rPr>
              <w:instrText>PAGE</w:instrText>
            </w:r>
            <w:r w:rsidR="00237BBE">
              <w:rPr>
                <w:rFonts w:ascii="Times New Roman" w:eastAsia="黑体" w:hAnsi="Times New Roman" w:cs="Times New Roman"/>
                <w:b/>
                <w:bCs/>
              </w:rPr>
              <w:fldChar w:fldCharType="separate"/>
            </w:r>
            <w:r w:rsidR="00C94AD3">
              <w:rPr>
                <w:rFonts w:ascii="Times New Roman" w:eastAsia="黑体" w:hAnsi="Times New Roman" w:cs="Times New Roman"/>
                <w:b/>
                <w:bCs/>
                <w:noProof/>
              </w:rPr>
              <w:t>7</w:t>
            </w:r>
            <w:r w:rsidR="00237BBE">
              <w:rPr>
                <w:rFonts w:ascii="Times New Roman" w:eastAsia="黑体" w:hAnsi="Times New Roman" w:cs="Times New Roman"/>
                <w:b/>
                <w:bCs/>
              </w:rPr>
              <w:fldChar w:fldCharType="end"/>
            </w:r>
            <w:r w:rsidR="00237BBE">
              <w:rPr>
                <w:rFonts w:ascii="Times New Roman" w:eastAsia="黑体" w:hAnsi="Times New Roman" w:cs="Times New Roman"/>
                <w:lang w:val="zh-CN"/>
              </w:rPr>
              <w:t xml:space="preserve"> / </w:t>
            </w:r>
            <w:r w:rsidR="00237BBE">
              <w:rPr>
                <w:rFonts w:ascii="Times New Roman" w:eastAsia="黑体" w:hAnsi="Times New Roman" w:cs="Times New Roman"/>
                <w:b/>
                <w:bCs/>
              </w:rPr>
              <w:fldChar w:fldCharType="begin"/>
            </w:r>
            <w:r w:rsidR="00237BBE">
              <w:rPr>
                <w:rFonts w:ascii="Times New Roman" w:hAnsi="Times New Roman" w:cs="Times New Roman"/>
                <w:b/>
                <w:bCs/>
                <w:lang w:val="zh-CN"/>
              </w:rPr>
              <w:instrText xml:space="preserve">= </w:instrText>
            </w:r>
            <w:r w:rsidR="00237BBE">
              <w:rPr>
                <w:rFonts w:ascii="Times New Roman" w:hAnsi="Times New Roman" w:cs="Times New Roman"/>
                <w:b/>
                <w:bCs/>
                <w:lang w:val="zh-CN"/>
              </w:rPr>
              <w:fldChar w:fldCharType="begin"/>
            </w:r>
            <w:r w:rsidR="00237BBE">
              <w:rPr>
                <w:rFonts w:ascii="Times New Roman" w:hAnsi="Times New Roman" w:cs="Times New Roman"/>
                <w:b/>
                <w:bCs/>
                <w:lang w:val="zh-CN"/>
              </w:rPr>
              <w:instrText xml:space="preserve"> NUMPAGES </w:instrText>
            </w:r>
            <w:r w:rsidR="00237BBE">
              <w:rPr>
                <w:rFonts w:ascii="Times New Roman" w:hAnsi="Times New Roman" w:cs="Times New Roman"/>
                <w:b/>
                <w:bCs/>
                <w:lang w:val="zh-CN"/>
              </w:rPr>
              <w:fldChar w:fldCharType="separate"/>
            </w:r>
            <w:r w:rsidR="00C94AD3">
              <w:rPr>
                <w:rFonts w:ascii="Times New Roman" w:hAnsi="Times New Roman" w:cs="Times New Roman"/>
                <w:b/>
                <w:bCs/>
                <w:noProof/>
                <w:lang w:val="zh-CN"/>
              </w:rPr>
              <w:instrText>10</w:instrText>
            </w:r>
            <w:r w:rsidR="00237BBE">
              <w:rPr>
                <w:rFonts w:ascii="Times New Roman" w:hAnsi="Times New Roman" w:cs="Times New Roman"/>
                <w:b/>
                <w:bCs/>
                <w:lang w:val="zh-CN"/>
              </w:rPr>
              <w:fldChar w:fldCharType="end"/>
            </w:r>
            <w:r w:rsidR="00237BBE">
              <w:rPr>
                <w:rFonts w:ascii="Times New Roman" w:hAnsi="Times New Roman" w:cs="Times New Roman"/>
                <w:b/>
                <w:bCs/>
                <w:lang w:val="zh-CN"/>
              </w:rPr>
              <w:instrText>-2</w:instrText>
            </w:r>
            <w:r w:rsidR="00237BBE">
              <w:rPr>
                <w:rFonts w:ascii="Times New Roman" w:eastAsia="黑体" w:hAnsi="Times New Roman" w:cs="Times New Roman"/>
                <w:b/>
                <w:bCs/>
              </w:rPr>
              <w:fldChar w:fldCharType="separate"/>
            </w:r>
            <w:r w:rsidR="00C94AD3">
              <w:rPr>
                <w:rFonts w:ascii="Times New Roman" w:hAnsi="Times New Roman" w:cs="Times New Roman"/>
                <w:b/>
                <w:bCs/>
                <w:noProof/>
                <w:lang w:val="zh-CN"/>
              </w:rPr>
              <w:t>8</w:t>
            </w:r>
            <w:r w:rsidR="00237BBE">
              <w:rPr>
                <w:rFonts w:ascii="Times New Roman" w:eastAsia="黑体" w:hAnsi="Times New Roman" w:cs="Times New Roman"/>
                <w:b/>
                <w:bCs/>
              </w:rPr>
              <w:fldChar w:fldCharType="end"/>
            </w:r>
          </w:sdtContent>
        </w:sdt>
      </w:sdtContent>
    </w:sdt>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4A33" w:rsidRDefault="006A36C4">
    <w:pPr>
      <w:pStyle w:val="a7"/>
      <w:wordWrap w:val="0"/>
      <w:ind w:right="180"/>
      <w:jc w:val="right"/>
      <w:rPr>
        <w:rFonts w:ascii="Times New Roman" w:eastAsia="黑体" w:hAnsi="Times New Roman" w:cs="Times New Roman"/>
      </w:rPr>
    </w:pPr>
    <w:sdt>
      <w:sdtPr>
        <w:rPr>
          <w:rFonts w:ascii="Times New Roman" w:eastAsia="黑体" w:hAnsi="Times New Roman" w:cs="Times New Roman"/>
        </w:rPr>
        <w:id w:val="1146557539"/>
      </w:sdtPr>
      <w:sdtEndPr/>
      <w:sdtContent>
        <w:sdt>
          <w:sdtPr>
            <w:rPr>
              <w:rFonts w:ascii="Times New Roman" w:eastAsia="黑体" w:hAnsi="Times New Roman" w:cs="Times New Roman"/>
            </w:rPr>
            <w:id w:val="1885145474"/>
          </w:sdtPr>
          <w:sdtEndPr/>
          <w:sdtContent>
            <w:r w:rsidR="00237BBE">
              <w:rPr>
                <w:rFonts w:ascii="Times New Roman" w:eastAsia="黑体" w:hAnsi="Times New Roman" w:cs="Times New Roman"/>
                <w:sz w:val="21"/>
                <w:szCs w:val="21"/>
              </w:rPr>
              <w:t>宇视机密，未经允许不得扩散</w:t>
            </w:r>
            <w:r w:rsidR="00237BBE">
              <w:rPr>
                <w:rFonts w:ascii="Times New Roman" w:eastAsia="黑体" w:hAnsi="Times New Roman" w:cs="Times New Roman"/>
                <w:sz w:val="21"/>
                <w:szCs w:val="21"/>
              </w:rPr>
              <w:t xml:space="preserve">                                                       </w:t>
            </w:r>
            <w:r w:rsidR="00237BBE">
              <w:rPr>
                <w:rFonts w:ascii="Times New Roman" w:eastAsia="黑体" w:hAnsi="Times New Roman" w:cs="Times New Roman"/>
              </w:rPr>
              <w:t xml:space="preserve">     </w:t>
            </w:r>
            <w:r w:rsidR="00237BBE">
              <w:rPr>
                <w:rFonts w:ascii="Times New Roman" w:eastAsia="黑体" w:hAnsi="Times New Roman" w:cs="Times New Roman"/>
                <w:b/>
                <w:bCs/>
              </w:rPr>
              <w:fldChar w:fldCharType="begin"/>
            </w:r>
            <w:r w:rsidR="00237BBE">
              <w:rPr>
                <w:rFonts w:ascii="Times New Roman" w:eastAsia="黑体" w:hAnsi="Times New Roman" w:cs="Times New Roman"/>
                <w:b/>
                <w:bCs/>
              </w:rPr>
              <w:instrText>PAGE</w:instrText>
            </w:r>
            <w:r w:rsidR="00237BBE">
              <w:rPr>
                <w:rFonts w:ascii="Times New Roman" w:eastAsia="黑体" w:hAnsi="Times New Roman" w:cs="Times New Roman"/>
                <w:b/>
                <w:bCs/>
              </w:rPr>
              <w:fldChar w:fldCharType="separate"/>
            </w:r>
            <w:r w:rsidR="00C94AD3">
              <w:rPr>
                <w:rFonts w:ascii="Times New Roman" w:eastAsia="黑体" w:hAnsi="Times New Roman" w:cs="Times New Roman"/>
                <w:b/>
                <w:bCs/>
                <w:noProof/>
              </w:rPr>
              <w:t>10</w:t>
            </w:r>
            <w:r w:rsidR="00237BBE">
              <w:rPr>
                <w:rFonts w:ascii="Times New Roman" w:eastAsia="黑体" w:hAnsi="Times New Roman" w:cs="Times New Roman"/>
                <w:b/>
                <w:bCs/>
              </w:rPr>
              <w:fldChar w:fldCharType="end"/>
            </w:r>
            <w:r w:rsidR="00237BBE">
              <w:rPr>
                <w:rFonts w:ascii="Times New Roman" w:eastAsia="黑体" w:hAnsi="Times New Roman" w:cs="Times New Roman"/>
                <w:lang w:val="zh-CN"/>
              </w:rPr>
              <w:t xml:space="preserve"> / </w:t>
            </w:r>
            <w:r w:rsidR="00237BBE">
              <w:rPr>
                <w:rFonts w:ascii="Times New Roman" w:eastAsia="黑体" w:hAnsi="Times New Roman" w:cs="Times New Roman"/>
                <w:b/>
                <w:bCs/>
              </w:rPr>
              <w:fldChar w:fldCharType="begin"/>
            </w:r>
            <w:r w:rsidR="00237BBE">
              <w:rPr>
                <w:rFonts w:ascii="Times New Roman" w:hAnsi="Times New Roman" w:cs="Times New Roman"/>
                <w:b/>
                <w:bCs/>
                <w:lang w:val="zh-CN"/>
              </w:rPr>
              <w:instrText xml:space="preserve">= </w:instrText>
            </w:r>
            <w:r w:rsidR="00237BBE">
              <w:rPr>
                <w:rFonts w:ascii="Times New Roman" w:hAnsi="Times New Roman" w:cs="Times New Roman"/>
                <w:b/>
                <w:bCs/>
                <w:lang w:val="zh-CN"/>
              </w:rPr>
              <w:fldChar w:fldCharType="begin"/>
            </w:r>
            <w:r w:rsidR="00237BBE">
              <w:rPr>
                <w:rFonts w:ascii="Times New Roman" w:hAnsi="Times New Roman" w:cs="Times New Roman"/>
                <w:b/>
                <w:bCs/>
                <w:lang w:val="zh-CN"/>
              </w:rPr>
              <w:instrText xml:space="preserve"> NUMPAGES </w:instrText>
            </w:r>
            <w:r w:rsidR="00237BBE">
              <w:rPr>
                <w:rFonts w:ascii="Times New Roman" w:hAnsi="Times New Roman" w:cs="Times New Roman"/>
                <w:b/>
                <w:bCs/>
                <w:lang w:val="zh-CN"/>
              </w:rPr>
              <w:fldChar w:fldCharType="separate"/>
            </w:r>
            <w:r w:rsidR="00C94AD3">
              <w:rPr>
                <w:rFonts w:ascii="Times New Roman" w:hAnsi="Times New Roman" w:cs="Times New Roman"/>
                <w:b/>
                <w:bCs/>
                <w:noProof/>
                <w:lang w:val="zh-CN"/>
              </w:rPr>
              <w:instrText>10</w:instrText>
            </w:r>
            <w:r w:rsidR="00237BBE">
              <w:rPr>
                <w:rFonts w:ascii="Times New Roman" w:hAnsi="Times New Roman" w:cs="Times New Roman"/>
                <w:b/>
                <w:bCs/>
                <w:lang w:val="zh-CN"/>
              </w:rPr>
              <w:fldChar w:fldCharType="end"/>
            </w:r>
            <w:r w:rsidR="00237BBE">
              <w:rPr>
                <w:rFonts w:ascii="Times New Roman" w:hAnsi="Times New Roman" w:cs="Times New Roman"/>
                <w:b/>
                <w:bCs/>
                <w:lang w:val="zh-CN"/>
              </w:rPr>
              <w:instrText>-2</w:instrText>
            </w:r>
            <w:r w:rsidR="00237BBE">
              <w:rPr>
                <w:rFonts w:ascii="Times New Roman" w:eastAsia="黑体" w:hAnsi="Times New Roman" w:cs="Times New Roman"/>
                <w:b/>
                <w:bCs/>
              </w:rPr>
              <w:fldChar w:fldCharType="separate"/>
            </w:r>
            <w:r w:rsidR="00C94AD3">
              <w:rPr>
                <w:rFonts w:ascii="Times New Roman" w:hAnsi="Times New Roman" w:cs="Times New Roman"/>
                <w:b/>
                <w:bCs/>
                <w:noProof/>
                <w:lang w:val="zh-CN"/>
              </w:rPr>
              <w:t>8</w:t>
            </w:r>
            <w:r w:rsidR="00237BBE">
              <w:rPr>
                <w:rFonts w:ascii="Times New Roman" w:eastAsia="黑体" w:hAnsi="Times New Roman" w:cs="Times New Roman"/>
                <w:b/>
                <w:bCs/>
              </w:rPr>
              <w:fldChar w:fldCharType="end"/>
            </w:r>
          </w:sdtContent>
        </w:sdt>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36C4" w:rsidRDefault="006A36C4">
      <w:r>
        <w:separator/>
      </w:r>
    </w:p>
  </w:footnote>
  <w:footnote w:type="continuationSeparator" w:id="0">
    <w:p w:rsidR="006A36C4" w:rsidRDefault="006A36C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d"/>
      <w:tblW w:w="4998" w:type="pct"/>
      <w:tblLook w:val="04A0" w:firstRow="1" w:lastRow="0" w:firstColumn="1" w:lastColumn="0" w:noHBand="0" w:noVBand="1"/>
    </w:tblPr>
    <w:tblGrid>
      <w:gridCol w:w="4930"/>
      <w:gridCol w:w="4930"/>
      <w:gridCol w:w="4931"/>
    </w:tblGrid>
    <w:tr w:rsidR="004F4A33">
      <w:tc>
        <w:tcPr>
          <w:tcW w:w="1666" w:type="pct"/>
          <w:tcBorders>
            <w:top w:val="nil"/>
            <w:left w:val="nil"/>
            <w:bottom w:val="nil"/>
            <w:right w:val="nil"/>
            <w:tl2br w:val="nil"/>
          </w:tcBorders>
          <w:shd w:val="clear" w:color="auto" w:fill="FFFFFF"/>
        </w:tcPr>
        <w:p w:rsidR="004F4A33" w:rsidRDefault="00237BBE">
          <w:pPr>
            <w:rPr>
              <w:rFonts w:ascii="黑体" w:eastAsia="黑体" w:hAnsi="黑体" w:cs="黑体"/>
              <w:color w:val="000000"/>
              <w:sz w:val="21"/>
              <w:szCs w:val="21"/>
              <w:lang w:bidi="ar"/>
            </w:rPr>
          </w:pPr>
          <w:r>
            <w:rPr>
              <w:rFonts w:ascii="Times New Roman" w:eastAsia="黑体" w:hAnsi="Times New Roman" w:cs="Times New Roman"/>
              <w:noProof/>
              <w:color w:val="000000"/>
            </w:rPr>
            <w:drawing>
              <wp:inline distT="0" distB="0" distL="0" distR="0" wp14:anchorId="20D91C4D" wp14:editId="441F8B2B">
                <wp:extent cx="1330325" cy="266700"/>
                <wp:effectExtent l="0" t="0" r="3175" b="0"/>
                <wp:docPr id="4" name="图片 4" descr="D:\工作资料\4-流程项目管理\02流程文件标准化\vi素材\推荐使用-蓝色-宇视LOGO-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工作资料\4-流程项目管理\02流程文件标准化\vi素材\推荐使用-蓝色-宇视LOGO-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39630" cy="289231"/>
                        </a:xfrm>
                        <a:prstGeom prst="rect">
                          <a:avLst/>
                        </a:prstGeom>
                        <a:noFill/>
                        <a:ln>
                          <a:noFill/>
                        </a:ln>
                      </pic:spPr>
                    </pic:pic>
                  </a:graphicData>
                </a:graphic>
              </wp:inline>
            </w:drawing>
          </w:r>
          <w:r>
            <w:rPr>
              <w:rFonts w:ascii="Times New Roman" w:eastAsia="黑体" w:hAnsi="Times New Roman" w:cs="Times New Roman" w:hint="eastAsia"/>
              <w:color w:val="000000"/>
            </w:rPr>
            <w:t xml:space="preserve">   </w:t>
          </w:r>
          <w:r>
            <w:rPr>
              <w:rFonts w:ascii="黑体" w:eastAsia="黑体" w:hAnsi="黑体" w:cs="黑体" w:hint="eastAsia"/>
              <w:color w:val="000000"/>
              <w:sz w:val="21"/>
              <w:szCs w:val="21"/>
              <w:lang w:bidi="ar"/>
            </w:rPr>
            <w:t xml:space="preserve">  </w:t>
          </w:r>
        </w:p>
        <w:p w:rsidR="004F4A33" w:rsidRDefault="004F4A33">
          <w:pPr>
            <w:pStyle w:val="a9"/>
            <w:pBdr>
              <w:bottom w:val="none" w:sz="0" w:space="0" w:color="auto"/>
            </w:pBdr>
            <w:rPr>
              <w:color w:val="000000"/>
            </w:rPr>
          </w:pPr>
        </w:p>
      </w:tc>
      <w:tc>
        <w:tcPr>
          <w:tcW w:w="1666" w:type="pct"/>
          <w:tcBorders>
            <w:top w:val="nil"/>
            <w:left w:val="nil"/>
            <w:bottom w:val="nil"/>
            <w:right w:val="nil"/>
          </w:tcBorders>
          <w:shd w:val="clear" w:color="auto" w:fill="FFFFFF"/>
        </w:tcPr>
        <w:p w:rsidR="004F4A33" w:rsidRDefault="00237BBE">
          <w:pPr>
            <w:pStyle w:val="a9"/>
            <w:pBdr>
              <w:bottom w:val="none" w:sz="0" w:space="0" w:color="auto"/>
            </w:pBdr>
            <w:rPr>
              <w:color w:val="000000"/>
            </w:rPr>
          </w:pPr>
          <w:r>
            <w:rPr>
              <w:rFonts w:ascii="黑体" w:eastAsia="黑体" w:hAnsi="黑体" w:cs="黑体" w:hint="eastAsia"/>
              <w:color w:val="000000"/>
              <w:sz w:val="21"/>
              <w:szCs w:val="21"/>
              <w:lang w:bidi="ar"/>
            </w:rPr>
            <w:t xml:space="preserve">AI应用软件开发流程指导  </w:t>
          </w:r>
        </w:p>
      </w:tc>
      <w:tc>
        <w:tcPr>
          <w:tcW w:w="1666" w:type="pct"/>
          <w:tcBorders>
            <w:top w:val="nil"/>
            <w:left w:val="nil"/>
            <w:bottom w:val="nil"/>
            <w:right w:val="nil"/>
          </w:tcBorders>
          <w:shd w:val="clear" w:color="auto" w:fill="FFFFFF"/>
        </w:tcPr>
        <w:p w:rsidR="004F4A33" w:rsidRDefault="00237BBE">
          <w:pPr>
            <w:pStyle w:val="a9"/>
            <w:pBdr>
              <w:bottom w:val="none" w:sz="0" w:space="0" w:color="auto"/>
            </w:pBdr>
            <w:jc w:val="right"/>
            <w:rPr>
              <w:color w:val="000000"/>
            </w:rPr>
          </w:pPr>
          <w:r>
            <w:rPr>
              <w:rFonts w:ascii="黑体" w:eastAsia="黑体" w:hAnsi="黑体" w:cs="黑体" w:hint="eastAsia"/>
              <w:color w:val="000000"/>
              <w:sz w:val="21"/>
              <w:szCs w:val="21"/>
              <w:lang w:bidi="ar"/>
            </w:rPr>
            <w:t>文档密级</w:t>
          </w:r>
          <w:r>
            <w:rPr>
              <w:rFonts w:ascii="黑体" w:eastAsia="黑体" w:hAnsi="黑体" w:cs="黑体"/>
              <w:color w:val="000000"/>
              <w:sz w:val="21"/>
            </w:rPr>
            <w:t>：</w:t>
          </w:r>
        </w:p>
      </w:tc>
    </w:tr>
  </w:tbl>
  <w:p w:rsidR="004F4A33" w:rsidRDefault="004F4A33">
    <w:pPr>
      <w:tabs>
        <w:tab w:val="right" w:pos="14797"/>
      </w:tabs>
      <w:jc w:val="center"/>
      <w:rPr>
        <w:rFonts w:ascii="Times New Roman" w:eastAsia="黑体" w:hAnsi="Times New Roman" w:cs="Times New Roman"/>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d"/>
      <w:tblW w:w="5000" w:type="pct"/>
      <w:tblLook w:val="04A0" w:firstRow="1" w:lastRow="0" w:firstColumn="1" w:lastColumn="0" w:noHBand="0" w:noVBand="1"/>
    </w:tblPr>
    <w:tblGrid>
      <w:gridCol w:w="3208"/>
      <w:gridCol w:w="3234"/>
      <w:gridCol w:w="3196"/>
    </w:tblGrid>
    <w:tr w:rsidR="004F4A33">
      <w:tc>
        <w:tcPr>
          <w:tcW w:w="1664" w:type="pct"/>
          <w:tcBorders>
            <w:top w:val="nil"/>
            <w:left w:val="nil"/>
            <w:bottom w:val="nil"/>
            <w:right w:val="nil"/>
            <w:tl2br w:val="nil"/>
          </w:tcBorders>
          <w:shd w:val="clear" w:color="auto" w:fill="FFFFFF"/>
        </w:tcPr>
        <w:p w:rsidR="004F4A33" w:rsidRDefault="00237BBE">
          <w:pPr>
            <w:rPr>
              <w:rFonts w:ascii="黑体" w:eastAsia="黑体" w:hAnsi="黑体" w:cs="黑体"/>
              <w:color w:val="000000"/>
              <w:sz w:val="21"/>
              <w:szCs w:val="21"/>
              <w:lang w:bidi="ar"/>
            </w:rPr>
          </w:pPr>
          <w:r>
            <w:rPr>
              <w:rFonts w:ascii="Times New Roman" w:eastAsia="黑体" w:hAnsi="Times New Roman" w:cs="Times New Roman"/>
              <w:noProof/>
              <w:color w:val="000000"/>
            </w:rPr>
            <w:drawing>
              <wp:inline distT="0" distB="0" distL="0" distR="0" wp14:anchorId="092ACF42" wp14:editId="4A5DDA43">
                <wp:extent cx="1330325" cy="266700"/>
                <wp:effectExtent l="0" t="0" r="3175" b="0"/>
                <wp:docPr id="5" name="图片 5" descr="D:\工作资料\4-流程项目管理\02流程文件标准化\vi素材\推荐使用-蓝色-宇视LOGO-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工作资料\4-流程项目管理\02流程文件标准化\vi素材\推荐使用-蓝色-宇视LOGO-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39630" cy="289231"/>
                        </a:xfrm>
                        <a:prstGeom prst="rect">
                          <a:avLst/>
                        </a:prstGeom>
                        <a:noFill/>
                        <a:ln>
                          <a:noFill/>
                        </a:ln>
                      </pic:spPr>
                    </pic:pic>
                  </a:graphicData>
                </a:graphic>
              </wp:inline>
            </w:drawing>
          </w:r>
          <w:r>
            <w:rPr>
              <w:rFonts w:ascii="Times New Roman" w:eastAsia="黑体" w:hAnsi="Times New Roman" w:cs="Times New Roman" w:hint="eastAsia"/>
              <w:color w:val="000000"/>
            </w:rPr>
            <w:t xml:space="preserve">   </w:t>
          </w:r>
          <w:r>
            <w:rPr>
              <w:rFonts w:ascii="黑体" w:eastAsia="黑体" w:hAnsi="黑体" w:cs="黑体" w:hint="eastAsia"/>
              <w:color w:val="000000"/>
              <w:sz w:val="21"/>
              <w:szCs w:val="21"/>
              <w:lang w:bidi="ar"/>
            </w:rPr>
            <w:t xml:space="preserve">  </w:t>
          </w:r>
        </w:p>
        <w:p w:rsidR="004F4A33" w:rsidRDefault="004F4A33">
          <w:pPr>
            <w:pStyle w:val="a9"/>
            <w:pBdr>
              <w:bottom w:val="none" w:sz="0" w:space="0" w:color="auto"/>
            </w:pBdr>
            <w:rPr>
              <w:color w:val="000000"/>
            </w:rPr>
          </w:pPr>
        </w:p>
      </w:tc>
      <w:tc>
        <w:tcPr>
          <w:tcW w:w="1677" w:type="pct"/>
          <w:tcBorders>
            <w:top w:val="nil"/>
            <w:left w:val="nil"/>
            <w:bottom w:val="nil"/>
            <w:right w:val="nil"/>
          </w:tcBorders>
          <w:shd w:val="clear" w:color="auto" w:fill="FFFFFF"/>
        </w:tcPr>
        <w:p w:rsidR="004F4A33" w:rsidRDefault="00237BBE">
          <w:pPr>
            <w:pStyle w:val="a9"/>
            <w:pBdr>
              <w:bottom w:val="none" w:sz="0" w:space="0" w:color="auto"/>
            </w:pBdr>
            <w:rPr>
              <w:color w:val="000000"/>
            </w:rPr>
          </w:pPr>
          <w:r>
            <w:rPr>
              <w:rFonts w:ascii="黑体" w:eastAsia="黑体" w:hAnsi="黑体" w:cs="黑体" w:hint="eastAsia"/>
              <w:color w:val="000000"/>
              <w:sz w:val="21"/>
              <w:szCs w:val="21"/>
              <w:lang w:bidi="ar"/>
            </w:rPr>
            <w:t xml:space="preserve">AI应用软件开发流程指导  </w:t>
          </w:r>
        </w:p>
      </w:tc>
      <w:tc>
        <w:tcPr>
          <w:tcW w:w="1657" w:type="pct"/>
          <w:tcBorders>
            <w:top w:val="nil"/>
            <w:left w:val="nil"/>
            <w:bottom w:val="nil"/>
            <w:right w:val="nil"/>
          </w:tcBorders>
          <w:shd w:val="clear" w:color="auto" w:fill="FFFFFF"/>
        </w:tcPr>
        <w:p w:rsidR="004F4A33" w:rsidRDefault="00237BBE">
          <w:pPr>
            <w:pStyle w:val="a9"/>
            <w:pBdr>
              <w:bottom w:val="none" w:sz="0" w:space="0" w:color="auto"/>
            </w:pBdr>
            <w:jc w:val="right"/>
            <w:rPr>
              <w:color w:val="000000"/>
            </w:rPr>
          </w:pPr>
          <w:r>
            <w:rPr>
              <w:rFonts w:ascii="黑体" w:eastAsia="黑体" w:hAnsi="黑体" w:cs="黑体" w:hint="eastAsia"/>
              <w:color w:val="000000"/>
              <w:sz w:val="21"/>
              <w:szCs w:val="21"/>
              <w:lang w:bidi="ar"/>
            </w:rPr>
            <w:t>文档密级</w:t>
          </w:r>
          <w:r>
            <w:rPr>
              <w:rFonts w:ascii="黑体" w:eastAsia="黑体" w:hAnsi="黑体" w:cs="黑体"/>
              <w:color w:val="000000"/>
              <w:sz w:val="21"/>
            </w:rPr>
            <w:t>：</w:t>
          </w:r>
        </w:p>
      </w:tc>
    </w:tr>
  </w:tbl>
  <w:p w:rsidR="004F4A33" w:rsidRDefault="004F4A33">
    <w:pPr>
      <w:rPr>
        <w:rFonts w:ascii="Times New Roman" w:eastAsia="黑体" w:hAnsi="Times New Roman" w:cs="Times New Roman"/>
        <w:sz w:val="21"/>
        <w:szCs w:val="21"/>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7B5145"/>
    <w:multiLevelType w:val="multilevel"/>
    <w:tmpl w:val="697B5145"/>
    <w:lvl w:ilvl="0">
      <w:start w:val="1"/>
      <w:numFmt w:val="decimal"/>
      <w:lvlText w:val="%1"/>
      <w:lvlJc w:val="left"/>
      <w:pPr>
        <w:ind w:left="992" w:hanging="425"/>
      </w:pPr>
      <w:rPr>
        <w:rFonts w:hint="eastAsia"/>
      </w:rPr>
    </w:lvl>
    <w:lvl w:ilvl="1">
      <w:start w:val="1"/>
      <w:numFmt w:val="decimal"/>
      <w:lvlText w:val="%1.%2"/>
      <w:lvlJc w:val="left"/>
      <w:pPr>
        <w:ind w:left="425" w:hanging="425"/>
      </w:pPr>
      <w:rPr>
        <w:rFonts w:eastAsia="宋体" w:hint="eastAsia"/>
        <w:b w:val="0"/>
      </w:rPr>
    </w:lvl>
    <w:lvl w:ilvl="2">
      <w:start w:val="1"/>
      <w:numFmt w:val="decimal"/>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131077" w:nlCheck="1" w:checkStyle="1"/>
  <w:activeWritingStyle w:appName="MSWord" w:lang="en-US" w:vendorID="64" w:dllVersion="131078" w:nlCheck="1" w:checkStyle="0"/>
  <w:defaultTabStop w:val="420"/>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A77"/>
    <w:rsid w:val="00001A38"/>
    <w:rsid w:val="00003DA9"/>
    <w:rsid w:val="00023EEA"/>
    <w:rsid w:val="0003231E"/>
    <w:rsid w:val="00034106"/>
    <w:rsid w:val="00037631"/>
    <w:rsid w:val="00047581"/>
    <w:rsid w:val="000527EF"/>
    <w:rsid w:val="0005678C"/>
    <w:rsid w:val="00057513"/>
    <w:rsid w:val="00061638"/>
    <w:rsid w:val="000636F2"/>
    <w:rsid w:val="00070986"/>
    <w:rsid w:val="00073217"/>
    <w:rsid w:val="00077F4E"/>
    <w:rsid w:val="000831A9"/>
    <w:rsid w:val="000A77DD"/>
    <w:rsid w:val="000A7A01"/>
    <w:rsid w:val="000B44D3"/>
    <w:rsid w:val="000B45EA"/>
    <w:rsid w:val="000C27AF"/>
    <w:rsid w:val="000C324A"/>
    <w:rsid w:val="000F27D8"/>
    <w:rsid w:val="00105A1A"/>
    <w:rsid w:val="00111717"/>
    <w:rsid w:val="00114492"/>
    <w:rsid w:val="001171DF"/>
    <w:rsid w:val="00137F30"/>
    <w:rsid w:val="00146DDD"/>
    <w:rsid w:val="001507E9"/>
    <w:rsid w:val="00176091"/>
    <w:rsid w:val="00180840"/>
    <w:rsid w:val="001863FA"/>
    <w:rsid w:val="00192480"/>
    <w:rsid w:val="00195A49"/>
    <w:rsid w:val="00195C60"/>
    <w:rsid w:val="001B4C39"/>
    <w:rsid w:val="001B7DAF"/>
    <w:rsid w:val="001C50DB"/>
    <w:rsid w:val="001D0439"/>
    <w:rsid w:val="001D1CB7"/>
    <w:rsid w:val="001D2BA7"/>
    <w:rsid w:val="001E06BE"/>
    <w:rsid w:val="001F4A1F"/>
    <w:rsid w:val="001F7370"/>
    <w:rsid w:val="0021275C"/>
    <w:rsid w:val="00223EB8"/>
    <w:rsid w:val="002244FC"/>
    <w:rsid w:val="0022692E"/>
    <w:rsid w:val="00237BBE"/>
    <w:rsid w:val="00243783"/>
    <w:rsid w:val="0024689D"/>
    <w:rsid w:val="00282084"/>
    <w:rsid w:val="00282C7E"/>
    <w:rsid w:val="002847AD"/>
    <w:rsid w:val="00285DD8"/>
    <w:rsid w:val="002A193E"/>
    <w:rsid w:val="002A233C"/>
    <w:rsid w:val="002A3D8C"/>
    <w:rsid w:val="002B2434"/>
    <w:rsid w:val="002B7FF0"/>
    <w:rsid w:val="002C0449"/>
    <w:rsid w:val="002D7420"/>
    <w:rsid w:val="002E65EC"/>
    <w:rsid w:val="002E7540"/>
    <w:rsid w:val="00306B88"/>
    <w:rsid w:val="00310CD2"/>
    <w:rsid w:val="00312604"/>
    <w:rsid w:val="00315E6B"/>
    <w:rsid w:val="003271C4"/>
    <w:rsid w:val="00333711"/>
    <w:rsid w:val="0033500E"/>
    <w:rsid w:val="003365A6"/>
    <w:rsid w:val="003402EF"/>
    <w:rsid w:val="003435D8"/>
    <w:rsid w:val="00343721"/>
    <w:rsid w:val="00345207"/>
    <w:rsid w:val="00371B24"/>
    <w:rsid w:val="003738C8"/>
    <w:rsid w:val="00394AC5"/>
    <w:rsid w:val="003A110A"/>
    <w:rsid w:val="003A3452"/>
    <w:rsid w:val="003B6013"/>
    <w:rsid w:val="003B61B8"/>
    <w:rsid w:val="003D04B6"/>
    <w:rsid w:val="003D28F3"/>
    <w:rsid w:val="003D2C73"/>
    <w:rsid w:val="003D5DC4"/>
    <w:rsid w:val="003E3579"/>
    <w:rsid w:val="003F316A"/>
    <w:rsid w:val="003F5B8C"/>
    <w:rsid w:val="004154C9"/>
    <w:rsid w:val="00423A4A"/>
    <w:rsid w:val="00447965"/>
    <w:rsid w:val="00463183"/>
    <w:rsid w:val="00480E77"/>
    <w:rsid w:val="0048540D"/>
    <w:rsid w:val="00493F24"/>
    <w:rsid w:val="004B61C8"/>
    <w:rsid w:val="004B72B8"/>
    <w:rsid w:val="004C29D2"/>
    <w:rsid w:val="004D2241"/>
    <w:rsid w:val="004D6973"/>
    <w:rsid w:val="004E3076"/>
    <w:rsid w:val="004F446E"/>
    <w:rsid w:val="004F4A33"/>
    <w:rsid w:val="0050422E"/>
    <w:rsid w:val="00516B8D"/>
    <w:rsid w:val="005216B7"/>
    <w:rsid w:val="00561567"/>
    <w:rsid w:val="0056251D"/>
    <w:rsid w:val="005646CE"/>
    <w:rsid w:val="005720BA"/>
    <w:rsid w:val="00574A8F"/>
    <w:rsid w:val="005843BA"/>
    <w:rsid w:val="00594E64"/>
    <w:rsid w:val="005B0364"/>
    <w:rsid w:val="005B7C70"/>
    <w:rsid w:val="005D248F"/>
    <w:rsid w:val="005D4E80"/>
    <w:rsid w:val="005D75A9"/>
    <w:rsid w:val="005E1B1D"/>
    <w:rsid w:val="00602102"/>
    <w:rsid w:val="00602EB0"/>
    <w:rsid w:val="006139BF"/>
    <w:rsid w:val="006321EE"/>
    <w:rsid w:val="006376A5"/>
    <w:rsid w:val="00645124"/>
    <w:rsid w:val="00645E1B"/>
    <w:rsid w:val="006507D2"/>
    <w:rsid w:val="00661EE8"/>
    <w:rsid w:val="00673E07"/>
    <w:rsid w:val="00680703"/>
    <w:rsid w:val="00693A5E"/>
    <w:rsid w:val="006A36C4"/>
    <w:rsid w:val="006B2AC5"/>
    <w:rsid w:val="006B6EAD"/>
    <w:rsid w:val="006C1696"/>
    <w:rsid w:val="006D42C4"/>
    <w:rsid w:val="006D4358"/>
    <w:rsid w:val="006E4E07"/>
    <w:rsid w:val="006E589E"/>
    <w:rsid w:val="00713003"/>
    <w:rsid w:val="00716C11"/>
    <w:rsid w:val="00723660"/>
    <w:rsid w:val="00733DD4"/>
    <w:rsid w:val="00734BA0"/>
    <w:rsid w:val="00737EF9"/>
    <w:rsid w:val="00750490"/>
    <w:rsid w:val="00754A77"/>
    <w:rsid w:val="0078019D"/>
    <w:rsid w:val="00780DB4"/>
    <w:rsid w:val="00780F6E"/>
    <w:rsid w:val="00794238"/>
    <w:rsid w:val="007A1658"/>
    <w:rsid w:val="007B1A2E"/>
    <w:rsid w:val="007B1E4C"/>
    <w:rsid w:val="007B3C46"/>
    <w:rsid w:val="007D09AF"/>
    <w:rsid w:val="007D74B4"/>
    <w:rsid w:val="007E2D23"/>
    <w:rsid w:val="007F1555"/>
    <w:rsid w:val="007F42B0"/>
    <w:rsid w:val="00805F41"/>
    <w:rsid w:val="00806F7E"/>
    <w:rsid w:val="00821396"/>
    <w:rsid w:val="008237E8"/>
    <w:rsid w:val="00825F37"/>
    <w:rsid w:val="00830DD0"/>
    <w:rsid w:val="008312C9"/>
    <w:rsid w:val="008314CC"/>
    <w:rsid w:val="00835B2F"/>
    <w:rsid w:val="00851A40"/>
    <w:rsid w:val="00852CAC"/>
    <w:rsid w:val="008534AE"/>
    <w:rsid w:val="00854880"/>
    <w:rsid w:val="00856C74"/>
    <w:rsid w:val="00863192"/>
    <w:rsid w:val="008744DF"/>
    <w:rsid w:val="008825F3"/>
    <w:rsid w:val="0089263B"/>
    <w:rsid w:val="0089276F"/>
    <w:rsid w:val="008F0A8C"/>
    <w:rsid w:val="00900E9E"/>
    <w:rsid w:val="009056B5"/>
    <w:rsid w:val="00905B19"/>
    <w:rsid w:val="00910E3D"/>
    <w:rsid w:val="0092509C"/>
    <w:rsid w:val="00925DDD"/>
    <w:rsid w:val="00926E95"/>
    <w:rsid w:val="0093756E"/>
    <w:rsid w:val="00942B57"/>
    <w:rsid w:val="009432A1"/>
    <w:rsid w:val="009463F5"/>
    <w:rsid w:val="00963BA7"/>
    <w:rsid w:val="00972B9D"/>
    <w:rsid w:val="009830AB"/>
    <w:rsid w:val="009B512C"/>
    <w:rsid w:val="009C345B"/>
    <w:rsid w:val="009E2BBD"/>
    <w:rsid w:val="009E5DAB"/>
    <w:rsid w:val="009E6FF5"/>
    <w:rsid w:val="00A22C3A"/>
    <w:rsid w:val="00A34CBF"/>
    <w:rsid w:val="00A42CBB"/>
    <w:rsid w:val="00A45400"/>
    <w:rsid w:val="00A53653"/>
    <w:rsid w:val="00A65174"/>
    <w:rsid w:val="00A66CB4"/>
    <w:rsid w:val="00A721E6"/>
    <w:rsid w:val="00A803FA"/>
    <w:rsid w:val="00A81F43"/>
    <w:rsid w:val="00A9041C"/>
    <w:rsid w:val="00AB0A12"/>
    <w:rsid w:val="00AD2ADF"/>
    <w:rsid w:val="00AD6449"/>
    <w:rsid w:val="00AE2400"/>
    <w:rsid w:val="00AE34AE"/>
    <w:rsid w:val="00B0558B"/>
    <w:rsid w:val="00B13B6A"/>
    <w:rsid w:val="00B27BDD"/>
    <w:rsid w:val="00B30512"/>
    <w:rsid w:val="00B32141"/>
    <w:rsid w:val="00B4301D"/>
    <w:rsid w:val="00B4341F"/>
    <w:rsid w:val="00B43A89"/>
    <w:rsid w:val="00B4404E"/>
    <w:rsid w:val="00B44407"/>
    <w:rsid w:val="00B46420"/>
    <w:rsid w:val="00B54569"/>
    <w:rsid w:val="00B5768A"/>
    <w:rsid w:val="00B7066E"/>
    <w:rsid w:val="00B739BB"/>
    <w:rsid w:val="00B84191"/>
    <w:rsid w:val="00B849FB"/>
    <w:rsid w:val="00B85196"/>
    <w:rsid w:val="00B918E3"/>
    <w:rsid w:val="00B96AA0"/>
    <w:rsid w:val="00BA6C59"/>
    <w:rsid w:val="00BB2AED"/>
    <w:rsid w:val="00BB65BF"/>
    <w:rsid w:val="00BC5FF5"/>
    <w:rsid w:val="00BD43C2"/>
    <w:rsid w:val="00BE0F00"/>
    <w:rsid w:val="00BF0EAC"/>
    <w:rsid w:val="00BF4C8D"/>
    <w:rsid w:val="00C13819"/>
    <w:rsid w:val="00C20CC5"/>
    <w:rsid w:val="00C22B0C"/>
    <w:rsid w:val="00C2600E"/>
    <w:rsid w:val="00C349BE"/>
    <w:rsid w:val="00C4694D"/>
    <w:rsid w:val="00C53061"/>
    <w:rsid w:val="00C5350E"/>
    <w:rsid w:val="00C64049"/>
    <w:rsid w:val="00C74389"/>
    <w:rsid w:val="00C817F9"/>
    <w:rsid w:val="00C82999"/>
    <w:rsid w:val="00C94AD3"/>
    <w:rsid w:val="00CA35B0"/>
    <w:rsid w:val="00CA6EAE"/>
    <w:rsid w:val="00CB040A"/>
    <w:rsid w:val="00CC5952"/>
    <w:rsid w:val="00CD2D0B"/>
    <w:rsid w:val="00CD4261"/>
    <w:rsid w:val="00CE33F9"/>
    <w:rsid w:val="00D274C8"/>
    <w:rsid w:val="00D32254"/>
    <w:rsid w:val="00D329AE"/>
    <w:rsid w:val="00D44050"/>
    <w:rsid w:val="00D53326"/>
    <w:rsid w:val="00D64AE1"/>
    <w:rsid w:val="00D74260"/>
    <w:rsid w:val="00D80BD3"/>
    <w:rsid w:val="00D830FB"/>
    <w:rsid w:val="00D932B2"/>
    <w:rsid w:val="00DA17E3"/>
    <w:rsid w:val="00DA5946"/>
    <w:rsid w:val="00DC1B49"/>
    <w:rsid w:val="00DE3654"/>
    <w:rsid w:val="00DE5F30"/>
    <w:rsid w:val="00DF47FA"/>
    <w:rsid w:val="00DF5782"/>
    <w:rsid w:val="00E00190"/>
    <w:rsid w:val="00E0554C"/>
    <w:rsid w:val="00E135BE"/>
    <w:rsid w:val="00E14405"/>
    <w:rsid w:val="00E17B18"/>
    <w:rsid w:val="00E17CAF"/>
    <w:rsid w:val="00E27693"/>
    <w:rsid w:val="00E401DF"/>
    <w:rsid w:val="00E47766"/>
    <w:rsid w:val="00E47C85"/>
    <w:rsid w:val="00E55503"/>
    <w:rsid w:val="00E6415E"/>
    <w:rsid w:val="00E84814"/>
    <w:rsid w:val="00E90CA4"/>
    <w:rsid w:val="00E9357F"/>
    <w:rsid w:val="00E9473F"/>
    <w:rsid w:val="00EA2F26"/>
    <w:rsid w:val="00EC6381"/>
    <w:rsid w:val="00EF5678"/>
    <w:rsid w:val="00EF6A65"/>
    <w:rsid w:val="00F01371"/>
    <w:rsid w:val="00F2156B"/>
    <w:rsid w:val="00F22388"/>
    <w:rsid w:val="00F2422A"/>
    <w:rsid w:val="00F27494"/>
    <w:rsid w:val="00F2770B"/>
    <w:rsid w:val="00F318B9"/>
    <w:rsid w:val="00F41AC7"/>
    <w:rsid w:val="00F41BE9"/>
    <w:rsid w:val="00F44B88"/>
    <w:rsid w:val="00F472CE"/>
    <w:rsid w:val="00F476E7"/>
    <w:rsid w:val="00F54887"/>
    <w:rsid w:val="00F55050"/>
    <w:rsid w:val="00F550D9"/>
    <w:rsid w:val="00F56038"/>
    <w:rsid w:val="00F917E5"/>
    <w:rsid w:val="00F9406C"/>
    <w:rsid w:val="00FA2F24"/>
    <w:rsid w:val="00FB00EA"/>
    <w:rsid w:val="00FB7EF5"/>
    <w:rsid w:val="00FC5A98"/>
    <w:rsid w:val="00FC702F"/>
    <w:rsid w:val="00FD7917"/>
    <w:rsid w:val="00FF65CC"/>
    <w:rsid w:val="00FF7528"/>
    <w:rsid w:val="01791910"/>
    <w:rsid w:val="01D03237"/>
    <w:rsid w:val="01FB2325"/>
    <w:rsid w:val="025C17CF"/>
    <w:rsid w:val="02E66B31"/>
    <w:rsid w:val="02F474A0"/>
    <w:rsid w:val="03BC3071"/>
    <w:rsid w:val="03E35A40"/>
    <w:rsid w:val="040354C1"/>
    <w:rsid w:val="042C0EBC"/>
    <w:rsid w:val="04695C6C"/>
    <w:rsid w:val="046B0C39"/>
    <w:rsid w:val="04730898"/>
    <w:rsid w:val="04D255BF"/>
    <w:rsid w:val="04EB7105"/>
    <w:rsid w:val="05353DA0"/>
    <w:rsid w:val="057D1C73"/>
    <w:rsid w:val="05AE5131"/>
    <w:rsid w:val="05B41BCB"/>
    <w:rsid w:val="05C018BB"/>
    <w:rsid w:val="05F26A63"/>
    <w:rsid w:val="0600615C"/>
    <w:rsid w:val="06035C4C"/>
    <w:rsid w:val="06071298"/>
    <w:rsid w:val="06255BC2"/>
    <w:rsid w:val="062E0F1B"/>
    <w:rsid w:val="06982838"/>
    <w:rsid w:val="07B60F0F"/>
    <w:rsid w:val="07BA233A"/>
    <w:rsid w:val="07E4781F"/>
    <w:rsid w:val="083245C7"/>
    <w:rsid w:val="086329D2"/>
    <w:rsid w:val="099C619C"/>
    <w:rsid w:val="09C676BC"/>
    <w:rsid w:val="09E613A4"/>
    <w:rsid w:val="0A192FD8"/>
    <w:rsid w:val="0A5D3B7D"/>
    <w:rsid w:val="0ACC3E58"/>
    <w:rsid w:val="0AF03680"/>
    <w:rsid w:val="0B2823DD"/>
    <w:rsid w:val="0BD53BE7"/>
    <w:rsid w:val="0CBF0B1F"/>
    <w:rsid w:val="0D821B4C"/>
    <w:rsid w:val="0D907DC5"/>
    <w:rsid w:val="0DAE46EF"/>
    <w:rsid w:val="0DBA3094"/>
    <w:rsid w:val="0DE26A2F"/>
    <w:rsid w:val="0E7912E8"/>
    <w:rsid w:val="0E8A6F0A"/>
    <w:rsid w:val="0F515C7A"/>
    <w:rsid w:val="0F64035B"/>
    <w:rsid w:val="0FB0474F"/>
    <w:rsid w:val="0FD3043D"/>
    <w:rsid w:val="10260EB5"/>
    <w:rsid w:val="105A46BB"/>
    <w:rsid w:val="10686DD7"/>
    <w:rsid w:val="106B5400"/>
    <w:rsid w:val="11833D40"/>
    <w:rsid w:val="121F7AD1"/>
    <w:rsid w:val="12606772"/>
    <w:rsid w:val="12A04F4F"/>
    <w:rsid w:val="12DE4331"/>
    <w:rsid w:val="12F64B6E"/>
    <w:rsid w:val="13F20CE3"/>
    <w:rsid w:val="149F1291"/>
    <w:rsid w:val="14D10FD8"/>
    <w:rsid w:val="150B2427"/>
    <w:rsid w:val="15A765F4"/>
    <w:rsid w:val="15FD6214"/>
    <w:rsid w:val="1618304E"/>
    <w:rsid w:val="161E7AD7"/>
    <w:rsid w:val="16200B09"/>
    <w:rsid w:val="163E2900"/>
    <w:rsid w:val="16951FC8"/>
    <w:rsid w:val="16B56AEF"/>
    <w:rsid w:val="16D72F09"/>
    <w:rsid w:val="17283764"/>
    <w:rsid w:val="17D905BB"/>
    <w:rsid w:val="17F35B20"/>
    <w:rsid w:val="182818DF"/>
    <w:rsid w:val="18610236"/>
    <w:rsid w:val="18A8264D"/>
    <w:rsid w:val="19D13C3F"/>
    <w:rsid w:val="19E716B5"/>
    <w:rsid w:val="1A077661"/>
    <w:rsid w:val="1A4F2DB6"/>
    <w:rsid w:val="1A8E31E7"/>
    <w:rsid w:val="1AFF658A"/>
    <w:rsid w:val="1B3D4C71"/>
    <w:rsid w:val="1B514411"/>
    <w:rsid w:val="1B617245"/>
    <w:rsid w:val="1B697EA8"/>
    <w:rsid w:val="1BC81072"/>
    <w:rsid w:val="1BC9751D"/>
    <w:rsid w:val="1BEF2AA3"/>
    <w:rsid w:val="1BEF65FF"/>
    <w:rsid w:val="1C4A5F2B"/>
    <w:rsid w:val="1C554860"/>
    <w:rsid w:val="1C577B9D"/>
    <w:rsid w:val="1C6411A2"/>
    <w:rsid w:val="1CB3762C"/>
    <w:rsid w:val="1D0459AA"/>
    <w:rsid w:val="1D525097"/>
    <w:rsid w:val="1D7F39B2"/>
    <w:rsid w:val="1DC67833"/>
    <w:rsid w:val="1DE8473B"/>
    <w:rsid w:val="1DEE2E98"/>
    <w:rsid w:val="1E6A4318"/>
    <w:rsid w:val="1E71779F"/>
    <w:rsid w:val="1EB06519"/>
    <w:rsid w:val="1F1F369F"/>
    <w:rsid w:val="1F430CC1"/>
    <w:rsid w:val="1F880587"/>
    <w:rsid w:val="1FB262C1"/>
    <w:rsid w:val="1FD61FB0"/>
    <w:rsid w:val="20085EE1"/>
    <w:rsid w:val="20D860FB"/>
    <w:rsid w:val="20EC75B1"/>
    <w:rsid w:val="21004E0A"/>
    <w:rsid w:val="21A41C3A"/>
    <w:rsid w:val="21D4251F"/>
    <w:rsid w:val="22146DBF"/>
    <w:rsid w:val="22C44617"/>
    <w:rsid w:val="22EC5646"/>
    <w:rsid w:val="22F10EAE"/>
    <w:rsid w:val="237A0EA4"/>
    <w:rsid w:val="24294678"/>
    <w:rsid w:val="246B6A3F"/>
    <w:rsid w:val="2527505B"/>
    <w:rsid w:val="2584425C"/>
    <w:rsid w:val="259A75DB"/>
    <w:rsid w:val="25C66622"/>
    <w:rsid w:val="25D70F30"/>
    <w:rsid w:val="25E90563"/>
    <w:rsid w:val="263E27E0"/>
    <w:rsid w:val="26C50688"/>
    <w:rsid w:val="270A253F"/>
    <w:rsid w:val="272735B8"/>
    <w:rsid w:val="273E668C"/>
    <w:rsid w:val="27565784"/>
    <w:rsid w:val="277420AE"/>
    <w:rsid w:val="279677FE"/>
    <w:rsid w:val="2835183D"/>
    <w:rsid w:val="284001BC"/>
    <w:rsid w:val="289C003F"/>
    <w:rsid w:val="28BC3D0D"/>
    <w:rsid w:val="28C425F3"/>
    <w:rsid w:val="28C826B1"/>
    <w:rsid w:val="299802D6"/>
    <w:rsid w:val="29DD440B"/>
    <w:rsid w:val="29E928DF"/>
    <w:rsid w:val="29EE7EF6"/>
    <w:rsid w:val="29F01EC0"/>
    <w:rsid w:val="2A174443"/>
    <w:rsid w:val="2A30050E"/>
    <w:rsid w:val="2B365FF8"/>
    <w:rsid w:val="2B4324C3"/>
    <w:rsid w:val="2B8E7BE2"/>
    <w:rsid w:val="2BD70E05"/>
    <w:rsid w:val="2BE05F64"/>
    <w:rsid w:val="2BE5357A"/>
    <w:rsid w:val="2C167BD8"/>
    <w:rsid w:val="2C7072E8"/>
    <w:rsid w:val="2D012636"/>
    <w:rsid w:val="2D03015C"/>
    <w:rsid w:val="2D9D410D"/>
    <w:rsid w:val="2DF126AA"/>
    <w:rsid w:val="2E4B1DBB"/>
    <w:rsid w:val="2E8B0409"/>
    <w:rsid w:val="2F2B1BEC"/>
    <w:rsid w:val="2F5C3B54"/>
    <w:rsid w:val="304765B2"/>
    <w:rsid w:val="306233EC"/>
    <w:rsid w:val="30D5684D"/>
    <w:rsid w:val="312B5ED3"/>
    <w:rsid w:val="31B23EFF"/>
    <w:rsid w:val="31B87EFB"/>
    <w:rsid w:val="31D64091"/>
    <w:rsid w:val="32416818"/>
    <w:rsid w:val="33305A23"/>
    <w:rsid w:val="33492641"/>
    <w:rsid w:val="33557238"/>
    <w:rsid w:val="345D45F6"/>
    <w:rsid w:val="34B166F0"/>
    <w:rsid w:val="34C957E7"/>
    <w:rsid w:val="34EE524E"/>
    <w:rsid w:val="350727B3"/>
    <w:rsid w:val="35415CC5"/>
    <w:rsid w:val="359C5CBC"/>
    <w:rsid w:val="36050AA1"/>
    <w:rsid w:val="368708D6"/>
    <w:rsid w:val="374B6987"/>
    <w:rsid w:val="37621F23"/>
    <w:rsid w:val="376B527C"/>
    <w:rsid w:val="37702892"/>
    <w:rsid w:val="377A101B"/>
    <w:rsid w:val="378347D7"/>
    <w:rsid w:val="37FB650D"/>
    <w:rsid w:val="383E64EC"/>
    <w:rsid w:val="385C6972"/>
    <w:rsid w:val="386677F1"/>
    <w:rsid w:val="386817BB"/>
    <w:rsid w:val="388303A3"/>
    <w:rsid w:val="38E71626"/>
    <w:rsid w:val="39072D82"/>
    <w:rsid w:val="390E4110"/>
    <w:rsid w:val="3938118D"/>
    <w:rsid w:val="399D5494"/>
    <w:rsid w:val="39BF3A57"/>
    <w:rsid w:val="3A3C6A5B"/>
    <w:rsid w:val="3A914FF9"/>
    <w:rsid w:val="3AC52EF5"/>
    <w:rsid w:val="3B7572B8"/>
    <w:rsid w:val="3BD17677"/>
    <w:rsid w:val="3D424389"/>
    <w:rsid w:val="3DDD67A7"/>
    <w:rsid w:val="3EF73899"/>
    <w:rsid w:val="3F520ACF"/>
    <w:rsid w:val="3FAE03FB"/>
    <w:rsid w:val="3FB13A48"/>
    <w:rsid w:val="4024421A"/>
    <w:rsid w:val="404F488C"/>
    <w:rsid w:val="40A11D0E"/>
    <w:rsid w:val="41434B73"/>
    <w:rsid w:val="41601281"/>
    <w:rsid w:val="42164036"/>
    <w:rsid w:val="42246753"/>
    <w:rsid w:val="427F1BDB"/>
    <w:rsid w:val="42815953"/>
    <w:rsid w:val="42B07FE6"/>
    <w:rsid w:val="42BA70B7"/>
    <w:rsid w:val="43332F9F"/>
    <w:rsid w:val="43F263DD"/>
    <w:rsid w:val="44152867"/>
    <w:rsid w:val="441F5424"/>
    <w:rsid w:val="4430512B"/>
    <w:rsid w:val="444255B6"/>
    <w:rsid w:val="447C474D"/>
    <w:rsid w:val="44D73F50"/>
    <w:rsid w:val="44E16B7D"/>
    <w:rsid w:val="44E64193"/>
    <w:rsid w:val="45141D51"/>
    <w:rsid w:val="45244CBC"/>
    <w:rsid w:val="45322F35"/>
    <w:rsid w:val="45667082"/>
    <w:rsid w:val="45A04342"/>
    <w:rsid w:val="463C4FCC"/>
    <w:rsid w:val="46A5022B"/>
    <w:rsid w:val="46F030A7"/>
    <w:rsid w:val="475A6773"/>
    <w:rsid w:val="488241D3"/>
    <w:rsid w:val="497776D5"/>
    <w:rsid w:val="49793828"/>
    <w:rsid w:val="4A4A6F73"/>
    <w:rsid w:val="4AB72F16"/>
    <w:rsid w:val="4B052E99"/>
    <w:rsid w:val="4B241572"/>
    <w:rsid w:val="4B4021B7"/>
    <w:rsid w:val="4B84756E"/>
    <w:rsid w:val="4BB24DCF"/>
    <w:rsid w:val="4C286E40"/>
    <w:rsid w:val="4C856040"/>
    <w:rsid w:val="4CD975A0"/>
    <w:rsid w:val="4D381304"/>
    <w:rsid w:val="4D4B272E"/>
    <w:rsid w:val="4DCA5C35"/>
    <w:rsid w:val="4DDC25D7"/>
    <w:rsid w:val="4E296E9F"/>
    <w:rsid w:val="4E503B4D"/>
    <w:rsid w:val="4E612ADD"/>
    <w:rsid w:val="4E7C16C5"/>
    <w:rsid w:val="4EAA7FE0"/>
    <w:rsid w:val="4EC8490A"/>
    <w:rsid w:val="4EEF633A"/>
    <w:rsid w:val="4F3124AF"/>
    <w:rsid w:val="4F7F146C"/>
    <w:rsid w:val="4F813436"/>
    <w:rsid w:val="4F91170B"/>
    <w:rsid w:val="4FD84D55"/>
    <w:rsid w:val="503A35E5"/>
    <w:rsid w:val="513B7615"/>
    <w:rsid w:val="515B7CB7"/>
    <w:rsid w:val="518014CC"/>
    <w:rsid w:val="51894824"/>
    <w:rsid w:val="51A60F32"/>
    <w:rsid w:val="51BD44CE"/>
    <w:rsid w:val="51D33CF1"/>
    <w:rsid w:val="51DA5080"/>
    <w:rsid w:val="51E952C3"/>
    <w:rsid w:val="524349D3"/>
    <w:rsid w:val="52BC6534"/>
    <w:rsid w:val="52F50DBC"/>
    <w:rsid w:val="53177C0E"/>
    <w:rsid w:val="535A6478"/>
    <w:rsid w:val="53C021B0"/>
    <w:rsid w:val="541F321E"/>
    <w:rsid w:val="54576514"/>
    <w:rsid w:val="5458228C"/>
    <w:rsid w:val="54596730"/>
    <w:rsid w:val="547277F2"/>
    <w:rsid w:val="54882B71"/>
    <w:rsid w:val="54E104D3"/>
    <w:rsid w:val="5503669C"/>
    <w:rsid w:val="55733821"/>
    <w:rsid w:val="55767D6F"/>
    <w:rsid w:val="55AE4859"/>
    <w:rsid w:val="566B62A7"/>
    <w:rsid w:val="567A473C"/>
    <w:rsid w:val="56837A94"/>
    <w:rsid w:val="56E64DE2"/>
    <w:rsid w:val="57095CAB"/>
    <w:rsid w:val="575256B8"/>
    <w:rsid w:val="583B7019"/>
    <w:rsid w:val="58B06B3A"/>
    <w:rsid w:val="59172716"/>
    <w:rsid w:val="593E5EF4"/>
    <w:rsid w:val="59777658"/>
    <w:rsid w:val="59C16216"/>
    <w:rsid w:val="59CD1026"/>
    <w:rsid w:val="5A725EEF"/>
    <w:rsid w:val="5AB3577D"/>
    <w:rsid w:val="5AC73CC7"/>
    <w:rsid w:val="5ACB37B8"/>
    <w:rsid w:val="5B1038C0"/>
    <w:rsid w:val="5B182775"/>
    <w:rsid w:val="5BB7304F"/>
    <w:rsid w:val="5BBB7CD0"/>
    <w:rsid w:val="5BC56459"/>
    <w:rsid w:val="5BD82630"/>
    <w:rsid w:val="5BDC19F5"/>
    <w:rsid w:val="5C133668"/>
    <w:rsid w:val="5C981DBF"/>
    <w:rsid w:val="5CB169DD"/>
    <w:rsid w:val="5D1849CB"/>
    <w:rsid w:val="5DB6074F"/>
    <w:rsid w:val="5DD72473"/>
    <w:rsid w:val="5E023994"/>
    <w:rsid w:val="5EB84053"/>
    <w:rsid w:val="5EC7073A"/>
    <w:rsid w:val="5ED24144"/>
    <w:rsid w:val="5ED82947"/>
    <w:rsid w:val="5F4B136B"/>
    <w:rsid w:val="5F630463"/>
    <w:rsid w:val="5FCA6734"/>
    <w:rsid w:val="5FF0364B"/>
    <w:rsid w:val="5FF4555F"/>
    <w:rsid w:val="602A15EB"/>
    <w:rsid w:val="604E62A2"/>
    <w:rsid w:val="605129B1"/>
    <w:rsid w:val="6074044E"/>
    <w:rsid w:val="60911000"/>
    <w:rsid w:val="609E54CA"/>
    <w:rsid w:val="60A1795D"/>
    <w:rsid w:val="60CE4002"/>
    <w:rsid w:val="60D94755"/>
    <w:rsid w:val="610619ED"/>
    <w:rsid w:val="61363955"/>
    <w:rsid w:val="626A5FAC"/>
    <w:rsid w:val="62CB7C05"/>
    <w:rsid w:val="62D358FF"/>
    <w:rsid w:val="62EC69C1"/>
    <w:rsid w:val="633E052F"/>
    <w:rsid w:val="637421A2"/>
    <w:rsid w:val="640B10C9"/>
    <w:rsid w:val="64607667"/>
    <w:rsid w:val="64964E36"/>
    <w:rsid w:val="64D4595F"/>
    <w:rsid w:val="65320535"/>
    <w:rsid w:val="653463FD"/>
    <w:rsid w:val="65D639F8"/>
    <w:rsid w:val="660A5ADC"/>
    <w:rsid w:val="66630D48"/>
    <w:rsid w:val="66696111"/>
    <w:rsid w:val="66C20165"/>
    <w:rsid w:val="67112E9A"/>
    <w:rsid w:val="675B4115"/>
    <w:rsid w:val="67BD6B7E"/>
    <w:rsid w:val="68B00491"/>
    <w:rsid w:val="6A771266"/>
    <w:rsid w:val="6A892D47"/>
    <w:rsid w:val="6AF9611F"/>
    <w:rsid w:val="6B0074AE"/>
    <w:rsid w:val="6B0B2B82"/>
    <w:rsid w:val="6B0D3978"/>
    <w:rsid w:val="6B4C67EC"/>
    <w:rsid w:val="6BAA7419"/>
    <w:rsid w:val="6BC404DB"/>
    <w:rsid w:val="6BF604AD"/>
    <w:rsid w:val="6C317776"/>
    <w:rsid w:val="6C4E4249"/>
    <w:rsid w:val="6C5D461E"/>
    <w:rsid w:val="6D12171A"/>
    <w:rsid w:val="6D49707A"/>
    <w:rsid w:val="6D8049B5"/>
    <w:rsid w:val="6DD644F6"/>
    <w:rsid w:val="6DDD2A29"/>
    <w:rsid w:val="6DDF784E"/>
    <w:rsid w:val="6E41414B"/>
    <w:rsid w:val="6E5B2C4D"/>
    <w:rsid w:val="6F285225"/>
    <w:rsid w:val="6FB6638D"/>
    <w:rsid w:val="6FC22F83"/>
    <w:rsid w:val="705D2CAC"/>
    <w:rsid w:val="706C7393"/>
    <w:rsid w:val="70812E3F"/>
    <w:rsid w:val="71285068"/>
    <w:rsid w:val="715B586C"/>
    <w:rsid w:val="715E4F2E"/>
    <w:rsid w:val="717C1858"/>
    <w:rsid w:val="718F158B"/>
    <w:rsid w:val="71B460C4"/>
    <w:rsid w:val="72953789"/>
    <w:rsid w:val="729D55E2"/>
    <w:rsid w:val="72C2061C"/>
    <w:rsid w:val="72D059B7"/>
    <w:rsid w:val="73944C37"/>
    <w:rsid w:val="73F676A0"/>
    <w:rsid w:val="74512B28"/>
    <w:rsid w:val="74684085"/>
    <w:rsid w:val="74827185"/>
    <w:rsid w:val="74923C36"/>
    <w:rsid w:val="7496678D"/>
    <w:rsid w:val="74CE23CA"/>
    <w:rsid w:val="74E76FE8"/>
    <w:rsid w:val="74F55BA9"/>
    <w:rsid w:val="74F636CF"/>
    <w:rsid w:val="74FF2584"/>
    <w:rsid w:val="76724FD8"/>
    <w:rsid w:val="76760624"/>
    <w:rsid w:val="7715608F"/>
    <w:rsid w:val="77507A07"/>
    <w:rsid w:val="77901BB9"/>
    <w:rsid w:val="77C70A5B"/>
    <w:rsid w:val="78412EB3"/>
    <w:rsid w:val="78B43685"/>
    <w:rsid w:val="793D7B1F"/>
    <w:rsid w:val="794C0CD3"/>
    <w:rsid w:val="7984574E"/>
    <w:rsid w:val="79A90D10"/>
    <w:rsid w:val="79FA64E6"/>
    <w:rsid w:val="7A460C55"/>
    <w:rsid w:val="7AAF07EF"/>
    <w:rsid w:val="7B087CB8"/>
    <w:rsid w:val="7B19331A"/>
    <w:rsid w:val="7B825CBD"/>
    <w:rsid w:val="7BF070CA"/>
    <w:rsid w:val="7C014E34"/>
    <w:rsid w:val="7C122B9D"/>
    <w:rsid w:val="7C336FB7"/>
    <w:rsid w:val="7C596A1E"/>
    <w:rsid w:val="7CBD433F"/>
    <w:rsid w:val="7CF624BE"/>
    <w:rsid w:val="7D11554A"/>
    <w:rsid w:val="7F127358"/>
    <w:rsid w:val="7F7249F3"/>
    <w:rsid w:val="7FC228D1"/>
    <w:rsid w:val="7FCF6F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AFF894"/>
  <w15:docId w15:val="{F80189F2-D8C8-448A-BB24-806F7F720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803FA"/>
    <w:pPr>
      <w:widowControl w:val="0"/>
      <w:jc w:val="both"/>
    </w:pPr>
    <w:rPr>
      <w:rFonts w:asciiTheme="minorHAnsi" w:eastAsiaTheme="minorEastAsia" w:hAnsiTheme="minorHAnsi" w:cstheme="minorBidi"/>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Cs w:val="24"/>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uiPriority w:val="99"/>
    <w:semiHidden/>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
    <w:name w:val="List Paragraph"/>
    <w:basedOn w:val="a"/>
    <w:uiPriority w:val="34"/>
    <w:qFormat/>
    <w:pPr>
      <w:ind w:firstLineChars="200" w:firstLine="420"/>
    </w:pPr>
  </w:style>
  <w:style w:type="character" w:customStyle="1" w:styleId="a4">
    <w:name w:val="批注文字 字符"/>
    <w:basedOn w:val="a0"/>
    <w:link w:val="a3"/>
    <w:uiPriority w:val="99"/>
    <w:semiHidden/>
    <w:qFormat/>
    <w:rPr>
      <w:rFonts w:eastAsiaTheme="minorEastAsia"/>
    </w:rPr>
  </w:style>
  <w:style w:type="character" w:customStyle="1" w:styleId="ac">
    <w:name w:val="批注主题 字符"/>
    <w:basedOn w:val="a4"/>
    <w:link w:val="ab"/>
    <w:uiPriority w:val="99"/>
    <w:semiHidden/>
    <w:qFormat/>
    <w:rPr>
      <w:rFonts w:eastAsiaTheme="minorEastAsia"/>
      <w:b/>
      <w:bCs/>
    </w:rPr>
  </w:style>
  <w:style w:type="character" w:customStyle="1" w:styleId="a6">
    <w:name w:val="批注框文本 字符"/>
    <w:basedOn w:val="a0"/>
    <w:link w:val="a5"/>
    <w:uiPriority w:val="99"/>
    <w:semiHidden/>
    <w:qFormat/>
    <w:rPr>
      <w:rFonts w:eastAsiaTheme="minorEastAsia"/>
      <w:sz w:val="18"/>
      <w:szCs w:val="18"/>
    </w:rPr>
  </w:style>
  <w:style w:type="character" w:customStyle="1" w:styleId="af0">
    <w:name w:val="填写内容说明"/>
    <w:qFormat/>
    <w:rPr>
      <w:i/>
      <w:iCs/>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D7A5C-7BD7-4602-841C-FB14E2A54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587</Words>
  <Characters>3351</Characters>
  <Application>Microsoft Office Word</Application>
  <DocSecurity>0</DocSecurity>
  <Lines>27</Lines>
  <Paragraphs>7</Paragraphs>
  <ScaleCrop>false</ScaleCrop>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毛 盈盈</dc:creator>
  <cp:lastModifiedBy>user</cp:lastModifiedBy>
  <cp:revision>4</cp:revision>
  <cp:lastPrinted>2024-01-15T10:00:00Z</cp:lastPrinted>
  <dcterms:created xsi:type="dcterms:W3CDTF">2026-06-03T05:54:00Z</dcterms:created>
  <dcterms:modified xsi:type="dcterms:W3CDTF">2026-06-03T05:58:00Z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eyJoZGlkIjoiZjgzNGQ4YWFlOWMyMzZkZjk1OGRkMzJmYmIyZTY5NmMiLCJ1c2VySWQiOiIyMjkyMTA0MDcifQ==</vt:lpwstr>
  </property>
  <property fmtid="{D5CDD505-2E9C-101B-9397-08002B2CF9AE}" pid="3" name="KSOProductBuildVer">
    <vt:lpwstr>2052-12.1.0.21541</vt:lpwstr>
  </property>
  <property fmtid="{D5CDD505-2E9C-101B-9397-08002B2CF9AE}" pid="4" name="ICV">
    <vt:lpwstr>8225182F6A8D4E7CBAFA85E717E2215F_13</vt:lpwstr>
  </property>
</Properties>
</file>