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第28章 这七根桩是谁锯的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回程也走了十六天。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到镇那天，天快黑了。竹长庚从坡下上来，先看见的是竹田，再看见的是田边那一片桩。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七个桩。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桩不高，齐着地皮，切面很平。锯的。锯口边上有一层白茬，还没被雨打黑。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竹长庚背着四根竹子，站在那儿没动。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竹守山从院里出来，手里捧着一把锯末。他走到他爹面前，把锯末摊开。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“第九天来的。”他说，“三个人，带着锯，带着一张条子。”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“什么条子。”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“陈家的。我看了，上头有印。”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竹长庚把背上的竹子卸下来，靠在田边的石头上，一根一根摆齐。摆完他回到那七个桩前面，蹲下去，用手摸锯口。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摸了很久。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“平。”他说。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“锯得平。”竹长庚说，“是干过活的人。”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她站在院门口，没有往前走。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“我没拦住。”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“拦不住。”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“我拦了。”柳禾说，“我拿扫帚打了一个人的背。他回头推了我一把。”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柳禾的右手腕上有一圈青的，压着骨头。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“二弟呢。”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“他拿锄头出去了。”柳禾说，“他们把火折子掏出来，说再动就把屋子点了。”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竹长义从屋里出来。他弯着腰，一手扶着门框，肋骨那边的伤还没长好。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“我要是退一步，他们下回就进屋了。”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竹长庚站起来，走到他跟前，抬手在他肩上按了一下。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那天夜里算账。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四根已经交给万木阁，家里剩一根。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一共五根。要交十四根。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差九根。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竹长庚把那把刻刀拿出来，放在桌上。刀身很窄，刀刃朝上，灯光在刀口上亮了一条。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“这是万木阁那个老头给的。”他说，“竹子砍下来，在第三节上刻一个字。刻了字，别人收了也卖不出价。”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“刻什么。”竹守山问。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“刻竹。”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竹守山拿起刀，拿了一根竹子放在膝盖上。他找第三节，找了一会儿，刀尖抵上去。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“深一点。”竹长庚说，“别让人磨掉。”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竹守山刻。刻了十几下，刻出一个「竹」字。字歪，那一撇划得长了，划到竹节外头去。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竹长庚把竹子举到灯下看。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第二天上午，来了一个人。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三十来岁，穿一件灰绸直裰，袖口很干净。手上没有茧，指甲修过。他站在院门外，先往里看了一圈，才抬手敲门。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“姓曹。”那人说，“白鹤城来的。做竹器。”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竹长庚把门框让开半步。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“我在白鹤城有三间铺子，专做竹器。箭杆、笛子、帘子、筏子。”曹姓人说，“灵竹做出来的东西，比凡竹贵十倍。这几年灵竹越来越少，我到处找。”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“青溪镇的竹子，你收不走。”竹长庚说，“镇上三家，都有主。”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“我知道。”曹姓人笑了一下，“所以我不收竹子。我买地。”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他从袖子里取出一张纸。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“一年三十块。”他说，“包你家所有竹子。长多少根都算我的，三十块不变。”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竹长庚看着那张纸。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“我一年出二十根。”他说，“二十根一百二十块。”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“你出不了二十根。”曹姓人说，“你今年五根。”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“五根。”曹姓人重复了一遍，“我数过。七个桩，加你交给万木阁的四根，再加南边剩的一根。”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竹长庚的手指在袖子里收了一下。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“那七个桩，是你叫人锯的。”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“是我托的人。”曹姓人说，“陈家收一半，是我出的主意。我说，收一半不如一次收干净，免得他明年还种。”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“买田的也是你。”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“方管事是我的人。”曹姓人说得很轻，“他跟了你两年，出到七十块，你不卖。”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“堵渠的是你。”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“渠是我叫他堵的。”曹姓人说，“地干了才卖得上价。这是常理。”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竹长庚把两只手垂下来。他的手在抖，抖得不厉害，袖口盖住了。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“三十块。”曹姓人说，“你今年五根，五根三十块，一根六块。这价不亏。”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“卖了这片山，竹家还剩什么。”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“还剩人。”曹姓人说，“人活着，地是谁的有什么关系。你二十来口人，一年三十块，够吃。”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“不够。”竹长庚说，“家里二十来口人，一年吃的粮就不止这个数。”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曹姓人看着他，想了一下。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院子里只有风吹竹叶的声音。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曹姓人把那张纸收回袖子里。他也不恼，把袖口抹平。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“我不急。”他说，“你今年交不上万木阁的二十六根，那契就废。契废了，你这片山上的竹子，卖不出镇。到那时候，我出二十块，你也得点头。”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他转过身，走了两步，又回来。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“陈家的条子在我手里。”他说，“我让他封到明年，他就封到明年。”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陆明远在后山半坡上，把这场话从头听到尾。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他听得见那个人的脚步。脚步很稳，不紧不慢，走的是下坡，一直走到田埂尽头，上了车。车轮碾在碎石上，声音往镇里去。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他把耳朵离了土。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夜里，竹长庚上来了。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他没带灯。走到潭边坐下，坐下以后一句话没说，坐了很久。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“五根。”他先开口，“要交十四根。”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“他出四十块买这片山。”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竹长庚把眼睛抬起来。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“你怎么什么都知道。”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“我在半坡上。”陆明远说，“他的话，我一个字一个字听见的。”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竹长庚沉默了。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“陆兄。”他说，“我爹临走那年，把家主的位置交给我，说了一句话，说这块地不能卖。”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“为什么不能卖。”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“他没说。”竹长庚说，“他只说不能卖。我那时候以为他是舍不得。”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潭上有一点风，水面起了皱。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“现在我知道了。”竹长庚说，“他不是舍不得。他是知道，卖了以后，竹家就再没有一样东西是别人拿不走的。”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竹长庚站起来，拍了拍腿上的土。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“陆兄，我想问你一句。”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“你在山上住了五十年。”竹长庚说，“这五十年里，有没有一年，是连一根竹子都长不出来的。”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陆明远想了很久。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“有。”他说，“有三年。”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“那三年你怎么过的。”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竹长庚站在那儿，把这两个字在心里过了一遍。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“等不了。”他说，“我等得起，二十来口人等不起。”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“明天我去镇上。”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他下山去了。走一步歪一下，竹杖点在石头上，一声一声，一直响到坡底下。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