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第23章 瞒过一半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回来的第三天，陈家的管事来了。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来了两个人。前头一个四十来岁，穿青灰的直裰，袖子挽到小臂，手上有一层薄茧，是常年握剑的那种。他进门之前在院门外站了一会儿，把院里院外看了一遍。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“我是陈家的管事，姓吴。”他说，“老祖让我来问几句话。”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竹长庚放下手里的柴刀，把他往堂屋里让。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吴管事没有坐。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“十五那天。”他说，“你在哪儿。”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“南路走的哪一条。”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“小路。从石桥过去，绕一个弯，不经过柳村。”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“柳村有个收山货的，那天在南路待了一整天。”他说，“他说没看见竹家的人。”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“我走的是小路。”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“小路也是路。”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“小路窄，一天过不去三个人。”竹长庚说，“他坐在村口，看不见小路。”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吴管事没有接这句。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他往堂屋里走了一步，眼睛落在墙上。墙上挂着一把柴刀，一口锅，一串干辣椒。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“你身上有伤。”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“脱了我看看。”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竹长庚解了腰带，把上衣褪下来。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胸口一道，从左肋斜着往上，快到腋下，痂已经结了，边缘发黑。左肩一片，肉是翻出来的，中间还红着。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吴管事走近了两步。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“从坡上滚下来。”竹长庚说，“我们那一段官道在半山腰，弯外头是乱石滩。石头尖。”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“滚下来的人，伤在背上。”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“我是往下滚，脸朝上。一只手撑了一下。”竹长庚说，“撑在石头上，滑了。”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吴管事伸出手，用两根手指在他胸口那道痂上碰了一下。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“这不是石头划的。”吴管事说，“这是刀。一刀过去，深浅一样，边上齐。”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柳禾从灶间走出来，手里还捏着一块抹布。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“吴管事。”她说，“他那天是滚下来的。我给他上的药。”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吴管事转头看她。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“上药的时候，你看清了吗。”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“看清了。”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“刀口和石头的口子，分得出来吗。”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柳禾把抹布在手里捏紧了一点。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“分得出来。”她说，“我娘家以前出过猎户，我爹剥了三十年皮。”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吴管事看着她，看了三息。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他退回去，站在堂屋门口，把袖子放下来。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“还有一件事。”他说，“陈少的尸首，前天抬回镇上了。”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“他死在官道上。”吴管事说，“身上只有一个洞，在小腿上。胸口塌了一块。别处连皮都没破。”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“一掌。四根手指的形状，在衣裳上没有印子。老祖说，这不是人。”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竹长庚的手垂在身侧，没有动。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“老祖说，那东西黑白两色，圆耳朵，跟人一样站着，也能四条腿跑。”吴管事说，“老祖说，那是食铁兽。练气后期。”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“青竹山里有这东西。”竹长庚说。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吴管事抬起眼。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“山里的竹子被压过。南麓那一片，有几处压成了圆圈，圈里有毛。”竹长庚说，“我砍了三十年竹，见了不下十回。”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“你养它。”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“养不起。”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“一头练气后期的东西，一天要吃多少。”竹长庚说，“我一个五层的，家里七个能修的，最高就是我。我拿什么养。”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“要真养得起，”竹长庚说，“我先把二弟的破障丹买了。”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这句说出来，堂屋里有点静。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竹长义躺在门板上，抬了一下头，又躺回去。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吴管事从怀里取出一块木牌，放在桌上。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木牌巴掌大，正面刻一个“陈”字，背面刻着两道横线。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“老祖的令。”他说，“从今天起，竹家的人不许上青竹山。一只脚也不许踏进去。”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柳禾先开的口。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“那我们吃什么。”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“山下的地还能种。”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“这三亩地在坡脚。”柳禾说，“浇地靠山上下来的那一道水。山上不去，水渠没人清，两个月就堵。堵了，地就干。”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“你知道还封。”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“这是老祖的令。”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他把木牌往桌里推了推，转身往外走。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走到院门口，他停了一下，回过头。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“那天官道上，你的伤。”他说，“是刀。”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“不是我砍的。”吴管事说，“可我看见了。我看见了，就得回去说。”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“那你回去怎么说。”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吴管事看了他一眼，没有回答，出了院门。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两个人走了。院门外那条土路上，脚步声一直响到坡下才断。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竹长庚站在院子里，没有动。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他把衣裳穿上，一颗一颗系扣，系到第三颗的时候，手停了一下。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柳禾走过来，替他把剩下的系完。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“他知道了。”她说。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“他知道一半。”竹长庚说，“他知道是刀，不知道是谁的刀。”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“他回去一说。”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“回去一说，也得有个人来认。”竹长庚说，“那头食铁兽，谁认得出是哪一头。山里那么大。”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柳禾把最后一颗扣子系好，手在他胸口按了一下。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“那牌子呢。”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“什么牌子。”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竹长庚没有回答。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那块牌在陈五那件硬皮袄的夹层里，硬皮袄两年前沉进了竹影潭。潭水三尺深，泥底。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“沉了。”他说，“没人捞得上来。”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竹长义躺在门板上，忽然开口。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“西头那块界石。”他说，“我明天去挪回来。”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“你断了一根肋骨。”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“断的是左边。”竹长义说，“右边还能用。”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“挪回来，他们再挪回去。”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“那我就再挪。”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“一天挪一回。”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“一天挪一回。”竹长义说，“反正我躺着也是躺着。”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竹长庚没有再说他。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那天下午，竹家的人一个都没上山。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竹守山站在院门口，往山上看了半个时辰。他手里提着一只碟子，碟子里是两个煮蛋，已经凉了。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竹守真在他身后站了一会儿。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“那张纸。”她说，“白鹤城那张。”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“上头写着万木阁。”竹守真说，“我认了半天，认得这三个字。”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“万木阁在哪儿。”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“白鹤城。”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“白鹤城在谁的地上。”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“丹阳谷。”他说。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竹守真点了点头，转身回屋去了。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那天夜里，竹长庚坐在堂屋里，把那盏灯拨得很小。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他面前摊着那张契。契上的字，他一个都不认得。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