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878" w:type="dxa"/>
        <w:tblInd w:w="-856" w:type="dxa"/>
        <w:tblLook w:val="04A0" w:firstRow="1" w:lastRow="0" w:firstColumn="1" w:lastColumn="0" w:noHBand="0" w:noVBand="1"/>
      </w:tblPr>
      <w:tblGrid>
        <w:gridCol w:w="2142"/>
        <w:gridCol w:w="1616"/>
        <w:gridCol w:w="3992"/>
        <w:gridCol w:w="2311"/>
        <w:gridCol w:w="1354"/>
        <w:gridCol w:w="1073"/>
        <w:gridCol w:w="1832"/>
        <w:gridCol w:w="1558"/>
      </w:tblGrid>
      <w:tr w:rsidR="006A7028" w14:paraId="6E5F3639" w14:textId="77777777" w:rsidTr="0B0888E7">
        <w:trPr>
          <w:trHeight w:val="416"/>
        </w:trPr>
        <w:tc>
          <w:tcPr>
            <w:tcW w:w="2143" w:type="dxa"/>
          </w:tcPr>
          <w:p w14:paraId="1FE1908B" w14:textId="43D44183" w:rsidR="006A7028" w:rsidRDefault="006A7028">
            <w:r>
              <w:t>Team members</w:t>
            </w:r>
          </w:p>
        </w:tc>
        <w:tc>
          <w:tcPr>
            <w:tcW w:w="1275" w:type="dxa"/>
          </w:tcPr>
          <w:p w14:paraId="0101E3B2" w14:textId="54F0405A" w:rsidR="006A7028" w:rsidRDefault="006A7028">
            <w:r>
              <w:t>Vendor types</w:t>
            </w:r>
          </w:p>
        </w:tc>
        <w:tc>
          <w:tcPr>
            <w:tcW w:w="4453" w:type="dxa"/>
          </w:tcPr>
          <w:p w14:paraId="4088C6EB" w14:textId="615F8AEE" w:rsidR="006A7028" w:rsidRDefault="006A7028">
            <w:r>
              <w:t>Key features</w:t>
            </w:r>
          </w:p>
        </w:tc>
        <w:tc>
          <w:tcPr>
            <w:tcW w:w="2385" w:type="dxa"/>
          </w:tcPr>
          <w:p w14:paraId="5A43FDC0" w14:textId="1588322D" w:rsidR="006A7028" w:rsidRDefault="006A7028">
            <w:r>
              <w:t>Integration</w:t>
            </w:r>
          </w:p>
        </w:tc>
        <w:tc>
          <w:tcPr>
            <w:tcW w:w="1365" w:type="dxa"/>
          </w:tcPr>
          <w:p w14:paraId="7D6A8A4F" w14:textId="68950A71" w:rsidR="006A7028" w:rsidRDefault="006A7028" w:rsidP="00292064">
            <w:r>
              <w:t>Pricing</w:t>
            </w:r>
          </w:p>
        </w:tc>
        <w:tc>
          <w:tcPr>
            <w:tcW w:w="1110" w:type="dxa"/>
          </w:tcPr>
          <w:p w14:paraId="7B48F78D" w14:textId="35B1FA00" w:rsidR="006A7028" w:rsidRDefault="006A7028">
            <w:r>
              <w:t>support</w:t>
            </w:r>
          </w:p>
        </w:tc>
        <w:tc>
          <w:tcPr>
            <w:tcW w:w="1501" w:type="dxa"/>
          </w:tcPr>
          <w:p w14:paraId="394DC9FE" w14:textId="1B9E3EED" w:rsidR="006A7028" w:rsidRDefault="006A7028">
            <w:r>
              <w:t>Training</w:t>
            </w:r>
          </w:p>
        </w:tc>
        <w:tc>
          <w:tcPr>
            <w:tcW w:w="1646" w:type="dxa"/>
          </w:tcPr>
          <w:p w14:paraId="784AF328" w14:textId="5465BC5B" w:rsidR="006A7028" w:rsidRDefault="006A7028" w:rsidP="00C02435">
            <w:pPr>
              <w:spacing w:before="240"/>
            </w:pPr>
            <w:r>
              <w:t>Comments</w:t>
            </w:r>
          </w:p>
        </w:tc>
      </w:tr>
      <w:tr w:rsidR="006A7028" w14:paraId="051F2FAB" w14:textId="77777777" w:rsidTr="0B0888E7">
        <w:trPr>
          <w:trHeight w:val="3921"/>
        </w:trPr>
        <w:tc>
          <w:tcPr>
            <w:tcW w:w="2143" w:type="dxa"/>
          </w:tcPr>
          <w:p w14:paraId="714CCC2F" w14:textId="336EB1AA" w:rsidR="006A7028" w:rsidRPr="00BD311E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Nasim Emadi</w:t>
            </w:r>
          </w:p>
        </w:tc>
        <w:tc>
          <w:tcPr>
            <w:tcW w:w="1275" w:type="dxa"/>
          </w:tcPr>
          <w:p w14:paraId="55B009BD" w14:textId="2B72E1CA" w:rsidR="006A7028" w:rsidRPr="00BD311E" w:rsidRDefault="006A7028">
            <w:pPr>
              <w:rPr>
                <w:sz w:val="20"/>
                <w:szCs w:val="20"/>
              </w:rPr>
            </w:pPr>
            <w:r w:rsidRPr="00BD311E">
              <w:rPr>
                <w:sz w:val="20"/>
                <w:szCs w:val="20"/>
              </w:rPr>
              <w:t xml:space="preserve">Google Cloud </w:t>
            </w:r>
            <w:proofErr w:type="gramStart"/>
            <w:r w:rsidRPr="00BD311E">
              <w:rPr>
                <w:sz w:val="20"/>
                <w:szCs w:val="20"/>
              </w:rPr>
              <w:t>platform(</w:t>
            </w:r>
            <w:proofErr w:type="gramEnd"/>
            <w:r w:rsidRPr="00BD311E">
              <w:rPr>
                <w:sz w:val="20"/>
                <w:szCs w:val="20"/>
              </w:rPr>
              <w:t>security center)</w:t>
            </w:r>
          </w:p>
        </w:tc>
        <w:tc>
          <w:tcPr>
            <w:tcW w:w="4453" w:type="dxa"/>
          </w:tcPr>
          <w:p w14:paraId="18E80DA4" w14:textId="77777777" w:rsidR="006A7028" w:rsidRPr="00BD311E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 w:rsidRPr="00BD311E"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asset discovery and inventory, application vulnerability detection,</w:t>
            </w:r>
          </w:p>
          <w:p w14:paraId="30AEE249" w14:textId="77777777" w:rsidR="006A7028" w:rsidRPr="00BD311E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 w:rsidRPr="00BD311E"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access control monitoring,</w:t>
            </w:r>
          </w:p>
          <w:p w14:paraId="78736BE1" w14:textId="77777777" w:rsidR="006A7028" w:rsidRPr="00BD311E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 w:rsidRPr="00BD311E"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anomaly detection,</w:t>
            </w:r>
          </w:p>
          <w:p w14:paraId="6A3B0EB3" w14:textId="289C400A" w:rsidR="006A7028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 w:rsidRPr="00BD311E"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ability to integrate third-party security tools using rest API in client SDKs into command centres.</w:t>
            </w:r>
          </w:p>
          <w:p w14:paraId="2D014BB1" w14:textId="6472E053" w:rsidR="006A7028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-Vulnerability Scanning(discovery)</w:t>
            </w:r>
          </w:p>
          <w:p w14:paraId="0DD8864D" w14:textId="2F65024E" w:rsidR="006A7028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-Vulnerability Management</w:t>
            </w:r>
          </w:p>
          <w:p w14:paraId="0047FFB7" w14:textId="6529C0DB" w:rsidR="006A7028" w:rsidRDefault="006A7028">
            <w:pP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</w:pPr>
            <w:r>
              <w:rPr>
                <w:rFonts w:ascii="-apple-system" w:hAnsi="-apple-system" w:cs="Calibri"/>
                <w:sz w:val="20"/>
                <w:szCs w:val="20"/>
                <w:shd w:val="clear" w:color="auto" w:fill="FFFFFF"/>
                <w:lang w:val="en-AU"/>
              </w:rPr>
              <w:t>-Security Risk Assessment</w:t>
            </w:r>
          </w:p>
          <w:p w14:paraId="3844BF8C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-Cloud Security</w:t>
            </w:r>
          </w:p>
          <w:p w14:paraId="3467AA41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-Cloud Workload Protection</w:t>
            </w:r>
          </w:p>
          <w:p w14:paraId="5E3A3695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-Cyber Risk Management</w:t>
            </w:r>
          </w:p>
          <w:p w14:paraId="5D727A30" w14:textId="0650B2D5" w:rsidR="006A7028" w:rsidRPr="00BD311E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Security Policy Management</w:t>
            </w:r>
          </w:p>
        </w:tc>
        <w:tc>
          <w:tcPr>
            <w:tcW w:w="2385" w:type="dxa"/>
          </w:tcPr>
          <w:p w14:paraId="1B8DBCCE" w14:textId="77777777" w:rsidR="006A7028" w:rsidRDefault="006A7028">
            <w:pPr>
              <w:rPr>
                <w:rFonts w:ascii="-apple-system" w:hAnsi="-apple-system" w:cs="Calibri"/>
                <w:sz w:val="20"/>
                <w:szCs w:val="20"/>
                <w:lang w:val="en-AU"/>
              </w:rPr>
            </w:pPr>
          </w:p>
          <w:p w14:paraId="28BC096E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-Chronic SOAR</w:t>
            </w:r>
          </w:p>
          <w:p w14:paraId="520BFDF5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-Agile CRM</w:t>
            </w:r>
          </w:p>
          <w:p w14:paraId="0B380F05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BigQuery</w:t>
            </w:r>
            <w:proofErr w:type="spellEnd"/>
          </w:p>
          <w:p w14:paraId="2E4712CE" w14:textId="77A94764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Cloudmize</w:t>
            </w:r>
            <w:proofErr w:type="spellEnd"/>
          </w:p>
          <w:p w14:paraId="1B55EC56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DataMetrics</w:t>
            </w:r>
            <w:proofErr w:type="spellEnd"/>
          </w:p>
          <w:p w14:paraId="3A233C6B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-FreshBooks</w:t>
            </w:r>
          </w:p>
          <w:p w14:paraId="6563837A" w14:textId="77777777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-Google Cloud DLP</w:t>
            </w:r>
          </w:p>
          <w:p w14:paraId="4E8DCCC5" w14:textId="30F57EA1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-Google Cloud Platform</w:t>
            </w:r>
          </w:p>
          <w:p w14:paraId="5507B0E4" w14:textId="47728C5D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-Google Cloud Storage</w:t>
            </w:r>
          </w:p>
          <w:p w14:paraId="107F9E49" w14:textId="5A841745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HPE </w:t>
            </w:r>
            <w:proofErr w:type="spellStart"/>
            <w:r>
              <w:rPr>
                <w:sz w:val="20"/>
                <w:szCs w:val="20"/>
              </w:rPr>
              <w:t>Ezmeral</w:t>
            </w:r>
            <w:proofErr w:type="spellEnd"/>
          </w:p>
          <w:p w14:paraId="187D94D3" w14:textId="6414504B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-HPE SimpliVity 380</w:t>
            </w:r>
          </w:p>
          <w:p w14:paraId="7A593E62" w14:textId="0E6F5B71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-HPE </w:t>
            </w:r>
            <w:proofErr w:type="spellStart"/>
            <w:r>
              <w:rPr>
                <w:sz w:val="20"/>
                <w:szCs w:val="20"/>
              </w:rPr>
              <w:t>vLabs</w:t>
            </w:r>
            <w:proofErr w:type="spellEnd"/>
          </w:p>
          <w:p w14:paraId="6113B246" w14:textId="577A9528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LogicMonitor</w:t>
            </w:r>
            <w:proofErr w:type="spellEnd"/>
          </w:p>
          <w:p w14:paraId="14B90E94" w14:textId="643C92E8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-Replace cloud Files</w:t>
            </w:r>
          </w:p>
          <w:p w14:paraId="0BC67E2C" w14:textId="2A3501AB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14:paraId="7A54909B" w14:textId="2E0E7E93" w:rsidR="006A7028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Vulnerability Management is free for standard </w:t>
            </w:r>
            <w:proofErr w:type="gramStart"/>
            <w:r>
              <w:rPr>
                <w:sz w:val="20"/>
                <w:szCs w:val="20"/>
              </w:rPr>
              <w:t>tier</w:t>
            </w:r>
            <w:proofErr w:type="gramEnd"/>
          </w:p>
          <w:p w14:paraId="58E325B1" w14:textId="302B7849" w:rsidR="006A7028" w:rsidRPr="00BD311E" w:rsidRDefault="006A7028" w:rsidP="00BD311E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46AB9581" w14:textId="50E55FC9" w:rsidR="006A7028" w:rsidRPr="00BD311E" w:rsidRDefault="006A7028" w:rsidP="00BD3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D311E">
              <w:rPr>
                <w:sz w:val="20"/>
                <w:szCs w:val="20"/>
              </w:rPr>
              <w:t>Online</w:t>
            </w:r>
            <w:r w:rsidRPr="00BD311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-</w:t>
            </w:r>
            <w:r w:rsidRPr="00BD311E">
              <w:rPr>
                <w:sz w:val="20"/>
                <w:szCs w:val="20"/>
              </w:rPr>
              <w:t>24/7 Live Support</w:t>
            </w:r>
          </w:p>
          <w:p w14:paraId="1D29CAA0" w14:textId="757B4DE2" w:rsidR="006A7028" w:rsidRPr="00BD311E" w:rsidRDefault="006A7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-Business Hours</w:t>
            </w:r>
          </w:p>
        </w:tc>
        <w:tc>
          <w:tcPr>
            <w:tcW w:w="1501" w:type="dxa"/>
          </w:tcPr>
          <w:p w14:paraId="0345DAA8" w14:textId="77777777" w:rsidR="006A7028" w:rsidRDefault="006A7028" w:rsidP="00E73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-Webinar</w:t>
            </w:r>
          </w:p>
          <w:p w14:paraId="29E1FFDA" w14:textId="77777777" w:rsidR="006A7028" w:rsidRDefault="006A7028" w:rsidP="00E73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-Live Online</w:t>
            </w:r>
          </w:p>
          <w:p w14:paraId="674F0F00" w14:textId="5E21171A" w:rsidR="006A7028" w:rsidRPr="00BD311E" w:rsidRDefault="006A7028" w:rsidP="00E73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Person</w:t>
            </w:r>
          </w:p>
        </w:tc>
        <w:tc>
          <w:tcPr>
            <w:tcW w:w="1646" w:type="dxa"/>
          </w:tcPr>
          <w:p w14:paraId="5EFF59A6" w14:textId="203E5FAA" w:rsidR="006A7028" w:rsidRPr="00BD311E" w:rsidRDefault="006A7028">
            <w:pPr>
              <w:rPr>
                <w:sz w:val="20"/>
                <w:szCs w:val="20"/>
              </w:rPr>
            </w:pPr>
          </w:p>
        </w:tc>
      </w:tr>
      <w:tr w:rsidR="006A7028" w14:paraId="146C7D6E" w14:textId="77777777" w:rsidTr="0B0888E7">
        <w:trPr>
          <w:trHeight w:val="1122"/>
        </w:trPr>
        <w:tc>
          <w:tcPr>
            <w:tcW w:w="2143" w:type="dxa"/>
          </w:tcPr>
          <w:p w14:paraId="466E0607" w14:textId="1328F197" w:rsidR="006A7028" w:rsidRPr="00BD311E" w:rsidRDefault="006A7028">
            <w:pPr>
              <w:rPr>
                <w:sz w:val="20"/>
                <w:szCs w:val="20"/>
              </w:rPr>
            </w:pPr>
            <w:r w:rsidRPr="006A7028">
              <w:rPr>
                <w:sz w:val="20"/>
                <w:szCs w:val="20"/>
              </w:rPr>
              <w:t>SANJAY MEDIKONDURU</w:t>
            </w:r>
          </w:p>
        </w:tc>
        <w:tc>
          <w:tcPr>
            <w:tcW w:w="1275" w:type="dxa"/>
          </w:tcPr>
          <w:p w14:paraId="187457FD" w14:textId="2A42240E" w:rsidR="006A7028" w:rsidRPr="00BD311E" w:rsidRDefault="006A7028">
            <w:pPr>
              <w:rPr>
                <w:sz w:val="20"/>
                <w:szCs w:val="20"/>
              </w:rPr>
            </w:pPr>
            <w:r w:rsidRPr="00BD311E">
              <w:rPr>
                <w:sz w:val="20"/>
                <w:szCs w:val="20"/>
              </w:rPr>
              <w:t>Rapid 7</w:t>
            </w:r>
          </w:p>
        </w:tc>
        <w:tc>
          <w:tcPr>
            <w:tcW w:w="4453" w:type="dxa"/>
          </w:tcPr>
          <w:p w14:paraId="598852E5" w14:textId="532F67C5" w:rsidR="006A7028" w:rsidRPr="00BD311E" w:rsidRDefault="006A7028"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Insight VM is the tool that is developed by Rapid7. Its key featured includes: </w:t>
            </w:r>
          </w:p>
          <w:p w14:paraId="18CB2700" w14:textId="798CCACA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Automatic containment </w:t>
            </w:r>
          </w:p>
          <w:p w14:paraId="659F7691" w14:textId="047A18F4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Understand and prioritize </w:t>
            </w:r>
            <w:proofErr w:type="gramStart"/>
            <w:r w:rsidRPr="3F1EDA9E">
              <w:rPr>
                <w:rFonts w:ascii="Calibri" w:eastAsia="Calibri" w:hAnsi="Calibri" w:cs="Calibri"/>
                <w:sz w:val="20"/>
                <w:szCs w:val="20"/>
              </w:rPr>
              <w:t>risks</w:t>
            </w:r>
            <w:proofErr w:type="gramEnd"/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2E109E37" w14:textId="5DF473CE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Remediate with impact and </w:t>
            </w:r>
            <w:proofErr w:type="gramStart"/>
            <w:r w:rsidRPr="3F1EDA9E">
              <w:rPr>
                <w:rFonts w:ascii="Calibri" w:eastAsia="Calibri" w:hAnsi="Calibri" w:cs="Calibri"/>
                <w:sz w:val="20"/>
                <w:szCs w:val="20"/>
              </w:rPr>
              <w:t>influence</w:t>
            </w:r>
            <w:proofErr w:type="gramEnd"/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0CD1D8E6" w14:textId="08F330A1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>Lightweight endpoint engine which automatically collects data from endpoints</w:t>
            </w:r>
          </w:p>
          <w:p w14:paraId="41772BD3" w14:textId="4CE8D961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Live dashboards </w:t>
            </w:r>
          </w:p>
          <w:p w14:paraId="2345AED2" w14:textId="4DD1C578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Integrated threat feeds </w:t>
            </w:r>
          </w:p>
          <w:p w14:paraId="0610F524" w14:textId="498807E4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Easy to use </w:t>
            </w:r>
            <w:proofErr w:type="gramStart"/>
            <w:r w:rsidRPr="3F1EDA9E">
              <w:rPr>
                <w:rFonts w:ascii="Calibri" w:eastAsia="Calibri" w:hAnsi="Calibri" w:cs="Calibri"/>
                <w:sz w:val="20"/>
                <w:szCs w:val="20"/>
              </w:rPr>
              <w:t>application</w:t>
            </w:r>
            <w:proofErr w:type="gramEnd"/>
            <w:r w:rsidRPr="3F1EDA9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07DEDA0" w14:textId="30D8796F" w:rsidR="006A7028" w:rsidRPr="00BD311E" w:rsidRDefault="006A7028" w:rsidP="3F1EDA9E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Calibri" w:eastAsia="Calibri" w:hAnsi="Calibri" w:cs="Calibri"/>
                <w:sz w:val="20"/>
                <w:szCs w:val="20"/>
              </w:rPr>
              <w:t>Policy assessment</w:t>
            </w:r>
          </w:p>
          <w:p w14:paraId="42604679" w14:textId="08CD9024" w:rsidR="006A7028" w:rsidRPr="00BD311E" w:rsidRDefault="006A7028" w:rsidP="3F1EDA9E">
            <w:pPr>
              <w:rPr>
                <w:sz w:val="20"/>
                <w:szCs w:val="20"/>
              </w:rPr>
            </w:pPr>
          </w:p>
        </w:tc>
        <w:tc>
          <w:tcPr>
            <w:tcW w:w="2385" w:type="dxa"/>
          </w:tcPr>
          <w:p w14:paraId="53AC59F4" w14:textId="4D9F6379" w:rsidR="006A7028" w:rsidRPr="00BD311E" w:rsidRDefault="006A7028" w:rsidP="3F1EDA9E">
            <w:pPr>
              <w:pStyle w:val="ListParagraph"/>
              <w:numPr>
                <w:ilvl w:val="0"/>
                <w:numId w:val="4"/>
              </w:numPr>
              <w:rPr>
                <w:rFonts w:ascii="Segoe UI" w:eastAsia="Segoe UI" w:hAnsi="Segoe UI" w:cs="Segoe UI"/>
                <w:sz w:val="18"/>
                <w:szCs w:val="18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SIEM</w:t>
            </w:r>
          </w:p>
          <w:p w14:paraId="03A61F11" w14:textId="267D555A" w:rsidR="006A7028" w:rsidRPr="00BD311E" w:rsidRDefault="006A7028" w:rsidP="3F1EDA9E">
            <w:pPr>
              <w:pStyle w:val="ListParagraph"/>
              <w:numPr>
                <w:ilvl w:val="0"/>
                <w:numId w:val="4"/>
              </w:numPr>
              <w:rPr>
                <w:rFonts w:ascii="Segoe UI" w:eastAsia="Segoe UI" w:hAnsi="Segoe UI" w:cs="Segoe UI"/>
                <w:sz w:val="18"/>
                <w:szCs w:val="18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Patch management </w:t>
            </w:r>
          </w:p>
          <w:p w14:paraId="5127D055" w14:textId="7C5D65E5" w:rsidR="006A7028" w:rsidRPr="00BD311E" w:rsidRDefault="006A7028" w:rsidP="3F1EDA9E">
            <w:pPr>
              <w:pStyle w:val="ListParagraph"/>
              <w:numPr>
                <w:ilvl w:val="0"/>
                <w:numId w:val="4"/>
              </w:numPr>
              <w:rPr>
                <w:rFonts w:ascii="Segoe UI" w:eastAsia="Segoe UI" w:hAnsi="Segoe UI" w:cs="Segoe UI"/>
                <w:sz w:val="18"/>
                <w:szCs w:val="18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Ticketing system </w:t>
            </w:r>
          </w:p>
          <w:p w14:paraId="506A3D91" w14:textId="194B5077" w:rsidR="006A7028" w:rsidRPr="00BD311E" w:rsidRDefault="006A7028" w:rsidP="3F1EDA9E">
            <w:pPr>
              <w:pStyle w:val="ListParagraph"/>
              <w:numPr>
                <w:ilvl w:val="0"/>
                <w:numId w:val="4"/>
              </w:numPr>
              <w:rPr>
                <w:rFonts w:ascii="Segoe UI" w:eastAsia="Segoe UI" w:hAnsi="Segoe UI" w:cs="Segoe UI"/>
                <w:sz w:val="18"/>
                <w:szCs w:val="18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Cloud and virtual infrastructure</w:t>
            </w:r>
          </w:p>
          <w:p w14:paraId="4A6825DA" w14:textId="3492EDA1" w:rsidR="006A7028" w:rsidRPr="00BD311E" w:rsidRDefault="006A7028">
            <w:proofErr w:type="spellStart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Eg</w:t>
            </w:r>
            <w:proofErr w:type="spellEnd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: Splunk&gt;, Service now, AWS, Microsoft, CyberArk, Jira Software</w:t>
            </w:r>
          </w:p>
          <w:p w14:paraId="027C6754" w14:textId="4B984602" w:rsidR="006A7028" w:rsidRPr="00BD311E" w:rsidRDefault="006A7028" w:rsidP="3F1EDA9E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14:paraId="7994AD0C" w14:textId="5DD6FCB7" w:rsidR="006A7028" w:rsidRPr="00BD311E" w:rsidRDefault="006A7028" w:rsidP="3F1EDA9E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32.75 AUD per asset Subscription based</w:t>
            </w:r>
          </w:p>
        </w:tc>
        <w:tc>
          <w:tcPr>
            <w:tcW w:w="1110" w:type="dxa"/>
          </w:tcPr>
          <w:p w14:paraId="3CF1A7FC" w14:textId="6CE54B2E" w:rsidR="006A7028" w:rsidRPr="00BD311E" w:rsidRDefault="006A7028" w:rsidP="00BD311E"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24/7 for </w:t>
            </w:r>
            <w:proofErr w:type="spellStart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sev</w:t>
            </w:r>
            <w:proofErr w:type="spellEnd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 1 cases. </w:t>
            </w:r>
          </w:p>
          <w:p w14:paraId="7EE181FD" w14:textId="367F12D2" w:rsidR="006A7028" w:rsidRPr="00BD311E" w:rsidRDefault="006A7028" w:rsidP="00BD311E"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 </w:t>
            </w:r>
          </w:p>
          <w:p w14:paraId="57BF93A8" w14:textId="12FBCD2C" w:rsidR="006A7028" w:rsidRPr="00BD311E" w:rsidRDefault="006A7028" w:rsidP="3F1EDA9E"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8x5 for </w:t>
            </w:r>
            <w:proofErr w:type="spellStart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>sev</w:t>
            </w:r>
            <w:proofErr w:type="spellEnd"/>
            <w:r w:rsidRPr="3F1EDA9E">
              <w:rPr>
                <w:rFonts w:ascii="Segoe UI" w:eastAsia="Segoe UI" w:hAnsi="Segoe UI" w:cs="Segoe UI"/>
                <w:sz w:val="18"/>
                <w:szCs w:val="18"/>
              </w:rPr>
              <w:t xml:space="preserve"> 2,3, and 4 cases.</w:t>
            </w:r>
          </w:p>
        </w:tc>
        <w:tc>
          <w:tcPr>
            <w:tcW w:w="1501" w:type="dxa"/>
          </w:tcPr>
          <w:p w14:paraId="6B906CF8" w14:textId="531BD87F" w:rsidR="006A7028" w:rsidRPr="00BD311E" w:rsidRDefault="006A7028" w:rsidP="3F1EDA9E">
            <w:r w:rsidRPr="3F1EDA9E">
              <w:rPr>
                <w:rFonts w:ascii="Calibri" w:eastAsia="Calibri" w:hAnsi="Calibri" w:cs="Calibri"/>
                <w:sz w:val="20"/>
                <w:szCs w:val="20"/>
              </w:rPr>
              <w:t>Online Videos, on-demand modules, and Webcasts</w:t>
            </w:r>
          </w:p>
        </w:tc>
        <w:tc>
          <w:tcPr>
            <w:tcW w:w="1646" w:type="dxa"/>
          </w:tcPr>
          <w:p w14:paraId="1EB1573D" w14:textId="15D790F2" w:rsidR="006A7028" w:rsidRPr="00BD311E" w:rsidRDefault="006A7028">
            <w:pPr>
              <w:rPr>
                <w:sz w:val="20"/>
                <w:szCs w:val="20"/>
              </w:rPr>
            </w:pPr>
          </w:p>
        </w:tc>
      </w:tr>
      <w:tr w:rsidR="006A7028" w14:paraId="1636B7D8" w14:textId="77777777" w:rsidTr="0B0888E7">
        <w:trPr>
          <w:trHeight w:val="221"/>
        </w:trPr>
        <w:tc>
          <w:tcPr>
            <w:tcW w:w="2143" w:type="dxa"/>
          </w:tcPr>
          <w:p w14:paraId="7DDAFF44" w14:textId="002DAFE2" w:rsidR="006A7028" w:rsidRPr="00BD311E" w:rsidRDefault="6D5A2E69">
            <w:pPr>
              <w:rPr>
                <w:sz w:val="20"/>
                <w:szCs w:val="20"/>
              </w:rPr>
            </w:pPr>
            <w:r w:rsidRPr="0B0888E7">
              <w:rPr>
                <w:sz w:val="20"/>
                <w:szCs w:val="20"/>
              </w:rPr>
              <w:t>HARSHANA THRIKAWALA</w:t>
            </w:r>
          </w:p>
        </w:tc>
        <w:tc>
          <w:tcPr>
            <w:tcW w:w="1275" w:type="dxa"/>
          </w:tcPr>
          <w:p w14:paraId="21149644" w14:textId="6ED88173" w:rsidR="006A7028" w:rsidRPr="00BD311E" w:rsidRDefault="6D5A2E69" w:rsidP="0B0888E7">
            <w:pPr>
              <w:jc w:val="center"/>
              <w:rPr>
                <w:sz w:val="20"/>
                <w:szCs w:val="20"/>
              </w:rPr>
            </w:pPr>
            <w:r w:rsidRPr="0B0888E7">
              <w:rPr>
                <w:sz w:val="20"/>
                <w:szCs w:val="20"/>
              </w:rPr>
              <w:t>TENABLE</w:t>
            </w:r>
            <w:r w:rsidR="507BCE20">
              <w:rPr>
                <w:noProof/>
              </w:rPr>
              <w:drawing>
                <wp:inline distT="0" distB="0" distL="0" distR="0" wp14:anchorId="0AD1CCA8" wp14:editId="0B0888E7">
                  <wp:extent cx="601157" cy="208277"/>
                  <wp:effectExtent l="0" t="0" r="0" b="0"/>
                  <wp:docPr id="769107279" name="Picture 769107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57" cy="20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 w14:paraId="2DD5761C" w14:textId="5F94595F" w:rsidR="006A7028" w:rsidRPr="00BD311E" w:rsidRDefault="241F3E97" w:rsidP="0B0888E7">
            <w:pPr>
              <w:rPr>
                <w:rFonts w:ascii="Calibri" w:eastAsia="Calibri" w:hAnsi="Calibri" w:cs="Calibri"/>
                <w:color w:val="374151"/>
              </w:rPr>
            </w:pPr>
            <w:r w:rsidRPr="0B0888E7">
              <w:rPr>
                <w:rFonts w:ascii="Calibri" w:eastAsia="Calibri" w:hAnsi="Calibri" w:cs="Calibri"/>
                <w:b/>
                <w:bCs/>
                <w:color w:val="374151"/>
                <w:sz w:val="20"/>
                <w:szCs w:val="20"/>
              </w:rPr>
              <w:t>Vulnerability Management</w:t>
            </w:r>
            <w:r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t xml:space="preserve"> – Active Scanning and agent-based scanning capabilities.</w:t>
            </w:r>
            <w:r w:rsidR="006A7028">
              <w:br/>
            </w:r>
            <w:r w:rsidR="6ADFBBE3" w:rsidRPr="0B0888E7">
              <w:rPr>
                <w:rFonts w:ascii="Calibri" w:eastAsia="Calibri" w:hAnsi="Calibri" w:cs="Calibri"/>
                <w:b/>
                <w:bCs/>
                <w:color w:val="374151"/>
                <w:sz w:val="20"/>
                <w:szCs w:val="20"/>
              </w:rPr>
              <w:t>Asset Discovery</w:t>
            </w:r>
            <w:r w:rsidR="6ADFBBE3"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t xml:space="preserve"> - Continuous discovery with passive network monitoring and cloud connectors</w:t>
            </w:r>
            <w:r w:rsidR="006A7028">
              <w:br/>
            </w:r>
            <w:r w:rsidR="319993B3" w:rsidRPr="0B0888E7">
              <w:rPr>
                <w:rFonts w:ascii="Calibri" w:eastAsia="Calibri" w:hAnsi="Calibri" w:cs="Calibri"/>
                <w:b/>
                <w:bCs/>
                <w:color w:val="374151"/>
                <w:sz w:val="20"/>
                <w:szCs w:val="20"/>
              </w:rPr>
              <w:t>Continuous Monitoring</w:t>
            </w:r>
            <w:r w:rsidR="319993B3"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t xml:space="preserve"> - Industry-leading </w:t>
            </w:r>
            <w:r w:rsidR="319993B3"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lastRenderedPageBreak/>
              <w:t>speed and scalability, with support for large-scale enterprise environments</w:t>
            </w:r>
            <w:r w:rsidR="006A7028">
              <w:br/>
            </w:r>
            <w:r w:rsidR="7FF33FBB" w:rsidRPr="0B0888E7">
              <w:rPr>
                <w:rFonts w:ascii="Calibri" w:eastAsia="Calibri" w:hAnsi="Calibri" w:cs="Calibri"/>
                <w:b/>
                <w:bCs/>
                <w:color w:val="374151"/>
                <w:sz w:val="20"/>
                <w:szCs w:val="20"/>
              </w:rPr>
              <w:t>Reporting and Analytics</w:t>
            </w:r>
            <w:r w:rsidR="7FF33FBB"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t xml:space="preserve"> - Advanced reporting and analytics capabilities, including predictive analytics and risk-based prioritization.</w:t>
            </w:r>
            <w:r w:rsidR="006A7028">
              <w:br/>
            </w:r>
            <w:r w:rsidR="26411EE8" w:rsidRPr="0B0888E7">
              <w:rPr>
                <w:rFonts w:ascii="Calibri" w:eastAsia="Calibri" w:hAnsi="Calibri" w:cs="Calibri"/>
                <w:b/>
                <w:bCs/>
                <w:color w:val="374151"/>
                <w:sz w:val="20"/>
                <w:szCs w:val="20"/>
              </w:rPr>
              <w:t>Compliance Management</w:t>
            </w:r>
            <w:r w:rsidR="26411EE8"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t xml:space="preserve"> - Automated compliance checks with built-in policy templates and flexible reporting</w:t>
            </w:r>
            <w:r w:rsidR="006A7028">
              <w:br/>
            </w:r>
            <w:r w:rsidR="11DC8C27" w:rsidRPr="0B0888E7">
              <w:rPr>
                <w:rFonts w:ascii="Calibri" w:eastAsia="Calibri" w:hAnsi="Calibri" w:cs="Calibri"/>
                <w:b/>
                <w:bCs/>
                <w:color w:val="374151"/>
                <w:sz w:val="20"/>
                <w:szCs w:val="20"/>
              </w:rPr>
              <w:t>Container Security</w:t>
            </w:r>
            <w:r w:rsidR="11DC8C27"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t xml:space="preserve"> - Native container security support with deep integration into popular container orchestration platforms</w:t>
            </w:r>
            <w:r w:rsidR="006A7028">
              <w:br/>
            </w:r>
            <w:r w:rsidR="3DD1E04E" w:rsidRPr="0B0888E7">
              <w:rPr>
                <w:rFonts w:ascii="Calibri" w:eastAsia="Calibri" w:hAnsi="Calibri" w:cs="Calibri"/>
                <w:b/>
                <w:bCs/>
                <w:color w:val="374151"/>
                <w:sz w:val="20"/>
                <w:szCs w:val="20"/>
              </w:rPr>
              <w:t>Web Application Scanning</w:t>
            </w:r>
            <w:r w:rsidR="3DD1E04E"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t xml:space="preserve"> - Advanced scanning techniques for web applications, including authenticated scanning and crawling.</w:t>
            </w:r>
            <w:r w:rsidR="006A7028">
              <w:br/>
            </w:r>
            <w:r w:rsidR="196FBAD0" w:rsidRPr="0B0888E7">
              <w:rPr>
                <w:rFonts w:ascii="Calibri" w:eastAsia="Calibri" w:hAnsi="Calibri" w:cs="Calibri"/>
                <w:b/>
                <w:bCs/>
                <w:color w:val="374151"/>
                <w:sz w:val="20"/>
                <w:szCs w:val="20"/>
              </w:rPr>
              <w:t>Integration with SIEMs and SOARs</w:t>
            </w:r>
            <w:r w:rsidR="196FBAD0"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t xml:space="preserve"> - Deep integration with leading security platforms, including Splunk, ServiceNow, and more.</w:t>
            </w:r>
            <w:r w:rsidR="006A7028">
              <w:br/>
            </w:r>
            <w:r w:rsidR="7C76C57F" w:rsidRPr="0B0888E7">
              <w:rPr>
                <w:rFonts w:ascii="Calibri" w:eastAsia="Calibri" w:hAnsi="Calibri" w:cs="Calibri"/>
                <w:b/>
                <w:bCs/>
                <w:color w:val="374151"/>
                <w:sz w:val="20"/>
                <w:szCs w:val="20"/>
              </w:rPr>
              <w:t>Cloud Security Posture Management</w:t>
            </w:r>
            <w:r w:rsidR="7C76C57F" w:rsidRPr="0B0888E7">
              <w:rPr>
                <w:rFonts w:ascii="Calibri" w:eastAsia="Calibri" w:hAnsi="Calibri" w:cs="Calibri"/>
                <w:color w:val="374151"/>
                <w:sz w:val="20"/>
                <w:szCs w:val="20"/>
              </w:rPr>
              <w:t xml:space="preserve"> - Native cloud security capabilities, including support for cloud-native services and APIs.</w:t>
            </w:r>
          </w:p>
        </w:tc>
        <w:tc>
          <w:tcPr>
            <w:tcW w:w="2385" w:type="dxa"/>
          </w:tcPr>
          <w:p w14:paraId="66B1DDF5" w14:textId="7BEF1455" w:rsidR="006A7028" w:rsidRPr="00BD311E" w:rsidRDefault="74FC13D6" w:rsidP="0B0888E7">
            <w:pPr>
              <w:rPr>
                <w:sz w:val="20"/>
                <w:szCs w:val="20"/>
              </w:rPr>
            </w:pPr>
            <w:r w:rsidRPr="0B0888E7">
              <w:rPr>
                <w:b/>
                <w:bCs/>
                <w:sz w:val="20"/>
                <w:szCs w:val="20"/>
              </w:rPr>
              <w:lastRenderedPageBreak/>
              <w:t>SIEM P</w:t>
            </w:r>
            <w:r w:rsidR="7E8ED8DF" w:rsidRPr="0B0888E7">
              <w:rPr>
                <w:b/>
                <w:bCs/>
                <w:sz w:val="20"/>
                <w:szCs w:val="20"/>
              </w:rPr>
              <w:t>latforms</w:t>
            </w:r>
            <w:r w:rsidRPr="0B0888E7">
              <w:rPr>
                <w:b/>
                <w:bCs/>
                <w:sz w:val="20"/>
                <w:szCs w:val="20"/>
              </w:rPr>
              <w:t xml:space="preserve"> </w:t>
            </w:r>
            <w:r w:rsidRPr="0B0888E7">
              <w:rPr>
                <w:sz w:val="20"/>
                <w:szCs w:val="20"/>
              </w:rPr>
              <w:t xml:space="preserve">– </w:t>
            </w:r>
            <w:proofErr w:type="spellStart"/>
            <w:proofErr w:type="gramStart"/>
            <w:r w:rsidRPr="0B0888E7">
              <w:rPr>
                <w:sz w:val="20"/>
                <w:szCs w:val="20"/>
              </w:rPr>
              <w:t>Splunk,IBM.Qradar</w:t>
            </w:r>
            <w:proofErr w:type="spellEnd"/>
            <w:proofErr w:type="gramEnd"/>
            <w:r w:rsidRPr="0B0888E7">
              <w:rPr>
                <w:sz w:val="20"/>
                <w:szCs w:val="20"/>
              </w:rPr>
              <w:t xml:space="preserve"> and ArcSight</w:t>
            </w:r>
            <w:r w:rsidR="006A7028">
              <w:br/>
            </w:r>
            <w:r w:rsidR="006A7028">
              <w:br/>
            </w:r>
            <w:r w:rsidR="3A078F6C" w:rsidRPr="0B0888E7">
              <w:rPr>
                <w:b/>
                <w:bCs/>
                <w:sz w:val="20"/>
                <w:szCs w:val="20"/>
              </w:rPr>
              <w:t>SOAR Integration</w:t>
            </w:r>
            <w:r w:rsidR="3A078F6C" w:rsidRPr="0B0888E7">
              <w:rPr>
                <w:sz w:val="20"/>
                <w:szCs w:val="20"/>
              </w:rPr>
              <w:t xml:space="preserve"> – </w:t>
            </w:r>
            <w:proofErr w:type="spellStart"/>
            <w:r w:rsidR="3A078F6C" w:rsidRPr="0B0888E7">
              <w:rPr>
                <w:sz w:val="20"/>
                <w:szCs w:val="20"/>
              </w:rPr>
              <w:t>Demisto</w:t>
            </w:r>
            <w:proofErr w:type="spellEnd"/>
            <w:r w:rsidR="3A078F6C" w:rsidRPr="0B0888E7">
              <w:rPr>
                <w:sz w:val="20"/>
                <w:szCs w:val="20"/>
              </w:rPr>
              <w:t xml:space="preserve">, </w:t>
            </w:r>
            <w:r w:rsidR="70FFA52C" w:rsidRPr="0B0888E7">
              <w:rPr>
                <w:sz w:val="20"/>
                <w:szCs w:val="20"/>
              </w:rPr>
              <w:t>Phantom,</w:t>
            </w:r>
            <w:r w:rsidR="3A078F6C" w:rsidRPr="0B0888E7">
              <w:rPr>
                <w:sz w:val="20"/>
                <w:szCs w:val="20"/>
              </w:rPr>
              <w:t xml:space="preserve"> </w:t>
            </w:r>
            <w:r w:rsidR="3A078F6C" w:rsidRPr="0B0888E7">
              <w:rPr>
                <w:sz w:val="20"/>
                <w:szCs w:val="20"/>
              </w:rPr>
              <w:lastRenderedPageBreak/>
              <w:t>Service Now.</w:t>
            </w:r>
            <w:r w:rsidR="006A7028">
              <w:br/>
            </w:r>
            <w:r w:rsidR="006A7028">
              <w:br/>
            </w:r>
            <w:r w:rsidR="22EC6051" w:rsidRPr="0B0888E7">
              <w:rPr>
                <w:b/>
                <w:bCs/>
                <w:sz w:val="20"/>
                <w:szCs w:val="20"/>
              </w:rPr>
              <w:t>Cloud Integration</w:t>
            </w:r>
            <w:r w:rsidR="519850D2" w:rsidRPr="0B0888E7">
              <w:rPr>
                <w:sz w:val="20"/>
                <w:szCs w:val="20"/>
              </w:rPr>
              <w:t xml:space="preserve"> – AWS, MS AZURE, GCP</w:t>
            </w:r>
            <w:r w:rsidR="006A7028">
              <w:br/>
            </w:r>
          </w:p>
          <w:p w14:paraId="09BBDC6D" w14:textId="7E0A01EF" w:rsidR="006A7028" w:rsidRPr="00BD311E" w:rsidRDefault="57FEE736" w:rsidP="0B0888E7">
            <w:pPr>
              <w:rPr>
                <w:sz w:val="20"/>
                <w:szCs w:val="20"/>
              </w:rPr>
            </w:pPr>
            <w:r w:rsidRPr="0B0888E7">
              <w:rPr>
                <w:b/>
                <w:bCs/>
                <w:sz w:val="20"/>
                <w:szCs w:val="20"/>
              </w:rPr>
              <w:t xml:space="preserve">Container </w:t>
            </w:r>
            <w:proofErr w:type="spellStart"/>
            <w:r w:rsidRPr="0B0888E7">
              <w:rPr>
                <w:b/>
                <w:bCs/>
                <w:sz w:val="20"/>
                <w:szCs w:val="20"/>
              </w:rPr>
              <w:t>Intergration</w:t>
            </w:r>
            <w:proofErr w:type="spellEnd"/>
            <w:r w:rsidRPr="0B0888E7">
              <w:rPr>
                <w:sz w:val="20"/>
                <w:szCs w:val="20"/>
              </w:rPr>
              <w:t xml:space="preserve"> – Docker, </w:t>
            </w:r>
            <w:r w:rsidR="056B684C" w:rsidRPr="0B0888E7">
              <w:rPr>
                <w:sz w:val="20"/>
                <w:szCs w:val="20"/>
              </w:rPr>
              <w:t>Kubernetes, OpenShift</w:t>
            </w:r>
            <w:r w:rsidR="328B9D71" w:rsidRPr="0B0888E7">
              <w:rPr>
                <w:sz w:val="20"/>
                <w:szCs w:val="20"/>
              </w:rPr>
              <w:t xml:space="preserve"> </w:t>
            </w:r>
            <w:r w:rsidR="006A7028">
              <w:br/>
            </w:r>
            <w:r w:rsidR="006A7028">
              <w:br/>
            </w:r>
            <w:r w:rsidR="6F8FA89C" w:rsidRPr="0B0888E7">
              <w:rPr>
                <w:b/>
                <w:bCs/>
                <w:sz w:val="20"/>
                <w:szCs w:val="20"/>
              </w:rPr>
              <w:t xml:space="preserve">DevOps </w:t>
            </w:r>
            <w:proofErr w:type="spellStart"/>
            <w:r w:rsidR="6F8FA89C" w:rsidRPr="0B0888E7">
              <w:rPr>
                <w:b/>
                <w:bCs/>
                <w:sz w:val="20"/>
                <w:szCs w:val="20"/>
              </w:rPr>
              <w:t>Intergration</w:t>
            </w:r>
            <w:proofErr w:type="spellEnd"/>
            <w:r w:rsidR="6F8FA89C" w:rsidRPr="0B0888E7">
              <w:rPr>
                <w:sz w:val="20"/>
                <w:szCs w:val="20"/>
              </w:rPr>
              <w:t xml:space="preserve"> – Jenkins and JIRA</w:t>
            </w:r>
            <w:r w:rsidR="006A7028">
              <w:br/>
            </w:r>
          </w:p>
          <w:p w14:paraId="5EFB84C6" w14:textId="7D0BF25C" w:rsidR="006A7028" w:rsidRPr="00BD311E" w:rsidRDefault="19CFFB0D" w:rsidP="0B0888E7">
            <w:pPr>
              <w:rPr>
                <w:sz w:val="20"/>
                <w:szCs w:val="20"/>
              </w:rPr>
            </w:pPr>
            <w:r w:rsidRPr="0B0888E7">
              <w:rPr>
                <w:b/>
                <w:bCs/>
                <w:sz w:val="20"/>
                <w:szCs w:val="20"/>
              </w:rPr>
              <w:t xml:space="preserve">Network </w:t>
            </w:r>
            <w:proofErr w:type="spellStart"/>
            <w:r w:rsidRPr="0B0888E7">
              <w:rPr>
                <w:b/>
                <w:bCs/>
                <w:sz w:val="20"/>
                <w:szCs w:val="20"/>
              </w:rPr>
              <w:t>Intergration</w:t>
            </w:r>
            <w:proofErr w:type="spellEnd"/>
            <w:r w:rsidRPr="0B0888E7">
              <w:rPr>
                <w:b/>
                <w:bCs/>
                <w:sz w:val="20"/>
                <w:szCs w:val="20"/>
              </w:rPr>
              <w:t xml:space="preserve"> –</w:t>
            </w:r>
            <w:r w:rsidRPr="0B0888E7">
              <w:rPr>
                <w:sz w:val="20"/>
                <w:szCs w:val="20"/>
              </w:rPr>
              <w:t xml:space="preserve"> Cisco ISE, Fortinet</w:t>
            </w:r>
            <w:r w:rsidR="006A7028">
              <w:br/>
            </w:r>
          </w:p>
          <w:p w14:paraId="5F0522D4" w14:textId="669D213B" w:rsidR="006A7028" w:rsidRPr="00BD311E" w:rsidRDefault="4C2BE598" w:rsidP="0B0888E7">
            <w:pPr>
              <w:rPr>
                <w:sz w:val="20"/>
                <w:szCs w:val="20"/>
              </w:rPr>
            </w:pPr>
            <w:r w:rsidRPr="0B0888E7">
              <w:rPr>
                <w:b/>
                <w:bCs/>
                <w:sz w:val="20"/>
                <w:szCs w:val="20"/>
              </w:rPr>
              <w:t xml:space="preserve">Mobile </w:t>
            </w:r>
            <w:proofErr w:type="spellStart"/>
            <w:r w:rsidRPr="0B0888E7">
              <w:rPr>
                <w:b/>
                <w:bCs/>
                <w:sz w:val="20"/>
                <w:szCs w:val="20"/>
              </w:rPr>
              <w:t>Intergration</w:t>
            </w:r>
            <w:proofErr w:type="spellEnd"/>
            <w:r w:rsidRPr="0B0888E7">
              <w:rPr>
                <w:b/>
                <w:bCs/>
                <w:sz w:val="20"/>
                <w:szCs w:val="20"/>
              </w:rPr>
              <w:t xml:space="preserve"> </w:t>
            </w:r>
            <w:r w:rsidRPr="0B0888E7">
              <w:rPr>
                <w:sz w:val="20"/>
                <w:szCs w:val="20"/>
              </w:rPr>
              <w:t xml:space="preserve">– MDM – MobileIron, AirWatch </w:t>
            </w:r>
            <w:r w:rsidR="006A7028">
              <w:br/>
            </w:r>
            <w:r w:rsidR="006A7028">
              <w:br/>
            </w:r>
            <w:r w:rsidR="006A7028">
              <w:br/>
            </w:r>
            <w:r w:rsidR="006A7028">
              <w:br/>
            </w:r>
            <w:r w:rsidR="006A7028">
              <w:br/>
            </w:r>
          </w:p>
          <w:p w14:paraId="7120EDFB" w14:textId="1B384143" w:rsidR="006A7028" w:rsidRPr="00BD311E" w:rsidRDefault="006A7028" w:rsidP="0B0888E7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14:paraId="17569FE9" w14:textId="5ACD8BDB" w:rsidR="006A7028" w:rsidRPr="00BD311E" w:rsidRDefault="3E2DE93B">
            <w:pPr>
              <w:rPr>
                <w:sz w:val="20"/>
                <w:szCs w:val="20"/>
              </w:rPr>
            </w:pPr>
            <w:r w:rsidRPr="0B0888E7">
              <w:rPr>
                <w:sz w:val="20"/>
                <w:szCs w:val="20"/>
              </w:rPr>
              <w:lastRenderedPageBreak/>
              <w:t>Pricing options according to the size</w:t>
            </w:r>
            <w:r w:rsidR="6679B6E2" w:rsidRPr="0B0888E7">
              <w:rPr>
                <w:sz w:val="20"/>
                <w:szCs w:val="20"/>
              </w:rPr>
              <w:t xml:space="preserve"> and the No. Of assets that </w:t>
            </w:r>
            <w:r w:rsidR="6679B6E2" w:rsidRPr="0B0888E7">
              <w:rPr>
                <w:sz w:val="20"/>
                <w:szCs w:val="20"/>
              </w:rPr>
              <w:lastRenderedPageBreak/>
              <w:t xml:space="preserve">needed to be managed. </w:t>
            </w:r>
            <w:r w:rsidR="006C332E">
              <w:rPr>
                <w:sz w:val="20"/>
                <w:szCs w:val="20"/>
              </w:rPr>
              <w:t>It starts from 2275 USD annually.</w:t>
            </w:r>
            <w:r w:rsidR="02B532AF" w:rsidRPr="0B0888E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</w:tcPr>
          <w:p w14:paraId="71416C82" w14:textId="64B3E398" w:rsidR="006A7028" w:rsidRPr="00BD311E" w:rsidRDefault="4EE8F57C">
            <w:pPr>
              <w:rPr>
                <w:sz w:val="20"/>
                <w:szCs w:val="20"/>
              </w:rPr>
            </w:pPr>
            <w:r w:rsidRPr="0B0888E7">
              <w:rPr>
                <w:sz w:val="20"/>
                <w:szCs w:val="20"/>
              </w:rPr>
              <w:lastRenderedPageBreak/>
              <w:t>Online Support Team</w:t>
            </w:r>
          </w:p>
        </w:tc>
        <w:tc>
          <w:tcPr>
            <w:tcW w:w="1501" w:type="dxa"/>
          </w:tcPr>
          <w:p w14:paraId="75ECA046" w14:textId="634C8957" w:rsidR="006A7028" w:rsidRPr="00BD311E" w:rsidRDefault="4EE8F57C">
            <w:pPr>
              <w:rPr>
                <w:sz w:val="20"/>
                <w:szCs w:val="20"/>
              </w:rPr>
            </w:pPr>
            <w:r w:rsidRPr="0B0888E7">
              <w:rPr>
                <w:sz w:val="20"/>
                <w:szCs w:val="20"/>
              </w:rPr>
              <w:t>Training Programs</w:t>
            </w:r>
            <w:r w:rsidR="5A363567" w:rsidRPr="0B0888E7">
              <w:rPr>
                <w:sz w:val="20"/>
                <w:szCs w:val="20"/>
              </w:rPr>
              <w:t>/</w:t>
            </w:r>
            <w:r w:rsidR="006A7028">
              <w:br/>
            </w:r>
            <w:proofErr w:type="spellStart"/>
            <w:r w:rsidR="5B5E21A4" w:rsidRPr="0B0888E7">
              <w:rPr>
                <w:sz w:val="20"/>
                <w:szCs w:val="20"/>
              </w:rPr>
              <w:t>certficates</w:t>
            </w:r>
            <w:proofErr w:type="spellEnd"/>
            <w:r w:rsidR="7ADE49A3" w:rsidRPr="0B0888E7">
              <w:rPr>
                <w:sz w:val="20"/>
                <w:szCs w:val="20"/>
              </w:rPr>
              <w:t>/Tutorials</w:t>
            </w:r>
            <w:r w:rsidR="5B5E21A4" w:rsidRPr="0B0888E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14:paraId="11CD90BF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</w:tr>
      <w:tr w:rsidR="006A7028" w14:paraId="08FB3CF5" w14:textId="77777777" w:rsidTr="0B0888E7">
        <w:trPr>
          <w:trHeight w:val="207"/>
        </w:trPr>
        <w:tc>
          <w:tcPr>
            <w:tcW w:w="2143" w:type="dxa"/>
          </w:tcPr>
          <w:p w14:paraId="218738C3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C37A5BF" w14:textId="557FC3CB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</w:tcPr>
          <w:p w14:paraId="0DDE66C8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2385" w:type="dxa"/>
          </w:tcPr>
          <w:p w14:paraId="2819CAB1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14:paraId="0081BF72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0C9A3569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12FFAB14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  <w:tc>
          <w:tcPr>
            <w:tcW w:w="1646" w:type="dxa"/>
          </w:tcPr>
          <w:p w14:paraId="7552EA81" w14:textId="77777777" w:rsidR="006A7028" w:rsidRPr="00BD311E" w:rsidRDefault="006A7028">
            <w:pPr>
              <w:rPr>
                <w:sz w:val="20"/>
                <w:szCs w:val="20"/>
              </w:rPr>
            </w:pPr>
          </w:p>
        </w:tc>
      </w:tr>
    </w:tbl>
    <w:p w14:paraId="33D850E2" w14:textId="5D8E617F" w:rsidR="00F16AF4" w:rsidRDefault="00F16AF4" w:rsidP="002659FF"/>
    <w:sectPr w:rsidR="00F16AF4" w:rsidSect="006B6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YGxmyTi5Y5Zk2" int2:id="dZ4m7D6G">
      <int2:state int2:value="Rejected" int2:type="AugLoop_Text_Critique"/>
    </int2:textHash>
    <int2:textHash int2:hashCode="Y7XRKkoxfyLv+w" int2:id="HiFceSt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52ED"/>
    <w:multiLevelType w:val="hybridMultilevel"/>
    <w:tmpl w:val="74DECD9A"/>
    <w:lvl w:ilvl="0" w:tplc="2C82E2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0C4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A0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40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68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81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6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48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60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9778A"/>
    <w:multiLevelType w:val="hybridMultilevel"/>
    <w:tmpl w:val="0C84876A"/>
    <w:lvl w:ilvl="0" w:tplc="23B2A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93B1B"/>
    <w:multiLevelType w:val="hybridMultilevel"/>
    <w:tmpl w:val="CC1495B2"/>
    <w:lvl w:ilvl="0" w:tplc="3E9C50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C64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CCA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A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C9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68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83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8E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3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76EB8"/>
    <w:multiLevelType w:val="hybridMultilevel"/>
    <w:tmpl w:val="BC14E4DC"/>
    <w:lvl w:ilvl="0" w:tplc="5EA8D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2C6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C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C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4F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CF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CD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6A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B78B3"/>
    <w:multiLevelType w:val="hybridMultilevel"/>
    <w:tmpl w:val="4F56EA32"/>
    <w:lvl w:ilvl="0" w:tplc="A216B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656F"/>
    <w:multiLevelType w:val="hybridMultilevel"/>
    <w:tmpl w:val="92FEC7C2"/>
    <w:lvl w:ilvl="0" w:tplc="FF2248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300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66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A5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9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CF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0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0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A1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994B1"/>
    <w:multiLevelType w:val="hybridMultilevel"/>
    <w:tmpl w:val="B83C7E3E"/>
    <w:lvl w:ilvl="0" w:tplc="A3686B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B25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29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25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8D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2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A1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6E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23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A69BA"/>
    <w:multiLevelType w:val="hybridMultilevel"/>
    <w:tmpl w:val="CE10C41A"/>
    <w:lvl w:ilvl="0" w:tplc="8CB0D3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BA4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EE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6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46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C8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8B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C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0C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1462C"/>
    <w:multiLevelType w:val="hybridMultilevel"/>
    <w:tmpl w:val="4FDC3232"/>
    <w:lvl w:ilvl="0" w:tplc="042C58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469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26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2F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46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83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C3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C9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2B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AA397"/>
    <w:multiLevelType w:val="hybridMultilevel"/>
    <w:tmpl w:val="C02289A2"/>
    <w:lvl w:ilvl="0" w:tplc="7AA6BA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36D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6A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EB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C3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C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45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6B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39165"/>
    <w:multiLevelType w:val="hybridMultilevel"/>
    <w:tmpl w:val="EDE4FFF6"/>
    <w:lvl w:ilvl="0" w:tplc="221AB0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3AB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6B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25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A2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6A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69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48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4C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A84C0"/>
    <w:multiLevelType w:val="hybridMultilevel"/>
    <w:tmpl w:val="72440624"/>
    <w:lvl w:ilvl="0" w:tplc="E5F0CF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566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6E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64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ED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08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A7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C6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A2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D492F"/>
    <w:multiLevelType w:val="hybridMultilevel"/>
    <w:tmpl w:val="675C900C"/>
    <w:lvl w:ilvl="0" w:tplc="A74CAE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A01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66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A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82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84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60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62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E0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B35CC"/>
    <w:multiLevelType w:val="hybridMultilevel"/>
    <w:tmpl w:val="11A42404"/>
    <w:lvl w:ilvl="0" w:tplc="1F5A0E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585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A1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40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E1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1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05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C0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C8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80518">
    <w:abstractNumId w:val="6"/>
  </w:num>
  <w:num w:numId="2" w16cid:durableId="1477182431">
    <w:abstractNumId w:val="13"/>
  </w:num>
  <w:num w:numId="3" w16cid:durableId="1902982524">
    <w:abstractNumId w:val="12"/>
  </w:num>
  <w:num w:numId="4" w16cid:durableId="986200009">
    <w:abstractNumId w:val="7"/>
  </w:num>
  <w:num w:numId="5" w16cid:durableId="1899123505">
    <w:abstractNumId w:val="9"/>
  </w:num>
  <w:num w:numId="6" w16cid:durableId="1859662180">
    <w:abstractNumId w:val="8"/>
  </w:num>
  <w:num w:numId="7" w16cid:durableId="1282417706">
    <w:abstractNumId w:val="11"/>
  </w:num>
  <w:num w:numId="8" w16cid:durableId="1893997544">
    <w:abstractNumId w:val="0"/>
  </w:num>
  <w:num w:numId="9" w16cid:durableId="1773671920">
    <w:abstractNumId w:val="2"/>
  </w:num>
  <w:num w:numId="10" w16cid:durableId="1845197548">
    <w:abstractNumId w:val="3"/>
  </w:num>
  <w:num w:numId="11" w16cid:durableId="630601172">
    <w:abstractNumId w:val="5"/>
  </w:num>
  <w:num w:numId="12" w16cid:durableId="1909459796">
    <w:abstractNumId w:val="10"/>
  </w:num>
  <w:num w:numId="13" w16cid:durableId="1458328623">
    <w:abstractNumId w:val="4"/>
  </w:num>
  <w:num w:numId="14" w16cid:durableId="152393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CD"/>
    <w:rsid w:val="00203CA5"/>
    <w:rsid w:val="002659FF"/>
    <w:rsid w:val="00292064"/>
    <w:rsid w:val="00432C7D"/>
    <w:rsid w:val="004416CC"/>
    <w:rsid w:val="005444A7"/>
    <w:rsid w:val="006A7028"/>
    <w:rsid w:val="006B6F58"/>
    <w:rsid w:val="006C332E"/>
    <w:rsid w:val="00781E1F"/>
    <w:rsid w:val="008105CA"/>
    <w:rsid w:val="00BA10CD"/>
    <w:rsid w:val="00BD311E"/>
    <w:rsid w:val="00C02435"/>
    <w:rsid w:val="00CD34A2"/>
    <w:rsid w:val="00D80FB3"/>
    <w:rsid w:val="00E73259"/>
    <w:rsid w:val="00F16AF4"/>
    <w:rsid w:val="00F324CF"/>
    <w:rsid w:val="00FA12D3"/>
    <w:rsid w:val="00FE1803"/>
    <w:rsid w:val="02B532AF"/>
    <w:rsid w:val="04FC35AE"/>
    <w:rsid w:val="056B684C"/>
    <w:rsid w:val="0B0888E7"/>
    <w:rsid w:val="111982EB"/>
    <w:rsid w:val="11DC8C27"/>
    <w:rsid w:val="14DEDAC9"/>
    <w:rsid w:val="15F4E194"/>
    <w:rsid w:val="192494D0"/>
    <w:rsid w:val="192C8256"/>
    <w:rsid w:val="196FBAD0"/>
    <w:rsid w:val="19CFFB0D"/>
    <w:rsid w:val="1B9AFFC7"/>
    <w:rsid w:val="1DFFF379"/>
    <w:rsid w:val="22D3649C"/>
    <w:rsid w:val="22EC6051"/>
    <w:rsid w:val="23731FDD"/>
    <w:rsid w:val="241F3E97"/>
    <w:rsid w:val="246A19FC"/>
    <w:rsid w:val="26411EE8"/>
    <w:rsid w:val="28469100"/>
    <w:rsid w:val="2922CAC0"/>
    <w:rsid w:val="2ABC32A9"/>
    <w:rsid w:val="2ADE7681"/>
    <w:rsid w:val="2C7A46E2"/>
    <w:rsid w:val="2F767B6F"/>
    <w:rsid w:val="314DB805"/>
    <w:rsid w:val="319993B3"/>
    <w:rsid w:val="328B9D71"/>
    <w:rsid w:val="32B084A9"/>
    <w:rsid w:val="355FF35D"/>
    <w:rsid w:val="3855CEF6"/>
    <w:rsid w:val="398F84F7"/>
    <w:rsid w:val="3A0072B1"/>
    <w:rsid w:val="3A078F6C"/>
    <w:rsid w:val="3DD1E04E"/>
    <w:rsid w:val="3E2DE93B"/>
    <w:rsid w:val="3EBFB3A5"/>
    <w:rsid w:val="3F1EDA9E"/>
    <w:rsid w:val="40A2A604"/>
    <w:rsid w:val="41F75467"/>
    <w:rsid w:val="4603CE43"/>
    <w:rsid w:val="48948F8C"/>
    <w:rsid w:val="493B6F05"/>
    <w:rsid w:val="4C2BE598"/>
    <w:rsid w:val="4C5F1269"/>
    <w:rsid w:val="4EE8F57C"/>
    <w:rsid w:val="507BCE20"/>
    <w:rsid w:val="519850D2"/>
    <w:rsid w:val="54981357"/>
    <w:rsid w:val="57FEE736"/>
    <w:rsid w:val="59E23E48"/>
    <w:rsid w:val="5A363567"/>
    <w:rsid w:val="5B3A46AA"/>
    <w:rsid w:val="5B5E21A4"/>
    <w:rsid w:val="61A9882E"/>
    <w:rsid w:val="65E1074E"/>
    <w:rsid w:val="6679B6E2"/>
    <w:rsid w:val="6ADFBBE3"/>
    <w:rsid w:val="6B1135FC"/>
    <w:rsid w:val="6CDAFFFE"/>
    <w:rsid w:val="6D5A2E69"/>
    <w:rsid w:val="6E48D6BE"/>
    <w:rsid w:val="6F8FA89C"/>
    <w:rsid w:val="70FFA52C"/>
    <w:rsid w:val="71AE7121"/>
    <w:rsid w:val="74FC13D6"/>
    <w:rsid w:val="76E87BF1"/>
    <w:rsid w:val="79973F2E"/>
    <w:rsid w:val="7ADE49A3"/>
    <w:rsid w:val="7C76C57F"/>
    <w:rsid w:val="7CBAE292"/>
    <w:rsid w:val="7DA32192"/>
    <w:rsid w:val="7E8ED8DF"/>
    <w:rsid w:val="7FF3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4EEB"/>
  <w15:chartTrackingRefBased/>
  <w15:docId w15:val="{1F6C585C-4241-4616-8D37-22664323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11E"/>
    <w:pPr>
      <w:ind w:left="720"/>
      <w:contextualSpacing/>
    </w:pPr>
  </w:style>
  <w:style w:type="character" w:customStyle="1" w:styleId="ui-provider">
    <w:name w:val="ui-provider"/>
    <w:basedOn w:val="DefaultParagraphFont"/>
    <w:rsid w:val="006A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2596</Characters>
  <Application>Microsoft Office Word</Application>
  <DocSecurity>0</DocSecurity>
  <Lines>118</Lines>
  <Paragraphs>124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 Falahati</cp:lastModifiedBy>
  <cp:revision>7</cp:revision>
  <dcterms:created xsi:type="dcterms:W3CDTF">2023-03-31T02:13:00Z</dcterms:created>
  <dcterms:modified xsi:type="dcterms:W3CDTF">2023-04-08T06:46:00Z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f64843e9-cb7e-43d8-9af3-143ab76e5697</vt:lpwstr>
  </property>
</Properties>
</file>