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730" w:type="dxa"/>
        <w:tblInd w:w="1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
        <w:gridCol w:w="236"/>
        <w:gridCol w:w="926"/>
        <w:gridCol w:w="987"/>
        <w:gridCol w:w="1276"/>
        <w:gridCol w:w="6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3" w:hRule="atLeast"/>
        </w:trPr>
        <w:tc>
          <w:tcPr>
            <w:tcW w:w="9730" w:type="dxa"/>
            <w:gridSpan w:val="6"/>
          </w:tcPr>
          <w:p>
            <w:pPr>
              <w:rPr>
                <w:rFonts w:ascii="Heiti SC Light" w:eastAsia="Heiti SC Light" w:hAnsiTheme="minorEastAsia"/>
                <w:b/>
                <w:color w:val="000000" w:themeColor="text1"/>
                <w:sz w:val="36"/>
                <w:szCs w:val="36"/>
                <w14:textFill>
                  <w14:solidFill>
                    <w14:schemeClr w14:val="tx1"/>
                  </w14:solidFill>
                </w14:textFill>
              </w:rPr>
            </w:pPr>
            <w:r>
              <w:rPr>
                <w:rFonts w:ascii="Heiti SC Light" w:eastAsia="Heiti SC Light" w:hAnsiTheme="minorEastAsia"/>
                <w:b/>
                <w:color w:val="000000" w:themeColor="text1"/>
                <w:sz w:val="40"/>
                <w:szCs w:val="40"/>
                <w14:textFill>
                  <w14:solidFill>
                    <w14:schemeClr w14:val="tx1"/>
                  </w14:solidFill>
                </w14:textFill>
              </w:rPr>
              <w:t>陈梦圆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6" w:hRule="atLeast"/>
        </w:trPr>
        <w:tc>
          <w:tcPr>
            <w:tcW w:w="1167" w:type="dxa"/>
            <w:gridSpan w:val="3"/>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24岁</w:t>
            </w:r>
            <w:r>
              <w:rPr>
                <w:rFonts w:hint="eastAsia"/>
                <w:color w:val="000000" w:themeColor="text1"/>
                <w:lang w:val="en-US" w:eastAsia="zh-CN"/>
                <w14:textFill>
                  <w14:solidFill>
                    <w14:schemeClr w14:val="tx1"/>
                  </w14:solidFill>
                </w14:textFill>
              </w:rPr>
              <w:t xml:space="preserve">  </w:t>
            </w:r>
            <w:r>
              <w:rPr>
                <w:rFonts w:asciiTheme="majorEastAsia" w:hAnsiTheme="majorEastAsia" w:eastAsiaTheme="majorEastAsia"/>
                <w:color w:val="000000" w:themeColor="text1"/>
                <w14:textFill>
                  <w14:solidFill>
                    <w14:schemeClr w14:val="tx1"/>
                  </w14:solidFill>
                </w14:textFill>
              </w:rPr>
              <w:t>|</w:t>
            </w:r>
            <w:r>
              <w:rPr>
                <w:color w:val="000000" w:themeColor="text1"/>
                <w14:textFill>
                  <w14:solidFill>
                    <w14:schemeClr w14:val="tx1"/>
                  </w14:solidFill>
                </w14:textFill>
              </w:rPr>
              <w:t xml:space="preserve"> </w:t>
            </w:r>
          </w:p>
        </w:tc>
        <w:tc>
          <w:tcPr>
            <w:tcW w:w="987" w:type="dxa"/>
          </w:tcPr>
          <w:p>
            <w:pPr>
              <w:rPr>
                <w:color w:val="000000" w:themeColor="text1"/>
                <w14:textFill>
                  <w14:solidFill>
                    <w14:schemeClr w14:val="tx1"/>
                  </w14:solidFill>
                </w14:textFill>
              </w:rPr>
            </w:pPr>
            <w:r>
              <w:rPr>
                <w:color w:val="000000" w:themeColor="text1"/>
                <w14:textFill>
                  <w14:solidFill>
                    <w14:schemeClr w14:val="tx1"/>
                  </w14:solidFill>
                </w14:textFill>
              </w:rPr>
              <w:t xml:space="preserve">男   </w:t>
            </w:r>
            <w:r>
              <w:rPr>
                <w:rFonts w:asciiTheme="majorEastAsia" w:hAnsiTheme="majorEastAsia" w:eastAsiaTheme="majorEastAsia"/>
                <w:color w:val="000000" w:themeColor="text1"/>
                <w14:textFill>
                  <w14:solidFill>
                    <w14:schemeClr w14:val="tx1"/>
                  </w14:solidFill>
                </w14:textFill>
              </w:rPr>
              <w:t>|</w:t>
            </w:r>
          </w:p>
        </w:tc>
        <w:tc>
          <w:tcPr>
            <w:tcW w:w="1276" w:type="dxa"/>
          </w:tcPr>
          <w:p>
            <w:pPr>
              <w:rPr>
                <w:color w:val="000000" w:themeColor="text1"/>
                <w14:textFill>
                  <w14:solidFill>
                    <w14:schemeClr w14:val="tx1"/>
                  </w14:solidFill>
                </w14:textFill>
              </w:rPr>
            </w:pPr>
            <w:r>
              <w:rPr>
                <w:color w:val="000000" w:themeColor="text1"/>
                <w14:textFill>
                  <w14:solidFill>
                    <w14:schemeClr w14:val="tx1"/>
                  </w14:solidFill>
                </w14:textFill>
              </w:rPr>
              <w:t xml:space="preserve">本科   </w:t>
            </w:r>
            <w:r>
              <w:rPr>
                <w:rFonts w:asciiTheme="majorEastAsia" w:hAnsiTheme="majorEastAsia" w:eastAsiaTheme="majorEastAsia"/>
                <w:color w:val="000000" w:themeColor="text1"/>
                <w14:textFill>
                  <w14:solidFill>
                    <w14:schemeClr w14:val="tx1"/>
                  </w14:solidFill>
                </w14:textFill>
              </w:rPr>
              <w:t>|</w:t>
            </w:r>
          </w:p>
        </w:tc>
        <w:tc>
          <w:tcPr>
            <w:tcW w:w="6300" w:type="dxa"/>
          </w:tcPr>
          <w:p>
            <w:pPr>
              <w:rPr>
                <w:color w:val="000000" w:themeColor="text1"/>
                <w14:textFill>
                  <w14:solidFill>
                    <w14:schemeClr w14:val="tx1"/>
                  </w14:solidFill>
                </w14:textFill>
              </w:rPr>
            </w:pPr>
            <w:r>
              <w:rPr>
                <w:rFonts w:hint="eastAsia"/>
                <w:b w:val="0"/>
                <w:bCs w:val="0"/>
                <w:i w:val="0"/>
                <w:iCs w:val="0"/>
                <w:color w:val="000000" w:themeColor="text1"/>
                <w14:textFill>
                  <w14:solidFill>
                    <w14:schemeClr w14:val="tx1"/>
                  </w14:solidFill>
                </w14:textFill>
              </w:rPr>
              <w:t>4年经验</w:t>
            </w:r>
            <w:r>
              <w:rPr>
                <w:b w:val="0"/>
                <w:bCs w:val="0"/>
                <w:i w:val="0"/>
                <w:iCs w:val="0"/>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rPr>
                <w:rFonts w:asciiTheme="majorEastAsia" w:hAnsiTheme="majorEastAsia" w:eastAsiaTheme="majorEastAsia"/>
                <w:color w:val="000000" w:themeColor="text1"/>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 xml:space="preserve"> </w:t>
            </w:r>
            <w:r>
              <w:rPr>
                <w:b w:val="0"/>
                <w:bCs w:val="0"/>
                <w:i w:val="0"/>
                <w:iCs w:val="0"/>
                <w:color w:val="000000" w:themeColor="text1"/>
                <w14:textFill>
                  <w14:solidFill>
                    <w14:schemeClr w14:val="tx1"/>
                  </w14:solidFill>
                </w14:textFill>
              </w:rPr>
              <w:t xml:space="preserve">18239640643  </w:t>
            </w:r>
            <w:r>
              <w:rPr>
                <w:rFonts w:asciiTheme="majorEastAsia" w:hAnsiTheme="majorEastAsia" w:eastAsiaTheme="majorEastAsia"/>
                <w:color w:val="000000" w:themeColor="text1"/>
                <w14:textFill>
                  <w14:solidFill>
                    <w14:schemeClr w14:val="tx1"/>
                  </w14:solidFill>
                </w14:textFill>
              </w:rPr>
              <w:t>|</w:t>
            </w:r>
            <w:r>
              <w:rPr>
                <w:b w:val="0"/>
                <w:bCs w:val="0"/>
                <w:i w:val="0"/>
                <w:iCs w:val="0"/>
                <w:color w:val="000000" w:themeColor="text1"/>
                <w14:textFill>
                  <w14:solidFill>
                    <w14:schemeClr w14:val="tx1"/>
                  </w14:solidFill>
                </w14:textFill>
              </w:rPr>
              <w:t>cmy18239640643@163.com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Before w:val="1"/>
          <w:wBefore w:w="5" w:type="dxa"/>
          <w:trHeight w:val="402" w:hRule="atLeast"/>
        </w:trPr>
        <w:tc>
          <w:tcPr>
            <w:tcW w:w="236" w:type="dxa"/>
            <w:vAlign w:val="center"/>
          </w:tcPr>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489" w:type="dxa"/>
            <w:gridSpan w:val="4"/>
            <w:vAlign w:val="center"/>
          </w:tcPr>
          <w:p>
            <w:pPr>
              <w:rPr>
                <w:rFonts w:ascii="Heiti SC Light" w:eastAsia="Heiti SC Light"/>
                <w:b/>
                <w:color w:val="000000" w:themeColor="text1"/>
                <w:sz w:val="28"/>
                <w:szCs w:val="28"/>
                <w14:textFill>
                  <w14:solidFill>
                    <w14:schemeClr w14:val="tx1"/>
                  </w14:solidFill>
                </w14:textFill>
              </w:rPr>
            </w:pPr>
            <w:r>
              <w:rPr>
                <w:rFonts w:ascii="Heiti SC Light" w:eastAsia="Heiti SC Light"/>
                <w:b/>
                <w:color w:val="000000" w:themeColor="text1"/>
                <w:sz w:val="28"/>
                <w:szCs w:val="28"/>
                <w14:textFill>
                  <w14:solidFill>
                    <w14:schemeClr w14:val="tx1"/>
                  </w14:solidFill>
                </w14:textFill>
              </w:rPr>
              <w:t>个人优势</w:t>
            </w:r>
          </w:p>
        </w:tc>
      </w:tr>
    </w:tbl>
    <w:p>
      <w:pPr>
        <w:numPr>
          <w:ilvl w:val="0"/>
          <w:numId w:val="1"/>
        </w:numPr>
        <w:ind w:left="360" w:leftChars="150"/>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14:textFill>
            <w14:solidFill>
              <w14:schemeClr w14:val="tx1"/>
            </w14:solidFill>
          </w14:textFill>
        </w:rPr>
        <w:t>对JVM</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多线程</w:t>
      </w:r>
      <w:r>
        <w:rPr>
          <w:rFonts w:hint="eastAsia"/>
          <w:color w:val="000000" w:themeColor="text1"/>
          <w:sz w:val="21"/>
          <w:szCs w:val="21"/>
          <w:lang w:val="en-US" w:eastAsia="zh-CN"/>
          <w14:textFill>
            <w14:solidFill>
              <w14:schemeClr w14:val="tx1"/>
            </w14:solidFill>
          </w14:textFill>
        </w:rPr>
        <w:t>有较深入的研究</w:t>
      </w:r>
    </w:p>
    <w:p>
      <w:pPr>
        <w:numPr>
          <w:ilvl w:val="0"/>
          <w:numId w:val="1"/>
        </w:numPr>
        <w:ind w:left="360" w:leftChars="150"/>
        <w:rPr>
          <w:rFonts w:hint="default"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本人工作中可以独立进行开发以及解决BUG、对现有技术以及新技术可以进行不断的学习提升总结，自认为有比较良好的沟通表达能力，服从公司调度安排。</w:t>
      </w:r>
    </w:p>
    <w:tbl>
      <w:tblPr>
        <w:tblStyle w:val="6"/>
        <w:tblW w:w="9720" w:type="dxa"/>
        <w:tblInd w:w="1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
        <w:gridCol w:w="94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2" w:hRule="atLeast"/>
        </w:trPr>
        <w:tc>
          <w:tcPr>
            <w:tcW w:w="240" w:type="dxa"/>
            <w:vAlign w:val="center"/>
          </w:tcPr>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480" w:type="dxa"/>
            <w:vAlign w:val="center"/>
          </w:tcPr>
          <w:p>
            <w:pPr>
              <w:rPr>
                <w:rFonts w:ascii="Heiti SC Light" w:eastAsia="Heiti SC Light"/>
                <w:b/>
                <w:color w:val="000000" w:themeColor="text1"/>
                <w:sz w:val="28"/>
                <w:szCs w:val="28"/>
                <w14:textFill>
                  <w14:solidFill>
                    <w14:schemeClr w14:val="tx1"/>
                  </w14:solidFill>
                </w14:textFill>
              </w:rPr>
            </w:pPr>
            <w:r>
              <w:rPr>
                <w:rFonts w:ascii="Heiti SC Light" w:eastAsia="Heiti SC Light"/>
                <w:b/>
                <w:color w:val="000000" w:themeColor="text1"/>
                <w:sz w:val="28"/>
                <w:szCs w:val="28"/>
                <w14:textFill>
                  <w14:solidFill>
                    <w14:schemeClr w14:val="tx1"/>
                  </w14:solidFill>
                </w14:textFill>
              </w:rPr>
              <w:t>期望职位</w:t>
            </w:r>
          </w:p>
        </w:tc>
      </w:tr>
    </w:tbl>
    <w:p>
      <w:pPr>
        <w:ind w:left="360" w:leftChars="150"/>
        <w:rPr>
          <w:rFonts w:hint="default"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14:textFill>
            <w14:solidFill>
              <w14:schemeClr w14:val="tx1"/>
            </w14:solidFill>
          </w14:textFill>
        </w:rPr>
        <w:t>Java</w:t>
      </w:r>
      <w:r>
        <w:rPr>
          <w:rFonts w:hint="eastAsia"/>
          <w:color w:val="000000" w:themeColor="text1"/>
          <w:sz w:val="21"/>
          <w:szCs w:val="21"/>
          <w:lang w:val="en-US" w:eastAsia="zh-CN"/>
          <w14:textFill>
            <w14:solidFill>
              <w14:schemeClr w14:val="tx1"/>
            </w14:solidFill>
          </w14:textFill>
        </w:rPr>
        <w:t>开发工程师·</w:t>
      </w:r>
      <w:r>
        <w:rPr>
          <w:rFonts w:hint="eastAsia"/>
          <w:color w:val="000000" w:themeColor="text1"/>
          <w:sz w:val="21"/>
          <w:szCs w:val="21"/>
          <w14:textFill>
            <w14:solidFill>
              <w14:schemeClr w14:val="tx1"/>
            </w14:solidFill>
          </w14:textFill>
        </w:rPr>
        <w:t>北京</w:t>
      </w:r>
      <w:r>
        <w:rPr>
          <w:rFonts w:hint="eastAsia"/>
          <w:color w:val="000000" w:themeColor="text1"/>
          <w:sz w:val="21"/>
          <w:szCs w:val="21"/>
          <w:lang w:val="en-US" w:eastAsia="zh-CN"/>
          <w14:textFill>
            <w14:solidFill>
              <w14:schemeClr w14:val="tx1"/>
            </w14:solidFill>
          </w14:textFill>
        </w:rPr>
        <w:t>·</w:t>
      </w:r>
      <w:r>
        <w:rPr>
          <w:rFonts w:hint="eastAsia"/>
          <w:color w:val="000000" w:themeColor="text1"/>
          <w:sz w:val="21"/>
          <w:szCs w:val="21"/>
          <w14:textFill>
            <w14:solidFill>
              <w14:schemeClr w14:val="tx1"/>
            </w14:solidFill>
          </w14:textFill>
        </w:rPr>
        <w:t>面议</w:t>
      </w:r>
      <w:r>
        <w:rPr>
          <w:rFonts w:hint="eastAsia"/>
          <w:color w:val="000000" w:themeColor="text1"/>
          <w:sz w:val="21"/>
          <w:szCs w:val="21"/>
          <w:lang w:val="en-US" w:eastAsia="zh-CN"/>
          <w14:textFill>
            <w14:solidFill>
              <w14:schemeClr w14:val="tx1"/>
            </w14:solidFill>
          </w14:textFill>
        </w:rPr>
        <w:t>·目前离职，可随时上岗·可以接受出差</w:t>
      </w:r>
    </w:p>
    <w:tbl>
      <w:tblPr>
        <w:tblStyle w:val="6"/>
        <w:tblW w:w="9750" w:type="dxa"/>
        <w:tblInd w:w="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0"/>
        <w:gridCol w:w="4890"/>
        <w:gridCol w:w="46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50" w:type="dxa"/>
            <w:vAlign w:val="center"/>
          </w:tcPr>
          <w:p>
            <w:pPr>
              <w:rPr>
                <w:color w:val="000000" w:themeColor="text1"/>
                <w:sz w:val="21"/>
                <w:szCs w:val="21"/>
                <w14:textFill>
                  <w14:solidFill>
                    <w14:schemeClr w14:val="tx1"/>
                  </w14:solidFill>
                </w14:textFill>
              </w:rPr>
            </w:pPr>
            <w:r>
              <w:rPr>
                <w:color w:val="000000" w:themeColor="text1"/>
                <w14:textFill>
                  <w14:solidFill>
                    <w14:schemeClr w14:val="tx1"/>
                  </w14:solidFill>
                </w14:textFill>
              </w:rP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500" w:type="dxa"/>
            <w:gridSpan w:val="2"/>
            <w:vAlign w:val="center"/>
          </w:tcPr>
          <w:p>
            <w:pPr>
              <w:rPr>
                <w:rFonts w:ascii="Heiti SC Medium" w:eastAsia="Heiti SC Medium"/>
                <w:b/>
                <w:bCs/>
                <w:color w:val="000000" w:themeColor="text1"/>
                <w:sz w:val="28"/>
                <w:szCs w:val="28"/>
                <w14:textFill>
                  <w14:solidFill>
                    <w14:schemeClr w14:val="tx1"/>
                  </w14:solidFill>
                </w14:textFill>
              </w:rPr>
            </w:pPr>
            <w:r>
              <w:rPr>
                <w:rFonts w:ascii="Heiti SC Light" w:eastAsia="Heiti SC Light"/>
                <w:b/>
                <w:color w:val="000000" w:themeColor="text1"/>
                <w:sz w:val="28"/>
                <w:szCs w:val="28"/>
                <w14:textFill>
                  <w14:solidFill>
                    <w14:schemeClr w14:val="tx1"/>
                  </w14:solidFill>
                </w14:textFill>
              </w:rPr>
              <w:t>工作经历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50" w:type="dxa"/>
            <w:gridSpan w:val="3"/>
          </w:tcPr>
          <w:p>
            <w:pPr>
              <w:rPr>
                <w:rFonts w:asciiTheme="majorHAnsi" w:hAnsiTheme="majorHAnsi"/>
                <w:b/>
                <w:bCs/>
                <w:color w:val="000000" w:themeColor="text1"/>
                <w14:textFill>
                  <w14:solidFill>
                    <w14:schemeClr w14:val="tx1"/>
                  </w14:solidFill>
                </w14:textFill>
              </w:rPr>
            </w:pPr>
            <w:r>
              <w:rPr>
                <w:rFonts w:eastAsia="Heiti SC Light" w:asciiTheme="majorHAnsi" w:hAnsiTheme="majorHAnsi"/>
                <w:b/>
                <w:bCs/>
                <w:color w:val="000000" w:themeColor="text1"/>
                <w:sz w:val="28"/>
                <w:szCs w:val="28"/>
                <w14:textFill>
                  <w14:solidFill>
                    <w14:schemeClr w14:val="tx1"/>
                  </w14:solidFill>
                </w14:textFill>
              </w:rPr>
              <w:t>北京节奏嘟嘟科技有限公司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5140" w:type="dxa"/>
            <w:gridSpan w:val="2"/>
          </w:tcPr>
          <w:p>
            <w:pPr>
              <w:rPr>
                <w:rFonts w:hint="default" w:asciiTheme="majorEastAsia" w:hAnsiTheme="majorEastAsia" w:eastAsiaTheme="majorEastAsia"/>
                <w:color w:val="000000" w:themeColor="text1"/>
                <w:sz w:val="21"/>
                <w:szCs w:val="21"/>
                <w:lang w:val="en-US" w:eastAsia="zh-CN"/>
                <w14:textFill>
                  <w14:solidFill>
                    <w14:schemeClr w14:val="tx1"/>
                  </w14:solidFill>
                </w14:textFill>
              </w:rPr>
            </w:pPr>
            <w:r>
              <w:rPr>
                <w:rFonts w:asciiTheme="majorEastAsia" w:hAnsiTheme="majorEastAsia" w:eastAsiaTheme="majorEastAsia"/>
                <w:color w:val="000000" w:themeColor="text1"/>
                <w14:textFill>
                  <w14:solidFill>
                    <w14:schemeClr w14:val="tx1"/>
                  </w14:solidFill>
                </w14:textFill>
              </w:rPr>
              <w:t xml:space="preserve">  </w:t>
            </w:r>
            <w:r>
              <w:rPr>
                <w:rFonts w:hint="eastAsia" w:asciiTheme="majorEastAsia" w:hAnsiTheme="majorEastAsia" w:eastAsiaTheme="majorEastAsia"/>
                <w:color w:val="000000" w:themeColor="text1"/>
                <w14:textFill>
                  <w14:solidFill>
                    <w14:schemeClr w14:val="tx1"/>
                  </w14:solidFill>
                </w14:textFill>
              </w:rPr>
              <w:t>Java</w:t>
            </w:r>
            <w:r>
              <w:rPr>
                <w:rFonts w:hint="eastAsia" w:asciiTheme="majorEastAsia" w:hAnsiTheme="majorEastAsia" w:eastAsiaTheme="majorEastAsia"/>
                <w:color w:val="000000" w:themeColor="text1"/>
                <w:lang w:val="en-US" w:eastAsia="zh-CN"/>
                <w14:textFill>
                  <w14:solidFill>
                    <w14:schemeClr w14:val="tx1"/>
                  </w14:solidFill>
                </w14:textFill>
              </w:rPr>
              <w:t>开发工程师</w:t>
            </w:r>
          </w:p>
        </w:tc>
        <w:tc>
          <w:tcPr>
            <w:tcW w:w="4610" w:type="dxa"/>
          </w:tcPr>
          <w:p>
            <w:pPr>
              <w:jc w:val="right"/>
              <w:rPr>
                <w:rFonts w:asciiTheme="majorEastAsia" w:hAnsiTheme="majorEastAsia" w:eastAsiaTheme="majorEastAsia"/>
                <w:color w:val="000000" w:themeColor="text1"/>
                <w:sz w:val="21"/>
                <w:szCs w:val="21"/>
                <w14:textFill>
                  <w14:solidFill>
                    <w14:schemeClr w14:val="tx1"/>
                  </w14:solidFill>
                </w14:textFill>
              </w:rPr>
            </w:pPr>
            <w:r>
              <w:rPr>
                <w:rFonts w:asciiTheme="majorEastAsia" w:hAnsiTheme="majorEastAsia" w:eastAsiaTheme="majorEastAsia"/>
                <w:color w:val="000000" w:themeColor="text1"/>
                <w:sz w:val="21"/>
                <w:szCs w:val="21"/>
                <w14:textFill>
                  <w14:solidFill>
                    <w14:schemeClr w14:val="tx1"/>
                  </w14:solidFill>
                </w14:textFill>
              </w:rPr>
              <w:t>2017.05—至今</w:t>
            </w:r>
          </w:p>
        </w:tc>
      </w:tr>
    </w:tbl>
    <w:p>
      <w:pPr>
        <w:pStyle w:val="10"/>
        <w:keepNext w:val="0"/>
        <w:keepLines w:val="0"/>
        <w:pageBreakBefore w:val="0"/>
        <w:widowControl w:val="0"/>
        <w:numPr>
          <w:ilvl w:val="0"/>
          <w:numId w:val="0"/>
        </w:numPr>
        <w:kinsoku/>
        <w:wordWrap/>
        <w:overflowPunct/>
        <w:topLinePunct w:val="0"/>
        <w:autoSpaceDE/>
        <w:autoSpaceDN/>
        <w:bidi w:val="0"/>
        <w:adjustRightInd/>
        <w:snapToGrid/>
        <w:spacing w:before="100" w:after="200" w:line="276" w:lineRule="auto"/>
        <w:ind w:left="240" w:leftChars="100" w:firstLine="0" w:firstLineChars="0"/>
        <w:textAlignment w:val="auto"/>
        <w:rPr>
          <w:rFonts w:hint="eastAsia"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掌握技能</w:t>
      </w:r>
      <w:r>
        <w:rPr>
          <w:rFonts w:hint="eastAsia"/>
          <w:color w:val="000000" w:themeColor="text1"/>
          <w14:textFill>
            <w14:solidFill>
              <w14:schemeClr w14:val="tx1"/>
            </w14:solidFill>
          </w14:textFill>
        </w:rPr>
        <w:t>】</w:t>
      </w:r>
      <w:bookmarkStart w:id="0" w:name="_GoBack"/>
      <w:bookmarkEnd w:id="0"/>
    </w:p>
    <w:p>
      <w:pPr>
        <w:keepNext w:val="0"/>
        <w:keepLines w:val="0"/>
        <w:pageBreakBefore w:val="0"/>
        <w:widowControl/>
        <w:kinsoku/>
        <w:wordWrap/>
        <w:overflowPunct/>
        <w:topLinePunct w:val="0"/>
        <w:autoSpaceDE/>
        <w:autoSpaceDN/>
        <w:bidi w:val="0"/>
        <w:adjustRightInd/>
        <w:snapToGrid/>
        <w:ind w:left="240" w:leftChars="100"/>
        <w:textAlignment w:val="auto"/>
        <w:rPr>
          <w:rFonts w:hint="eastAsia" w:eastAsia="宋体"/>
          <w:color w:val="000000" w:themeColor="text1"/>
          <w:lang w:val="en-US" w:eastAsia="zh-CN"/>
          <w14:textFill>
            <w14:solidFill>
              <w14:schemeClr w14:val="tx1"/>
            </w14:solidFill>
          </w14:textFill>
        </w:rPr>
      </w:pPr>
      <w:r>
        <w:rPr>
          <w:rFonts w:hint="eastAsia" w:eastAsiaTheme="minorHAnsi"/>
          <w:color w:val="000000" w:themeColor="text1"/>
          <w:lang w:val="en-US" w:eastAsia="zh-CN"/>
          <w14:textFill>
            <w14:solidFill>
              <w14:schemeClr w14:val="tx1"/>
            </w14:solidFill>
          </w14:textFill>
        </w:rPr>
        <w:t>Spring、SpringMVC、springDataJPA、Mybatis、Hibernate、SpringBoot、SpringCloud、Dubbo、Zookeeper、SpringSecurity、Redis、MySql、MongoDB、ActiveMQ、RabbitMQ、JWT、CAS、JQuery、JavaScript、Freemarker、Httpclient、AngularJS、Bootstrap、VUE、Git、SVN、Dockerfile、Gogs、Jenkins、Solr、ElasticSearch、Tomcat、API、JDK、Docker、Linux、Maven、FastDFS、Docker、Maven、Junit、</w:t>
      </w:r>
      <w:r>
        <w:rPr>
          <w:rFonts w:hint="eastAsia" w:eastAsia="宋体"/>
          <w:color w:val="000000" w:themeColor="text1"/>
          <w:lang w:val="en-US" w:eastAsia="zh-CN"/>
          <w14:textFill>
            <w14:solidFill>
              <w14:schemeClr w14:val="tx1"/>
            </w14:solidFill>
          </w14:textFill>
        </w:rPr>
        <w:t>短信接口、支付接口</w:t>
      </w:r>
    </w:p>
    <w:tbl>
      <w:tblPr>
        <w:tblStyle w:val="6"/>
        <w:tblW w:w="9760" w:type="dxa"/>
        <w:tblInd w:w="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33"/>
        <w:gridCol w:w="46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5133" w:type="dxa"/>
          </w:tcPr>
          <w:p>
            <w:pPr>
              <w:jc w:val="left"/>
              <w:rPr>
                <w:rFonts w:asciiTheme="majorEastAsia" w:hAnsiTheme="majorEastAsia" w:eastAsiaTheme="majorEastAsia"/>
                <w:color w:val="000000" w:themeColor="text1"/>
                <w:sz w:val="21"/>
                <w:szCs w:val="21"/>
                <w14:textFill>
                  <w14:solidFill>
                    <w14:schemeClr w14:val="tx1"/>
                  </w14:solidFill>
                </w14:textFill>
              </w:rPr>
            </w:pPr>
            <w:r>
              <w:rPr>
                <w:rFonts w:eastAsia="Heiti SC Light" w:asciiTheme="majorHAnsi" w:hAnsiTheme="majorHAnsi"/>
                <w:b/>
                <w:bCs/>
                <w:color w:val="000000" w:themeColor="text1"/>
                <w:sz w:val="28"/>
                <w:szCs w:val="28"/>
                <w14:textFill>
                  <w14:solidFill>
                    <w14:schemeClr w14:val="tx1"/>
                  </w14:solidFill>
                </w14:textFill>
              </w:rPr>
              <w:t>节奏嘟嘟数字音乐教育</w:t>
            </w:r>
          </w:p>
        </w:tc>
        <w:tc>
          <w:tcPr>
            <w:tcW w:w="4627" w:type="dxa"/>
          </w:tcPr>
          <w:p>
            <w:pPr>
              <w:jc w:val="right"/>
              <w:rPr>
                <w:rFonts w:hint="eastAsia" w:eastAsia="Heiti SC Light" w:asciiTheme="majorHAnsi" w:hAnsiTheme="majorHAnsi"/>
                <w:b/>
                <w:bCs/>
                <w:color w:val="000000" w:themeColor="text1"/>
                <w:sz w:val="28"/>
                <w:szCs w:val="28"/>
                <w:lang w:val="en-US" w:eastAsia="zh-CN"/>
                <w14:textFill>
                  <w14:solidFill>
                    <w14:schemeClr w14:val="tx1"/>
                  </w14:solidFill>
                </w14:textFill>
              </w:rPr>
            </w:pPr>
            <w:r>
              <w:rPr>
                <w:rFonts w:hint="eastAsia" w:eastAsia="Heiti SC Light" w:asciiTheme="majorHAnsi" w:hAnsiTheme="majorHAnsi"/>
                <w:b/>
                <w:bCs/>
                <w:color w:val="000000" w:themeColor="text1"/>
                <w:sz w:val="28"/>
                <w:szCs w:val="28"/>
                <w14:textFill>
                  <w14:solidFill>
                    <w14:schemeClr w14:val="tx1"/>
                  </w14:solidFill>
                </w14:textFill>
              </w:rPr>
              <w:fldChar w:fldCharType="begin"/>
            </w:r>
            <w:r>
              <w:rPr>
                <w:rFonts w:hint="eastAsia" w:eastAsia="Heiti SC Light" w:asciiTheme="majorHAnsi" w:hAnsiTheme="majorHAnsi"/>
                <w:b/>
                <w:bCs/>
                <w:color w:val="000000" w:themeColor="text1"/>
                <w:sz w:val="28"/>
                <w:szCs w:val="28"/>
                <w14:textFill>
                  <w14:solidFill>
                    <w14:schemeClr w14:val="tx1"/>
                  </w14:solidFill>
                </w14:textFill>
              </w:rPr>
              <w:instrText xml:space="preserve"> HYPERLINK "http://www.dudumusic.cn/" </w:instrText>
            </w:r>
            <w:r>
              <w:rPr>
                <w:rFonts w:hint="eastAsia" w:eastAsia="Heiti SC Light" w:asciiTheme="majorHAnsi" w:hAnsiTheme="majorHAnsi"/>
                <w:b/>
                <w:bCs/>
                <w:color w:val="000000" w:themeColor="text1"/>
                <w:sz w:val="28"/>
                <w:szCs w:val="28"/>
                <w14:textFill>
                  <w14:solidFill>
                    <w14:schemeClr w14:val="tx1"/>
                  </w14:solidFill>
                </w14:textFill>
              </w:rPr>
              <w:fldChar w:fldCharType="separate"/>
            </w:r>
            <w:r>
              <w:rPr>
                <w:rStyle w:val="8"/>
                <w:rFonts w:hint="eastAsia" w:eastAsia="Heiti SC Light" w:asciiTheme="majorHAnsi" w:hAnsiTheme="majorHAnsi"/>
                <w:b/>
                <w:bCs/>
                <w:color w:val="000000" w:themeColor="text1"/>
                <w:sz w:val="28"/>
                <w:szCs w:val="28"/>
                <w14:textFill>
                  <w14:solidFill>
                    <w14:schemeClr w14:val="tx1"/>
                  </w14:solidFill>
                </w14:textFill>
              </w:rPr>
              <w:t>http://www.dudumusic.cn/</w:t>
            </w:r>
            <w:r>
              <w:rPr>
                <w:rFonts w:hint="eastAsia" w:eastAsia="Heiti SC Light" w:asciiTheme="majorHAnsi" w:hAnsiTheme="majorHAnsi"/>
                <w:b/>
                <w:bCs/>
                <w:color w:val="000000" w:themeColor="text1"/>
                <w:sz w:val="28"/>
                <w:szCs w:val="28"/>
                <w14:textFill>
                  <w14:solidFill>
                    <w14:schemeClr w14:val="tx1"/>
                  </w14:solidFill>
                </w14:textFill>
              </w:rPr>
              <w:fldChar w:fldCharType="end"/>
            </w:r>
            <w:r>
              <w:rPr>
                <w:rFonts w:hint="eastAsia" w:eastAsia="Heiti SC Light" w:asciiTheme="majorHAnsi" w:hAnsiTheme="majorHAnsi"/>
                <w:b/>
                <w:bCs/>
                <w:color w:val="000000" w:themeColor="text1"/>
                <w:sz w:val="28"/>
                <w:szCs w:val="28"/>
                <w:lang w:val="en-US" w:eastAsia="zh-CN"/>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60" w:type="dxa"/>
            <w:gridSpan w:val="2"/>
          </w:tcPr>
          <w:p>
            <w:pPr>
              <w:rPr>
                <w:rFonts w:hint="eastAsia"/>
                <w:color w:val="000000" w:themeColor="text1"/>
                <w14:textFill>
                  <w14:solidFill>
                    <w14:schemeClr w14:val="tx1"/>
                  </w14:solidFill>
                </w14:textFill>
              </w:rPr>
            </w:pPr>
            <w:r>
              <w:rPr>
                <w:rFonts w:eastAsia="Heiti SC Light" w:asciiTheme="majorHAnsi" w:hAnsiTheme="majorHAnsi"/>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rFonts w:hint="eastAsia"/>
                <w:b/>
                <w:bCs/>
                <w:color w:val="000000" w:themeColor="text1"/>
                <w14:textFill>
                  <w14:solidFill>
                    <w14:schemeClr w14:val="tx1"/>
                  </w14:solidFill>
                </w14:textFill>
              </w:rPr>
              <w:t>开发</w:t>
            </w:r>
            <w:r>
              <w:rPr>
                <w:rFonts w:hint="eastAsia"/>
                <w:b/>
                <w:bCs/>
                <w:color w:val="000000" w:themeColor="text1"/>
                <w:lang w:val="en-US" w:eastAsia="zh-CN"/>
                <w14:textFill>
                  <w14:solidFill>
                    <w14:schemeClr w14:val="tx1"/>
                  </w14:solidFill>
                </w14:textFill>
              </w:rPr>
              <w:t>环境</w:t>
            </w:r>
            <w:r>
              <w:rPr>
                <w:rFonts w:hint="eastAsia"/>
                <w:color w:val="000000" w:themeColor="text1"/>
                <w14:textFill>
                  <w14:solidFill>
                    <w14:schemeClr w14:val="tx1"/>
                  </w14:solidFill>
                </w14:textFill>
              </w:rPr>
              <w:t>】</w:t>
            </w:r>
          </w:p>
          <w:p>
            <w:pPr>
              <w:pStyle w:val="10"/>
              <w:rPr>
                <w:rFonts w:hint="default" w:asciiTheme="majorHAnsi" w:hAnsiTheme="majorHAnsi"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SpringCloud</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SpringBoot+MyBatis+elasticsearch</w:t>
            </w:r>
            <w:r>
              <w:rPr>
                <w:rFonts w:hint="eastAsia"/>
                <w:color w:val="000000" w:themeColor="text1"/>
                <w:lang w:val="en-US" w:eastAsia="zh-CN"/>
                <w14:textFill>
                  <w14:solidFill>
                    <w14:schemeClr w14:val="tx1"/>
                  </w14:solidFill>
                </w14:textFill>
              </w:rPr>
              <w:t>+Shiro</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R</w:t>
            </w:r>
            <w:r>
              <w:rPr>
                <w:rFonts w:hint="eastAsia"/>
                <w:color w:val="000000" w:themeColor="text1"/>
                <w14:textFill>
                  <w14:solidFill>
                    <w14:schemeClr w14:val="tx1"/>
                  </w14:solidFill>
                </w14:textFill>
              </w:rPr>
              <w:t>abbit</w:t>
            </w:r>
            <w:r>
              <w:rPr>
                <w:rFonts w:hint="eastAsia"/>
                <w:color w:val="000000" w:themeColor="text1"/>
                <w:lang w:val="en-US" w:eastAsia="zh-CN"/>
                <w14:textFill>
                  <w14:solidFill>
                    <w14:schemeClr w14:val="tx1"/>
                  </w14:solidFill>
                </w14:textFill>
              </w:rPr>
              <w:t>MQ+CAS+SpringDatejpa+</w:t>
            </w:r>
            <w:r>
              <w:rPr>
                <w:rFonts w:hint="eastAsia"/>
                <w:color w:val="000000" w:themeColor="text1"/>
                <w14:textFill>
                  <w14:solidFill>
                    <w14:schemeClr w14:val="tx1"/>
                  </w14:solidFill>
                </w14:textFill>
              </w:rPr>
              <w:t>AngularJS</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Nginx</w:t>
            </w:r>
            <w:r>
              <w:rPr>
                <w:rFonts w:hint="eastAsia"/>
                <w:color w:val="000000" w:themeColor="text1"/>
                <w:lang w:val="en-US" w:eastAsia="zh-CN"/>
                <w14:textFill>
                  <w14:solidFill>
                    <w14:schemeClr w14:val="tx1"/>
                  </w14:solidFill>
                </w14:textFill>
              </w:rPr>
              <w:t>+HTML+</w:t>
            </w:r>
            <w:r>
              <w:rPr>
                <w:rFonts w:hint="eastAsia"/>
                <w:color w:val="000000" w:themeColor="text1"/>
                <w14:textFill>
                  <w14:solidFill>
                    <w14:schemeClr w14:val="tx1"/>
                  </w14:solidFill>
                </w14:textFill>
              </w:rPr>
              <w:t>BootStrap</w:t>
            </w:r>
            <w:r>
              <w:rPr>
                <w:rFonts w:hint="eastAsia"/>
                <w:color w:val="000000" w:themeColor="text1"/>
                <w:lang w:val="en-US" w:eastAsia="zh-CN"/>
                <w14:textFill>
                  <w14:solidFill>
                    <w14:schemeClr w14:val="tx1"/>
                  </w14:solidFill>
                </w14:textFill>
              </w:rPr>
              <w:t>+FastDFS+阿里大于+linux+微信支付+支付宝支付+Junit+Freemarker+Maven+API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60" w:type="dxa"/>
            <w:gridSpan w:val="2"/>
          </w:tcPr>
          <w:p>
            <w:pPr>
              <w:pStyle w:val="10"/>
              <w:ind w:left="0" w:leftChars="0" w:firstLine="240" w:firstLineChars="100"/>
              <w:rPr>
                <w:rFonts w:hint="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w:t>
            </w:r>
            <w:r>
              <w:rPr>
                <w:rFonts w:hint="eastAsia"/>
                <w:b/>
                <w:bCs/>
                <w:color w:val="000000" w:themeColor="text1"/>
                <w14:textFill>
                  <w14:solidFill>
                    <w14:schemeClr w14:val="tx1"/>
                  </w14:solidFill>
                </w14:textFill>
              </w:rPr>
              <w:t>开发</w:t>
            </w:r>
            <w:r>
              <w:rPr>
                <w:rFonts w:hint="eastAsia"/>
                <w:b/>
                <w:bCs/>
                <w:color w:val="000000" w:themeColor="text1"/>
                <w:lang w:val="en-US" w:eastAsia="zh-CN"/>
                <w14:textFill>
                  <w14:solidFill>
                    <w14:schemeClr w14:val="tx1"/>
                  </w14:solidFill>
                </w14:textFill>
              </w:rPr>
              <w:t>工具</w:t>
            </w:r>
            <w:r>
              <w:rPr>
                <w:rFonts w:hint="eastAsia"/>
                <w:color w:val="000000" w:themeColor="text1"/>
                <w14:textFill>
                  <w14:solidFill>
                    <w14:schemeClr w14:val="tx1"/>
                  </w14:solidFill>
                </w14:textFill>
              </w:rPr>
              <w:t>】</w:t>
            </w:r>
          </w:p>
          <w:p>
            <w:pPr>
              <w:pStyle w:val="10"/>
              <w:rPr>
                <w:rFonts w:hint="default" w:asciiTheme="majorHAnsi" w:hAnsiTheme="majorHAnsi"/>
                <w:color w:val="000000" w:themeColor="text1"/>
                <w:lang w:val="en-US"/>
                <w14:textFill>
                  <w14:solidFill>
                    <w14:schemeClr w14:val="tx1"/>
                  </w14:solidFill>
                </w14:textFill>
              </w:rPr>
            </w:pPr>
            <w:r>
              <w:rPr>
                <w:rFonts w:hint="eastAsia"/>
                <w:color w:val="000000" w:themeColor="text1"/>
                <w:lang w:val="en-US" w:eastAsia="zh-CN"/>
                <w14:textFill>
                  <w14:solidFill>
                    <w14:schemeClr w14:val="tx1"/>
                  </w14:solidFill>
                </w14:textFill>
              </w:rPr>
              <w:t>IDEA+JDK1.8+Tomcat+Mysql+Docker+Git+redis</w:t>
            </w:r>
          </w:p>
        </w:tc>
      </w:tr>
    </w:tbl>
    <w:p>
      <w:pPr>
        <w:pStyle w:val="10"/>
        <w:keepNext w:val="0"/>
        <w:keepLines w:val="0"/>
        <w:pageBreakBefore w:val="0"/>
        <w:widowControl w:val="0"/>
        <w:kinsoku/>
        <w:wordWrap/>
        <w:overflowPunct/>
        <w:topLinePunct w:val="0"/>
        <w:autoSpaceDE/>
        <w:autoSpaceDN/>
        <w:bidi w:val="0"/>
        <w:adjustRightInd/>
        <w:snapToGrid/>
        <w:ind w:left="120" w:leftChars="50" w:firstLine="420" w:firstLineChars="0"/>
        <w:textAlignment w:val="auto"/>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pP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项目描述：</w:t>
      </w:r>
    </w:p>
    <w:p>
      <w:pPr>
        <w:pStyle w:val="10"/>
        <w:keepNext w:val="0"/>
        <w:keepLines w:val="0"/>
        <w:pageBreakBefore w:val="0"/>
        <w:widowControl w:val="0"/>
        <w:kinsoku/>
        <w:wordWrap/>
        <w:overflowPunct/>
        <w:topLinePunct w:val="0"/>
        <w:autoSpaceDE/>
        <w:autoSpaceDN/>
        <w:bidi w:val="0"/>
        <w:adjustRightInd/>
        <w:snapToGrid/>
        <w:ind w:left="567" w:leftChars="0" w:firstLine="420" w:firstLineChars="0"/>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节奏嘟嘟数字音乐教育是一款帮助用户记录宝宝成长的时刻，抒发育儿过程中的苦闷，解决带娃期间的困扰，便捷宝宝学习平台。创新性提出GNS产品理念，即包含了“GAME”(游戏化)、“NET”(网络化)、“STANDARD”(标准化)三种强化理念：以游戏的形式满足少儿的喜好，从而调动少儿学习兴趣，再经由互联网模式精准呈现教学质量，便于实时监控和管理，最后通过的统一的品牌形象、标准化的教学和服务理念，打造高端的音乐教学产品。</w:t>
      </w:r>
    </w:p>
    <w:p>
      <w:pPr>
        <w:pStyle w:val="10"/>
        <w:keepNext w:val="0"/>
        <w:keepLines w:val="0"/>
        <w:pageBreakBefore w:val="0"/>
        <w:widowControl w:val="0"/>
        <w:kinsoku/>
        <w:wordWrap/>
        <w:overflowPunct/>
        <w:topLinePunct w:val="0"/>
        <w:autoSpaceDE/>
        <w:autoSpaceDN/>
        <w:bidi w:val="0"/>
        <w:adjustRightInd/>
        <w:snapToGrid/>
        <w:ind w:left="567" w:leftChars="0" w:firstLine="420" w:firstLineChars="0"/>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项目整体采用SpringBoot、SpringCloud的微服务架构，数据层使用springDataJPA，将各个组件打包成docker镜像，上传托管到docker私有仓库中，通过Eureka实现注册信息集中化管理，微服务之间通过feign相互调用。使用zuul对前台提供统一的API接口与app与web端进行对接，对缓存通过Redis、MongoDB进行处理，注册短信验证使用Rabbitmq/阿里大于短信接口，使用redis位图存储防止用户多次恶意发送短信。登录通过JWT进行token验证。定义了全局异常处理，统一返回数据处理。使用了Jenkins持续集成工具，将代码打包为docker镜像中，完成环境的无缝移植。</w:t>
      </w:r>
    </w:p>
    <w:p>
      <w:pPr>
        <w:pStyle w:val="10"/>
        <w:keepNext w:val="0"/>
        <w:keepLines w:val="0"/>
        <w:pageBreakBefore w:val="0"/>
        <w:widowControl w:val="0"/>
        <w:kinsoku/>
        <w:wordWrap/>
        <w:overflowPunct/>
        <w:topLinePunct w:val="0"/>
        <w:autoSpaceDE/>
        <w:autoSpaceDN/>
        <w:bidi w:val="0"/>
        <w:adjustRightInd/>
        <w:snapToGrid/>
        <w:textAlignment w:val="auto"/>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pP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项目职责：</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系统首页模块。为节奏嘟嘟数字音乐教育定制的首页主要包含头部导航、费用管理、嘟嘟商城、人员权限等内容；运营商根据一定条件对热门课程、轮播图进行修改。将相关信息，储存在FastDFS文件服务器上，使用Redis进行缓存，加快数据加载速度，减小数据库压力。</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80" w:leftChars="200" w:firstLine="425" w:firstLineChars="0"/>
        <w:jc w:val="left"/>
        <w:textAlignment w:val="auto"/>
        <w:rPr>
          <w:rFonts w:hint="default"/>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平台运营商人员审核模块。管理员可以在后台对提交注册的人员进行审核，查看审核人员的基本信息，如人员姓名、课程、学费等，在通过审核之后，通过用户登记联系方式如手机号、网易邮箱等下发开通成功信息(阿里大于)。</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课程分配审核。在人员提交申请之后，拥有审核权限的用户可以在后台对人员进行审核，展示人员相关信息，给人员分配自己的课程，老师及学费，审核通过之后通知消息中间件(RabbitMQ)进行通知生成课程详情页以及订阅相关课程的用户课程更新。</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负责作业模块。学员在完成作业以后，是通过提交自己的作业到平台上，我们采用的是MongoDB存储学员的作业，当学员把作业提交以后，老师可以根据查看学员的作业来进行评论以及点评。</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80" w:leftChars="200" w:firstLine="425" w:firstLineChars="0"/>
        <w:jc w:val="left"/>
        <w:textAlignment w:val="auto"/>
        <w:rPr>
          <w:color w:val="000000" w:themeColor="text1"/>
          <w:sz w:val="22"/>
          <w:szCs w:val="22"/>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嘟嘟商城模块。购物车中可以查看用户在商城里面添加的一些课程、音乐，用户可以通过购物车了解用户想买的东西，然后可以点击商品进行购买支付(微信支付，支付宝支付)，支付时会显示出用户可以查看到购买的课程名称及价格和优惠，最后查看出实付金额进行支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color w:val="000000" w:themeColor="text1"/>
          <w14:textFill>
            <w14:solidFill>
              <w14:schemeClr w14:val="tx1"/>
            </w14:solidFill>
          </w14:textFill>
        </w:rPr>
      </w:pPr>
    </w:p>
    <w:tbl>
      <w:tblPr>
        <w:tblStyle w:val="6"/>
        <w:tblW w:w="9750" w:type="dxa"/>
        <w:tblInd w:w="1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16"/>
        <w:gridCol w:w="4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5116" w:type="dxa"/>
          </w:tcPr>
          <w:p>
            <w:pPr>
              <w:rPr>
                <w:rFonts w:eastAsia="Heiti SC Light" w:asciiTheme="majorHAnsi" w:hAnsiTheme="majorHAnsi"/>
                <w:b/>
                <w:bCs/>
                <w:color w:val="000000" w:themeColor="text1"/>
                <w:sz w:val="28"/>
                <w:szCs w:val="28"/>
                <w14:textFill>
                  <w14:solidFill>
                    <w14:schemeClr w14:val="tx1"/>
                  </w14:solidFill>
                </w14:textFill>
              </w:rPr>
            </w:pPr>
            <w:r>
              <w:rPr>
                <w:rFonts w:eastAsia="Heiti SC Light" w:asciiTheme="majorHAnsi" w:hAnsiTheme="majorHAnsi"/>
                <w:b/>
                <w:bCs/>
                <w:color w:val="000000" w:themeColor="text1"/>
                <w:sz w:val="28"/>
                <w:szCs w:val="28"/>
                <w14:textFill>
                  <w14:solidFill>
                    <w14:schemeClr w14:val="tx1"/>
                  </w14:solidFill>
                </w14:textFill>
              </w:rPr>
              <w:t>华清园教育</w:t>
            </w:r>
          </w:p>
        </w:tc>
        <w:tc>
          <w:tcPr>
            <w:tcW w:w="4634" w:type="dxa"/>
          </w:tcPr>
          <w:p>
            <w:pPr>
              <w:jc w:val="right"/>
              <w:rPr>
                <w:rFonts w:hint="eastAsia" w:eastAsia="Heiti SC Light" w:asciiTheme="majorHAnsi" w:hAnsiTheme="majorHAnsi"/>
                <w:b/>
                <w:bCs/>
                <w:color w:val="000000" w:themeColor="text1"/>
                <w:sz w:val="28"/>
                <w:szCs w:val="28"/>
                <w:lang w:val="en-US" w:eastAsia="zh-CN"/>
                <w14:textFill>
                  <w14:solidFill>
                    <w14:schemeClr w14:val="tx1"/>
                  </w14:solidFill>
                </w14:textFill>
              </w:rPr>
            </w:pPr>
            <w:r>
              <w:rPr>
                <w:rFonts w:hint="eastAsia" w:eastAsia="Heiti SC Light" w:asciiTheme="majorHAnsi" w:hAnsiTheme="majorHAnsi"/>
                <w:b/>
                <w:bCs/>
                <w:color w:val="000000" w:themeColor="text1"/>
                <w:sz w:val="28"/>
                <w:szCs w:val="28"/>
                <w14:textFill>
                  <w14:solidFill>
                    <w14:schemeClr w14:val="tx1"/>
                  </w14:solidFill>
                </w14:textFill>
              </w:rPr>
              <w:fldChar w:fldCharType="begin"/>
            </w:r>
            <w:r>
              <w:rPr>
                <w:rFonts w:hint="eastAsia" w:eastAsia="Heiti SC Light" w:asciiTheme="majorHAnsi" w:hAnsiTheme="majorHAnsi"/>
                <w:b/>
                <w:bCs/>
                <w:color w:val="000000" w:themeColor="text1"/>
                <w:sz w:val="28"/>
                <w:szCs w:val="28"/>
                <w14:textFill>
                  <w14:solidFill>
                    <w14:schemeClr w14:val="tx1"/>
                  </w14:solidFill>
                </w14:textFill>
              </w:rPr>
              <w:instrText xml:space="preserve"> HYPERLINK "http://www.qhyedu.com/" </w:instrText>
            </w:r>
            <w:r>
              <w:rPr>
                <w:rFonts w:hint="eastAsia" w:eastAsia="Heiti SC Light" w:asciiTheme="majorHAnsi" w:hAnsiTheme="majorHAnsi"/>
                <w:b/>
                <w:bCs/>
                <w:color w:val="000000" w:themeColor="text1"/>
                <w:sz w:val="28"/>
                <w:szCs w:val="28"/>
                <w14:textFill>
                  <w14:solidFill>
                    <w14:schemeClr w14:val="tx1"/>
                  </w14:solidFill>
                </w14:textFill>
              </w:rPr>
              <w:fldChar w:fldCharType="separate"/>
            </w:r>
            <w:r>
              <w:rPr>
                <w:rStyle w:val="8"/>
                <w:rFonts w:hint="eastAsia" w:eastAsia="Heiti SC Light" w:asciiTheme="majorHAnsi" w:hAnsiTheme="majorHAnsi"/>
                <w:b/>
                <w:bCs/>
                <w:color w:val="000000" w:themeColor="text1"/>
                <w:sz w:val="28"/>
                <w:szCs w:val="28"/>
                <w14:textFill>
                  <w14:solidFill>
                    <w14:schemeClr w14:val="tx1"/>
                  </w14:solidFill>
                </w14:textFill>
              </w:rPr>
              <w:t>http://www.qhyedu.com/</w:t>
            </w:r>
            <w:r>
              <w:rPr>
                <w:rFonts w:hint="eastAsia" w:eastAsia="Heiti SC Light" w:asciiTheme="majorHAnsi" w:hAnsiTheme="majorHAnsi"/>
                <w:b/>
                <w:bCs/>
                <w:color w:val="000000" w:themeColor="text1"/>
                <w:sz w:val="28"/>
                <w:szCs w:val="28"/>
                <w14:textFill>
                  <w14:solidFill>
                    <w14:schemeClr w14:val="tx1"/>
                  </w14:solidFill>
                </w14:textFill>
              </w:rPr>
              <w:fldChar w:fldCharType="end"/>
            </w:r>
            <w:r>
              <w:rPr>
                <w:rFonts w:hint="eastAsia" w:eastAsia="Heiti SC Light" w:asciiTheme="majorHAnsi" w:hAnsiTheme="majorHAnsi"/>
                <w:b/>
                <w:bCs/>
                <w:color w:val="000000" w:themeColor="text1"/>
                <w:sz w:val="28"/>
                <w:szCs w:val="28"/>
                <w:lang w:val="en-US" w:eastAsia="zh-CN"/>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50" w:type="dxa"/>
            <w:gridSpan w:val="2"/>
          </w:tcPr>
          <w:p>
            <w:pPr>
              <w:rPr>
                <w:rFonts w:hint="eastAsia"/>
                <w:color w:val="000000" w:themeColor="text1"/>
                <w14:textFill>
                  <w14:solidFill>
                    <w14:schemeClr w14:val="tx1"/>
                  </w14:solidFill>
                </w14:textFill>
              </w:rPr>
            </w:pPr>
            <w:r>
              <w:rPr>
                <w:rFonts w:eastAsia="Heiti SC Light" w:asciiTheme="majorHAnsi" w:hAnsiTheme="majorHAnsi"/>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rFonts w:hint="eastAsia"/>
                <w:b/>
                <w:bCs/>
                <w:color w:val="000000" w:themeColor="text1"/>
                <w:lang w:val="en-US" w:eastAsia="zh-CN"/>
                <w14:textFill>
                  <w14:solidFill>
                    <w14:schemeClr w14:val="tx1"/>
                  </w14:solidFill>
                </w14:textFill>
              </w:rPr>
              <w:t>开发环境</w:t>
            </w:r>
            <w:r>
              <w:rPr>
                <w:rFonts w:hint="eastAsia"/>
                <w:color w:val="000000" w:themeColor="text1"/>
                <w14:textFill>
                  <w14:solidFill>
                    <w14:schemeClr w14:val="tx1"/>
                  </w14:solidFill>
                </w14:textFill>
              </w:rPr>
              <w:t>】</w:t>
            </w:r>
          </w:p>
          <w:p>
            <w:pPr>
              <w:pStyle w:val="10"/>
              <w:ind w:left="828" w:firstLine="0" w:firstLineChars="0"/>
              <w:rPr>
                <w:rFonts w:hint="default"/>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Spring</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SpringMVC</w:t>
            </w: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SpringBoot+</w:t>
            </w:r>
            <w:r>
              <w:rPr>
                <w:rFonts w:hint="eastAsia"/>
                <w:color w:val="000000" w:themeColor="text1"/>
                <w14:textFill>
                  <w14:solidFill>
                    <w14:schemeClr w14:val="tx1"/>
                  </w14:solidFill>
                </w14:textFill>
              </w:rPr>
              <w:t>MyBatis</w:t>
            </w: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Nginx+</w:t>
            </w:r>
            <w:r>
              <w:rPr>
                <w:rFonts w:hint="eastAsia"/>
                <w:color w:val="000000" w:themeColor="text1"/>
                <w14:textFill>
                  <w14:solidFill>
                    <w14:schemeClr w14:val="tx1"/>
                  </w14:solidFill>
                </w14:textFill>
              </w:rPr>
              <w:t>BootStrap</w:t>
            </w:r>
            <w:r>
              <w:rPr>
                <w:rFonts w:hint="eastAsia"/>
                <w:color w:val="000000" w:themeColor="text1"/>
                <w:lang w:val="en-US" w:eastAsia="zh-CN"/>
                <w14:textFill>
                  <w14:solidFill>
                    <w14:schemeClr w14:val="tx1"/>
                  </w14:solidFill>
                </w14:textFill>
              </w:rPr>
              <w:t>+Sprinsecurity</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Dubbo</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Zookeeper</w:t>
            </w:r>
            <w:r>
              <w:rPr>
                <w:rFonts w:hint="eastAsia"/>
                <w:color w:val="000000" w:themeColor="text1"/>
                <w:lang w:val="en-US" w:eastAsia="zh-CN"/>
                <w14:textFill>
                  <w14:solidFill>
                    <w14:schemeClr w14:val="tx1"/>
                  </w14:solidFill>
                </w14:textFill>
              </w:rPr>
              <w:t>+vue+JWT+sorl+R</w:t>
            </w:r>
            <w:r>
              <w:rPr>
                <w:rFonts w:hint="eastAsia"/>
                <w:color w:val="000000" w:themeColor="text1"/>
                <w14:textFill>
                  <w14:solidFill>
                    <w14:schemeClr w14:val="tx1"/>
                  </w14:solidFill>
                </w14:textFill>
              </w:rPr>
              <w:t>abbit</w:t>
            </w:r>
            <w:r>
              <w:rPr>
                <w:rFonts w:hint="eastAsia"/>
                <w:color w:val="000000" w:themeColor="text1"/>
                <w:lang w:val="en-US" w:eastAsia="zh-CN"/>
                <w14:textFill>
                  <w14:solidFill>
                    <w14:schemeClr w14:val="tx1"/>
                  </w14:solidFill>
                </w14:textFill>
              </w:rPr>
              <w:t>MQ+SpringDate+freemarker+maven+linux+阿里大于+微信支付+支付宝支付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50" w:type="dxa"/>
            <w:gridSpan w:val="2"/>
          </w:tcPr>
          <w:p>
            <w:pPr>
              <w:pStyle w:val="10"/>
              <w:ind w:left="0" w:leftChars="0" w:firstLine="0" w:firstLineChars="0"/>
              <w:rPr>
                <w:rFonts w:hint="eastAsia"/>
                <w:color w:val="000000" w:themeColor="text1"/>
                <w14:textFill>
                  <w14:solidFill>
                    <w14:schemeClr w14:val="tx1"/>
                  </w14:solidFill>
                </w14:textFill>
              </w:rPr>
            </w:pPr>
            <w:r>
              <w:rPr>
                <w:rFonts w:eastAsia="Heiti SC Light" w:asciiTheme="majorHAnsi" w:hAnsiTheme="majorHAnsi"/>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开发工具</w:t>
            </w:r>
            <w:r>
              <w:rPr>
                <w:rFonts w:hint="eastAsia"/>
                <w:color w:val="000000" w:themeColor="text1"/>
                <w14:textFill>
                  <w14:solidFill>
                    <w14:schemeClr w14:val="tx1"/>
                  </w14:solidFill>
                </w14:textFill>
              </w:rPr>
              <w:t>】</w:t>
            </w:r>
          </w:p>
          <w:p>
            <w:pPr>
              <w:pStyle w:val="10"/>
              <w:rPr>
                <w:rFonts w:asciiTheme="majorHAnsi" w:hAnsiTheme="majorHAnsi"/>
                <w:color w:val="000000" w:themeColor="text1"/>
                <w14:textFill>
                  <w14:solidFill>
                    <w14:schemeClr w14:val="tx1"/>
                  </w14:solidFill>
                </w14:textFill>
              </w:rPr>
            </w:pPr>
            <w:r>
              <w:rPr>
                <w:rFonts w:hint="eastAsia"/>
                <w:color w:val="000000" w:themeColor="text1"/>
                <w14:textFill>
                  <w14:solidFill>
                    <w14:schemeClr w14:val="tx1"/>
                  </w14:solidFill>
                </w14:textFill>
              </w:rPr>
              <w:t>IDEA</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JDK1.8</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maven</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Tomcat</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Mysql</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Git</w:t>
            </w:r>
            <w:r>
              <w:rPr>
                <w:rFonts w:hint="eastAsia"/>
                <w:color w:val="000000" w:themeColor="text1"/>
                <w:lang w:val="en-US" w:eastAsia="zh-CN"/>
                <w14:textFill>
                  <w14:solidFill>
                    <w14:schemeClr w14:val="tx1"/>
                  </w14:solidFill>
                </w14:textFill>
              </w:rPr>
              <w:t>+redis</w:t>
            </w:r>
          </w:p>
        </w:tc>
      </w:tr>
    </w:tbl>
    <w:p>
      <w:pPr>
        <w:pStyle w:val="10"/>
        <w:keepNext w:val="0"/>
        <w:keepLines w:val="0"/>
        <w:pageBreakBefore w:val="0"/>
        <w:widowControl w:val="0"/>
        <w:kinsoku/>
        <w:wordWrap/>
        <w:overflowPunct/>
        <w:topLinePunct w:val="0"/>
        <w:autoSpaceDE/>
        <w:autoSpaceDN/>
        <w:bidi w:val="0"/>
        <w:adjustRightInd/>
        <w:snapToGrid/>
        <w:ind w:left="120" w:leftChars="50" w:firstLine="420" w:firstLineChars="0"/>
        <w:textAlignment w:val="auto"/>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pP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项目描述：</w:t>
      </w:r>
    </w:p>
    <w:p>
      <w:pPr>
        <w:pStyle w:val="10"/>
        <w:keepNext w:val="0"/>
        <w:keepLines w:val="0"/>
        <w:pageBreakBefore w:val="0"/>
        <w:widowControl w:val="0"/>
        <w:kinsoku/>
        <w:wordWrap/>
        <w:overflowPunct/>
        <w:topLinePunct w:val="0"/>
        <w:autoSpaceDE/>
        <w:autoSpaceDN/>
        <w:bidi w:val="0"/>
        <w:adjustRightInd/>
        <w:snapToGrid/>
        <w:ind w:left="567" w:leftChars="0" w:firstLine="420" w:firstLineChars="0"/>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华清园教育创办于2001年，以“诚信做教育，诚心为学员”的宗旨，拥有雄厚的师资力量及独特的办学优势，以300余位中国科学院、清华大学、北京大学、人民大学、北京师范大学、人大附中、北大附中、清华附中、101中学、北师大实验中学、中关村系列学校、史家小学、北京实验二小等全国和北京市知名科研院所、学校优秀教研、师资人员及华清园教育自有骨干教研团队为基石，高起点办教育，面向社会各年龄段的学生进行专业、高效的个性化文化课和特长特色类辅导。</w:t>
      </w:r>
    </w:p>
    <w:p>
      <w:pPr>
        <w:pStyle w:val="10"/>
        <w:keepNext w:val="0"/>
        <w:keepLines w:val="0"/>
        <w:pageBreakBefore w:val="0"/>
        <w:widowControl w:val="0"/>
        <w:kinsoku/>
        <w:wordWrap/>
        <w:overflowPunct/>
        <w:topLinePunct w:val="0"/>
        <w:autoSpaceDE/>
        <w:autoSpaceDN/>
        <w:bidi w:val="0"/>
        <w:adjustRightInd/>
        <w:snapToGrid/>
        <w:ind w:left="567" w:leftChars="0" w:firstLine="420" w:firstLineChars="0"/>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项目整体采用Spring+SpringMVC的架构，数据层使用MyBatis，进行一个数据的交互，运用CAS进行登录解决多个web端的session共享问题，运用Maven进行jar包版本控制问题(Maven是在我们服务器上)，前台框架运用的是vue进行前后端的数据绑定，对一些静态页采用Nginx进行页面代理，对缓存通过Redis、MongoDB进行处理，注册短信验证使用Rabbitmq/阿里大于短信接口，使用redis位图存储防止用户多次恶意发送短信。</w:t>
      </w:r>
    </w:p>
    <w:p>
      <w:pPr>
        <w:pStyle w:val="10"/>
        <w:keepNext w:val="0"/>
        <w:keepLines w:val="0"/>
        <w:pageBreakBefore w:val="0"/>
        <w:widowControl w:val="0"/>
        <w:kinsoku/>
        <w:wordWrap/>
        <w:overflowPunct/>
        <w:topLinePunct w:val="0"/>
        <w:autoSpaceDE/>
        <w:autoSpaceDN/>
        <w:bidi w:val="0"/>
        <w:adjustRightInd/>
        <w:snapToGrid/>
        <w:ind w:left="120" w:leftChars="50" w:firstLine="420" w:firstLineChars="0"/>
        <w:textAlignment w:val="auto"/>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pP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项目职责：</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首页的全文检索(ElasticSearch)模块。用户在登陆上客户端的时候，可以根据自己想要找到的课程、商品或教师进行一个全文的检索，我们检索才用的是是一个实时的分布式搜索和分析引擎ElasticSearch进行的一个全文检索。让用户可以找到自己想要的课程、商品及教师。</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人员调度模块，管理员可以在后台对已经注册成功的人员分配，查看审核人员的基本信息，如人员姓名、课程、学费等，审核通过之后通知消息中间件(RabbitMQ)进行下发通知生成课程详情页以及订阅相关课程的用户课程更新。</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80" w:leftChars="200" w:firstLine="425" w:firstLineChars="0"/>
        <w:jc w:val="left"/>
        <w:textAlignment w:val="auto"/>
        <w:rPr>
          <w:rFonts w:hint="default"/>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负责登录模块，登录、密码找回。如果用户不慎忘记自己的密码，可以通过密码找回功能重新设置自己的密码，找回密码我们是通过</w:t>
      </w:r>
      <w:r>
        <w:rPr>
          <w:rFonts w:hint="eastAsia"/>
          <w:color w:val="000000" w:themeColor="text1"/>
          <w:sz w:val="22"/>
          <w:szCs w:val="22"/>
          <w:lang w:val="en-US" w:eastAsia="zh-CN"/>
          <w14:textFill>
            <w14:solidFill>
              <w14:schemeClr w14:val="tx1"/>
            </w14:solidFill>
          </w14:textFill>
        </w:rPr>
        <w:t>阿里大于</w:t>
      </w:r>
      <w:r>
        <w:rPr>
          <w:rFonts w:hint="eastAsia"/>
          <w:color w:val="000000" w:themeColor="text1"/>
          <w:sz w:val="22"/>
          <w:szCs w:val="22"/>
          <w:lang w:val="en-US" w:eastAsia="zh-CN"/>
          <w14:textFill>
            <w14:solidFill>
              <w14:schemeClr w14:val="tx1"/>
            </w14:solidFill>
          </w14:textFill>
        </w:rPr>
        <w:t>的短信验证进行信息确认，我们根据验证码是否正确来确定是否是本人操作进行一个密码找回。</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个人中心模块，费用、作业、教材等小模块。教材模块可以查看用户购买相关课程、我的老师、我的收藏、学习笔记等。账户模块用户可填写个人的基本信息，并进行密码的设置。以及我的详情，账户明细、优惠券、买卖交易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jc w:val="left"/>
        <w:textAlignment w:val="auto"/>
        <w:rPr>
          <w:rFonts w:hint="eastAsia"/>
          <w:color w:val="000000" w:themeColor="text1"/>
          <w:lang w:val="en-US" w:eastAsia="zh-CN"/>
          <w14:textFill>
            <w14:solidFill>
              <w14:schemeClr w14:val="tx1"/>
            </w14:solidFill>
          </w14:textFill>
        </w:rPr>
      </w:pPr>
    </w:p>
    <w:tbl>
      <w:tblPr>
        <w:tblStyle w:val="6"/>
        <w:tblW w:w="9750" w:type="dxa"/>
        <w:tblInd w:w="1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6"/>
        <w:gridCol w:w="4684"/>
        <w:gridCol w:w="4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36" w:type="dxa"/>
            <w:vAlign w:val="center"/>
          </w:tcPr>
          <w:p>
            <w:pPr>
              <w:rPr>
                <w:color w:val="000000" w:themeColor="text1"/>
                <w:sz w:val="21"/>
                <w:szCs w:val="21"/>
                <w14:textFill>
                  <w14:solidFill>
                    <w14:schemeClr w14:val="tx1"/>
                  </w14:solidFill>
                </w14:textFill>
              </w:rPr>
            </w:pPr>
            <w:r>
              <w:rPr>
                <w:color w:val="000000" w:themeColor="text1"/>
                <w14:textFill>
                  <w14:solidFill>
                    <w14:schemeClr w14:val="tx1"/>
                  </w14:solidFill>
                </w14:textFill>
              </w:rPr>
              <w:drawing>
                <wp:inline distT="0" distB="0" distL="0" distR="0">
                  <wp:extent cx="25400" cy="1397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514" w:type="dxa"/>
            <w:gridSpan w:val="2"/>
            <w:vAlign w:val="center"/>
          </w:tcPr>
          <w:p>
            <w:pPr>
              <w:rPr>
                <w:rFonts w:ascii="Heiti SC Medium" w:eastAsia="Heiti SC Medium"/>
                <w:b/>
                <w:bCs/>
                <w:color w:val="000000" w:themeColor="text1"/>
                <w:sz w:val="28"/>
                <w:szCs w:val="28"/>
                <w14:textFill>
                  <w14:solidFill>
                    <w14:schemeClr w14:val="tx1"/>
                  </w14:solidFill>
                </w14:textFill>
              </w:rPr>
            </w:pPr>
            <w:r>
              <w:rPr>
                <w:rFonts w:ascii="Heiti SC Light" w:eastAsia="Heiti SC Light"/>
                <w:b/>
                <w:color w:val="000000" w:themeColor="text1"/>
                <w:sz w:val="28"/>
                <w:szCs w:val="28"/>
                <w14:textFill>
                  <w14:solidFill>
                    <w14:schemeClr w14:val="tx1"/>
                  </w14:solidFill>
                </w14:textFill>
              </w:rPr>
              <w:t>工作经历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50" w:type="dxa"/>
            <w:gridSpan w:val="3"/>
          </w:tcPr>
          <w:p>
            <w:pPr>
              <w:rPr>
                <w:rFonts w:eastAsia="Heiti SC Light" w:asciiTheme="majorHAnsi" w:hAnsiTheme="majorHAnsi"/>
                <w:b/>
                <w:bCs/>
                <w:color w:val="000000" w:themeColor="text1"/>
                <w:sz w:val="28"/>
                <w:szCs w:val="28"/>
                <w14:textFill>
                  <w14:solidFill>
                    <w14:schemeClr w14:val="tx1"/>
                  </w14:solidFill>
                </w14:textFill>
              </w:rPr>
            </w:pPr>
            <w:r>
              <w:rPr>
                <w:rFonts w:eastAsia="Heiti SC Light" w:asciiTheme="majorHAnsi" w:hAnsiTheme="majorHAnsi"/>
                <w:b/>
                <w:bCs/>
                <w:color w:val="000000" w:themeColor="text1"/>
                <w:sz w:val="28"/>
                <w:szCs w:val="28"/>
                <w14:textFill>
                  <w14:solidFill>
                    <w14:schemeClr w14:val="tx1"/>
                  </w14:solidFill>
                </w14:textFill>
              </w:rPr>
              <w:t xml:space="preserve">  </w:t>
            </w:r>
            <w:r>
              <w:rPr>
                <w:rFonts w:hint="eastAsia" w:eastAsia="Heiti SC Light" w:asciiTheme="majorHAnsi" w:hAnsiTheme="majorHAnsi"/>
                <w:b/>
                <w:bCs/>
                <w:color w:val="000000" w:themeColor="text1"/>
                <w:sz w:val="28"/>
                <w:szCs w:val="28"/>
                <w14:textFill>
                  <w14:solidFill>
                    <w14:schemeClr w14:val="tx1"/>
                  </w14:solidFill>
                </w14:textFill>
              </w:rPr>
              <w:t>北京东方车云信息技术有限公司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4920" w:type="dxa"/>
            <w:gridSpan w:val="2"/>
          </w:tcPr>
          <w:p>
            <w:pPr>
              <w:rPr>
                <w:rFonts w:asciiTheme="majorEastAsia" w:hAnsiTheme="majorEastAsia" w:eastAsiaTheme="majorEastAsia"/>
                <w:color w:val="000000" w:themeColor="text1"/>
                <w:sz w:val="21"/>
                <w:szCs w:val="21"/>
                <w14:textFill>
                  <w14:solidFill>
                    <w14:schemeClr w14:val="tx1"/>
                  </w14:solidFill>
                </w14:textFill>
              </w:rPr>
            </w:pPr>
            <w:r>
              <w:rPr>
                <w:rFonts w:asciiTheme="majorEastAsia" w:hAnsiTheme="majorEastAsia" w:eastAsiaTheme="majorEastAsia"/>
                <w:color w:val="000000" w:themeColor="text1"/>
                <w14:textFill>
                  <w14:solidFill>
                    <w14:schemeClr w14:val="tx1"/>
                  </w14:solidFill>
                </w14:textFill>
              </w:rPr>
              <w:t xml:space="preserve">  </w:t>
            </w:r>
            <w:r>
              <w:rPr>
                <w:rFonts w:hint="eastAsia" w:asciiTheme="majorEastAsia" w:hAnsiTheme="majorEastAsia" w:eastAsiaTheme="majorEastAsia"/>
                <w:color w:val="000000" w:themeColor="text1"/>
                <w14:textFill>
                  <w14:solidFill>
                    <w14:schemeClr w14:val="tx1"/>
                  </w14:solidFill>
                </w14:textFill>
              </w:rPr>
              <w:t>Java</w:t>
            </w:r>
            <w:r>
              <w:rPr>
                <w:rFonts w:hint="eastAsia" w:asciiTheme="majorEastAsia" w:hAnsiTheme="majorEastAsia" w:eastAsiaTheme="majorEastAsia"/>
                <w:color w:val="000000" w:themeColor="text1"/>
                <w:lang w:val="en-US" w:eastAsia="zh-CN"/>
                <w14:textFill>
                  <w14:solidFill>
                    <w14:schemeClr w14:val="tx1"/>
                  </w14:solidFill>
                </w14:textFill>
              </w:rPr>
              <w:t>开发工程师</w:t>
            </w:r>
          </w:p>
        </w:tc>
        <w:tc>
          <w:tcPr>
            <w:tcW w:w="4830" w:type="dxa"/>
          </w:tcPr>
          <w:p>
            <w:pPr>
              <w:jc w:val="right"/>
              <w:rPr>
                <w:rFonts w:hint="default" w:asciiTheme="majorEastAsia" w:hAnsiTheme="majorEastAsia" w:eastAsiaTheme="majorEastAsia"/>
                <w:color w:val="000000" w:themeColor="text1"/>
                <w:sz w:val="21"/>
                <w:szCs w:val="21"/>
                <w:lang w:val="en-US" w:eastAsia="zh-CN"/>
                <w14:textFill>
                  <w14:solidFill>
                    <w14:schemeClr w14:val="tx1"/>
                  </w14:solidFill>
                </w14:textFill>
              </w:rPr>
            </w:pPr>
            <w:r>
              <w:rPr>
                <w:rFonts w:asciiTheme="majorEastAsia" w:hAnsiTheme="majorEastAsia" w:eastAsiaTheme="majorEastAsia"/>
                <w:color w:val="000000" w:themeColor="text1"/>
                <w:sz w:val="21"/>
                <w:szCs w:val="21"/>
                <w14:textFill>
                  <w14:solidFill>
                    <w14:schemeClr w14:val="tx1"/>
                  </w14:solidFill>
                </w14:textFill>
              </w:rPr>
              <w:t>201</w:t>
            </w:r>
            <w:r>
              <w:rPr>
                <w:rFonts w:hint="eastAsia" w:asciiTheme="majorEastAsia" w:hAnsiTheme="majorEastAsia" w:eastAsiaTheme="majorEastAsia"/>
                <w:color w:val="000000" w:themeColor="text1"/>
                <w:sz w:val="21"/>
                <w:szCs w:val="21"/>
                <w:lang w:val="en-US" w:eastAsia="zh-CN"/>
                <w14:textFill>
                  <w14:solidFill>
                    <w14:schemeClr w14:val="tx1"/>
                  </w14:solidFill>
                </w14:textFill>
              </w:rPr>
              <w:t>5</w:t>
            </w:r>
            <w:r>
              <w:rPr>
                <w:rFonts w:asciiTheme="majorEastAsia" w:hAnsiTheme="majorEastAsia" w:eastAsiaTheme="majorEastAsia"/>
                <w:color w:val="000000" w:themeColor="text1"/>
                <w:sz w:val="21"/>
                <w:szCs w:val="21"/>
                <w14:textFill>
                  <w14:solidFill>
                    <w14:schemeClr w14:val="tx1"/>
                  </w14:solidFill>
                </w14:textFill>
              </w:rPr>
              <w:t>.</w:t>
            </w:r>
            <w:r>
              <w:rPr>
                <w:rFonts w:hint="eastAsia" w:asciiTheme="majorEastAsia" w:hAnsiTheme="majorEastAsia" w:eastAsiaTheme="majorEastAsia"/>
                <w:color w:val="000000" w:themeColor="text1"/>
                <w:sz w:val="21"/>
                <w:szCs w:val="21"/>
                <w:lang w:val="en-US" w:eastAsia="zh-CN"/>
                <w14:textFill>
                  <w14:solidFill>
                    <w14:schemeClr w14:val="tx1"/>
                  </w14:solidFill>
                </w14:textFill>
              </w:rPr>
              <w:t>5</w:t>
            </w:r>
            <w:r>
              <w:rPr>
                <w:rFonts w:asciiTheme="majorEastAsia" w:hAnsiTheme="majorEastAsia" w:eastAsiaTheme="majorEastAsia"/>
                <w:color w:val="000000" w:themeColor="text1"/>
                <w:sz w:val="21"/>
                <w:szCs w:val="21"/>
                <w14:textFill>
                  <w14:solidFill>
                    <w14:schemeClr w14:val="tx1"/>
                  </w14:solidFill>
                </w14:textFill>
              </w:rPr>
              <w:t>—</w:t>
            </w:r>
            <w:r>
              <w:rPr>
                <w:rFonts w:hint="eastAsia" w:asciiTheme="majorEastAsia" w:hAnsiTheme="majorEastAsia" w:eastAsiaTheme="majorEastAsia"/>
                <w:color w:val="000000" w:themeColor="text1"/>
                <w:sz w:val="21"/>
                <w:szCs w:val="21"/>
                <w:lang w:val="en-US" w:eastAsia="zh-CN"/>
                <w14:textFill>
                  <w14:solidFill>
                    <w14:schemeClr w14:val="tx1"/>
                  </w14:solidFill>
                </w14:textFill>
              </w:rPr>
              <w:t>2017.05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50" w:type="dxa"/>
            <w:gridSpan w:val="3"/>
          </w:tcPr>
          <w:p>
            <w:pPr>
              <w:pStyle w:val="10"/>
              <w:keepNext w:val="0"/>
              <w:keepLines w:val="0"/>
              <w:pageBreakBefore w:val="0"/>
              <w:widowControl w:val="0"/>
              <w:numPr>
                <w:ilvl w:val="0"/>
                <w:numId w:val="0"/>
              </w:numPr>
              <w:kinsoku/>
              <w:wordWrap/>
              <w:overflowPunct/>
              <w:topLinePunct w:val="0"/>
              <w:autoSpaceDE/>
              <w:autoSpaceDN/>
              <w:bidi w:val="0"/>
              <w:adjustRightInd/>
              <w:snapToGrid/>
              <w:spacing w:before="100" w:after="200" w:line="276" w:lineRule="auto"/>
              <w:ind w:left="240" w:leftChars="100" w:firstLine="0" w:firstLineChars="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t>
            </w: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掌握技能</w:t>
            </w:r>
            <w:r>
              <w:rPr>
                <w:rFonts w:hint="eastAsia"/>
                <w:color w:val="000000" w:themeColor="text1"/>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ind w:left="240" w:leftChars="100"/>
              <w:textAlignment w:val="auto"/>
              <w:rPr>
                <w:rFonts w:hint="default" w:eastAsiaTheme="minorHAnsi"/>
                <w:color w:val="000000" w:themeColor="text1"/>
                <w:lang w:val="en-US" w:eastAsia="zh-CN"/>
                <w14:textFill>
                  <w14:solidFill>
                    <w14:schemeClr w14:val="tx1"/>
                  </w14:solidFill>
                </w14:textFill>
              </w:rPr>
            </w:pPr>
            <w:r>
              <w:rPr>
                <w:rFonts w:hint="eastAsia" w:eastAsiaTheme="minorHAnsi"/>
                <w:color w:val="000000" w:themeColor="text1"/>
                <w14:textFill>
                  <w14:solidFill>
                    <w14:schemeClr w14:val="tx1"/>
                  </w14:solidFill>
                </w14:textFill>
              </w:rPr>
              <w:t>Spring、SpringMVC、MyBatis、Struts</w:t>
            </w:r>
            <w:r>
              <w:rPr>
                <w:rFonts w:eastAsiaTheme="minorHAnsi"/>
                <w:color w:val="000000" w:themeColor="text1"/>
                <w14:textFill>
                  <w14:solidFill>
                    <w14:schemeClr w14:val="tx1"/>
                  </w14:solidFill>
                </w14:textFill>
              </w:rPr>
              <w:t>2</w:t>
            </w:r>
            <w:r>
              <w:rPr>
                <w:rFonts w:hint="eastAsia" w:eastAsiaTheme="minorHAnsi"/>
                <w:color w:val="000000" w:themeColor="text1"/>
                <w14:textFill>
                  <w14:solidFill>
                    <w14:schemeClr w14:val="tx1"/>
                  </w14:solidFill>
                </w14:textFill>
              </w:rPr>
              <w:t>、Struts</w:t>
            </w:r>
            <w:r>
              <w:rPr>
                <w:rFonts w:hint="eastAsia" w:eastAsia="宋体"/>
                <w:color w:val="000000" w:themeColor="text1"/>
                <w:lang w:eastAsia="zh-CN"/>
                <w14:textFill>
                  <w14:solidFill>
                    <w14:schemeClr w14:val="tx1"/>
                  </w14:solidFill>
                </w14:textFill>
              </w:rPr>
              <w:t>、</w:t>
            </w:r>
            <w:r>
              <w:rPr>
                <w:rFonts w:hint="eastAsia" w:eastAsiaTheme="minorHAnsi"/>
                <w:color w:val="000000" w:themeColor="text1"/>
                <w14:textFill>
                  <w14:solidFill>
                    <w14:schemeClr w14:val="tx1"/>
                  </w14:solidFill>
                </w14:textFill>
              </w:rPr>
              <w:t>Hibernate、MySQL、Redis、</w:t>
            </w:r>
            <w:r>
              <w:rPr>
                <w:rFonts w:hint="eastAsia" w:eastAsiaTheme="minorHAnsi"/>
                <w:color w:val="000000" w:themeColor="text1"/>
                <w:lang w:val="en-US" w:eastAsia="zh-CN"/>
                <w14:textFill>
                  <w14:solidFill>
                    <w14:schemeClr w14:val="tx1"/>
                  </w14:solidFill>
                </w14:textFill>
              </w:rPr>
              <w:t>mongodb、</w:t>
            </w:r>
            <w:r>
              <w:rPr>
                <w:rFonts w:eastAsiaTheme="minorHAnsi"/>
                <w:color w:val="000000" w:themeColor="text1"/>
                <w14:textFill>
                  <w14:solidFill>
                    <w14:schemeClr w14:val="tx1"/>
                  </w14:solidFill>
                </w14:textFill>
              </w:rPr>
              <w:t>j</w:t>
            </w:r>
            <w:r>
              <w:rPr>
                <w:rFonts w:hint="eastAsia" w:eastAsiaTheme="minorHAnsi"/>
                <w:color w:val="000000" w:themeColor="text1"/>
                <w14:textFill>
                  <w14:solidFill>
                    <w14:schemeClr w14:val="tx1"/>
                  </w14:solidFill>
                </w14:textFill>
              </w:rPr>
              <w:t>Query、JavaScript、ActiveMQ、</w:t>
            </w:r>
            <w:r>
              <w:rPr>
                <w:rFonts w:hint="eastAsia" w:eastAsiaTheme="minorHAnsi"/>
                <w:color w:val="000000" w:themeColor="text1"/>
                <w:lang w:val="en-US" w:eastAsia="zh-CN"/>
                <w14:textFill>
                  <w14:solidFill>
                    <w14:schemeClr w14:val="tx1"/>
                  </w14:solidFill>
                </w14:textFill>
              </w:rPr>
              <w:t>ElasticSearch</w:t>
            </w:r>
            <w:r>
              <w:rPr>
                <w:rFonts w:hint="eastAsia" w:eastAsiaTheme="minorHAnsi"/>
                <w:color w:val="000000" w:themeColor="text1"/>
                <w14:textFill>
                  <w14:solidFill>
                    <w14:schemeClr w14:val="tx1"/>
                  </w14:solidFill>
                </w14:textFill>
              </w:rPr>
              <w:t>、</w:t>
            </w:r>
            <w:r>
              <w:rPr>
                <w:rFonts w:hint="eastAsia" w:eastAsiaTheme="minorHAnsi"/>
                <w:color w:val="000000" w:themeColor="text1"/>
                <w:lang w:val="en-US" w:eastAsia="zh-CN"/>
                <w14:textFill>
                  <w14:solidFill>
                    <w14:schemeClr w14:val="tx1"/>
                  </w14:solidFill>
                </w14:textFill>
              </w:rPr>
              <w:t>Spring security、AngularJs、短信接口、Freemarker、Bootstrap、Git、Tomcat、API、JDK、Linux、FastDFS、Maven</w:t>
            </w:r>
            <w:r>
              <w:rPr>
                <w:rFonts w:hint="eastAsia" w:eastAsia="宋体"/>
                <w:color w:val="000000" w:themeColor="text1"/>
                <w:lang w:val="en-US" w:eastAsia="zh-CN"/>
                <w14:textFill>
                  <w14:solidFill>
                    <w14:schemeClr w14:val="tx1"/>
                  </w14:solidFill>
                </w14:textFill>
              </w:rPr>
              <w:t>、支付接口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50" w:type="dxa"/>
            <w:gridSpan w:val="3"/>
          </w:tcPr>
          <w:p>
            <w:pPr>
              <w:rPr>
                <w:rFonts w:hint="default" w:eastAsia="Heiti SC Light" w:asciiTheme="majorHAnsi" w:hAnsiTheme="majorHAnsi"/>
                <w:b/>
                <w:bCs/>
                <w:color w:val="000000" w:themeColor="text1"/>
                <w:sz w:val="28"/>
                <w:szCs w:val="28"/>
                <w:lang w:val="en-US" w:eastAsia="zh-CN"/>
                <w14:textFill>
                  <w14:solidFill>
                    <w14:schemeClr w14:val="tx1"/>
                  </w14:solidFill>
                </w14:textFill>
              </w:rPr>
            </w:pPr>
            <w:r>
              <w:rPr>
                <w:rFonts w:hint="eastAsia" w:eastAsia="Heiti SC Light" w:asciiTheme="majorHAnsi" w:hAnsiTheme="majorHAnsi"/>
                <w:b/>
                <w:bCs/>
                <w:color w:val="000000" w:themeColor="text1"/>
                <w:sz w:val="28"/>
                <w:szCs w:val="28"/>
                <w:lang w:val="en-US" w:eastAsia="zh-CN"/>
                <w14:textFill>
                  <w14:solidFill>
                    <w14:schemeClr w14:val="tx1"/>
                  </w14:solidFill>
                </w14:textFill>
              </w:rPr>
              <w:t>易到金融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50" w:type="dxa"/>
            <w:gridSpan w:val="3"/>
          </w:tcPr>
          <w:p>
            <w:pPr>
              <w:rPr>
                <w:rFonts w:hint="eastAsia"/>
                <w:color w:val="000000" w:themeColor="text1"/>
                <w14:textFill>
                  <w14:solidFill>
                    <w14:schemeClr w14:val="tx1"/>
                  </w14:solidFill>
                </w14:textFill>
              </w:rPr>
            </w:pPr>
            <w:r>
              <w:rPr>
                <w:rFonts w:eastAsia="Heiti SC Light" w:asciiTheme="majorHAnsi" w:hAnsiTheme="majorHAnsi"/>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rFonts w:hint="eastAsia"/>
                <w:b/>
                <w:bCs/>
                <w:color w:val="000000" w:themeColor="text1"/>
                <w:lang w:val="en-US" w:eastAsia="zh-CN"/>
                <w14:textFill>
                  <w14:solidFill>
                    <w14:schemeClr w14:val="tx1"/>
                  </w14:solidFill>
                </w14:textFill>
              </w:rPr>
              <w:t>开发环境</w:t>
            </w:r>
            <w:r>
              <w:rPr>
                <w:rFonts w:hint="eastAsia"/>
                <w:color w:val="000000" w:themeColor="text1"/>
                <w14:textFill>
                  <w14:solidFill>
                    <w14:schemeClr w14:val="tx1"/>
                  </w14:solidFill>
                </w14:textFill>
              </w:rPr>
              <w:t>】</w:t>
            </w:r>
          </w:p>
          <w:p>
            <w:pPr>
              <w:pStyle w:val="10"/>
              <w:ind w:left="480" w:leftChars="200" w:firstLine="0" w:firstLineChars="0"/>
              <w:rPr>
                <w:rFonts w:hint="default" w:asciiTheme="majorHAnsi" w:hAnsiTheme="majorHAnsi"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Spring+SpringMVC+MyBatis+jQuery+JavaScript+ActiveMQ+AngularJs+Spring security+短信接口+ElasticSearch+Bootstrap+Git+FastDFS+maven+redis+Freemarker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50" w:type="dxa"/>
            <w:gridSpan w:val="3"/>
          </w:tcPr>
          <w:p>
            <w:pPr>
              <w:pStyle w:val="10"/>
              <w:ind w:left="0" w:leftChars="0" w:firstLine="0" w:firstLineChars="0"/>
              <w:rPr>
                <w:rFonts w:hint="eastAsia"/>
                <w:color w:val="000000" w:themeColor="text1"/>
                <w14:textFill>
                  <w14:solidFill>
                    <w14:schemeClr w14:val="tx1"/>
                  </w14:solidFill>
                </w14:textFill>
              </w:rPr>
            </w:pPr>
            <w:r>
              <w:rPr>
                <w:rFonts w:eastAsia="Heiti SC Light" w:asciiTheme="majorHAnsi" w:hAnsiTheme="majorHAnsi"/>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开发工具</w:t>
            </w:r>
            <w:r>
              <w:rPr>
                <w:rFonts w:hint="eastAsia"/>
                <w:color w:val="000000" w:themeColor="text1"/>
                <w14:textFill>
                  <w14:solidFill>
                    <w14:schemeClr w14:val="tx1"/>
                  </w14:solidFill>
                </w14:textFill>
              </w:rPr>
              <w:t>】</w:t>
            </w:r>
          </w:p>
          <w:p>
            <w:pPr>
              <w:pStyle w:val="10"/>
              <w:rPr>
                <w:rFonts w:hint="default" w:asciiTheme="majorHAnsi" w:hAnsiTheme="majorHAnsi"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Eclipse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MySQL</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Maven</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Tomcat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JDK</w:t>
            </w:r>
            <w:r>
              <w:rPr>
                <w:color w:val="000000" w:themeColor="text1"/>
                <w14:textFill>
                  <w14:solidFill>
                    <w14:schemeClr w14:val="tx1"/>
                  </w14:solidFill>
                </w14:textFill>
              </w:rPr>
              <w:t>1.7</w:t>
            </w:r>
            <w:r>
              <w:rPr>
                <w:rFonts w:hint="eastAsia"/>
                <w:color w:val="000000" w:themeColor="text1"/>
                <w:lang w:val="en-US" w:eastAsia="zh-CN"/>
                <w14:textFill>
                  <w14:solidFill>
                    <w14:schemeClr w14:val="tx1"/>
                  </w14:solidFill>
                </w14:textFill>
              </w:rPr>
              <w:t>+MySQL+mongodb</w:t>
            </w:r>
          </w:p>
        </w:tc>
      </w:tr>
    </w:tbl>
    <w:p>
      <w:pPr>
        <w:pStyle w:val="10"/>
        <w:keepNext w:val="0"/>
        <w:keepLines w:val="0"/>
        <w:pageBreakBefore w:val="0"/>
        <w:widowControl w:val="0"/>
        <w:kinsoku/>
        <w:wordWrap/>
        <w:overflowPunct/>
        <w:topLinePunct w:val="0"/>
        <w:autoSpaceDE/>
        <w:autoSpaceDN/>
        <w:bidi w:val="0"/>
        <w:adjustRightInd/>
        <w:snapToGrid/>
        <w:ind w:left="120" w:leftChars="50" w:firstLine="420" w:firstLineChars="0"/>
        <w:textAlignment w:val="auto"/>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pP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项目描述：</w:t>
      </w:r>
    </w:p>
    <w:p>
      <w:pPr>
        <w:pStyle w:val="10"/>
        <w:keepNext w:val="0"/>
        <w:keepLines w:val="0"/>
        <w:pageBreakBefore w:val="0"/>
        <w:widowControl w:val="0"/>
        <w:kinsoku/>
        <w:wordWrap/>
        <w:overflowPunct/>
        <w:topLinePunct w:val="0"/>
        <w:autoSpaceDE/>
        <w:autoSpaceDN/>
        <w:bidi w:val="0"/>
        <w:adjustRightInd/>
        <w:snapToGrid/>
        <w:ind w:left="567" w:leftChars="0" w:firstLine="420" w:firstLineChars="0"/>
        <w:textAlignment w:val="auto"/>
        <w:rPr>
          <w:rFonts w:hint="eastAsia"/>
          <w:color w:val="000000" w:themeColor="text1"/>
          <w:sz w:val="22"/>
          <w:szCs w:val="22"/>
          <w:lang w:val="en-US" w:eastAsia="zh-CN"/>
          <w14:textFill>
            <w14:solidFill>
              <w14:schemeClr w14:val="tx1"/>
            </w14:solidFill>
          </w14:textFill>
        </w:rPr>
      </w:pPr>
      <w:r>
        <w:rPr>
          <w:rFonts w:hint="eastAsia" w:ascii="宋体" w:hAnsi="宋体" w:eastAsia="宋体" w:cs="宋体"/>
          <w:color w:val="000000" w:themeColor="text1"/>
          <w:kern w:val="0"/>
          <w:sz w:val="22"/>
          <w:szCs w:val="22"/>
          <w:lang w:val="en-US" w:eastAsia="zh-CN" w:bidi="ar"/>
          <w14:textFill>
            <w14:solidFill>
              <w14:schemeClr w14:val="tx1"/>
            </w14:solidFill>
          </w14:textFill>
        </w:rPr>
        <w:t>易到金融</w:t>
      </w:r>
      <w:r>
        <w:rPr>
          <w:rFonts w:ascii="宋体" w:hAnsi="宋体" w:eastAsia="宋体" w:cs="宋体"/>
          <w:color w:val="000000" w:themeColor="text1"/>
          <w:kern w:val="0"/>
          <w:sz w:val="22"/>
          <w:szCs w:val="22"/>
          <w:lang w:val="en-US" w:eastAsia="zh-CN" w:bidi="ar"/>
          <w14:textFill>
            <w14:solidFill>
              <w14:schemeClr w14:val="tx1"/>
            </w14:solidFill>
          </w14:textFill>
        </w:rPr>
        <w:t>是一个互联网借贷理财平台。旨在为央企及大型企业集团提供供应商应收账款保理融资、项目债权转让融资、仓储物流融资以及企业经营贷款等基于互联网的金融服务，也为签约企业员工提供包括薪资理财和小额借贷相关的个人金融信息服务。专业全面的信用评级体系可以辅助久金所寻找到信用优良的企业，最大限度帮助投资人降低投资风险。</w:t>
      </w:r>
    </w:p>
    <w:p>
      <w:pPr>
        <w:pStyle w:val="10"/>
        <w:keepNext w:val="0"/>
        <w:keepLines w:val="0"/>
        <w:pageBreakBefore w:val="0"/>
        <w:widowControl w:val="0"/>
        <w:kinsoku/>
        <w:wordWrap/>
        <w:overflowPunct/>
        <w:topLinePunct w:val="0"/>
        <w:autoSpaceDE/>
        <w:autoSpaceDN/>
        <w:bidi w:val="0"/>
        <w:adjustRightInd/>
        <w:snapToGrid/>
        <w:ind w:left="567" w:leftChars="0" w:firstLine="420" w:firstLineChars="0"/>
        <w:textAlignment w:val="auto"/>
        <w:rPr>
          <w:rFonts w:hint="default"/>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项目整体采用Spring+SpringMVC的架构，数据层使用MyBatis，进行一个数据的交互，运用CAS进行登录解决多个web端的session共享问题，运用Maven进行jar包版本控制问题(Maven是在我们服务器上)，前台框架运用的是AngularJs进行前后端的数据绑定，对缓存通过Redis、MongoDB进行处理，绩效成绩，记录运用redis进行储存。</w:t>
      </w:r>
    </w:p>
    <w:p>
      <w:pPr>
        <w:pStyle w:val="10"/>
        <w:keepNext w:val="0"/>
        <w:keepLines w:val="0"/>
        <w:pageBreakBefore w:val="0"/>
        <w:widowControl w:val="0"/>
        <w:kinsoku/>
        <w:wordWrap/>
        <w:overflowPunct/>
        <w:topLinePunct w:val="0"/>
        <w:autoSpaceDE/>
        <w:autoSpaceDN/>
        <w:bidi w:val="0"/>
        <w:adjustRightInd/>
        <w:snapToGrid/>
        <w:ind w:left="120" w:leftChars="50" w:firstLine="420" w:firstLineChars="0"/>
        <w:textAlignment w:val="auto"/>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pP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项目职责：</w:t>
      </w:r>
    </w:p>
    <w:p>
      <w:pPr>
        <w:pStyle w:val="10"/>
        <w:keepNext w:val="0"/>
        <w:keepLines w:val="0"/>
        <w:pageBreakBefore w:val="0"/>
        <w:widowControl w:val="0"/>
        <w:numPr>
          <w:ilvl w:val="0"/>
          <w:numId w:val="4"/>
        </w:numPr>
        <w:kinsoku/>
        <w:wordWrap/>
        <w:overflowPunct/>
        <w:topLinePunct w:val="0"/>
        <w:autoSpaceDE/>
        <w:autoSpaceDN/>
        <w:bidi w:val="0"/>
        <w:adjustRightInd/>
        <w:snapToGrid/>
        <w:ind w:left="480" w:leftChars="200" w:firstLine="425" w:firstLineChars="0"/>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负责登录模块。我们的登录用的是基于JWT的Token认证机制实现。用户在注册时会有一个手机短信验证的功能，还会有选择用户角色(借款人，投资人)只能选其中一个，注册前必须阅读《用户注册协议》《网站隐私条款》，注册成功以后，就可以正常登录了，登录成功后，客户端就会携带一个Token用于其他的web进行验证。</w:t>
      </w:r>
    </w:p>
    <w:p>
      <w:pPr>
        <w:pStyle w:val="10"/>
        <w:keepNext w:val="0"/>
        <w:keepLines w:val="0"/>
        <w:pageBreakBefore w:val="0"/>
        <w:widowControl w:val="0"/>
        <w:numPr>
          <w:ilvl w:val="0"/>
          <w:numId w:val="4"/>
        </w:numPr>
        <w:kinsoku/>
        <w:wordWrap/>
        <w:overflowPunct/>
        <w:topLinePunct w:val="0"/>
        <w:autoSpaceDE/>
        <w:autoSpaceDN/>
        <w:bidi w:val="0"/>
        <w:adjustRightInd/>
        <w:snapToGrid/>
        <w:ind w:left="480" w:leftChars="200" w:firstLine="425" w:firstLineChars="0"/>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待审核，申请通过(显示通过额度)申请未通过)、筹款中借款、审核中的借款、偿还中借款、已偿还借款，同时可查看各个成功借款对应的合同(确定是借款人和投资人签订的借款合同)。</w:t>
      </w:r>
    </w:p>
    <w:p>
      <w:pPr>
        <w:pStyle w:val="10"/>
        <w:keepNext w:val="0"/>
        <w:keepLines w:val="0"/>
        <w:pageBreakBefore w:val="0"/>
        <w:widowControl w:val="0"/>
        <w:numPr>
          <w:ilvl w:val="0"/>
          <w:numId w:val="4"/>
        </w:numPr>
        <w:kinsoku/>
        <w:wordWrap/>
        <w:overflowPunct/>
        <w:topLinePunct w:val="0"/>
        <w:autoSpaceDE/>
        <w:autoSpaceDN/>
        <w:bidi w:val="0"/>
        <w:adjustRightInd/>
        <w:snapToGrid/>
        <w:ind w:left="480" w:leftChars="200" w:firstLine="425" w:firstLineChars="0"/>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负责动态模块，其中包含最新动态列表，显示文章标题、摘要、缩略图、创建时间。并按创建时间倒序排列(时间最近的显示在最前)，文章修改时不更改文章顺序。</w:t>
      </w: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p>
    <w:tbl>
      <w:tblPr>
        <w:tblStyle w:val="6"/>
        <w:tblW w:w="9770" w:type="dxa"/>
        <w:tblInd w:w="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7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70" w:type="dxa"/>
          </w:tcPr>
          <w:p>
            <w:pPr>
              <w:pStyle w:val="10"/>
              <w:keepNext w:val="0"/>
              <w:keepLines w:val="0"/>
              <w:pageBreakBefore w:val="0"/>
              <w:widowControl w:val="0"/>
              <w:numPr>
                <w:ilvl w:val="0"/>
                <w:numId w:val="0"/>
              </w:numPr>
              <w:kinsoku/>
              <w:wordWrap/>
              <w:overflowPunct/>
              <w:topLinePunct w:val="0"/>
              <w:autoSpaceDE/>
              <w:autoSpaceDN/>
              <w:bidi w:val="0"/>
              <w:adjustRightInd/>
              <w:snapToGrid/>
              <w:spacing w:line="240" w:lineRule="auto"/>
              <w:ind w:left="240" w:leftChars="100" w:firstLine="0" w:firstLineChars="0"/>
              <w:textAlignment w:val="auto"/>
              <w:rPr>
                <w:rFonts w:hint="default" w:eastAsia="Heiti SC Light" w:asciiTheme="majorHAnsi" w:hAnsiTheme="majorHAnsi" w:cstheme="minorBidi"/>
                <w:b/>
                <w:bCs/>
                <w:color w:val="000000" w:themeColor="text1"/>
                <w:kern w:val="2"/>
                <w:sz w:val="28"/>
                <w:szCs w:val="28"/>
                <w:lang w:val="en-US" w:eastAsia="zh-CN" w:bidi="ar-SA"/>
                <w14:textFill>
                  <w14:solidFill>
                    <w14:schemeClr w14:val="tx1"/>
                  </w14:solidFill>
                </w14:textFill>
              </w:rPr>
            </w:pPr>
            <w:r>
              <w:rPr>
                <w:rFonts w:hint="eastAsia" w:eastAsia="Heiti SC Light" w:asciiTheme="majorHAnsi" w:hAnsiTheme="majorHAnsi" w:cstheme="minorBidi"/>
                <w:b/>
                <w:bCs/>
                <w:color w:val="000000" w:themeColor="text1"/>
                <w:kern w:val="2"/>
                <w:sz w:val="28"/>
                <w:szCs w:val="28"/>
                <w:lang w:val="en-US" w:eastAsia="zh-CN" w:bidi="ar-SA"/>
                <w14:textFill>
                  <w14:solidFill>
                    <w14:schemeClr w14:val="tx1"/>
                  </w14:solidFill>
                </w14:textFill>
              </w:rPr>
              <w:t>打车小秘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70" w:type="dxa"/>
          </w:tcPr>
          <w:p>
            <w:pPr>
              <w:rPr>
                <w:rFonts w:hint="eastAsia"/>
                <w:color w:val="000000" w:themeColor="text1"/>
                <w14:textFill>
                  <w14:solidFill>
                    <w14:schemeClr w14:val="tx1"/>
                  </w14:solidFill>
                </w14:textFill>
              </w:rPr>
            </w:pPr>
            <w:r>
              <w:rPr>
                <w:rFonts w:eastAsia="Heiti SC Light" w:asciiTheme="majorHAnsi" w:hAnsiTheme="majorHAnsi"/>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rFonts w:hint="eastAsia"/>
                <w:b/>
                <w:bCs/>
                <w:color w:val="000000" w:themeColor="text1"/>
                <w:lang w:val="en-US" w:eastAsia="zh-CN"/>
                <w14:textFill>
                  <w14:solidFill>
                    <w14:schemeClr w14:val="tx1"/>
                  </w14:solidFill>
                </w14:textFill>
              </w:rPr>
              <w:t>开发工具</w:t>
            </w:r>
            <w:r>
              <w:rPr>
                <w:rFonts w:hint="eastAsia"/>
                <w:color w:val="000000" w:themeColor="text1"/>
                <w14:textFill>
                  <w14:solidFill>
                    <w14:schemeClr w14:val="tx1"/>
                  </w14:solidFill>
                </w14:textFill>
              </w:rPr>
              <w:t>】</w:t>
            </w:r>
          </w:p>
          <w:p>
            <w:pPr>
              <w:ind w:left="420" w:firstLine="408"/>
              <w:rPr>
                <w:rFonts w:hint="default" w:eastAsiaTheme="minorEastAsia"/>
                <w:color w:val="000000" w:themeColor="text1"/>
                <w:lang w:val="en-US" w:eastAsia="zh-CN"/>
                <w14:textFill>
                  <w14:solidFill>
                    <w14:schemeClr w14:val="tx1"/>
                  </w14:solidFill>
                </w14:textFill>
              </w:rPr>
            </w:pPr>
            <w:r>
              <w:rPr>
                <w:rFonts w:hint="eastAsia" w:eastAsiaTheme="minorHAnsi"/>
                <w:color w:val="000000" w:themeColor="text1"/>
                <w14:textFill>
                  <w14:solidFill>
                    <w14:schemeClr w14:val="tx1"/>
                  </w14:solidFill>
                </w14:textFill>
              </w:rPr>
              <w:t>Spring、Struts</w:t>
            </w:r>
            <w:r>
              <w:rPr>
                <w:rFonts w:hint="eastAsia" w:eastAsia="宋体"/>
                <w:color w:val="000000" w:themeColor="text1"/>
                <w:lang w:val="en-US" w:eastAsia="zh-CN"/>
                <w14:textFill>
                  <w14:solidFill>
                    <w14:schemeClr w14:val="tx1"/>
                  </w14:solidFill>
                </w14:textFill>
              </w:rPr>
              <w:t>2</w:t>
            </w:r>
            <w:r>
              <w:rPr>
                <w:rFonts w:hint="eastAsia" w:eastAsia="宋体"/>
                <w:color w:val="000000" w:themeColor="text1"/>
                <w:lang w:eastAsia="zh-CN"/>
                <w14:textFill>
                  <w14:solidFill>
                    <w14:schemeClr w14:val="tx1"/>
                  </w14:solidFill>
                </w14:textFill>
              </w:rPr>
              <w:t>、</w:t>
            </w:r>
            <w:r>
              <w:rPr>
                <w:rFonts w:hint="eastAsia" w:eastAsiaTheme="minorHAnsi"/>
                <w:color w:val="000000" w:themeColor="text1"/>
                <w14:textFill>
                  <w14:solidFill>
                    <w14:schemeClr w14:val="tx1"/>
                  </w14:solidFill>
                </w14:textFill>
              </w:rPr>
              <w:t>Hibernate、MySQL、Redis、</w:t>
            </w:r>
            <w:r>
              <w:rPr>
                <w:rFonts w:hint="eastAsia" w:eastAsiaTheme="minorHAnsi"/>
                <w:color w:val="000000" w:themeColor="text1"/>
                <w:lang w:val="en-US" w:eastAsia="zh-CN"/>
                <w14:textFill>
                  <w14:solidFill>
                    <w14:schemeClr w14:val="tx1"/>
                  </w14:solidFill>
                </w14:textFill>
              </w:rPr>
              <w:t>mongodb、</w:t>
            </w:r>
            <w:r>
              <w:rPr>
                <w:rFonts w:eastAsiaTheme="minorHAnsi"/>
                <w:color w:val="000000" w:themeColor="text1"/>
                <w14:textFill>
                  <w14:solidFill>
                    <w14:schemeClr w14:val="tx1"/>
                  </w14:solidFill>
                </w14:textFill>
              </w:rPr>
              <w:t>j</w:t>
            </w:r>
            <w:r>
              <w:rPr>
                <w:rFonts w:hint="eastAsia" w:eastAsiaTheme="minorHAnsi"/>
                <w:color w:val="000000" w:themeColor="text1"/>
                <w14:textFill>
                  <w14:solidFill>
                    <w14:schemeClr w14:val="tx1"/>
                  </w14:solidFill>
                </w14:textFill>
              </w:rPr>
              <w:t>Query、JavaScript、</w:t>
            </w:r>
            <w:r>
              <w:rPr>
                <w:rFonts w:hint="eastAsia"/>
                <w:color w:val="000000" w:themeColor="text1"/>
                <w14:textFill>
                  <w14:solidFill>
                    <w14:schemeClr w14:val="tx1"/>
                  </w14:solidFill>
                </w14:textFill>
              </w:rPr>
              <w:t>ActiveMQ</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AngularJs</w:t>
            </w:r>
            <w:r>
              <w:rPr>
                <w:rFonts w:hint="eastAsia"/>
                <w:color w:val="000000" w:themeColor="text1"/>
                <w:lang w:val="en-US" w:eastAsia="zh-CN"/>
                <w14:textFill>
                  <w14:solidFill>
                    <w14:schemeClr w14:val="tx1"/>
                  </w14:solidFill>
                </w14:textFill>
              </w:rPr>
              <w:t>+ElasticSearch+JWT+Bootstrap+Git+FastDFS+maven+redis+Freemarker短信接口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70" w:type="dxa"/>
          </w:tcPr>
          <w:p>
            <w:pPr>
              <w:pStyle w:val="10"/>
              <w:ind w:left="0" w:leftChars="0" w:firstLine="0" w:firstLineChars="0"/>
              <w:rPr>
                <w:rFonts w:hint="eastAsia"/>
                <w:color w:val="000000" w:themeColor="text1"/>
                <w14:textFill>
                  <w14:solidFill>
                    <w14:schemeClr w14:val="tx1"/>
                  </w14:solidFill>
                </w14:textFill>
              </w:rPr>
            </w:pPr>
            <w:r>
              <w:rPr>
                <w:rFonts w:eastAsia="Heiti SC Light" w:asciiTheme="majorHAnsi" w:hAnsiTheme="majorHAnsi"/>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开发环境</w:t>
            </w:r>
            <w:r>
              <w:rPr>
                <w:rFonts w:hint="eastAsia"/>
                <w:color w:val="000000" w:themeColor="text1"/>
                <w14:textFill>
                  <w14:solidFill>
                    <w14:schemeClr w14:val="tx1"/>
                  </w14:solidFill>
                </w14:textFill>
              </w:rPr>
              <w:t>】</w:t>
            </w:r>
          </w:p>
          <w:p>
            <w:pPr>
              <w:pStyle w:val="10"/>
              <w:ind w:left="828" w:firstLine="0" w:firstLineChars="0"/>
              <w:rPr>
                <w:rFonts w:hint="default" w:asciiTheme="majorHAnsi" w:hAnsiTheme="majorHAnsi"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Eclipse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MySQL</w:t>
            </w:r>
            <w:r>
              <w:rPr>
                <w:rFonts w:hint="eastAsia"/>
                <w:color w:val="000000" w:themeColor="text1"/>
                <w:lang w:val="en-US" w:eastAsia="zh-CN"/>
                <w14:textFill>
                  <w14:solidFill>
                    <w14:schemeClr w14:val="tx1"/>
                  </w14:solidFill>
                </w14:textFill>
              </w:rPr>
              <w:t>+redis</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Tomcat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JDK</w:t>
            </w:r>
            <w:r>
              <w:rPr>
                <w:color w:val="000000" w:themeColor="text1"/>
                <w14:textFill>
                  <w14:solidFill>
                    <w14:schemeClr w14:val="tx1"/>
                  </w14:solidFill>
                </w14:textFill>
              </w:rPr>
              <w:t>1.7</w:t>
            </w:r>
            <w:r>
              <w:rPr>
                <w:rFonts w:hint="eastAsia"/>
                <w:color w:val="000000" w:themeColor="text1"/>
                <w:lang w:val="en-US" w:eastAsia="zh-CN"/>
                <w14:textFill>
                  <w14:solidFill>
                    <w14:schemeClr w14:val="tx1"/>
                  </w14:solidFill>
                </w14:textFill>
              </w:rPr>
              <w:t>+mongodb</w:t>
            </w:r>
          </w:p>
        </w:tc>
      </w:tr>
    </w:tbl>
    <w:p>
      <w:pPr>
        <w:pStyle w:val="10"/>
        <w:keepNext w:val="0"/>
        <w:keepLines w:val="0"/>
        <w:pageBreakBefore w:val="0"/>
        <w:widowControl w:val="0"/>
        <w:kinsoku/>
        <w:wordWrap/>
        <w:overflowPunct/>
        <w:topLinePunct w:val="0"/>
        <w:autoSpaceDE/>
        <w:autoSpaceDN/>
        <w:bidi w:val="0"/>
        <w:adjustRightInd/>
        <w:snapToGrid/>
        <w:ind w:left="120" w:leftChars="50" w:firstLine="420" w:firstLineChars="0"/>
        <w:textAlignment w:val="auto"/>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pP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项目描述：</w:t>
      </w:r>
    </w:p>
    <w:p>
      <w:pPr>
        <w:pStyle w:val="10"/>
        <w:keepNext w:val="0"/>
        <w:keepLines w:val="0"/>
        <w:pageBreakBefore w:val="0"/>
        <w:widowControl w:val="0"/>
        <w:kinsoku/>
        <w:wordWrap/>
        <w:overflowPunct/>
        <w:topLinePunct w:val="0"/>
        <w:autoSpaceDE/>
        <w:autoSpaceDN/>
        <w:bidi w:val="0"/>
        <w:adjustRightInd/>
        <w:snapToGrid/>
        <w:ind w:left="567" w:leftChars="0" w:firstLine="420" w:firstLineChars="0"/>
        <w:textAlignment w:val="auto"/>
        <w:rPr>
          <w:rFonts w:hint="eastAsia"/>
          <w:color w:val="000000" w:themeColor="text1"/>
          <w:sz w:val="22"/>
          <w:szCs w:val="22"/>
          <w:lang w:val="en-US" w:eastAsia="zh-CN"/>
          <w14:textFill>
            <w14:solidFill>
              <w14:schemeClr w14:val="tx1"/>
            </w14:solidFill>
          </w14:textFill>
        </w:rPr>
      </w:pPr>
      <w:r>
        <w:rPr>
          <w:rFonts w:hint="default"/>
          <w:color w:val="000000" w:themeColor="text1"/>
          <w:sz w:val="22"/>
          <w:szCs w:val="22"/>
          <w:lang w:val="en-US" w:eastAsia="zh-CN"/>
          <w14:textFill>
            <w14:solidFill>
              <w14:schemeClr w14:val="tx1"/>
            </w14:solidFill>
          </w14:textFill>
        </w:rPr>
        <w:t>“打车小秘”作为国内第一款在微信平台上线的微信打车工具 ，是国内领先移动电商易到用车旗下产品，也是国内第一款真正实现用微信能打得到出租车的移动产品。凭借微信平台的影响力吸引大众的眼球；颠覆以往打车APP的服务模式和瓶颈，也更符合趋势下用户社交行为习惯。</w:t>
      </w:r>
    </w:p>
    <w:p>
      <w:pPr>
        <w:pStyle w:val="10"/>
        <w:keepNext w:val="0"/>
        <w:keepLines w:val="0"/>
        <w:pageBreakBefore w:val="0"/>
        <w:widowControl w:val="0"/>
        <w:kinsoku/>
        <w:wordWrap/>
        <w:overflowPunct/>
        <w:topLinePunct w:val="0"/>
        <w:autoSpaceDE/>
        <w:autoSpaceDN/>
        <w:bidi w:val="0"/>
        <w:adjustRightInd/>
        <w:snapToGrid/>
        <w:ind w:left="567" w:leftChars="0" w:firstLine="420" w:firstLineChars="0"/>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系统采用了当时最为流行的</w:t>
      </w:r>
      <w:r>
        <w:rPr>
          <w:rFonts w:hint="eastAsia" w:eastAsiaTheme="minorHAnsi"/>
          <w:color w:val="000000" w:themeColor="text1"/>
          <w:sz w:val="22"/>
          <w:szCs w:val="22"/>
          <w14:textFill>
            <w14:solidFill>
              <w14:schemeClr w14:val="tx1"/>
            </w14:solidFill>
          </w14:textFill>
        </w:rPr>
        <w:t>Spring</w:t>
      </w:r>
      <w:r>
        <w:rPr>
          <w:rFonts w:hint="eastAsia"/>
          <w:color w:val="000000" w:themeColor="text1"/>
          <w:sz w:val="22"/>
          <w:szCs w:val="22"/>
          <w:lang w:val="en-US" w:eastAsia="zh-CN"/>
          <w14:textFill>
            <w14:solidFill>
              <w14:schemeClr w14:val="tx1"/>
            </w14:solidFill>
          </w14:textFill>
        </w:rPr>
        <w:t>+</w:t>
      </w:r>
      <w:r>
        <w:rPr>
          <w:rFonts w:hint="eastAsia" w:eastAsiaTheme="minorHAnsi"/>
          <w:color w:val="000000" w:themeColor="text1"/>
          <w:sz w:val="22"/>
          <w:szCs w:val="22"/>
          <w14:textFill>
            <w14:solidFill>
              <w14:schemeClr w14:val="tx1"/>
            </w14:solidFill>
          </w14:textFill>
        </w:rPr>
        <w:t>Struts</w:t>
      </w:r>
      <w:r>
        <w:rPr>
          <w:rFonts w:hint="eastAsia" w:eastAsia="宋体"/>
          <w:color w:val="000000" w:themeColor="text1"/>
          <w:sz w:val="22"/>
          <w:szCs w:val="22"/>
          <w:lang w:val="en-US" w:eastAsia="zh-CN"/>
          <w14:textFill>
            <w14:solidFill>
              <w14:schemeClr w14:val="tx1"/>
            </w14:solidFill>
          </w14:textFill>
        </w:rPr>
        <w:t>2</w:t>
      </w:r>
      <w:r>
        <w:rPr>
          <w:rFonts w:hint="eastAsia"/>
          <w:color w:val="000000" w:themeColor="text1"/>
          <w:sz w:val="22"/>
          <w:szCs w:val="22"/>
          <w:lang w:val="en-US" w:eastAsia="zh-CN"/>
          <w14:textFill>
            <w14:solidFill>
              <w14:schemeClr w14:val="tx1"/>
            </w14:solidFill>
          </w14:textFill>
        </w:rPr>
        <w:t>框架进行搭建，数据库采用</w:t>
      </w:r>
      <w:r>
        <w:rPr>
          <w:rFonts w:hint="eastAsia" w:eastAsiaTheme="minorHAnsi"/>
          <w:color w:val="000000" w:themeColor="text1"/>
          <w:sz w:val="22"/>
          <w:szCs w:val="22"/>
          <w14:textFill>
            <w14:solidFill>
              <w14:schemeClr w14:val="tx1"/>
            </w14:solidFill>
          </w14:textFill>
        </w:rPr>
        <w:t>Hibernate</w:t>
      </w:r>
      <w:r>
        <w:rPr>
          <w:rFonts w:hint="eastAsia"/>
          <w:color w:val="000000" w:themeColor="text1"/>
          <w:sz w:val="22"/>
          <w:szCs w:val="22"/>
          <w:lang w:val="en-US" w:eastAsia="zh-CN"/>
          <w14:textFill>
            <w14:solidFill>
              <w14:schemeClr w14:val="tx1"/>
            </w14:solidFill>
          </w14:textFill>
        </w:rPr>
        <w:t>分为三个端，分别是用户端，司机端以及管理端，用车用户只需要提供自己的手机号姓名等信息即可，当信息提交后管理员平台会显示未审核，管理员进行审核后进行存储(orcal)。用户用车以后可以对车主进行评价，以便其他人出行方便。</w:t>
      </w:r>
    </w:p>
    <w:p>
      <w:pPr>
        <w:pStyle w:val="10"/>
        <w:keepNext w:val="0"/>
        <w:keepLines w:val="0"/>
        <w:pageBreakBefore w:val="0"/>
        <w:widowControl w:val="0"/>
        <w:kinsoku/>
        <w:wordWrap/>
        <w:overflowPunct/>
        <w:topLinePunct w:val="0"/>
        <w:autoSpaceDE/>
        <w:autoSpaceDN/>
        <w:bidi w:val="0"/>
        <w:adjustRightInd/>
        <w:snapToGrid/>
        <w:ind w:left="120" w:leftChars="50" w:firstLine="420" w:firstLineChars="0"/>
        <w:textAlignment w:val="auto"/>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pP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项目职责：</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首页的全文检索(ElasticSearch)模块。用户在登陆上客户端的时候，可以根据自己想要找到的车型进行一个全文的检索，我们检索才用的是是一个实时的分布式搜索和分析引擎ElasticSearch进行的一个全文检索，让用户可以更快的去找的自己想要车型。</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人员模块。车主在进行提交自己的资料(姓名、性别、职业、身份证等)后，平台管理员可以进行查询是否符合车主的标准，如果适合审核通过后会对车主进行短信通知(阿里大于)，以便车主使用，车主有积分制度，如积分低于60会取消车主资格进行拉黑。</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点评模块。我们在项目中设计了一个点评模块，用户在提交自己的体验后，其他的用户可以根据别人对车主的评价来进行选择，我们采用的是mongodb来记录用户的评论。另外设有标签模块，用户可以在使用完以后可以根据自己的感受来给予车主一定的个人看法。</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负责预订模块。当用户需要用车的时候，可以提前进行车辆的预订，发出预订申请以后写明自己的行程支付定金即可，支付我们选用的是支付宝支付和微信支付。预订以后车主可以进行接任务的模块。</w:t>
      </w:r>
    </w:p>
    <w:tbl>
      <w:tblPr>
        <w:tblStyle w:val="6"/>
        <w:tblW w:w="9770" w:type="dxa"/>
        <w:tblInd w:w="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7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70" w:type="dxa"/>
          </w:tcPr>
          <w:p>
            <w:pPr>
              <w:rPr>
                <w:rFonts w:hint="default" w:eastAsia="Heiti SC Light" w:asciiTheme="majorHAnsi" w:hAnsiTheme="majorHAnsi"/>
                <w:b/>
                <w:bCs/>
                <w:color w:val="000000" w:themeColor="text1"/>
                <w:sz w:val="28"/>
                <w:szCs w:val="28"/>
                <w:lang w:val="en-US"/>
                <w14:textFill>
                  <w14:solidFill>
                    <w14:schemeClr w14:val="tx1"/>
                  </w14:solidFill>
                </w14:textFill>
              </w:rPr>
            </w:pPr>
            <w:r>
              <w:rPr>
                <w:rFonts w:hint="eastAsia" w:eastAsia="Heiti SC Light" w:asciiTheme="majorHAnsi" w:hAnsiTheme="majorHAnsi"/>
                <w:b/>
                <w:bCs/>
                <w:color w:val="000000" w:themeColor="text1"/>
                <w:sz w:val="28"/>
                <w:szCs w:val="28"/>
                <w:lang w:val="en-US" w:eastAsia="zh-CN"/>
                <w14:textFill>
                  <w14:solidFill>
                    <w14:schemeClr w14:val="tx1"/>
                  </w14:solidFill>
                </w14:textFill>
              </w:rPr>
              <w:t>易到用车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70" w:type="dxa"/>
          </w:tcPr>
          <w:p>
            <w:pPr>
              <w:rPr>
                <w:rFonts w:hint="eastAsia"/>
                <w:color w:val="000000" w:themeColor="text1"/>
                <w14:textFill>
                  <w14:solidFill>
                    <w14:schemeClr w14:val="tx1"/>
                  </w14:solidFill>
                </w14:textFill>
              </w:rPr>
            </w:pPr>
            <w:r>
              <w:rPr>
                <w:rFonts w:eastAsia="Heiti SC Light" w:asciiTheme="majorHAnsi" w:hAnsiTheme="majorHAnsi"/>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rFonts w:hint="eastAsia"/>
                <w:b/>
                <w:bCs/>
                <w:color w:val="000000" w:themeColor="text1"/>
                <w:lang w:val="en-US" w:eastAsia="zh-CN"/>
                <w14:textFill>
                  <w14:solidFill>
                    <w14:schemeClr w14:val="tx1"/>
                  </w14:solidFill>
                </w14:textFill>
              </w:rPr>
              <w:t>开发工具</w:t>
            </w:r>
            <w:r>
              <w:rPr>
                <w:rFonts w:hint="eastAsia"/>
                <w:color w:val="000000" w:themeColor="text1"/>
                <w14:textFill>
                  <w14:solidFill>
                    <w14:schemeClr w14:val="tx1"/>
                  </w14:solidFill>
                </w14:textFill>
              </w:rPr>
              <w:t>】</w:t>
            </w:r>
          </w:p>
          <w:p>
            <w:pPr>
              <w:ind w:left="420" w:firstLine="408"/>
              <w:rPr>
                <w:rFonts w:hint="default" w:eastAsia="宋体" w:asciiTheme="majorHAnsi" w:hAnsiTheme="majorHAnsi"/>
                <w:color w:val="000000" w:themeColor="text1"/>
                <w:lang w:val="en-US" w:eastAsia="zh-CN"/>
                <w14:textFill>
                  <w14:solidFill>
                    <w14:schemeClr w14:val="tx1"/>
                  </w14:solidFill>
                </w14:textFill>
              </w:rPr>
            </w:pPr>
            <w:r>
              <w:rPr>
                <w:rFonts w:hint="eastAsia" w:eastAsiaTheme="minorHAnsi"/>
                <w:color w:val="000000" w:themeColor="text1"/>
                <w14:textFill>
                  <w14:solidFill>
                    <w14:schemeClr w14:val="tx1"/>
                  </w14:solidFill>
                </w14:textFill>
              </w:rPr>
              <w:t>Spring、Struts</w:t>
            </w:r>
            <w:r>
              <w:rPr>
                <w:rFonts w:hint="eastAsia" w:eastAsia="宋体"/>
                <w:color w:val="000000" w:themeColor="text1"/>
                <w:lang w:eastAsia="zh-CN"/>
                <w14:textFill>
                  <w14:solidFill>
                    <w14:schemeClr w14:val="tx1"/>
                  </w14:solidFill>
                </w14:textFill>
              </w:rPr>
              <w:t>、</w:t>
            </w:r>
            <w:r>
              <w:rPr>
                <w:rFonts w:hint="eastAsia" w:eastAsiaTheme="minorHAnsi"/>
                <w:color w:val="000000" w:themeColor="text1"/>
                <w14:textFill>
                  <w14:solidFill>
                    <w14:schemeClr w14:val="tx1"/>
                  </w14:solidFill>
                </w14:textFill>
              </w:rPr>
              <w:t>Hibernate、MySQL、Redis、</w:t>
            </w:r>
            <w:r>
              <w:rPr>
                <w:rFonts w:hint="eastAsia" w:eastAsiaTheme="minorHAnsi"/>
                <w:color w:val="000000" w:themeColor="text1"/>
                <w:lang w:val="en-US" w:eastAsia="zh-CN"/>
                <w14:textFill>
                  <w14:solidFill>
                    <w14:schemeClr w14:val="tx1"/>
                  </w14:solidFill>
                </w14:textFill>
              </w:rPr>
              <w:t>mongodb、</w:t>
            </w:r>
            <w:r>
              <w:rPr>
                <w:rFonts w:eastAsiaTheme="minorHAnsi"/>
                <w:color w:val="000000" w:themeColor="text1"/>
                <w14:textFill>
                  <w14:solidFill>
                    <w14:schemeClr w14:val="tx1"/>
                  </w14:solidFill>
                </w14:textFill>
              </w:rPr>
              <w:t>j</w:t>
            </w:r>
            <w:r>
              <w:rPr>
                <w:rFonts w:hint="eastAsia" w:eastAsiaTheme="minorHAnsi"/>
                <w:color w:val="000000" w:themeColor="text1"/>
                <w14:textFill>
                  <w14:solidFill>
                    <w14:schemeClr w14:val="tx1"/>
                  </w14:solidFill>
                </w14:textFill>
              </w:rPr>
              <w:t>Query、JavaScript、</w:t>
            </w:r>
            <w:r>
              <w:rPr>
                <w:rFonts w:hint="eastAsia"/>
                <w:color w:val="000000" w:themeColor="text1"/>
                <w14:textFill>
                  <w14:solidFill>
                    <w14:schemeClr w14:val="tx1"/>
                  </w14:solidFill>
                </w14:textFill>
              </w:rPr>
              <w:t>ActiveMQ</w:t>
            </w:r>
            <w:r>
              <w:rPr>
                <w:rFonts w:hint="eastAsia"/>
                <w:color w:val="000000" w:themeColor="text1"/>
                <w:lang w:val="en-US" w:eastAsia="zh-CN"/>
                <w14:textFill>
                  <w14:solidFill>
                    <w14:schemeClr w14:val="tx1"/>
                  </w14:solidFill>
                </w14:textFill>
              </w:rPr>
              <w:t>+短信接口+</w:t>
            </w:r>
            <w:r>
              <w:rPr>
                <w:rFonts w:hint="eastAsia"/>
                <w:color w:val="000000" w:themeColor="text1"/>
                <w14:textFill>
                  <w14:solidFill>
                    <w14:schemeClr w14:val="tx1"/>
                  </w14:solidFill>
                </w14:textFill>
              </w:rPr>
              <w:t>AngularJs</w:t>
            </w:r>
            <w:r>
              <w:rPr>
                <w:rFonts w:hint="eastAsia"/>
                <w:color w:val="000000" w:themeColor="text1"/>
                <w:lang w:val="en-US" w:eastAsia="zh-CN"/>
                <w14:textFill>
                  <w14:solidFill>
                    <w14:schemeClr w14:val="tx1"/>
                  </w14:solidFill>
                </w14:textFill>
              </w:rPr>
              <w:t>+Bootstrap+Git+FastDFS+maven+redis+Freemarker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70" w:type="dxa"/>
          </w:tcPr>
          <w:p>
            <w:pPr>
              <w:pStyle w:val="10"/>
              <w:ind w:left="0" w:leftChars="0" w:firstLine="0" w:firstLineChars="0"/>
              <w:rPr>
                <w:rFonts w:hint="eastAsia"/>
                <w:color w:val="000000" w:themeColor="text1"/>
                <w14:textFill>
                  <w14:solidFill>
                    <w14:schemeClr w14:val="tx1"/>
                  </w14:solidFill>
                </w14:textFill>
              </w:rPr>
            </w:pPr>
            <w:r>
              <w:rPr>
                <w:rFonts w:eastAsia="Heiti SC Light" w:asciiTheme="majorHAnsi" w:hAnsiTheme="majorHAnsi"/>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开发环境</w:t>
            </w:r>
            <w:r>
              <w:rPr>
                <w:rFonts w:hint="eastAsia"/>
                <w:color w:val="000000" w:themeColor="text1"/>
                <w14:textFill>
                  <w14:solidFill>
                    <w14:schemeClr w14:val="tx1"/>
                  </w14:solidFill>
                </w14:textFill>
              </w:rPr>
              <w:t>】</w:t>
            </w:r>
          </w:p>
          <w:p>
            <w:pPr>
              <w:pStyle w:val="10"/>
              <w:ind w:left="828" w:firstLine="0" w:firstLineChars="0"/>
              <w:rPr>
                <w:rFonts w:hint="default" w:asciiTheme="majorHAnsi" w:hAnsiTheme="majorHAnsi"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Eclipse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Maven</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Tomcat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JDK</w:t>
            </w:r>
            <w:r>
              <w:rPr>
                <w:color w:val="000000" w:themeColor="text1"/>
                <w14:textFill>
                  <w14:solidFill>
                    <w14:schemeClr w14:val="tx1"/>
                  </w14:solidFill>
                </w14:textFill>
              </w:rPr>
              <w:t>1.7</w:t>
            </w:r>
            <w:r>
              <w:rPr>
                <w:rFonts w:hint="eastAsia"/>
                <w:color w:val="000000" w:themeColor="text1"/>
                <w:lang w:val="en-US" w:eastAsia="zh-CN"/>
                <w14:textFill>
                  <w14:solidFill>
                    <w14:schemeClr w14:val="tx1"/>
                  </w14:solidFill>
                </w14:textFill>
              </w:rPr>
              <w:t>+orecal+redis+mongodb</w:t>
            </w:r>
          </w:p>
        </w:tc>
      </w:tr>
    </w:tbl>
    <w:p>
      <w:pPr>
        <w:pStyle w:val="10"/>
        <w:keepNext w:val="0"/>
        <w:keepLines w:val="0"/>
        <w:pageBreakBefore w:val="0"/>
        <w:widowControl w:val="0"/>
        <w:kinsoku/>
        <w:wordWrap/>
        <w:overflowPunct/>
        <w:topLinePunct w:val="0"/>
        <w:autoSpaceDE/>
        <w:autoSpaceDN/>
        <w:bidi w:val="0"/>
        <w:adjustRightInd/>
        <w:snapToGrid/>
        <w:ind w:left="120" w:leftChars="50" w:firstLine="420" w:firstLineChars="0"/>
        <w:textAlignment w:val="auto"/>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pP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项目描述：</w:t>
      </w:r>
    </w:p>
    <w:p>
      <w:pPr>
        <w:pStyle w:val="10"/>
        <w:keepNext w:val="0"/>
        <w:keepLines w:val="0"/>
        <w:pageBreakBefore w:val="0"/>
        <w:widowControl w:val="0"/>
        <w:kinsoku/>
        <w:wordWrap/>
        <w:overflowPunct/>
        <w:topLinePunct w:val="0"/>
        <w:autoSpaceDE/>
        <w:autoSpaceDN/>
        <w:bidi w:val="0"/>
        <w:adjustRightInd/>
        <w:snapToGrid/>
        <w:ind w:left="567" w:leftChars="0" w:firstLine="420" w:firstLineChars="0"/>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易到用车客户端拥有易达+、舒适+、商务+三大车型，目前公司业务覆盖国内外190余座城市，拥有超过4000万用户和600万车主。凭借“高素质司机、高素质乘客和高品质车辆”，易到在行业内拥有良好口碑。</w:t>
      </w:r>
    </w:p>
    <w:p>
      <w:pPr>
        <w:pStyle w:val="10"/>
        <w:keepNext w:val="0"/>
        <w:keepLines w:val="0"/>
        <w:pageBreakBefore w:val="0"/>
        <w:widowControl w:val="0"/>
        <w:kinsoku/>
        <w:wordWrap/>
        <w:overflowPunct/>
        <w:topLinePunct w:val="0"/>
        <w:autoSpaceDE/>
        <w:autoSpaceDN/>
        <w:bidi w:val="0"/>
        <w:adjustRightInd/>
        <w:snapToGrid/>
        <w:ind w:left="567" w:leftChars="0" w:firstLine="420" w:firstLineChars="0"/>
        <w:textAlignment w:val="auto"/>
        <w:rPr>
          <w:color w:val="000000" w:themeColor="text1"/>
          <w:sz w:val="22"/>
          <w:szCs w:val="22"/>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系统采用了当时最为流行的Spring+SpringMVC框架进行搭建，数据库采用MyBatis分为三个端，分别是用户端，司机端以及管理端，用车用户只需要提供自己的身份证及手机号姓名等信息即可，当信息提交后管理员平台会显示未审核，管理员进行审核后进行存储(orcal)。用户用车以后可以对车主进行评价，以便其他人出行方便。</w:t>
      </w:r>
    </w:p>
    <w:p>
      <w:pPr>
        <w:pStyle w:val="10"/>
        <w:keepNext w:val="0"/>
        <w:keepLines w:val="0"/>
        <w:pageBreakBefore w:val="0"/>
        <w:widowControl w:val="0"/>
        <w:kinsoku/>
        <w:wordWrap/>
        <w:overflowPunct/>
        <w:topLinePunct w:val="0"/>
        <w:autoSpaceDE/>
        <w:autoSpaceDN/>
        <w:bidi w:val="0"/>
        <w:adjustRightInd/>
        <w:snapToGrid/>
        <w:ind w:left="120" w:leftChars="50" w:firstLine="420" w:firstLineChars="0"/>
        <w:textAlignment w:val="auto"/>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pP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项目职责：</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系统首页模块。所有用户登录平台时，首先访问门户首页，为易到用车定制的首页主要包含头部导航、个人信息、费用管理等内容；运营商根据一定条件对信用较好、推荐车主、轮播图进行修改。将相关信息，储存在FastDFS文件服务器上，使用Redis进行缓存，加快数据加载速度，减小数据库压力。</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80" w:leftChars="200" w:firstLine="425" w:firstLineChars="0"/>
        <w:jc w:val="left"/>
        <w:textAlignment w:val="auto"/>
        <w:rPr>
          <w:rFonts w:hint="default"/>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平台运营商人员审核模块。管理员可以在后台对提交注册的人员进行审核，查看审核人员的基本信息，如人员姓名、手机号、车型、车牌等，我们在进行审核的时候调用的是公安的实名认证接口，在通过审核之后，通过用户登记联系方式如手机号下发开通成功信息(阿里大于)。</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负责预订模块。当用户需要用车的时候，可以提前进行车辆的预订，发出预订申请以后写明自己的行程支付定金即可，支付我们选用的是支付宝支付和微信支付。预订以后车主可以进行接任务的模块。</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80" w:leftChars="200" w:firstLine="425" w:firstLineChars="0"/>
        <w:jc w:val="left"/>
        <w:textAlignment w:val="auto"/>
        <w:rPr>
          <w:color w:val="000000" w:themeColor="text1"/>
          <w:sz w:val="22"/>
          <w:szCs w:val="22"/>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负责评论模块。我们在项目中设计了一个评论模块，用户在提交自己的体验后，其他的用户可以根据别人对车主的评价来进行选择，我们采用的是mongodb来记录用户的评论。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color w:val="000000" w:themeColor="text1"/>
          <w:lang w:val="en-US" w:eastAsia="zh-CN"/>
          <w14:textFill>
            <w14:solidFill>
              <w14:schemeClr w14:val="tx1"/>
            </w14:solidFill>
          </w14:textFill>
        </w:rPr>
      </w:pPr>
    </w:p>
    <w:tbl>
      <w:tblPr>
        <w:tblStyle w:val="6"/>
        <w:tblW w:w="9750" w:type="dxa"/>
        <w:tblInd w:w="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0"/>
        <w:gridCol w:w="9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90" w:type="dxa"/>
            <w:vAlign w:val="center"/>
          </w:tcPr>
          <w:p>
            <w:pPr>
              <w:rPr>
                <w:color w:val="000000" w:themeColor="text1"/>
                <w:sz w:val="21"/>
                <w:szCs w:val="21"/>
                <w14:textFill>
                  <w14:solidFill>
                    <w14:schemeClr w14:val="tx1"/>
                  </w14:solidFill>
                </w14:textFill>
              </w:rPr>
            </w:pPr>
            <w:r>
              <w:rPr>
                <w:color w:val="000000" w:themeColor="text1"/>
                <w14:textFill>
                  <w14:solidFill>
                    <w14:schemeClr w14:val="tx1"/>
                  </w14:solidFill>
                </w14:textFill>
              </w:rPr>
              <w:drawing>
                <wp:inline distT="0" distB="0" distL="0" distR="0">
                  <wp:extent cx="25400" cy="139700"/>
                  <wp:effectExtent l="0" t="0" r="1270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460" w:type="dxa"/>
            <w:vAlign w:val="center"/>
          </w:tcPr>
          <w:p>
            <w:pPr>
              <w:rPr>
                <w:rFonts w:hint="eastAsia" w:ascii="Heiti SC Medium" w:eastAsia="Heiti SC Light"/>
                <w:b/>
                <w:bCs/>
                <w:color w:val="000000" w:themeColor="text1"/>
                <w:sz w:val="28"/>
                <w:szCs w:val="28"/>
                <w:lang w:val="en-US" w:eastAsia="zh-CN"/>
                <w14:textFill>
                  <w14:solidFill>
                    <w14:schemeClr w14:val="tx1"/>
                  </w14:solidFill>
                </w14:textFill>
              </w:rPr>
            </w:pPr>
            <w:r>
              <w:rPr>
                <w:rFonts w:ascii="Heiti SC Light" w:eastAsia="Heiti SC Light"/>
                <w:b/>
                <w:color w:val="000000" w:themeColor="text1"/>
                <w:sz w:val="28"/>
                <w:szCs w:val="28"/>
                <w14:textFill>
                  <w14:solidFill>
                    <w14:schemeClr w14:val="tx1"/>
                  </w14:solidFill>
                </w14:textFill>
              </w:rPr>
              <w:t>教育经历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50" w:type="dxa"/>
            <w:gridSpan w:val="2"/>
          </w:tcPr>
          <w:p>
            <w:pPr>
              <w:rPr>
                <w:rFonts w:hint="default" w:asciiTheme="majorHAnsi" w:hAnsiTheme="majorHAnsi" w:eastAsiaTheme="minorEastAsia"/>
                <w:color w:val="000000" w:themeColor="text1"/>
                <w:lang w:val="en-US" w:eastAsia="zh-CN"/>
                <w14:textFill>
                  <w14:solidFill>
                    <w14:schemeClr w14:val="tx1"/>
                  </w14:solidFill>
                </w14:textFill>
              </w:rPr>
            </w:pPr>
            <w:r>
              <w:rPr>
                <w:rFonts w:asciiTheme="majorHAnsi" w:hAnsiTheme="majorHAnsi"/>
                <w:color w:val="000000" w:themeColor="text1"/>
                <w14:textFill>
                  <w14:solidFill>
                    <w14:schemeClr w14:val="tx1"/>
                  </w14:solidFill>
                </w14:textFill>
              </w:rPr>
              <w:t xml:space="preserve">  </w:t>
            </w:r>
            <w:r>
              <w:rPr>
                <w:rFonts w:hint="eastAsia" w:asciiTheme="majorHAnsi" w:hAnsiTheme="majorHAnsi"/>
                <w:color w:val="000000" w:themeColor="text1"/>
                <w:lang w:val="en-US" w:eastAsia="zh-CN"/>
                <w14:textFill>
                  <w14:solidFill>
                    <w14:schemeClr w14:val="tx1"/>
                  </w14:solidFill>
                </w14:textFill>
              </w:rPr>
              <w:t>曾与</w:t>
            </w:r>
            <w:r>
              <w:rPr>
                <w:rFonts w:asciiTheme="majorHAnsi" w:hAnsiTheme="majorHAnsi"/>
                <w:color w:val="000000" w:themeColor="text1"/>
                <w14:textFill>
                  <w14:solidFill>
                    <w14:schemeClr w14:val="tx1"/>
                  </w14:solidFill>
                </w14:textFill>
              </w:rPr>
              <w:t>201</w:t>
            </w:r>
            <w:r>
              <w:rPr>
                <w:rFonts w:hint="eastAsia" w:asciiTheme="majorHAnsi" w:hAnsiTheme="majorHAnsi"/>
                <w:color w:val="000000" w:themeColor="text1"/>
                <w:lang w:val="en-US" w:eastAsia="zh-CN"/>
                <w14:textFill>
                  <w14:solidFill>
                    <w14:schemeClr w14:val="tx1"/>
                  </w14:solidFill>
                </w14:textFill>
              </w:rPr>
              <w:t>1.9-2015.7就读于</w:t>
            </w:r>
            <w:r>
              <w:rPr>
                <w:rFonts w:asciiTheme="majorHAnsi" w:hAnsiTheme="majorHAnsi"/>
                <w:color w:val="000000" w:themeColor="text1"/>
                <w14:textFill>
                  <w14:solidFill>
                    <w14:schemeClr w14:val="tx1"/>
                  </w14:solidFill>
                </w14:textFill>
              </w:rPr>
              <w:t>河北工程技术专修学院计算机与信息工程系</w:t>
            </w:r>
            <w:r>
              <w:rPr>
                <w:rFonts w:hint="eastAsia" w:asciiTheme="majorHAnsi" w:hAnsiTheme="majorHAnsi"/>
                <w:color w:val="000000" w:themeColor="text1"/>
                <w:lang w:val="en-US" w:eastAsia="zh-CN"/>
                <w14:textFill>
                  <w14:solidFill>
                    <w14:schemeClr w14:val="tx1"/>
                  </w14:solidFill>
                </w14:textFill>
              </w:rPr>
              <w:t xml:space="preserve">  本科学历</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color w:val="000000" w:themeColor="text1"/>
          <w:lang w:val="en-US" w:eastAsia="zh-CN"/>
          <w14:textFill>
            <w14:solidFill>
              <w14:schemeClr w14:val="tx1"/>
            </w14:solidFill>
          </w14:textFill>
        </w:rPr>
      </w:pPr>
    </w:p>
    <w:sectPr>
      <w:pgSz w:w="11900" w:h="16840"/>
      <w:pgMar w:top="1440" w:right="1080" w:bottom="1440" w:left="108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hakuyoxingshu7000"/>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0002A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 w:name="hakuyoxingshu7000">
    <w:panose1 w:val="02000600000000000000"/>
    <w:charset w:val="86"/>
    <w:family w:val="auto"/>
    <w:pitch w:val="default"/>
    <w:sig w:usb0="FFFFFFFF" w:usb1="E9FFFFFF" w:usb2="0000003F" w:usb3="00000000" w:csb0="603F00FF" w:csb1="FFFF0000"/>
  </w:font>
  <w:font w:name="hakuyoxingshu7000">
    <w:panose1 w:val="02000600000000000000"/>
    <w:charset w:val="88"/>
    <w:family w:val="auto"/>
    <w:pitch w:val="default"/>
    <w:sig w:usb0="FFFFFFFF" w:usb1="E9FFFFFF" w:usb2="0000003F" w:usb3="00000000" w:csb0="603F00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9DB2F7"/>
    <w:multiLevelType w:val="singleLevel"/>
    <w:tmpl w:val="F89DB2F7"/>
    <w:lvl w:ilvl="0" w:tentative="0">
      <w:start w:val="1"/>
      <w:numFmt w:val="decimal"/>
      <w:lvlText w:val="%1."/>
      <w:lvlJc w:val="left"/>
      <w:pPr>
        <w:ind w:left="425" w:hanging="425"/>
      </w:pPr>
      <w:rPr>
        <w:rFonts w:hint="default"/>
      </w:rPr>
    </w:lvl>
  </w:abstractNum>
  <w:abstractNum w:abstractNumId="1">
    <w:nsid w:val="1D352CED"/>
    <w:multiLevelType w:val="singleLevel"/>
    <w:tmpl w:val="1D352CED"/>
    <w:lvl w:ilvl="0" w:tentative="0">
      <w:start w:val="1"/>
      <w:numFmt w:val="decimal"/>
      <w:lvlText w:val="%1."/>
      <w:lvlJc w:val="left"/>
      <w:pPr>
        <w:ind w:left="425" w:hanging="425"/>
      </w:pPr>
      <w:rPr>
        <w:rFonts w:hint="default"/>
      </w:rPr>
    </w:lvl>
  </w:abstractNum>
  <w:abstractNum w:abstractNumId="2">
    <w:nsid w:val="26049974"/>
    <w:multiLevelType w:val="singleLevel"/>
    <w:tmpl w:val="26049974"/>
    <w:lvl w:ilvl="0" w:tentative="0">
      <w:start w:val="1"/>
      <w:numFmt w:val="decimal"/>
      <w:lvlText w:val="%1."/>
      <w:lvlJc w:val="left"/>
      <w:pPr>
        <w:ind w:left="425" w:hanging="425"/>
      </w:pPr>
      <w:rPr>
        <w:rFonts w:hint="default"/>
      </w:rPr>
    </w:lvl>
  </w:abstractNum>
  <w:abstractNum w:abstractNumId="3">
    <w:nsid w:val="300452C9"/>
    <w:multiLevelType w:val="singleLevel"/>
    <w:tmpl w:val="300452C9"/>
    <w:lvl w:ilvl="0" w:tentative="0">
      <w:start w:val="1"/>
      <w:numFmt w:val="decimal"/>
      <w:lvlText w:val="%1."/>
      <w:lvlJc w:val="left"/>
      <w:pPr>
        <w:ind w:left="425" w:hanging="425"/>
      </w:pPr>
      <w:rPr>
        <w:rFonts w:hint="default"/>
      </w:rPr>
    </w:lvl>
  </w:abstractNum>
  <w:abstractNum w:abstractNumId="4">
    <w:nsid w:val="53FFC96F"/>
    <w:multiLevelType w:val="singleLevel"/>
    <w:tmpl w:val="53FFC96F"/>
    <w:lvl w:ilvl="0" w:tentative="0">
      <w:start w:val="1"/>
      <w:numFmt w:val="decimal"/>
      <w:suff w:val="space"/>
      <w:lvlText w:val="%1."/>
      <w:lvlJc w:val="left"/>
    </w:lvl>
  </w:abstractNum>
  <w:abstractNum w:abstractNumId="5">
    <w:nsid w:val="56C21032"/>
    <w:multiLevelType w:val="singleLevel"/>
    <w:tmpl w:val="56C21032"/>
    <w:lvl w:ilvl="0" w:tentative="0">
      <w:start w:val="1"/>
      <w:numFmt w:val="decimal"/>
      <w:lvlText w:val="%1."/>
      <w:lvlJc w:val="left"/>
      <w:pPr>
        <w:ind w:left="425" w:hanging="425"/>
      </w:pPr>
      <w:rPr>
        <w:rFonts w:hint="default"/>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011E7C91"/>
    <w:rsid w:val="016372A8"/>
    <w:rsid w:val="03955EBE"/>
    <w:rsid w:val="05714D94"/>
    <w:rsid w:val="090E2F7D"/>
    <w:rsid w:val="09D13D0F"/>
    <w:rsid w:val="0F086217"/>
    <w:rsid w:val="107D6310"/>
    <w:rsid w:val="108247EF"/>
    <w:rsid w:val="124D3C28"/>
    <w:rsid w:val="1289198D"/>
    <w:rsid w:val="13395900"/>
    <w:rsid w:val="14B27AC0"/>
    <w:rsid w:val="14D667D9"/>
    <w:rsid w:val="169C1843"/>
    <w:rsid w:val="18485850"/>
    <w:rsid w:val="18B56474"/>
    <w:rsid w:val="1B5831C1"/>
    <w:rsid w:val="1EBA5419"/>
    <w:rsid w:val="1FD87974"/>
    <w:rsid w:val="23093DE4"/>
    <w:rsid w:val="26654E90"/>
    <w:rsid w:val="2695405A"/>
    <w:rsid w:val="271065B2"/>
    <w:rsid w:val="28DA26D5"/>
    <w:rsid w:val="293562BE"/>
    <w:rsid w:val="2C244BA8"/>
    <w:rsid w:val="2E215F90"/>
    <w:rsid w:val="30B67E26"/>
    <w:rsid w:val="318066B1"/>
    <w:rsid w:val="33AD5DFD"/>
    <w:rsid w:val="33AE3D6C"/>
    <w:rsid w:val="358412D4"/>
    <w:rsid w:val="35EF7CC6"/>
    <w:rsid w:val="365106D0"/>
    <w:rsid w:val="36BA18BE"/>
    <w:rsid w:val="39733183"/>
    <w:rsid w:val="3AD331F9"/>
    <w:rsid w:val="3B482BA0"/>
    <w:rsid w:val="3B920283"/>
    <w:rsid w:val="3BA05E53"/>
    <w:rsid w:val="3D3220C6"/>
    <w:rsid w:val="3D7E1406"/>
    <w:rsid w:val="3F564D58"/>
    <w:rsid w:val="3F5A6A39"/>
    <w:rsid w:val="3F7E3CFA"/>
    <w:rsid w:val="3FF77E9F"/>
    <w:rsid w:val="414C5183"/>
    <w:rsid w:val="43663F2F"/>
    <w:rsid w:val="43B1556A"/>
    <w:rsid w:val="45A5722D"/>
    <w:rsid w:val="45DD1B0B"/>
    <w:rsid w:val="466B3F26"/>
    <w:rsid w:val="480A1F68"/>
    <w:rsid w:val="4CF234DF"/>
    <w:rsid w:val="4F6E3503"/>
    <w:rsid w:val="508625A4"/>
    <w:rsid w:val="50AB3C7B"/>
    <w:rsid w:val="510A5778"/>
    <w:rsid w:val="52546958"/>
    <w:rsid w:val="52D92CDA"/>
    <w:rsid w:val="53C21D59"/>
    <w:rsid w:val="576912F6"/>
    <w:rsid w:val="57F33412"/>
    <w:rsid w:val="5D0F6BB9"/>
    <w:rsid w:val="5D2A5837"/>
    <w:rsid w:val="616B2C38"/>
    <w:rsid w:val="62BE17EC"/>
    <w:rsid w:val="662D0A63"/>
    <w:rsid w:val="68B636C8"/>
    <w:rsid w:val="6C945285"/>
    <w:rsid w:val="6CA34685"/>
    <w:rsid w:val="6EC23613"/>
    <w:rsid w:val="6EC5516E"/>
    <w:rsid w:val="714D74E9"/>
    <w:rsid w:val="71593705"/>
    <w:rsid w:val="716D3ACF"/>
    <w:rsid w:val="72D23E24"/>
    <w:rsid w:val="74FB4DB9"/>
    <w:rsid w:val="755B3482"/>
    <w:rsid w:val="75AE1DD6"/>
    <w:rsid w:val="77707935"/>
    <w:rsid w:val="778505F4"/>
    <w:rsid w:val="78CF5401"/>
    <w:rsid w:val="7D9B43D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8">
    <w:name w:val="FollowedHyperlink"/>
    <w:basedOn w:val="7"/>
    <w:semiHidden/>
    <w:unhideWhenUsed/>
    <w:qFormat/>
    <w:uiPriority w:val="99"/>
    <w:rPr>
      <w:color w:val="800080"/>
      <w:u w:val="single"/>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styleId="10">
    <w:name w:val="List Paragraph"/>
    <w:basedOn w:val="1"/>
    <w:qFormat/>
    <w:uiPriority w:val="34"/>
    <w:pPr>
      <w:ind w:firstLine="420" w:firstLineChars="200"/>
    </w:pPr>
  </w:style>
  <w:style w:type="character" w:customStyle="1" w:styleId="11">
    <w:name w:val="页眉字符"/>
    <w:basedOn w:val="7"/>
    <w:link w:val="3"/>
    <w:qFormat/>
    <w:uiPriority w:val="99"/>
    <w:rPr>
      <w:sz w:val="18"/>
      <w:szCs w:val="18"/>
    </w:rPr>
  </w:style>
  <w:style w:type="character" w:customStyle="1" w:styleId="12">
    <w:name w:val="页脚字符"/>
    <w:basedOn w:val="7"/>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8</TotalTime>
  <ScaleCrop>false</ScaleCrop>
  <LinksUpToDate>false</LinksUpToDate>
  <CharactersWithSpaces>1520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大圆</cp:lastModifiedBy>
  <cp:lastPrinted>2018-05-21T07:06:00Z</cp:lastPrinted>
  <dcterms:modified xsi:type="dcterms:W3CDTF">2019-05-06T02:07:32Z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