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C6" w:rsidRPr="004D6300" w:rsidRDefault="00A03D8F" w:rsidP="004D6300">
      <w:pPr>
        <w:jc w:val="center"/>
        <w:rPr>
          <w:rFonts w:ascii="华文仿宋" w:eastAsia="华文仿宋" w:hAnsi="华文仿宋"/>
          <w:sz w:val="32"/>
          <w:szCs w:val="32"/>
        </w:rPr>
      </w:pPr>
      <w:r w:rsidRPr="004D6300">
        <w:rPr>
          <w:rFonts w:ascii="华文仿宋" w:eastAsia="华文仿宋" w:hAnsi="华文仿宋" w:hint="eastAsia"/>
          <w:sz w:val="32"/>
          <w:szCs w:val="32"/>
        </w:rPr>
        <w:t>Exp实验报告</w:t>
      </w:r>
    </w:p>
    <w:p w:rsidR="00A03D8F" w:rsidRPr="004D6300" w:rsidRDefault="00A03D8F" w:rsidP="004D6300">
      <w:pPr>
        <w:jc w:val="center"/>
        <w:rPr>
          <w:rFonts w:ascii="华文仿宋" w:eastAsia="华文仿宋" w:hAnsi="华文仿宋"/>
          <w:szCs w:val="21"/>
        </w:rPr>
      </w:pPr>
      <w:r w:rsidRPr="004D6300">
        <w:rPr>
          <w:rFonts w:ascii="华文仿宋" w:eastAsia="华文仿宋" w:hAnsi="华文仿宋"/>
          <w:szCs w:val="21"/>
        </w:rPr>
        <w:t>计</w:t>
      </w:r>
      <w:r w:rsidRPr="004D6300">
        <w:rPr>
          <w:rFonts w:ascii="华文仿宋" w:eastAsia="华文仿宋" w:hAnsi="华文仿宋" w:hint="eastAsia"/>
          <w:szCs w:val="21"/>
        </w:rPr>
        <w:t>24 李心成 2012012057</w:t>
      </w:r>
    </w:p>
    <w:p w:rsidR="0056344C" w:rsidRPr="004D6300" w:rsidRDefault="00A03D8F">
      <w:pPr>
        <w:rPr>
          <w:rFonts w:ascii="Adobe 宋体 Std L" w:eastAsia="Adobe 宋体 Std L" w:hAnsi="Adobe 宋体 Std L"/>
          <w:b/>
          <w:sz w:val="24"/>
          <w:szCs w:val="24"/>
        </w:rPr>
      </w:pPr>
      <w:r w:rsidRPr="004D6300">
        <w:rPr>
          <w:rFonts w:ascii="Adobe 宋体 Std L" w:eastAsia="Adobe 宋体 Std L" w:hAnsi="Adobe 宋体 Std L"/>
          <w:b/>
          <w:sz w:val="24"/>
          <w:szCs w:val="24"/>
        </w:rPr>
        <w:t>Exp6</w:t>
      </w:r>
      <w:r w:rsidR="008E0A4D" w:rsidRPr="004D6300">
        <w:rPr>
          <w:rFonts w:ascii="Adobe 宋体 Std L" w:eastAsia="Adobe 宋体 Std L" w:hAnsi="Adobe 宋体 Std L"/>
          <w:b/>
          <w:sz w:val="24"/>
          <w:szCs w:val="24"/>
        </w:rPr>
        <w:t xml:space="preserve"> </w:t>
      </w:r>
      <w:r w:rsidR="008E0A4D" w:rsidRPr="004D6300">
        <w:rPr>
          <w:rFonts w:ascii="Adobe 宋体 Std L" w:eastAsia="Adobe 宋体 Std L" w:hAnsi="Adobe 宋体 Std L" w:hint="eastAsia"/>
          <w:b/>
          <w:sz w:val="24"/>
          <w:szCs w:val="24"/>
        </w:rPr>
        <w:t>双音频按键识别(2)</w:t>
      </w:r>
    </w:p>
    <w:p w:rsidR="00EF6292" w:rsidRPr="004D6300" w:rsidRDefault="008E0A4D">
      <w:pPr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tab/>
      </w:r>
      <w:r w:rsidR="00EF6292" w:rsidRPr="004D6300">
        <w:rPr>
          <w:rFonts w:ascii="Adobe 宋体 Std L" w:eastAsia="Adobe 宋体 Std L" w:hAnsi="Adobe 宋体 Std L"/>
          <w:sz w:val="24"/>
          <w:szCs w:val="24"/>
        </w:rPr>
        <w:t>本实验实现了</w:t>
      </w:r>
      <w:r w:rsidR="00EF6292" w:rsidRPr="004D6300">
        <w:rPr>
          <w:rFonts w:ascii="Adobe 宋体 Std L" w:eastAsia="Adobe 宋体 Std L" w:hAnsi="Adobe 宋体 Std L" w:hint="eastAsia"/>
          <w:sz w:val="24"/>
          <w:szCs w:val="24"/>
        </w:rPr>
        <w:t>Goertzel算法识别音频和普通FFT识别音频。</w:t>
      </w:r>
    </w:p>
    <w:p w:rsidR="009C71CD" w:rsidRDefault="00EF6292">
      <w:pPr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tab/>
      </w:r>
      <w:r w:rsidR="00134DA8" w:rsidRPr="004D6300">
        <w:rPr>
          <w:rFonts w:ascii="Adobe 宋体 Std L" w:eastAsia="Adobe 宋体 Std L" w:hAnsi="Adobe 宋体 Std L"/>
          <w:sz w:val="24"/>
          <w:szCs w:val="24"/>
        </w:rPr>
        <w:t>我对</w:t>
      </w:r>
      <w:r w:rsidR="00134DA8" w:rsidRPr="004D6300">
        <w:rPr>
          <w:rFonts w:ascii="Adobe 宋体 Std L" w:eastAsia="Adobe 宋体 Std L" w:hAnsi="Adobe 宋体 Std L" w:hint="eastAsia"/>
          <w:sz w:val="24"/>
          <w:szCs w:val="24"/>
        </w:rPr>
        <w:t>0-</w:t>
      </w:r>
      <w:r w:rsidR="00134DA8" w:rsidRPr="004D6300">
        <w:rPr>
          <w:rFonts w:ascii="Adobe 宋体 Std L" w:eastAsia="Adobe 宋体 Std L" w:hAnsi="Adobe 宋体 Std L"/>
          <w:sz w:val="24"/>
          <w:szCs w:val="24"/>
        </w:rPr>
        <w:t>9这</w:t>
      </w:r>
      <w:r w:rsidR="00134DA8" w:rsidRPr="004D6300">
        <w:rPr>
          <w:rFonts w:ascii="Adobe 宋体 Std L" w:eastAsia="Adobe 宋体 Std L" w:hAnsi="Adobe 宋体 Std L" w:hint="eastAsia"/>
          <w:sz w:val="24"/>
          <w:szCs w:val="24"/>
        </w:rPr>
        <w:t>10个按键音分别进行了测试。</w:t>
      </w:r>
      <w:r w:rsidR="009C71CD">
        <w:rPr>
          <w:rFonts w:ascii="Adobe 宋体 Std L" w:eastAsia="Adobe 宋体 Std L" w:hAnsi="Adobe 宋体 Std L" w:hint="eastAsia"/>
          <w:sz w:val="24"/>
          <w:szCs w:val="24"/>
        </w:rPr>
        <w:t>部分结果如图：</w:t>
      </w:r>
    </w:p>
    <w:p w:rsidR="009C71CD" w:rsidRDefault="009C71CD">
      <w:pPr>
        <w:rPr>
          <w:rFonts w:ascii="Adobe 宋体 Std L" w:eastAsia="Adobe 宋体 Std L" w:hAnsi="Adobe 宋体 Std L" w:hint="eastAsia"/>
          <w:sz w:val="24"/>
          <w:szCs w:val="24"/>
        </w:rPr>
      </w:pPr>
      <w:r>
        <w:rPr>
          <w:noProof/>
        </w:rPr>
        <w:drawing>
          <wp:inline distT="0" distB="0" distL="0" distR="0" wp14:anchorId="11089DCC" wp14:editId="5ECB21E0">
            <wp:extent cx="5481320" cy="330430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089" cy="33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92" w:rsidRPr="004D6300" w:rsidRDefault="00EF6292" w:rsidP="009C71CD">
      <w:pPr>
        <w:ind w:firstLine="420"/>
        <w:rPr>
          <w:rFonts w:ascii="Adobe 宋体 Std L" w:eastAsia="Adobe 宋体 Std L" w:hAnsi="Adobe 宋体 Std L" w:cs="Consolas"/>
          <w:color w:val="000000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t>其中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Goertzel算法识别一个单独按键音大约耗时</w:t>
      </w:r>
      <w:r w:rsidR="009C71CD">
        <w:rPr>
          <w:rFonts w:ascii="Adobe 宋体 Std L" w:eastAsia="Adobe 宋体 Std L" w:hAnsi="Adobe 宋体 Std L"/>
          <w:sz w:val="24"/>
          <w:szCs w:val="24"/>
        </w:rPr>
        <w:t>0.000080</w:t>
      </w:r>
      <w:r w:rsidRPr="004D6300">
        <w:rPr>
          <w:rFonts w:ascii="Adobe 宋体 Std L" w:eastAsia="Adobe 宋体 Std L" w:hAnsi="Adobe 宋体 Std L"/>
          <w:sz w:val="24"/>
          <w:szCs w:val="24"/>
        </w:rPr>
        <w:t>秒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（</w:t>
      </w:r>
      <w:r w:rsidRPr="004D6300">
        <w:rPr>
          <w:rFonts w:ascii="Adobe 宋体 Std L" w:eastAsia="Adobe 宋体 Std L" w:hAnsi="Adobe 宋体 Std L"/>
          <w:sz w:val="24"/>
          <w:szCs w:val="24"/>
        </w:rPr>
        <w:t>平均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），</w:t>
      </w:r>
      <w:r w:rsidR="00134DA8" w:rsidRPr="004D6300">
        <w:rPr>
          <w:rFonts w:ascii="Adobe 宋体 Std L" w:eastAsia="Adobe 宋体 Std L" w:hAnsi="Adobe 宋体 Std L" w:hint="eastAsia"/>
          <w:sz w:val="24"/>
          <w:szCs w:val="24"/>
        </w:rPr>
        <w:t>精度为100%；</w:t>
      </w:r>
      <w:r w:rsidRPr="004D6300">
        <w:rPr>
          <w:rFonts w:ascii="Adobe 宋体 Std L" w:eastAsia="Adobe 宋体 Std L" w:hAnsi="Adobe 宋体 Std L"/>
          <w:sz w:val="24"/>
          <w:szCs w:val="24"/>
        </w:rPr>
        <w:t>而FFT算法则需耗时</w:t>
      </w:r>
      <w:r w:rsidR="009C71CD">
        <w:rPr>
          <w:rFonts w:ascii="Adobe 宋体 Std L" w:eastAsia="Adobe 宋体 Std L" w:hAnsi="Adobe 宋体 Std L"/>
          <w:sz w:val="24"/>
          <w:szCs w:val="24"/>
        </w:rPr>
        <w:t>0.001001</w:t>
      </w:r>
      <w:r w:rsidRPr="004D6300">
        <w:rPr>
          <w:rFonts w:ascii="Adobe 宋体 Std L" w:eastAsia="Adobe 宋体 Std L" w:hAnsi="Adobe 宋体 Std L"/>
          <w:sz w:val="24"/>
          <w:szCs w:val="24"/>
        </w:rPr>
        <w:t>秒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（</w:t>
      </w:r>
      <w:r w:rsidRPr="004D6300">
        <w:rPr>
          <w:rFonts w:ascii="Adobe 宋体 Std L" w:eastAsia="Adobe 宋体 Std L" w:hAnsi="Adobe 宋体 Std L"/>
          <w:sz w:val="24"/>
          <w:szCs w:val="24"/>
        </w:rPr>
        <w:t>平均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）</w:t>
      </w:r>
      <w:r w:rsidR="00134DA8" w:rsidRPr="004D6300">
        <w:rPr>
          <w:rFonts w:ascii="Adobe 宋体 Std L" w:eastAsia="Adobe 宋体 Std L" w:hAnsi="Adobe 宋体 Std L" w:hint="eastAsia"/>
          <w:sz w:val="24"/>
          <w:szCs w:val="24"/>
        </w:rPr>
        <w:t>，精度</w:t>
      </w:r>
      <w:r w:rsidR="0074577C" w:rsidRPr="004D6300">
        <w:rPr>
          <w:rFonts w:ascii="Adobe 宋体 Std L" w:eastAsia="Adobe 宋体 Std L" w:hAnsi="Adobe 宋体 Std L" w:hint="eastAsia"/>
          <w:sz w:val="24"/>
          <w:szCs w:val="24"/>
        </w:rPr>
        <w:t>为</w:t>
      </w:r>
      <w:r w:rsidR="00522760">
        <w:rPr>
          <w:rFonts w:ascii="Adobe 宋体 Std L" w:eastAsia="Adobe 宋体 Std L" w:hAnsi="Adobe 宋体 Std L" w:hint="eastAsia"/>
          <w:sz w:val="24"/>
          <w:szCs w:val="24"/>
        </w:rPr>
        <w:t>100</w:t>
      </w:r>
      <w:r w:rsidR="0074577C" w:rsidRPr="004D6300">
        <w:rPr>
          <w:rFonts w:ascii="Adobe 宋体 Std L" w:eastAsia="Adobe 宋体 Std L" w:hAnsi="Adobe 宋体 Std L" w:hint="eastAsia"/>
          <w:sz w:val="24"/>
          <w:szCs w:val="24"/>
        </w:rPr>
        <w:t>%。</w:t>
      </w:r>
    </w:p>
    <w:p w:rsidR="00A03D8F" w:rsidRPr="004D6300" w:rsidRDefault="00A03D8F">
      <w:pPr>
        <w:rPr>
          <w:rFonts w:ascii="Adobe 宋体 Std L" w:eastAsia="Adobe 宋体 Std L" w:hAnsi="Adobe 宋体 Std L"/>
          <w:b/>
          <w:sz w:val="24"/>
          <w:szCs w:val="24"/>
        </w:rPr>
      </w:pPr>
      <w:r w:rsidRPr="004D6300">
        <w:rPr>
          <w:rFonts w:ascii="Adobe 宋体 Std L" w:eastAsia="Adobe 宋体 Std L" w:hAnsi="Adobe 宋体 Std L"/>
          <w:b/>
          <w:sz w:val="24"/>
          <w:szCs w:val="24"/>
        </w:rPr>
        <w:t>Exp7</w:t>
      </w:r>
      <w:r w:rsidR="008E0A4D" w:rsidRPr="004D6300">
        <w:rPr>
          <w:rFonts w:ascii="Adobe 宋体 Std L" w:eastAsia="Adobe 宋体 Std L" w:hAnsi="Adobe 宋体 Std L"/>
          <w:b/>
          <w:sz w:val="24"/>
          <w:szCs w:val="24"/>
        </w:rPr>
        <w:t xml:space="preserve"> </w:t>
      </w:r>
      <w:r w:rsidR="008E0A4D" w:rsidRPr="004D6300">
        <w:rPr>
          <w:rFonts w:ascii="Adobe 宋体 Std L" w:eastAsia="Adobe 宋体 Std L" w:hAnsi="Adobe 宋体 Std L" w:hint="eastAsia"/>
          <w:b/>
          <w:sz w:val="24"/>
          <w:szCs w:val="24"/>
        </w:rPr>
        <w:t>卷积计算方法的性能比较</w:t>
      </w:r>
    </w:p>
    <w:p w:rsidR="00412BB4" w:rsidRPr="004D6300" w:rsidRDefault="00412BB4">
      <w:pPr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tab/>
      </w:r>
      <w:r w:rsidR="00EF6292" w:rsidRPr="004D6300">
        <w:rPr>
          <w:rFonts w:ascii="Adobe 宋体 Std L" w:eastAsia="Adobe 宋体 Std L" w:hAnsi="Adobe 宋体 Std L"/>
          <w:sz w:val="24"/>
          <w:szCs w:val="24"/>
        </w:rPr>
        <w:t>本实验</w:t>
      </w:r>
      <w:r w:rsidR="00621A7D" w:rsidRPr="004D6300">
        <w:rPr>
          <w:rFonts w:ascii="Adobe 宋体 Std L" w:eastAsia="Adobe 宋体 Std L" w:hAnsi="Adobe 宋体 Std L"/>
          <w:sz w:val="24"/>
          <w:szCs w:val="24"/>
        </w:rPr>
        <w:t>分别实现了计算卷积的几种算法</w:t>
      </w:r>
      <w:r w:rsidR="00621A7D" w:rsidRPr="004D6300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621A7D" w:rsidRPr="004D6300">
        <w:rPr>
          <w:rFonts w:ascii="Adobe 宋体 Std L" w:eastAsia="Adobe 宋体 Std L" w:hAnsi="Adobe 宋体 Std L"/>
          <w:sz w:val="24"/>
          <w:szCs w:val="24"/>
        </w:rPr>
        <w:t>为直接计算</w:t>
      </w:r>
      <w:r w:rsidR="00621A7D" w:rsidRPr="004D6300">
        <w:rPr>
          <w:rFonts w:ascii="Adobe 宋体 Std L" w:eastAsia="Adobe 宋体 Std L" w:hAnsi="Adobe 宋体 Std L" w:hint="eastAsia"/>
          <w:sz w:val="24"/>
          <w:szCs w:val="24"/>
        </w:rPr>
        <w:t>、利用FFT及圆卷积计算、Overlap-save算法和Overlap-add算法，并测试了它们的效率。</w:t>
      </w:r>
    </w:p>
    <w:p w:rsidR="00621A7D" w:rsidRPr="004D6300" w:rsidRDefault="00621A7D">
      <w:pPr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tab/>
        <w:t>测试时控制h长度为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10</w:t>
      </w:r>
      <w:r w:rsidR="004E7090" w:rsidRPr="004D6300">
        <w:rPr>
          <w:rFonts w:ascii="Adobe 宋体 Std L" w:eastAsia="Adobe 宋体 Std L" w:hAnsi="Adobe 宋体 Std L"/>
          <w:sz w:val="24"/>
          <w:szCs w:val="24"/>
        </w:rPr>
        <w:t>00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，N长度为100，对x的长度在100</w:t>
      </w:r>
      <w:r w:rsidR="004E7090" w:rsidRPr="004D6300">
        <w:rPr>
          <w:rFonts w:ascii="Adobe 宋体 Std L" w:eastAsia="Adobe 宋体 Std L" w:hAnsi="Adobe 宋体 Std L"/>
          <w:sz w:val="24"/>
          <w:szCs w:val="24"/>
        </w:rPr>
        <w:t>0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到</w:t>
      </w:r>
      <w:r w:rsidR="004E7090" w:rsidRPr="004D6300">
        <w:rPr>
          <w:rFonts w:ascii="Adobe 宋体 Std L" w:eastAsia="Adobe 宋体 Std L" w:hAnsi="Adobe 宋体 Std L" w:hint="eastAsia"/>
          <w:sz w:val="24"/>
          <w:szCs w:val="24"/>
        </w:rPr>
        <w:t>2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0000范围内计算了使用上述几种算法计算卷积所用的时间，得到图表如下：</w:t>
      </w:r>
    </w:p>
    <w:p w:rsidR="00621A7D" w:rsidRPr="004D6300" w:rsidRDefault="00621A7D">
      <w:pPr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lastRenderedPageBreak/>
        <w:tab/>
      </w:r>
      <w:r w:rsidR="004E7090" w:rsidRPr="004D6300">
        <w:rPr>
          <w:rFonts w:ascii="Adobe 宋体 Std L" w:eastAsia="Adobe 宋体 Std L" w:hAnsi="Adobe 宋体 Std L"/>
          <w:noProof/>
          <w:sz w:val="24"/>
          <w:szCs w:val="24"/>
        </w:rPr>
        <w:drawing>
          <wp:inline distT="0" distB="0" distL="0" distR="0" wp14:anchorId="0A11423C" wp14:editId="3F6A65FF">
            <wp:extent cx="4807527" cy="3564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364" cy="35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90" w:rsidRPr="004D6300" w:rsidRDefault="004E7090">
      <w:pPr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tab/>
        <w:t>其中黄色为公式法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Pr="004D6300">
        <w:rPr>
          <w:rFonts w:ascii="Adobe 宋体 Std L" w:eastAsia="Adobe 宋体 Std L" w:hAnsi="Adobe 宋体 Std L"/>
          <w:sz w:val="24"/>
          <w:szCs w:val="24"/>
        </w:rPr>
        <w:t>洋红色为圆卷积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Pr="004D6300">
        <w:rPr>
          <w:rFonts w:ascii="Adobe 宋体 Std L" w:eastAsia="Adobe 宋体 Std L" w:hAnsi="Adobe 宋体 Std L"/>
          <w:sz w:val="24"/>
          <w:szCs w:val="24"/>
        </w:rPr>
        <w:t>青色为Overlap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-</w:t>
      </w:r>
      <w:r w:rsidRPr="004D6300">
        <w:rPr>
          <w:rFonts w:ascii="Adobe 宋体 Std L" w:eastAsia="Adobe 宋体 Std L" w:hAnsi="Adobe 宋体 Std L"/>
          <w:sz w:val="24"/>
          <w:szCs w:val="24"/>
        </w:rPr>
        <w:t>save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Pr="004D6300">
        <w:rPr>
          <w:rFonts w:ascii="Adobe 宋体 Std L" w:eastAsia="Adobe 宋体 Std L" w:hAnsi="Adobe 宋体 Std L"/>
          <w:sz w:val="24"/>
          <w:szCs w:val="24"/>
        </w:rPr>
        <w:t>红色为Overlap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-</w:t>
      </w:r>
      <w:r w:rsidRPr="004D6300">
        <w:rPr>
          <w:rFonts w:ascii="Adobe 宋体 Std L" w:eastAsia="Adobe 宋体 Std L" w:hAnsi="Adobe 宋体 Std L"/>
          <w:sz w:val="24"/>
          <w:szCs w:val="24"/>
        </w:rPr>
        <w:t>add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。可以直观的看到</w:t>
      </w:r>
      <w:r w:rsidR="00D64182" w:rsidRPr="004D6300">
        <w:rPr>
          <w:rFonts w:ascii="Adobe 宋体 Std L" w:eastAsia="Adobe 宋体 Std L" w:hAnsi="Adobe 宋体 Std L" w:hint="eastAsia"/>
          <w:sz w:val="24"/>
          <w:szCs w:val="24"/>
        </w:rPr>
        <w:t>直接计算的公式法用时大幅超过其他几种方法，圆卷积法用时略微大约剩下两种，Overlap-save和Overlap-</w:t>
      </w:r>
      <w:r w:rsidR="00D64182" w:rsidRPr="004D6300">
        <w:rPr>
          <w:rFonts w:ascii="Adobe 宋体 Std L" w:eastAsia="Adobe 宋体 Std L" w:hAnsi="Adobe 宋体 Std L"/>
          <w:sz w:val="24"/>
          <w:szCs w:val="24"/>
        </w:rPr>
        <w:t>add则旗鼓相当</w:t>
      </w:r>
      <w:r w:rsidR="00D64182" w:rsidRPr="004D6300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A03D8F" w:rsidRPr="004D6300" w:rsidRDefault="00A03D8F">
      <w:pPr>
        <w:rPr>
          <w:rFonts w:ascii="Adobe 宋体 Std L" w:eastAsia="Adobe 宋体 Std L" w:hAnsi="Adobe 宋体 Std L"/>
          <w:b/>
          <w:sz w:val="24"/>
          <w:szCs w:val="24"/>
        </w:rPr>
      </w:pPr>
      <w:r w:rsidRPr="004D6300">
        <w:rPr>
          <w:rFonts w:ascii="Adobe 宋体 Std L" w:eastAsia="Adobe 宋体 Std L" w:hAnsi="Adobe 宋体 Std L"/>
          <w:b/>
          <w:sz w:val="24"/>
          <w:szCs w:val="24"/>
        </w:rPr>
        <w:t>Exp8</w:t>
      </w:r>
      <w:r w:rsidR="008E0A4D" w:rsidRPr="004D6300">
        <w:rPr>
          <w:rFonts w:ascii="Adobe 宋体 Std L" w:eastAsia="Adobe 宋体 Std L" w:hAnsi="Adobe 宋体 Std L" w:hint="eastAsia"/>
          <w:b/>
          <w:sz w:val="24"/>
          <w:szCs w:val="24"/>
        </w:rPr>
        <w:t>语音信号的频分复用</w:t>
      </w:r>
    </w:p>
    <w:p w:rsidR="00A03D8F" w:rsidRPr="004D6300" w:rsidRDefault="00A03D8F">
      <w:pPr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tab/>
        <w:t>本实验模拟了语音信号传输的频分复用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AE1ECE" w:rsidRPr="004D6300">
        <w:rPr>
          <w:rFonts w:ascii="Adobe 宋体 Std L" w:eastAsia="Adobe 宋体 Std L" w:hAnsi="Adobe 宋体 Std L"/>
          <w:sz w:val="24"/>
          <w:szCs w:val="24"/>
        </w:rPr>
        <w:t>先读入三个音频文件</w:t>
      </w:r>
      <w:r w:rsidR="00AE1ECE" w:rsidRPr="004D6300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AE1ECE" w:rsidRPr="004D6300">
        <w:rPr>
          <w:rFonts w:ascii="Adobe 宋体 Std L" w:eastAsia="Adobe 宋体 Std L" w:hAnsi="Adobe 宋体 Std L"/>
          <w:sz w:val="24"/>
          <w:szCs w:val="24"/>
        </w:rPr>
        <w:t>其频域分析图如下</w:t>
      </w:r>
      <w:r w:rsidR="00AE1ECE" w:rsidRPr="004D6300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AE1ECE" w:rsidRPr="004D6300" w:rsidRDefault="00AE1ECE">
      <w:pPr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noProof/>
          <w:sz w:val="24"/>
          <w:szCs w:val="24"/>
        </w:rPr>
        <w:lastRenderedPageBreak/>
        <w:drawing>
          <wp:inline distT="0" distB="0" distL="0" distR="0" wp14:anchorId="6B5C4494" wp14:editId="2FCA4A65">
            <wp:extent cx="4994564" cy="434333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357" cy="43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CE" w:rsidRPr="004D6300" w:rsidRDefault="00AE1ECE" w:rsidP="00336EB6">
      <w:pPr>
        <w:ind w:firstLine="420"/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t>对其调制后叠加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Pr="004D6300">
        <w:rPr>
          <w:rFonts w:ascii="Adobe 宋体 Std L" w:eastAsia="Adobe 宋体 Std L" w:hAnsi="Adobe 宋体 Std L"/>
          <w:sz w:val="24"/>
          <w:szCs w:val="24"/>
        </w:rPr>
        <w:t>叠加后的信号</w:t>
      </w:r>
      <w:r w:rsidR="00932F51" w:rsidRPr="004D6300">
        <w:rPr>
          <w:rFonts w:ascii="Adobe 宋体 Std L" w:eastAsia="Adobe 宋体 Std L" w:hAnsi="Adobe 宋体 Std L"/>
          <w:sz w:val="24"/>
          <w:szCs w:val="24"/>
        </w:rPr>
        <w:t>频域分析如图</w:t>
      </w:r>
      <w:r w:rsidR="00932F51" w:rsidRPr="004D6300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932F51" w:rsidRPr="004D6300" w:rsidRDefault="00932F51">
      <w:pPr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noProof/>
          <w:sz w:val="24"/>
          <w:szCs w:val="24"/>
        </w:rPr>
        <w:drawing>
          <wp:inline distT="0" distB="0" distL="0" distR="0" wp14:anchorId="7660A621" wp14:editId="37E47C49">
            <wp:extent cx="4890655" cy="39125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26" cy="39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51" w:rsidRPr="004D6300" w:rsidRDefault="00932F51" w:rsidP="00336EB6">
      <w:pPr>
        <w:ind w:firstLine="420"/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 w:hint="eastAsia"/>
          <w:sz w:val="24"/>
          <w:szCs w:val="24"/>
        </w:rPr>
        <w:lastRenderedPageBreak/>
        <w:t>在对其进行带通滤波后解调，再进行一次低通滤波，得到恢复出的信号，它们的频域分析如图：</w:t>
      </w:r>
    </w:p>
    <w:p w:rsidR="00932F51" w:rsidRPr="004D6300" w:rsidRDefault="00932F51">
      <w:pPr>
        <w:rPr>
          <w:rFonts w:ascii="Adobe 宋体 Std L" w:eastAsia="Adobe 宋体 Std L" w:hAnsi="Adobe 宋体 Std L"/>
          <w:sz w:val="24"/>
          <w:szCs w:val="24"/>
        </w:rPr>
      </w:pPr>
      <w:bookmarkStart w:id="0" w:name="_GoBack"/>
      <w:r w:rsidRPr="004D6300">
        <w:rPr>
          <w:rFonts w:ascii="Adobe 宋体 Std L" w:eastAsia="Adobe 宋体 Std L" w:hAnsi="Adobe 宋体 Std L"/>
          <w:noProof/>
          <w:sz w:val="24"/>
          <w:szCs w:val="24"/>
        </w:rPr>
        <w:drawing>
          <wp:inline distT="0" distB="0" distL="0" distR="0" wp14:anchorId="081E3308" wp14:editId="633AFEBC">
            <wp:extent cx="5056909" cy="4022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54" cy="40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2F51" w:rsidRPr="004D6300" w:rsidRDefault="00932F51" w:rsidP="00336EB6">
      <w:pPr>
        <w:ind w:firstLine="420"/>
        <w:rPr>
          <w:rFonts w:ascii="Adobe 宋体 Std L" w:eastAsia="Adobe 宋体 Std L" w:hAnsi="Adobe 宋体 Std L"/>
          <w:sz w:val="24"/>
          <w:szCs w:val="24"/>
        </w:rPr>
      </w:pPr>
      <w:r w:rsidRPr="004D6300">
        <w:rPr>
          <w:rFonts w:ascii="Adobe 宋体 Std L" w:eastAsia="Adobe 宋体 Std L" w:hAnsi="Adobe 宋体 Std L"/>
          <w:sz w:val="24"/>
          <w:szCs w:val="24"/>
        </w:rPr>
        <w:t>可以看出恢复后的信号频谱和恢复之前还是很相似的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Pr="004D6300">
        <w:rPr>
          <w:rFonts w:ascii="Adobe 宋体 Std L" w:eastAsia="Adobe 宋体 Std L" w:hAnsi="Adobe 宋体 Std L"/>
          <w:sz w:val="24"/>
          <w:szCs w:val="24"/>
        </w:rPr>
        <w:t>第三个音频的频谱出现了一些杂峰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Pr="004D6300">
        <w:rPr>
          <w:rFonts w:ascii="Adobe 宋体 Std L" w:eastAsia="Adobe 宋体 Std L" w:hAnsi="Adobe 宋体 Std L"/>
          <w:sz w:val="24"/>
          <w:szCs w:val="24"/>
        </w:rPr>
        <w:t>其它音频也出现了一些杂质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。表现在</w:t>
      </w:r>
      <w:r w:rsidRPr="004D6300">
        <w:rPr>
          <w:rFonts w:ascii="Adobe 宋体 Std L" w:eastAsia="Adobe 宋体 Std L" w:hAnsi="Adobe 宋体 Std L"/>
          <w:sz w:val="24"/>
          <w:szCs w:val="24"/>
        </w:rPr>
        <w:t>实际听起来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，就是</w:t>
      </w:r>
      <w:r w:rsidRPr="004D6300">
        <w:rPr>
          <w:rFonts w:ascii="Adobe 宋体 Std L" w:eastAsia="Adobe 宋体 Std L" w:hAnsi="Adobe 宋体 Std L"/>
          <w:sz w:val="24"/>
          <w:szCs w:val="24"/>
        </w:rPr>
        <w:t>恢复后的音频声音不是很清楚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Pr="004D6300">
        <w:rPr>
          <w:rFonts w:ascii="Adobe 宋体 Std L" w:eastAsia="Adobe 宋体 Std L" w:hAnsi="Adobe 宋体 Std L"/>
          <w:sz w:val="24"/>
          <w:szCs w:val="24"/>
        </w:rPr>
        <w:t>有许多杂音</w:t>
      </w:r>
      <w:r w:rsidRPr="004D6300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8232EA" w:rsidRPr="004D6300">
        <w:rPr>
          <w:rFonts w:ascii="Adobe 宋体 Std L" w:eastAsia="Adobe 宋体 Std L" w:hAnsi="Adobe 宋体 Std L" w:hint="eastAsia"/>
          <w:sz w:val="24"/>
          <w:szCs w:val="24"/>
        </w:rPr>
        <w:t>初步分析这可能和我调制的频率选择不是特别恰当有一定关系。</w:t>
      </w:r>
    </w:p>
    <w:sectPr w:rsidR="00932F51" w:rsidRPr="004D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613" w:rsidRDefault="00283613" w:rsidP="00522760">
      <w:r>
        <w:separator/>
      </w:r>
    </w:p>
  </w:endnote>
  <w:endnote w:type="continuationSeparator" w:id="0">
    <w:p w:rsidR="00283613" w:rsidRDefault="00283613" w:rsidP="0052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613" w:rsidRDefault="00283613" w:rsidP="00522760">
      <w:r>
        <w:separator/>
      </w:r>
    </w:p>
  </w:footnote>
  <w:footnote w:type="continuationSeparator" w:id="0">
    <w:p w:rsidR="00283613" w:rsidRDefault="00283613" w:rsidP="00522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56"/>
    <w:rsid w:val="00134DA8"/>
    <w:rsid w:val="00283613"/>
    <w:rsid w:val="00336EB6"/>
    <w:rsid w:val="00365636"/>
    <w:rsid w:val="00412BB4"/>
    <w:rsid w:val="004D6300"/>
    <w:rsid w:val="004E7090"/>
    <w:rsid w:val="0051569B"/>
    <w:rsid w:val="00522760"/>
    <w:rsid w:val="0056344C"/>
    <w:rsid w:val="00621A7D"/>
    <w:rsid w:val="0074577C"/>
    <w:rsid w:val="007B64C6"/>
    <w:rsid w:val="008232EA"/>
    <w:rsid w:val="008E0A4D"/>
    <w:rsid w:val="00932F51"/>
    <w:rsid w:val="009C0C56"/>
    <w:rsid w:val="009C71CD"/>
    <w:rsid w:val="00A03D8F"/>
    <w:rsid w:val="00AE1ECE"/>
    <w:rsid w:val="00D64182"/>
    <w:rsid w:val="00DC7DC0"/>
    <w:rsid w:val="00E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CFDE4-40FF-46B3-86AE-331AC464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李心成</dc:creator>
  <cp:keywords/>
  <dc:description/>
  <cp:lastModifiedBy>李心成</cp:lastModifiedBy>
  <cp:revision>19</cp:revision>
  <dcterms:created xsi:type="dcterms:W3CDTF">2014-11-24T11:32:00Z</dcterms:created>
  <dcterms:modified xsi:type="dcterms:W3CDTF">2014-11-25T15:01:00Z</dcterms:modified>
</cp:coreProperties>
</file>