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39A" w:rsidRDefault="002B0A48" w:rsidP="00607A33">
      <w:pPr>
        <w:jc w:val="center"/>
      </w:pPr>
      <w:r>
        <w:rPr>
          <w:rFonts w:hint="eastAsia"/>
        </w:rPr>
        <w:t>存储技术基础论文阅读报告</w:t>
      </w:r>
    </w:p>
    <w:p w:rsidR="00607A33" w:rsidRPr="00607A33" w:rsidRDefault="00607A33" w:rsidP="00607A33">
      <w:pPr>
        <w:jc w:val="center"/>
        <w:rPr>
          <w:sz w:val="36"/>
        </w:rPr>
      </w:pPr>
      <w:r w:rsidRPr="00607A33">
        <w:rPr>
          <w:rFonts w:hint="eastAsia"/>
          <w:sz w:val="36"/>
        </w:rPr>
        <w:t>用户态文件系统FUSE的综合性能测试</w:t>
      </w:r>
    </w:p>
    <w:p w:rsidR="00607A33" w:rsidRDefault="00607A33" w:rsidP="00607A33">
      <w:pPr>
        <w:jc w:val="center"/>
      </w:pPr>
      <w:r>
        <w:rPr>
          <w:rFonts w:hint="eastAsia"/>
        </w:rPr>
        <w:t xml:space="preserve">To FUSE </w:t>
      </w:r>
      <w:r>
        <w:t>or Not to FUSE: Performance of User-Space File Systems</w:t>
      </w:r>
    </w:p>
    <w:p w:rsidR="00CD7E27" w:rsidRDefault="00CD7E27" w:rsidP="00607A33">
      <w:pPr>
        <w:jc w:val="center"/>
      </w:pPr>
    </w:p>
    <w:p w:rsidR="00607A33" w:rsidRDefault="00CD7E27" w:rsidP="00CD7E27">
      <w:pPr>
        <w:jc w:val="center"/>
        <w:rPr>
          <w:rFonts w:hint="eastAsia"/>
        </w:rPr>
      </w:pPr>
      <w:r>
        <w:rPr>
          <w:rFonts w:hint="eastAsia"/>
        </w:rPr>
        <w:t>阅读人：计43</w:t>
      </w:r>
      <w:r>
        <w:t xml:space="preserve">  </w:t>
      </w:r>
      <w:r>
        <w:rPr>
          <w:rFonts w:hint="eastAsia"/>
        </w:rPr>
        <w:t>黄家</w:t>
      </w:r>
      <w:proofErr w:type="gramStart"/>
      <w:r>
        <w:rPr>
          <w:rFonts w:hint="eastAsia"/>
        </w:rPr>
        <w:t>晖</w:t>
      </w:r>
      <w:proofErr w:type="gramEnd"/>
    </w:p>
    <w:p w:rsidR="00CD7E27" w:rsidRDefault="00CD7E27" w:rsidP="00607A33">
      <w:pPr>
        <w:rPr>
          <w:rFonts w:hint="eastAsia"/>
        </w:rPr>
      </w:pPr>
    </w:p>
    <w:p w:rsidR="00607A33" w:rsidRPr="00CD7E27" w:rsidRDefault="00607A33" w:rsidP="00CD7E27">
      <w:pPr>
        <w:spacing w:beforeLines="50" w:before="156" w:afterLines="50" w:after="156" w:line="264" w:lineRule="auto"/>
        <w:rPr>
          <w:sz w:val="22"/>
        </w:rPr>
      </w:pPr>
      <w:r>
        <w:tab/>
      </w:r>
      <w:r w:rsidRPr="00CD7E27">
        <w:rPr>
          <w:rFonts w:hint="eastAsia"/>
          <w:sz w:val="22"/>
        </w:rPr>
        <w:t>用户态文件系统</w:t>
      </w:r>
      <w:r w:rsidR="007A33C0" w:rsidRPr="00CD7E27">
        <w:rPr>
          <w:rFonts w:hint="eastAsia"/>
          <w:sz w:val="22"/>
        </w:rPr>
        <w:t>由于其实现、调试方便的特点，</w:t>
      </w:r>
      <w:r w:rsidRPr="00CD7E27">
        <w:rPr>
          <w:rFonts w:hint="eastAsia"/>
          <w:sz w:val="22"/>
        </w:rPr>
        <w:t>当今</w:t>
      </w:r>
      <w:r w:rsidR="007A33C0" w:rsidRPr="00CD7E27">
        <w:rPr>
          <w:rFonts w:hint="eastAsia"/>
          <w:sz w:val="22"/>
        </w:rPr>
        <w:t>不仅</w:t>
      </w:r>
      <w:r w:rsidRPr="00CD7E27">
        <w:rPr>
          <w:rFonts w:hint="eastAsia"/>
          <w:sz w:val="22"/>
        </w:rPr>
        <w:t>被大量用作系统原型实现，</w:t>
      </w:r>
      <w:r w:rsidR="00CD7E27" w:rsidRPr="00CD7E27">
        <w:rPr>
          <w:rFonts w:hint="eastAsia"/>
          <w:sz w:val="22"/>
        </w:rPr>
        <w:t>也常被</w:t>
      </w:r>
      <w:r w:rsidRPr="00CD7E27">
        <w:rPr>
          <w:rFonts w:hint="eastAsia"/>
          <w:sz w:val="22"/>
        </w:rPr>
        <w:t xml:space="preserve">用于生产环境文件系统（例如GFS, </w:t>
      </w:r>
      <w:proofErr w:type="spellStart"/>
      <w:r w:rsidRPr="00CD7E27">
        <w:rPr>
          <w:rFonts w:hint="eastAsia"/>
          <w:sz w:val="22"/>
        </w:rPr>
        <w:t>Gluster</w:t>
      </w:r>
      <w:r w:rsidRPr="00CD7E27">
        <w:rPr>
          <w:sz w:val="22"/>
        </w:rPr>
        <w:t>FS</w:t>
      </w:r>
      <w:proofErr w:type="spellEnd"/>
      <w:r w:rsidRPr="00CD7E27">
        <w:rPr>
          <w:rFonts w:hint="eastAsia"/>
          <w:sz w:val="22"/>
        </w:rPr>
        <w:t>）</w:t>
      </w:r>
      <w:r w:rsidR="00CD7E27" w:rsidRPr="00CD7E27">
        <w:rPr>
          <w:rFonts w:hint="eastAsia"/>
          <w:sz w:val="22"/>
        </w:rPr>
        <w:t>的</w:t>
      </w:r>
      <w:r w:rsidR="00E32B88" w:rsidRPr="00CD7E27">
        <w:rPr>
          <w:rFonts w:hint="eastAsia"/>
          <w:sz w:val="22"/>
        </w:rPr>
        <w:t>实现，</w:t>
      </w:r>
      <w:r w:rsidRPr="00CD7E27">
        <w:rPr>
          <w:rFonts w:hint="eastAsia"/>
          <w:sz w:val="22"/>
        </w:rPr>
        <w:t>但目前</w:t>
      </w:r>
      <w:r w:rsidR="00E32B88" w:rsidRPr="00CD7E27">
        <w:rPr>
          <w:rFonts w:hint="eastAsia"/>
          <w:sz w:val="22"/>
        </w:rPr>
        <w:t>很少有</w:t>
      </w:r>
      <w:r w:rsidRPr="00CD7E27">
        <w:rPr>
          <w:rFonts w:hint="eastAsia"/>
          <w:sz w:val="22"/>
        </w:rPr>
        <w:t>文献对用户态文件系统的性能损失进行过具体测量</w:t>
      </w:r>
      <w:r w:rsidR="00E32B88" w:rsidRPr="00CD7E27">
        <w:rPr>
          <w:rFonts w:hint="eastAsia"/>
          <w:sz w:val="22"/>
        </w:rPr>
        <w:t>。</w:t>
      </w:r>
      <w:r w:rsidR="007A33C0" w:rsidRPr="00CD7E27">
        <w:rPr>
          <w:rFonts w:hint="eastAsia"/>
          <w:sz w:val="22"/>
        </w:rPr>
        <w:t>该</w:t>
      </w:r>
      <w:r w:rsidR="00CE215D" w:rsidRPr="00CD7E27">
        <w:rPr>
          <w:rFonts w:hint="eastAsia"/>
          <w:sz w:val="22"/>
        </w:rPr>
        <w:t>论文则</w:t>
      </w:r>
      <w:r w:rsidR="00E32B88" w:rsidRPr="00CD7E27">
        <w:rPr>
          <w:rFonts w:hint="eastAsia"/>
          <w:sz w:val="22"/>
        </w:rPr>
        <w:t>填补了这个缺漏，</w:t>
      </w:r>
      <w:r w:rsidR="007A33C0" w:rsidRPr="00CD7E27">
        <w:rPr>
          <w:rFonts w:hint="eastAsia"/>
          <w:sz w:val="22"/>
        </w:rPr>
        <w:t>在</w:t>
      </w:r>
      <w:r w:rsidR="007A33C0" w:rsidRPr="00CD7E27">
        <w:rPr>
          <w:rFonts w:hint="eastAsia"/>
          <w:sz w:val="22"/>
        </w:rPr>
        <w:t>单机下</w:t>
      </w:r>
      <w:r w:rsidR="00CE215D" w:rsidRPr="00CD7E27">
        <w:rPr>
          <w:rFonts w:hint="eastAsia"/>
          <w:sz w:val="22"/>
        </w:rPr>
        <w:t>使用不同负载测试了FUSE这一用户态文件系统</w:t>
      </w:r>
      <w:r w:rsidR="00E32B88" w:rsidRPr="00CD7E27">
        <w:rPr>
          <w:rFonts w:hint="eastAsia"/>
          <w:sz w:val="22"/>
        </w:rPr>
        <w:t>实现</w:t>
      </w:r>
      <w:r w:rsidR="00CE215D" w:rsidRPr="00CD7E27">
        <w:rPr>
          <w:rFonts w:hint="eastAsia"/>
          <w:sz w:val="22"/>
        </w:rPr>
        <w:t>技术与内核态文件系统的性能对比，并针对FUSE近日做出的各类优化进行了有效性的分析和测量。该论文发表在FAST17上，第一作者是Sto</w:t>
      </w:r>
      <w:r w:rsidR="00CE215D" w:rsidRPr="00CD7E27">
        <w:rPr>
          <w:sz w:val="22"/>
        </w:rPr>
        <w:t>ny Brown</w:t>
      </w:r>
      <w:r w:rsidR="00CE215D" w:rsidRPr="00CD7E27">
        <w:rPr>
          <w:rFonts w:hint="eastAsia"/>
          <w:sz w:val="22"/>
        </w:rPr>
        <w:t xml:space="preserve">大学FSL实验室的研究生B. K. R. </w:t>
      </w:r>
      <w:proofErr w:type="spellStart"/>
      <w:r w:rsidR="00CE215D" w:rsidRPr="00CD7E27">
        <w:rPr>
          <w:rFonts w:hint="eastAsia"/>
          <w:sz w:val="22"/>
        </w:rPr>
        <w:t>Vangoor</w:t>
      </w:r>
      <w:proofErr w:type="spellEnd"/>
      <w:r w:rsidR="00CE215D" w:rsidRPr="00CD7E27">
        <w:rPr>
          <w:rFonts w:hint="eastAsia"/>
          <w:sz w:val="22"/>
        </w:rPr>
        <w:t>。</w:t>
      </w:r>
    </w:p>
    <w:p w:rsidR="00F7469F" w:rsidRPr="00CD7E27" w:rsidRDefault="00CE215D" w:rsidP="00CD7E27">
      <w:pPr>
        <w:spacing w:beforeLines="50" w:before="156" w:afterLines="50" w:after="156" w:line="264" w:lineRule="auto"/>
        <w:rPr>
          <w:sz w:val="22"/>
        </w:rPr>
      </w:pPr>
      <w:r w:rsidRPr="00CD7E27">
        <w:rPr>
          <w:sz w:val="22"/>
        </w:rPr>
        <w:tab/>
      </w:r>
      <w:r w:rsidR="00E32B88" w:rsidRPr="00CD7E27">
        <w:rPr>
          <w:rFonts w:hint="eastAsia"/>
          <w:sz w:val="22"/>
        </w:rPr>
        <w:t>作者所测试的目标文件系统为自己开发的</w:t>
      </w:r>
      <w:proofErr w:type="spellStart"/>
      <w:r w:rsidR="00E32B88" w:rsidRPr="00CD7E27">
        <w:rPr>
          <w:rFonts w:hint="eastAsia"/>
          <w:sz w:val="22"/>
        </w:rPr>
        <w:t>StackFS</w:t>
      </w:r>
      <w:proofErr w:type="spellEnd"/>
      <w:r w:rsidR="00E32B88" w:rsidRPr="00CD7E27">
        <w:rPr>
          <w:rFonts w:hint="eastAsia"/>
          <w:sz w:val="22"/>
        </w:rPr>
        <w:t>，该文件系统将FUSE请求直接转换</w:t>
      </w:r>
      <w:proofErr w:type="gramStart"/>
      <w:r w:rsidR="00E32B88" w:rsidRPr="00CD7E27">
        <w:rPr>
          <w:rFonts w:hint="eastAsia"/>
          <w:sz w:val="22"/>
        </w:rPr>
        <w:t>成针对</w:t>
      </w:r>
      <w:proofErr w:type="gramEnd"/>
      <w:r w:rsidR="00E32B88" w:rsidRPr="00CD7E27">
        <w:rPr>
          <w:rFonts w:hint="eastAsia"/>
          <w:sz w:val="22"/>
        </w:rPr>
        <w:t>内核态Ext4文件系统的调用。在对比时，作者</w:t>
      </w:r>
      <w:r w:rsidR="007A33C0" w:rsidRPr="00CD7E27">
        <w:rPr>
          <w:rFonts w:hint="eastAsia"/>
          <w:sz w:val="22"/>
        </w:rPr>
        <w:t>构造了42种</w:t>
      </w:r>
      <w:r w:rsidR="00E32B88" w:rsidRPr="00CD7E27">
        <w:rPr>
          <w:rFonts w:hint="eastAsia"/>
          <w:sz w:val="22"/>
        </w:rPr>
        <w:t>负载组合以及</w:t>
      </w:r>
      <w:r w:rsidR="007A33C0" w:rsidRPr="00CD7E27">
        <w:rPr>
          <w:rFonts w:hint="eastAsia"/>
          <w:sz w:val="22"/>
        </w:rPr>
        <w:t>3种</w:t>
      </w:r>
      <w:r w:rsidR="00E32B88" w:rsidRPr="00CD7E27">
        <w:rPr>
          <w:rFonts w:hint="eastAsia"/>
          <w:sz w:val="22"/>
        </w:rPr>
        <w:t>真实服务器文件系统负载为测试集合，在单核/多核、HDD/SSD设备上分别测量了</w:t>
      </w:r>
      <w:r w:rsidR="00F7469F" w:rsidRPr="00CD7E27">
        <w:rPr>
          <w:rFonts w:hint="eastAsia"/>
          <w:sz w:val="22"/>
        </w:rPr>
        <w:t>F</w:t>
      </w:r>
      <w:r w:rsidR="00E32B88" w:rsidRPr="00CD7E27">
        <w:rPr>
          <w:rFonts w:hint="eastAsia"/>
          <w:sz w:val="22"/>
        </w:rPr>
        <w:t>USE相比于Ext4内核文件系统吞吐率和CPU利用率差距。</w:t>
      </w:r>
      <w:r w:rsidR="00F7469F" w:rsidRPr="00CD7E27">
        <w:rPr>
          <w:rFonts w:hint="eastAsia"/>
          <w:sz w:val="22"/>
        </w:rPr>
        <w:t>由于在</w:t>
      </w:r>
      <w:bookmarkStart w:id="0" w:name="_GoBack"/>
      <w:bookmarkEnd w:id="0"/>
      <w:r w:rsidR="00F7469F" w:rsidRPr="00CD7E27">
        <w:rPr>
          <w:rFonts w:hint="eastAsia"/>
          <w:sz w:val="22"/>
        </w:rPr>
        <w:t>最新版本中实现了用户-内核零拷贝、多线程以及Write-back Cache等优化，作者还对优化前后的用户态文件系统实现效率进行了比较。</w:t>
      </w:r>
    </w:p>
    <w:p w:rsidR="00CE215D" w:rsidRPr="00CD7E27" w:rsidRDefault="00F7469F" w:rsidP="00CD7E27">
      <w:pPr>
        <w:spacing w:beforeLines="50" w:before="156" w:afterLines="50" w:after="156" w:line="264" w:lineRule="auto"/>
        <w:ind w:firstLine="420"/>
        <w:rPr>
          <w:rFonts w:hint="eastAsia"/>
          <w:sz w:val="22"/>
        </w:rPr>
      </w:pPr>
      <w:r w:rsidRPr="00CD7E27">
        <w:rPr>
          <w:rFonts w:hint="eastAsia"/>
          <w:sz w:val="22"/>
        </w:rPr>
        <w:t>结果表明，</w:t>
      </w:r>
      <w:r w:rsidR="00CB4282" w:rsidRPr="00CD7E27">
        <w:rPr>
          <w:rFonts w:hint="eastAsia"/>
          <w:sz w:val="22"/>
        </w:rPr>
        <w:t>FUS</w:t>
      </w:r>
      <w:r w:rsidR="00CB4282" w:rsidRPr="00CD7E27">
        <w:rPr>
          <w:sz w:val="22"/>
        </w:rPr>
        <w:t>E</w:t>
      </w:r>
      <w:r w:rsidR="00CB4282" w:rsidRPr="00CD7E27">
        <w:rPr>
          <w:rFonts w:hint="eastAsia"/>
          <w:sz w:val="22"/>
        </w:rPr>
        <w:t>带来的性能损失随着负载不同而不同。最差情况下</w:t>
      </w:r>
      <w:r w:rsidR="0087057D" w:rsidRPr="00CD7E27">
        <w:rPr>
          <w:rFonts w:hint="eastAsia"/>
          <w:sz w:val="22"/>
        </w:rPr>
        <w:t>吞吐率较内核态FS</w:t>
      </w:r>
      <w:r w:rsidR="00CB4282" w:rsidRPr="00CD7E27">
        <w:rPr>
          <w:rFonts w:hint="eastAsia"/>
          <w:sz w:val="22"/>
        </w:rPr>
        <w:t>损失达到83.1%，而</w:t>
      </w:r>
      <w:r w:rsidR="0087057D" w:rsidRPr="00CD7E27">
        <w:rPr>
          <w:rFonts w:hint="eastAsia"/>
          <w:sz w:val="22"/>
        </w:rPr>
        <w:t>最好情况下吞吐率反而增加了6.3%</w:t>
      </w:r>
      <w:r w:rsidR="007A33C0" w:rsidRPr="00CD7E27">
        <w:rPr>
          <w:rFonts w:hint="eastAsia"/>
          <w:sz w:val="22"/>
        </w:rPr>
        <w:t>；CPU的利用率</w:t>
      </w:r>
      <w:r w:rsidR="007A33C0" w:rsidRPr="00CD7E27">
        <w:rPr>
          <w:rFonts w:hint="eastAsia"/>
          <w:sz w:val="22"/>
        </w:rPr>
        <w:t>较内核态FS</w:t>
      </w:r>
      <w:r w:rsidR="007A33C0" w:rsidRPr="00CD7E27">
        <w:rPr>
          <w:rFonts w:hint="eastAsia"/>
          <w:sz w:val="22"/>
        </w:rPr>
        <w:t>增加了0.13%到31.2%不等</w:t>
      </w:r>
      <w:r w:rsidR="0087057D" w:rsidRPr="00CD7E27">
        <w:rPr>
          <w:rFonts w:hint="eastAsia"/>
          <w:sz w:val="22"/>
        </w:rPr>
        <w:t>；进行过优化的FUSE相比于未优化版本吞吐率平均提升45%。FUSE在进行文件元数据操作的时候带来的吞吐率下降</w:t>
      </w:r>
      <w:r w:rsidR="00832F8D" w:rsidRPr="00CD7E27">
        <w:rPr>
          <w:rFonts w:hint="eastAsia"/>
          <w:sz w:val="22"/>
        </w:rPr>
        <w:t>最明显，但总体来说经过了优化的FUSE与原生Ext4相比平均吞吐率差距不过5%。</w:t>
      </w:r>
    </w:p>
    <w:p w:rsidR="00756463" w:rsidRPr="00CD7E27" w:rsidRDefault="00F7469F" w:rsidP="00CD7E27">
      <w:pPr>
        <w:spacing w:beforeLines="50" w:before="156" w:afterLines="50" w:after="156" w:line="264" w:lineRule="auto"/>
        <w:rPr>
          <w:sz w:val="22"/>
        </w:rPr>
      </w:pPr>
      <w:r w:rsidRPr="00CD7E27">
        <w:rPr>
          <w:sz w:val="22"/>
        </w:rPr>
        <w:tab/>
      </w:r>
      <w:r w:rsidRPr="00CD7E27">
        <w:rPr>
          <w:rFonts w:hint="eastAsia"/>
          <w:sz w:val="22"/>
        </w:rPr>
        <w:t>本问的</w:t>
      </w:r>
      <w:r w:rsidR="0087057D" w:rsidRPr="00CD7E27">
        <w:rPr>
          <w:rFonts w:hint="eastAsia"/>
          <w:sz w:val="22"/>
        </w:rPr>
        <w:t>亮眼</w:t>
      </w:r>
      <w:r w:rsidRPr="00CD7E27">
        <w:rPr>
          <w:rFonts w:hint="eastAsia"/>
          <w:sz w:val="22"/>
        </w:rPr>
        <w:t>之处就在于，</w:t>
      </w:r>
      <w:r w:rsidR="0087057D" w:rsidRPr="00CD7E27">
        <w:rPr>
          <w:rFonts w:hint="eastAsia"/>
          <w:sz w:val="22"/>
        </w:rPr>
        <w:t>测量场景非常全面，并几乎对每种情况给出了</w:t>
      </w:r>
      <w:r w:rsidR="00832F8D" w:rsidRPr="00CD7E27">
        <w:rPr>
          <w:rFonts w:hint="eastAsia"/>
          <w:sz w:val="22"/>
        </w:rPr>
        <w:t>理论、客观</w:t>
      </w:r>
      <w:r w:rsidR="0087057D" w:rsidRPr="00CD7E27">
        <w:rPr>
          <w:rFonts w:hint="eastAsia"/>
          <w:sz w:val="22"/>
        </w:rPr>
        <w:t>的分析，对于希望快速了解结果的读者也贴心地提供了Overview部分</w:t>
      </w:r>
      <w:r w:rsidR="00832F8D" w:rsidRPr="00CD7E27">
        <w:rPr>
          <w:rFonts w:hint="eastAsia"/>
          <w:sz w:val="22"/>
        </w:rPr>
        <w:t>，</w:t>
      </w:r>
      <w:r w:rsidR="0087057D" w:rsidRPr="00CD7E27">
        <w:rPr>
          <w:rFonts w:hint="eastAsia"/>
          <w:sz w:val="22"/>
        </w:rPr>
        <w:t>且是为数不多几篇针对FUSE的优化技术进行对比测量的文章之一</w:t>
      </w:r>
      <w:r w:rsidRPr="00CD7E27">
        <w:rPr>
          <w:rFonts w:hint="eastAsia"/>
          <w:sz w:val="22"/>
        </w:rPr>
        <w:t>。</w:t>
      </w:r>
      <w:r w:rsidR="00756463" w:rsidRPr="00CD7E27">
        <w:rPr>
          <w:rFonts w:hint="eastAsia"/>
          <w:sz w:val="22"/>
        </w:rPr>
        <w:t>然而，本</w:t>
      </w:r>
      <w:proofErr w:type="gramStart"/>
      <w:r w:rsidR="00756463" w:rsidRPr="00CD7E27">
        <w:rPr>
          <w:rFonts w:hint="eastAsia"/>
          <w:sz w:val="22"/>
        </w:rPr>
        <w:t>问仅仅</w:t>
      </w:r>
      <w:proofErr w:type="gramEnd"/>
      <w:r w:rsidR="00756463" w:rsidRPr="00CD7E27">
        <w:rPr>
          <w:rFonts w:hint="eastAsia"/>
          <w:sz w:val="22"/>
        </w:rPr>
        <w:t>分析了单机系统上的</w:t>
      </w:r>
      <w:proofErr w:type="spellStart"/>
      <w:r w:rsidR="007A33C0" w:rsidRPr="00CD7E27">
        <w:rPr>
          <w:rFonts w:hint="eastAsia"/>
          <w:sz w:val="22"/>
        </w:rPr>
        <w:t>StackFS</w:t>
      </w:r>
      <w:proofErr w:type="spellEnd"/>
      <w:r w:rsidR="00756463" w:rsidRPr="00CD7E27">
        <w:rPr>
          <w:rFonts w:hint="eastAsia"/>
          <w:sz w:val="22"/>
        </w:rPr>
        <w:t>的相关开销，而目前生产环境中的用户态文件系统则多基于网络，有时网络方面的开销远远大于单机上的内核-用户态转换</w:t>
      </w:r>
      <w:r w:rsidR="007A33C0" w:rsidRPr="00CD7E27">
        <w:rPr>
          <w:rFonts w:hint="eastAsia"/>
          <w:sz w:val="22"/>
        </w:rPr>
        <w:t>开销、</w:t>
      </w:r>
      <w:r w:rsidR="00756463" w:rsidRPr="00CD7E27">
        <w:rPr>
          <w:rFonts w:hint="eastAsia"/>
          <w:sz w:val="22"/>
        </w:rPr>
        <w:t>才是主要瓶颈，导致本工作的测量结果可用性不是很广，实际评价也应综合考虑性能提升与实现复杂度的制约关系。另外，本测量基于Linux，对于Windows服务器用户态文件系统的测量也可以作为下一步工作</w:t>
      </w:r>
      <w:r w:rsidR="007A33C0" w:rsidRPr="00CD7E27">
        <w:rPr>
          <w:rFonts w:hint="eastAsia"/>
          <w:sz w:val="22"/>
        </w:rPr>
        <w:t>之一。</w:t>
      </w:r>
    </w:p>
    <w:p w:rsidR="00832F8D" w:rsidRPr="00CD7E27" w:rsidRDefault="00832F8D" w:rsidP="00CD7E27">
      <w:pPr>
        <w:spacing w:beforeLines="50" w:before="156" w:afterLines="50" w:after="156" w:line="264" w:lineRule="auto"/>
        <w:rPr>
          <w:rFonts w:hint="eastAsia"/>
          <w:sz w:val="22"/>
        </w:rPr>
      </w:pPr>
      <w:r w:rsidRPr="00CD7E27">
        <w:rPr>
          <w:sz w:val="22"/>
        </w:rPr>
        <w:tab/>
      </w:r>
      <w:r w:rsidRPr="00CD7E27">
        <w:rPr>
          <w:rFonts w:hint="eastAsia"/>
          <w:sz w:val="22"/>
        </w:rPr>
        <w:t>在读完这篇文章之后，我了解到了进行测量</w:t>
      </w:r>
      <w:proofErr w:type="gramStart"/>
      <w:r w:rsidRPr="00CD7E27">
        <w:rPr>
          <w:rFonts w:hint="eastAsia"/>
          <w:sz w:val="22"/>
        </w:rPr>
        <w:t>型科研</w:t>
      </w:r>
      <w:proofErr w:type="gramEnd"/>
      <w:r w:rsidRPr="00CD7E27">
        <w:rPr>
          <w:rFonts w:hint="eastAsia"/>
          <w:sz w:val="22"/>
        </w:rPr>
        <w:t>工作对于结果以及分析严谨性极高的要求，同时也学习到在评价一项技术或其优化的时候一定要基于其具体应用场景、从多方面进行评价，不应该一概而论。不单是FUSE，所有技术都有着进一步探索和提升的空间待我们去发现。</w:t>
      </w:r>
    </w:p>
    <w:sectPr w:rsidR="00832F8D" w:rsidRPr="00CD7E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A48"/>
    <w:rsid w:val="002B0A48"/>
    <w:rsid w:val="00607A33"/>
    <w:rsid w:val="006701FB"/>
    <w:rsid w:val="00756463"/>
    <w:rsid w:val="007A33C0"/>
    <w:rsid w:val="00832F8D"/>
    <w:rsid w:val="0087057D"/>
    <w:rsid w:val="00C57998"/>
    <w:rsid w:val="00CB4282"/>
    <w:rsid w:val="00CD7E27"/>
    <w:rsid w:val="00CE215D"/>
    <w:rsid w:val="00E32B88"/>
    <w:rsid w:val="00E528B2"/>
    <w:rsid w:val="00EC239A"/>
    <w:rsid w:val="00F74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94C5"/>
  <w15:chartTrackingRefBased/>
  <w15:docId w15:val="{C97E0B0F-D2B4-4DF6-95E1-2191AC1D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176</Words>
  <Characters>1008</Characters>
  <Application>Microsoft Office Word</Application>
  <DocSecurity>0</DocSecurity>
  <Lines>8</Lines>
  <Paragraphs>2</Paragraphs>
  <ScaleCrop>false</ScaleCrop>
  <Company>Tsinghua University</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Jiahui Huang</dc:creator>
  <cp:keywords/>
  <dc:description/>
  <cp:lastModifiedBy>Jiahui Huang</cp:lastModifiedBy>
  <cp:revision>2</cp:revision>
  <dcterms:created xsi:type="dcterms:W3CDTF">2017-06-01T11:24:00Z</dcterms:created>
  <dcterms:modified xsi:type="dcterms:W3CDTF">2017-06-01T13:01:00Z</dcterms:modified>
</cp:coreProperties>
</file>