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0A" w:rsidRPr="009D519B" w:rsidRDefault="0037770A" w:rsidP="0037770A">
      <w:pPr>
        <w:pStyle w:val="1"/>
        <w:jc w:val="center"/>
        <w:rPr>
          <w:sz w:val="30"/>
          <w:szCs w:val="30"/>
        </w:rPr>
      </w:pPr>
      <w:bookmarkStart w:id="0" w:name="_GoBack"/>
      <w:bookmarkEnd w:id="0"/>
      <w:r w:rsidRPr="009D519B">
        <w:rPr>
          <w:sz w:val="30"/>
          <w:szCs w:val="30"/>
        </w:rPr>
        <w:t>实验</w:t>
      </w:r>
      <w:r w:rsidRPr="009D519B">
        <w:rPr>
          <w:rFonts w:hint="eastAsia"/>
          <w:sz w:val="30"/>
          <w:szCs w:val="30"/>
        </w:rPr>
        <w:t>六</w:t>
      </w:r>
    </w:p>
    <w:p w:rsidR="0037770A" w:rsidRPr="009D519B" w:rsidRDefault="0037770A" w:rsidP="0037770A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9D519B">
        <w:rPr>
          <w:b/>
          <w:szCs w:val="21"/>
        </w:rPr>
        <w:t>实验内容</w:t>
      </w:r>
    </w:p>
    <w:p w:rsidR="0037770A" w:rsidRPr="009D519B" w:rsidRDefault="0037770A" w:rsidP="0037770A">
      <w:pPr>
        <w:pStyle w:val="a5"/>
        <w:ind w:left="420" w:firstLineChars="0" w:firstLine="0"/>
        <w:rPr>
          <w:szCs w:val="21"/>
        </w:rPr>
      </w:pPr>
      <w:r w:rsidRPr="009D519B">
        <w:rPr>
          <w:szCs w:val="21"/>
        </w:rPr>
        <w:t>6.3</w:t>
      </w:r>
      <w:r w:rsidRPr="009D519B">
        <w:rPr>
          <w:b/>
          <w:szCs w:val="21"/>
        </w:rPr>
        <w:t xml:space="preserve"> </w:t>
      </w:r>
      <w:r w:rsidRPr="009D519B">
        <w:rPr>
          <w:szCs w:val="21"/>
        </w:rPr>
        <w:t>对物理实验中所得的下列数据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41"/>
        <w:gridCol w:w="909"/>
        <w:gridCol w:w="910"/>
        <w:gridCol w:w="910"/>
        <w:gridCol w:w="910"/>
        <w:gridCol w:w="910"/>
        <w:gridCol w:w="910"/>
        <w:gridCol w:w="910"/>
        <w:gridCol w:w="892"/>
      </w:tblGrid>
      <w:tr w:rsidR="0037770A" w:rsidRPr="009D519B" w:rsidTr="0037770A">
        <w:trPr>
          <w:trHeight w:val="335"/>
        </w:trPr>
        <w:tc>
          <w:tcPr>
            <w:tcW w:w="921" w:type="dxa"/>
          </w:tcPr>
          <w:p w:rsidR="0037770A" w:rsidRPr="009D519B" w:rsidRDefault="005A4A31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1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1.5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2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2.5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3.0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3.5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4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4.5</w:t>
            </w:r>
          </w:p>
        </w:tc>
      </w:tr>
      <w:tr w:rsidR="0037770A" w:rsidRPr="009D519B" w:rsidTr="0037770A">
        <w:tc>
          <w:tcPr>
            <w:tcW w:w="921" w:type="dxa"/>
          </w:tcPr>
          <w:p w:rsidR="0037770A" w:rsidRPr="009D519B" w:rsidRDefault="005A4A31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33.40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79.50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122.65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159.05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189.15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214.15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238.65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252.2</w:t>
            </w:r>
          </w:p>
        </w:tc>
      </w:tr>
      <w:tr w:rsidR="0037770A" w:rsidRPr="009D519B" w:rsidTr="0037770A">
        <w:tc>
          <w:tcPr>
            <w:tcW w:w="921" w:type="dxa"/>
          </w:tcPr>
          <w:p w:rsidR="0037770A" w:rsidRPr="009D519B" w:rsidRDefault="005A4A31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5.0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5.5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6.0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6.5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7.0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7.5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8.0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</w:p>
        </w:tc>
      </w:tr>
      <w:tr w:rsidR="0037770A" w:rsidRPr="009D519B" w:rsidTr="0037770A">
        <w:trPr>
          <w:trHeight w:val="60"/>
        </w:trPr>
        <w:tc>
          <w:tcPr>
            <w:tcW w:w="921" w:type="dxa"/>
          </w:tcPr>
          <w:p w:rsidR="0037770A" w:rsidRPr="009D519B" w:rsidRDefault="005A4A31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267.55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280.50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296.65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301.65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310.40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318.15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  <w:r w:rsidRPr="009D519B">
              <w:rPr>
                <w:rFonts w:ascii="Cambria Math" w:hAnsi="Cambria Math" w:hint="eastAsia"/>
                <w:szCs w:val="21"/>
              </w:rPr>
              <w:t>325.15</w:t>
            </w:r>
          </w:p>
        </w:tc>
        <w:tc>
          <w:tcPr>
            <w:tcW w:w="922" w:type="dxa"/>
          </w:tcPr>
          <w:p w:rsidR="0037770A" w:rsidRPr="009D519B" w:rsidRDefault="0037770A" w:rsidP="0037770A">
            <w:pPr>
              <w:pStyle w:val="a5"/>
              <w:ind w:firstLineChars="0" w:firstLine="0"/>
              <w:rPr>
                <w:rFonts w:ascii="Cambria Math" w:hAnsi="Cambria Math"/>
                <w:szCs w:val="21"/>
              </w:rPr>
            </w:pPr>
          </w:p>
        </w:tc>
      </w:tr>
    </w:tbl>
    <w:p w:rsidR="0037770A" w:rsidRPr="009D519B" w:rsidRDefault="00817339" w:rsidP="00817339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9D519B">
        <w:rPr>
          <w:rFonts w:hint="eastAsia"/>
          <w:szCs w:val="21"/>
        </w:rPr>
        <w:t>用公式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y=a+bt+c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9D519B">
        <w:rPr>
          <w:szCs w:val="21"/>
        </w:rPr>
        <w:t>作曲线拟合。</w:t>
      </w:r>
    </w:p>
    <w:p w:rsidR="00817339" w:rsidRPr="009D519B" w:rsidRDefault="00817339" w:rsidP="0081733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9D519B">
        <w:rPr>
          <w:rFonts w:asciiTheme="minorEastAsia" w:hAnsiTheme="minorEastAsia"/>
          <w:szCs w:val="21"/>
        </w:rPr>
        <w:t>用指数函数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=a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bt</m:t>
            </m:r>
          </m:sup>
        </m:sSup>
      </m:oMath>
      <w:r w:rsidRPr="009D519B">
        <w:rPr>
          <w:rFonts w:asciiTheme="minorEastAsia" w:hAnsiTheme="minorEastAsia"/>
          <w:szCs w:val="21"/>
        </w:rPr>
        <w:t>作曲线拟合。</w:t>
      </w:r>
    </w:p>
    <w:p w:rsidR="0037770A" w:rsidRPr="009D519B" w:rsidRDefault="00817339" w:rsidP="0080183C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9D519B">
        <w:rPr>
          <w:rFonts w:hint="eastAsia"/>
          <w:szCs w:val="21"/>
        </w:rPr>
        <w:t>比较上述两条拟合曲线，哪条更好？</w:t>
      </w:r>
    </w:p>
    <w:p w:rsidR="0037770A" w:rsidRPr="009D519B" w:rsidRDefault="0037770A" w:rsidP="0037770A">
      <w:pPr>
        <w:pStyle w:val="a5"/>
        <w:ind w:left="420" w:firstLineChars="0" w:firstLine="0"/>
        <w:rPr>
          <w:szCs w:val="21"/>
        </w:rPr>
      </w:pPr>
    </w:p>
    <w:p w:rsidR="0037770A" w:rsidRPr="009D519B" w:rsidRDefault="0037770A" w:rsidP="0037770A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9D519B">
        <w:rPr>
          <w:rFonts w:hint="eastAsia"/>
          <w:b/>
          <w:szCs w:val="21"/>
        </w:rPr>
        <w:t>解题</w:t>
      </w:r>
      <w:r w:rsidRPr="009D519B">
        <w:rPr>
          <w:b/>
          <w:szCs w:val="21"/>
        </w:rPr>
        <w:t>思路</w:t>
      </w:r>
    </w:p>
    <w:p w:rsidR="0037770A" w:rsidRPr="009D519B" w:rsidRDefault="0037770A" w:rsidP="0037770A">
      <w:pPr>
        <w:pStyle w:val="a5"/>
        <w:ind w:left="420" w:firstLineChars="0" w:firstLine="0"/>
        <w:rPr>
          <w:szCs w:val="21"/>
        </w:rPr>
      </w:pPr>
      <w:r w:rsidRPr="009D519B">
        <w:rPr>
          <w:rFonts w:hint="eastAsia"/>
          <w:szCs w:val="21"/>
        </w:rPr>
        <w:t>（注：程序均采用</w:t>
      </w:r>
      <w:r w:rsidR="00D93900" w:rsidRPr="009D519B">
        <w:rPr>
          <w:rFonts w:hint="eastAsia"/>
          <w:szCs w:val="21"/>
        </w:rPr>
        <w:t>Java</w:t>
      </w:r>
      <w:r w:rsidRPr="009D519B">
        <w:rPr>
          <w:rFonts w:hint="eastAsia"/>
          <w:szCs w:val="21"/>
        </w:rPr>
        <w:t>实现）</w:t>
      </w:r>
    </w:p>
    <w:p w:rsidR="0037770A" w:rsidRPr="009D519B" w:rsidRDefault="008E43F8" w:rsidP="008E43F8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9D519B">
        <w:rPr>
          <w:rFonts w:hint="eastAsia"/>
          <w:szCs w:val="21"/>
        </w:rPr>
        <w:t>参考教材</w:t>
      </w:r>
      <w:r w:rsidRPr="009D519B">
        <w:rPr>
          <w:rFonts w:hint="eastAsia"/>
          <w:szCs w:val="21"/>
        </w:rPr>
        <w:t>P</w:t>
      </w:r>
      <w:r w:rsidRPr="009D519B">
        <w:rPr>
          <w:szCs w:val="21"/>
        </w:rPr>
        <w:t>200</w:t>
      </w:r>
      <w:r w:rsidRPr="009D519B">
        <w:rPr>
          <w:szCs w:val="21"/>
        </w:rPr>
        <w:t>算法</w:t>
      </w:r>
      <w:r w:rsidRPr="009D519B">
        <w:rPr>
          <w:rFonts w:hint="eastAsia"/>
          <w:szCs w:val="21"/>
        </w:rPr>
        <w:t>6.2</w:t>
      </w:r>
      <w:r w:rsidRPr="009D519B">
        <w:rPr>
          <w:rFonts w:hint="eastAsia"/>
          <w:szCs w:val="21"/>
        </w:rPr>
        <w:t>（用法方程方法求解曲线拟合的最小二乘问题）。</w:t>
      </w:r>
    </w:p>
    <w:p w:rsidR="008E43F8" w:rsidRPr="009D519B" w:rsidRDefault="008E43F8" w:rsidP="008E43F8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9D519B">
        <w:rPr>
          <w:szCs w:val="21"/>
        </w:rPr>
        <w:t>首先根据式（</w:t>
      </w:r>
      <w:r w:rsidRPr="009D519B">
        <w:rPr>
          <w:rFonts w:hint="eastAsia"/>
          <w:szCs w:val="21"/>
        </w:rPr>
        <w:t>6.28</w:t>
      </w:r>
      <w:r w:rsidRPr="009D519B">
        <w:rPr>
          <w:szCs w:val="21"/>
        </w:rPr>
        <w:t>）形成矩阵</w:t>
      </w:r>
      <w:r w:rsidRPr="009D519B">
        <w:rPr>
          <w:szCs w:val="21"/>
        </w:rPr>
        <w:t>A</w:t>
      </w:r>
      <w:r w:rsidRPr="009D519B">
        <w:rPr>
          <w:szCs w:val="21"/>
        </w:rPr>
        <w:t>，继而计算出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A</m:t>
        </m:r>
      </m:oMath>
      <w:r w:rsidRPr="009D519B">
        <w:rPr>
          <w:szCs w:val="21"/>
        </w:rPr>
        <w:t>和向量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f</m:t>
        </m:r>
      </m:oMath>
      <w:r w:rsidRPr="009D519B">
        <w:rPr>
          <w:szCs w:val="21"/>
        </w:rPr>
        <w:t>，得到方程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x=b</m:t>
        </m:r>
      </m:oMath>
      <w:r w:rsidRPr="009D519B">
        <w:rPr>
          <w:szCs w:val="21"/>
        </w:rPr>
        <w:t>。</w:t>
      </w:r>
    </w:p>
    <w:p w:rsidR="0037770A" w:rsidRPr="009D519B" w:rsidRDefault="008E43F8" w:rsidP="008E43F8">
      <w:pPr>
        <w:pStyle w:val="a5"/>
        <w:numPr>
          <w:ilvl w:val="0"/>
          <w:numId w:val="4"/>
        </w:numPr>
        <w:ind w:firstLineChars="0"/>
        <w:rPr>
          <w:szCs w:val="21"/>
        </w:rPr>
      </w:pPr>
      <w:proofErr w:type="gramStart"/>
      <w:r w:rsidRPr="009D519B">
        <w:rPr>
          <w:szCs w:val="21"/>
        </w:rPr>
        <w:t>解上述</w:t>
      </w:r>
      <w:proofErr w:type="gramEnd"/>
      <w:r w:rsidRPr="009D519B">
        <w:rPr>
          <w:szCs w:val="21"/>
        </w:rPr>
        <w:t>所得方程。可以采用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Cholesky</m:t>
        </m:r>
      </m:oMath>
      <w:r w:rsidRPr="009D519B">
        <w:rPr>
          <w:szCs w:val="21"/>
        </w:rPr>
        <w:t>分解然后执行前代和回代过程，也可采用高斯</w:t>
      </w:r>
      <w:r w:rsidRPr="009D519B">
        <w:rPr>
          <w:szCs w:val="21"/>
        </w:rPr>
        <w:t>LU</w:t>
      </w:r>
      <w:r w:rsidRPr="009D519B">
        <w:rPr>
          <w:szCs w:val="21"/>
        </w:rPr>
        <w:t>分解然后执行前代和回代过程。得到的向量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 w:rsidRPr="009D519B">
        <w:rPr>
          <w:szCs w:val="21"/>
        </w:rPr>
        <w:t>即为多项式函数的各项系数（</w:t>
      </w:r>
      <w:proofErr w:type="gramStart"/>
      <w:r w:rsidRPr="009D519B">
        <w:rPr>
          <w:szCs w:val="21"/>
        </w:rPr>
        <w:t>低次到</w:t>
      </w:r>
      <w:proofErr w:type="gramEnd"/>
      <w:r w:rsidRPr="009D519B">
        <w:rPr>
          <w:szCs w:val="21"/>
        </w:rPr>
        <w:t>高次）。</w:t>
      </w:r>
    </w:p>
    <w:p w:rsidR="0037770A" w:rsidRPr="009D519B" w:rsidRDefault="008E43F8" w:rsidP="0080183C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9D519B">
        <w:rPr>
          <w:szCs w:val="21"/>
        </w:rPr>
        <w:t>用指数函数拟合时，可以对函数式两边同时取对数，转化为一次多项式函数的曲线拟合问题。</w:t>
      </w:r>
    </w:p>
    <w:p w:rsidR="0080183C" w:rsidRPr="009D519B" w:rsidRDefault="0080183C" w:rsidP="0080183C">
      <w:pPr>
        <w:pStyle w:val="a5"/>
        <w:ind w:left="1140" w:firstLineChars="0" w:firstLine="0"/>
        <w:rPr>
          <w:szCs w:val="21"/>
        </w:rPr>
      </w:pPr>
    </w:p>
    <w:p w:rsidR="0037770A" w:rsidRPr="009D519B" w:rsidRDefault="0037770A" w:rsidP="0037770A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9D519B">
        <w:rPr>
          <w:rFonts w:hint="eastAsia"/>
          <w:b/>
          <w:szCs w:val="21"/>
        </w:rPr>
        <w:t>算法</w:t>
      </w:r>
      <w:r w:rsidRPr="009D519B">
        <w:rPr>
          <w:b/>
          <w:szCs w:val="21"/>
        </w:rPr>
        <w:t>设计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4641F" w:rsidRPr="009D519B" w:rsidTr="00D93900">
        <w:tc>
          <w:tcPr>
            <w:tcW w:w="8102" w:type="dxa"/>
            <w:shd w:val="clear" w:color="auto" w:fill="F2F2F2" w:themeFill="background1" w:themeFillShade="F2"/>
          </w:tcPr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Exp6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print(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A[][], 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M, 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M;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 = 0; j &lt; N; j++)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D51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.print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][j] + 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D51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[] solve(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A[][],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b[], 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a[][] =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[N][N];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N;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 = 0; j &lt; N; j++)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][j] = 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][j];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proofErr w:type="spellStart"/>
            <w:r w:rsidRPr="009D519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cholesky</w:t>
            </w:r>
            <w:proofErr w:type="spellEnd"/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分解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 = 0; j &lt; N; j++)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k = 0; k &lt; j; k++)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a[j][j] = a[j][j] - a[j][k] * a[j][k];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a[j][j] =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9D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sqrt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(a[j][j]);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j + 1;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N;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k = 0; k &lt; j; k++)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][j] = 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][j] - 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][k] * a[j][k];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][j] = 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][j] / a[j][j];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_x[] =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[N];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第一次回带的中间结果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x[] =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[N];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N;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_x[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= b[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 = 0; j &lt;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; j++)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_x[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-= (a[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][j] * _x[j]);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_x[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= _x[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/ 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N - 1;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--)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= _x[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 = N - 1; j &gt;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; j--)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-= (a[j][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* x[j]);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= 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/ 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calculate1(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x[],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y[], 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计算矩阵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 = 3;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A[][] =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[M][N];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M;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][0] = 1;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][1] = 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][2] = 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* 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计算矩阵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G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G[][] =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[N][N];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N;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 = 0; j &lt; N; j++)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k = 0; k &lt; M; k++)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G[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][j] += A[k][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* A[k][j];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计算向量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b[] =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[N];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N;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 = 0; j &lt; M; j++)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+= A[j][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* y[j];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计算出系数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answer[] =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[N];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answer = </w:t>
            </w:r>
            <w:r w:rsidRPr="009D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solve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(G, b, N);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计算均方误差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sum = 0.0;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M;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= answer[0] + answer[1] * 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+ answer[2] * 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* 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sum += (result - y[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]) * (result - y[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sum =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9D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sqrt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(sum / M);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D51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第一个拟合的方程为：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y="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answer[0] + 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"+"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answer[1] + 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"x+"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+ answer[2] + 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"x^2"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D51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均方误差为：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sum);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calculate2(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x[],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y[], 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计算矩阵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 = 2;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=0;i&lt;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M;i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y[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= Math.</w:t>
            </w:r>
            <w:r w:rsidRPr="009D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log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(y[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A[][] =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[M][N];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M;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][0] = 1;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][1] = 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计算矩阵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G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G[][] =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[N][N];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N;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 = 0; j &lt; N; j++)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k = 0; k &lt; M; k++)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G[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][j] += A[k][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* A[k][j];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计算向量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b[] =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[N];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N;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 = 0; j &lt; M; j++)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+= A[j][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 * y[j];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计算出系数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answer[] =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[N];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answer = </w:t>
            </w:r>
            <w:r w:rsidRPr="009D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solve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(G, b, N);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D519B">
              <w:rPr>
                <w:rFonts w:ascii="Consolas" w:hAnsi="Consolas" w:cs="Consolas"/>
                <w:color w:val="3F7F5F"/>
                <w:kern w:val="0"/>
                <w:szCs w:val="21"/>
              </w:rPr>
              <w:t>计算均方误差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sum = 0.0;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M;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++)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=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9D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exp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(answer[0]) *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9D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exp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(answer[1] * x[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sum += (result - y[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]) * (result - y[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sum =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9D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sqrt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(sum / M);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D51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第二个拟合的方程为：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y="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9D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exp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(answer[0]) + 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"*e^("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answer[1] + 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"t)"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D51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均方误差为：</w:t>
            </w:r>
            <w:r w:rsidRPr="009D51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sum);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args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 = 15;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x[] = { 1, 1.5, 2, 2.5, 3, 3.5, 44, 4.5, 5, 5.5, 6, 6.5, 7, 7.5,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8 };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y[] = { 33.4, 79.5, 122.65, 159.05, 189.15, 214.15, 238.65,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252.2, 267.55, 280.5, 296.65, 301.65, 310.4, 318.15, 325.15 };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calculate1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(x, y, M);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51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calculate2</w:t>
            </w: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(x, y, M);</w:t>
            </w:r>
          </w:p>
          <w:p w:rsidR="00D93900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4641F" w:rsidRPr="009D519B" w:rsidRDefault="00D93900" w:rsidP="00D93900">
            <w:pPr>
              <w:autoSpaceDE w:val="0"/>
              <w:autoSpaceDN w:val="0"/>
              <w:adjustRightInd w:val="0"/>
              <w:jc w:val="left"/>
              <w:rPr>
                <w:rFonts w:ascii="Cambria Math" w:hAnsi="Cambria Math"/>
                <w:szCs w:val="21"/>
                <w:oMath/>
              </w:rPr>
            </w:pPr>
            <w:r w:rsidRPr="009D519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7770A" w:rsidRPr="009D519B" w:rsidRDefault="0037770A" w:rsidP="0037770A">
      <w:pPr>
        <w:rPr>
          <w:szCs w:val="21"/>
        </w:rPr>
      </w:pPr>
    </w:p>
    <w:p w:rsidR="0037770A" w:rsidRPr="009D519B" w:rsidRDefault="0037770A" w:rsidP="0037770A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9D519B">
        <w:rPr>
          <w:rFonts w:hint="eastAsia"/>
          <w:b/>
          <w:szCs w:val="21"/>
        </w:rPr>
        <w:t>实验结果</w:t>
      </w:r>
      <w:r w:rsidRPr="009D519B">
        <w:rPr>
          <w:b/>
          <w:szCs w:val="21"/>
        </w:rPr>
        <w:t>和结论</w:t>
      </w:r>
    </w:p>
    <w:p w:rsidR="0037770A" w:rsidRPr="009D519B" w:rsidRDefault="00D72289" w:rsidP="00D72289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 w:rsidRPr="009D519B">
        <w:rPr>
          <w:rFonts w:hint="eastAsia"/>
          <w:szCs w:val="21"/>
        </w:rPr>
        <w:t>用公式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y=a+bt+c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9D519B">
        <w:rPr>
          <w:szCs w:val="21"/>
        </w:rPr>
        <w:t>作曲线拟合：</w:t>
      </w:r>
    </w:p>
    <w:p w:rsidR="00D72289" w:rsidRPr="009D519B" w:rsidRDefault="00D72289" w:rsidP="00D72289">
      <w:pPr>
        <w:pStyle w:val="a5"/>
        <w:ind w:left="840" w:firstLineChars="0" w:firstLine="0"/>
        <w:jc w:val="left"/>
        <w:rPr>
          <w:szCs w:val="21"/>
        </w:rPr>
      </w:pPr>
    </w:p>
    <w:p w:rsidR="00D72289" w:rsidRPr="009D519B" w:rsidRDefault="00D72289" w:rsidP="00D72289">
      <w:pPr>
        <w:pStyle w:val="a5"/>
        <w:ind w:left="840" w:firstLineChars="0" w:firstLine="0"/>
        <w:jc w:val="left"/>
        <w:rPr>
          <w:szCs w:val="21"/>
        </w:rPr>
      </w:pPr>
      <w:r w:rsidRPr="009D519B">
        <w:rPr>
          <w:rFonts w:hint="eastAsia"/>
          <w:szCs w:val="21"/>
        </w:rPr>
        <w:t>拟合结果为：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y=</m:t>
        </m:r>
        <m:r>
          <m:rPr>
            <m:sty m:val="p"/>
          </m:rPr>
          <w:rPr>
            <w:rFonts w:ascii="Cambria Math" w:hAnsi="Cambria Math"/>
            <w:szCs w:val="21"/>
          </w:rPr>
          <m:t>-45.2942</m:t>
        </m:r>
        <m:r>
          <m:rPr>
            <m:sty m:val="p"/>
          </m:rP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94.1943</m:t>
        </m:r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6.12683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9D519B">
        <w:rPr>
          <w:szCs w:val="21"/>
        </w:rPr>
        <w:t>；</w:t>
      </w:r>
    </w:p>
    <w:p w:rsidR="00D72289" w:rsidRPr="009D519B" w:rsidRDefault="005A4A31" w:rsidP="00D72289">
      <w:pPr>
        <w:pStyle w:val="a5"/>
        <w:ind w:left="840" w:firstLineChars="0" w:firstLine="0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误差的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范数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||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MS Mincho" w:hAnsi="MS Mincho" w:cs="MS Mincho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MS Mincho"/>
                    <w:szCs w:val="21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MS Mincho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MS Mincho"/>
                        <w:szCs w:val="21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MS Mincho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||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=5.68393</m:t>
        </m:r>
      </m:oMath>
      <w:r w:rsidR="00D72289" w:rsidRPr="009D519B">
        <w:rPr>
          <w:szCs w:val="21"/>
        </w:rPr>
        <w:t>。</w:t>
      </w:r>
    </w:p>
    <w:p w:rsidR="00D72289" w:rsidRPr="009D519B" w:rsidRDefault="00D72289" w:rsidP="00D72289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 w:rsidRPr="009D519B">
        <w:rPr>
          <w:rFonts w:asciiTheme="minorEastAsia" w:hAnsiTheme="minorEastAsia"/>
          <w:szCs w:val="21"/>
        </w:rPr>
        <w:t>用指数函数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=a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bt</m:t>
            </m:r>
          </m:sup>
        </m:sSup>
      </m:oMath>
      <w:r w:rsidRPr="009D519B">
        <w:rPr>
          <w:rFonts w:asciiTheme="minorEastAsia" w:hAnsiTheme="minorEastAsia"/>
          <w:szCs w:val="21"/>
        </w:rPr>
        <w:t>作曲线拟合：</w:t>
      </w:r>
    </w:p>
    <w:p w:rsidR="0037770A" w:rsidRPr="009D519B" w:rsidRDefault="0037770A" w:rsidP="009D519B">
      <w:pPr>
        <w:pStyle w:val="a5"/>
        <w:jc w:val="center"/>
        <w:rPr>
          <w:szCs w:val="21"/>
        </w:rPr>
      </w:pPr>
    </w:p>
    <w:p w:rsidR="00D72289" w:rsidRPr="009D519B" w:rsidRDefault="00D72289" w:rsidP="00D72289">
      <w:pPr>
        <w:pStyle w:val="a5"/>
        <w:ind w:left="840" w:firstLineChars="0" w:firstLine="0"/>
        <w:jc w:val="left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lny=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4.21055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0.238983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t</m:t>
          </m:r>
        </m:oMath>
      </m:oMathPara>
    </w:p>
    <w:p w:rsidR="00D72289" w:rsidRPr="009D519B" w:rsidRDefault="00D72289" w:rsidP="00D72289">
      <w:pPr>
        <w:pStyle w:val="a5"/>
        <w:ind w:left="840" w:firstLineChars="0" w:firstLine="0"/>
        <w:jc w:val="left"/>
        <w:rPr>
          <w:szCs w:val="21"/>
        </w:rPr>
      </w:pPr>
      <w:r w:rsidRPr="009D519B">
        <w:rPr>
          <w:rFonts w:hint="eastAsia"/>
          <w:szCs w:val="21"/>
        </w:rPr>
        <w:t>拟合结果为：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y=</m:t>
        </m:r>
        <m:r>
          <m:rPr>
            <m:sty m:val="p"/>
          </m:rPr>
          <w:rPr>
            <w:rFonts w:ascii="Cambria Math" w:hAnsi="Cambria Math"/>
            <w:szCs w:val="21"/>
          </w:rPr>
          <m:t>67.3938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0.238983t</m:t>
            </m:r>
          </m:sup>
        </m:sSup>
      </m:oMath>
      <w:r w:rsidRPr="009D519B">
        <w:rPr>
          <w:szCs w:val="21"/>
        </w:rPr>
        <w:t>；</w:t>
      </w:r>
    </w:p>
    <w:p w:rsidR="00D72289" w:rsidRPr="009D519B" w:rsidRDefault="005A4A31" w:rsidP="00D72289">
      <w:pPr>
        <w:pStyle w:val="a5"/>
        <w:ind w:left="840" w:firstLineChars="0" w:firstLine="0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误差的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范数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||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MS Mincho" w:hAnsi="MS Mincho" w:cs="MS Mincho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MS Mincho"/>
                    <w:szCs w:val="21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MS Mincho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MS Mincho"/>
                        <w:szCs w:val="21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MS Mincho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||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=56.5222</m:t>
        </m:r>
      </m:oMath>
      <w:r w:rsidR="00D72289" w:rsidRPr="009D519B">
        <w:rPr>
          <w:szCs w:val="21"/>
        </w:rPr>
        <w:t>。</w:t>
      </w:r>
    </w:p>
    <w:p w:rsidR="00D72289" w:rsidRPr="009D519B" w:rsidRDefault="000155DE" w:rsidP="000155DE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 w:rsidRPr="009D519B">
        <w:rPr>
          <w:rFonts w:hint="eastAsia"/>
          <w:szCs w:val="21"/>
        </w:rPr>
        <w:t>通过比较</w:t>
      </w:r>
      <m:oMath>
        <m:r>
          <m:rPr>
            <m:sty m:val="p"/>
          </m:rPr>
          <w:rPr>
            <w:rFonts w:ascii="Cambria Math" w:hAnsi="Cambria Math"/>
            <w:szCs w:val="21"/>
          </w:rPr>
          <m:t>误差的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范数，</m:t>
        </m:r>
      </m:oMath>
      <w:r w:rsidRPr="009D519B">
        <w:rPr>
          <w:szCs w:val="21"/>
        </w:rPr>
        <w:t>知：</w:t>
      </w:r>
      <w:r w:rsidRPr="009D519B">
        <w:rPr>
          <w:rFonts w:hint="eastAsia"/>
          <w:szCs w:val="21"/>
        </w:rPr>
        <w:t>用</w:t>
      </w:r>
      <w:r w:rsidRPr="009D519B">
        <w:rPr>
          <w:rFonts w:hint="eastAsia"/>
          <w:szCs w:val="21"/>
        </w:rPr>
        <w:t>2</w:t>
      </w:r>
      <w:r w:rsidRPr="009D519B">
        <w:rPr>
          <w:rFonts w:hint="eastAsia"/>
          <w:szCs w:val="21"/>
        </w:rPr>
        <w:t>次多项式函数拟合曲线比指数函数拟合曲线好。我们也可以通过拟合曲线图像直观说明这个问题：</w:t>
      </w:r>
    </w:p>
    <w:p w:rsidR="000155DE" w:rsidRPr="009D519B" w:rsidRDefault="000155DE" w:rsidP="000155DE">
      <w:pPr>
        <w:pStyle w:val="a5"/>
        <w:ind w:left="840" w:firstLineChars="0" w:firstLine="0"/>
        <w:jc w:val="left"/>
        <w:rPr>
          <w:szCs w:val="21"/>
        </w:rPr>
      </w:pPr>
      <w:r w:rsidRPr="009D519B">
        <w:rPr>
          <w:rFonts w:hint="eastAsia"/>
          <w:noProof/>
          <w:szCs w:val="21"/>
        </w:rPr>
        <w:drawing>
          <wp:inline distT="0" distB="0" distL="0" distR="0" wp14:anchorId="059BF13B" wp14:editId="4A820A59">
            <wp:extent cx="4142630" cy="2544417"/>
            <wp:effectExtent l="0" t="0" r="10795" b="2794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52595" w:rsidRPr="009D519B" w:rsidRDefault="00252595" w:rsidP="0080183C">
      <w:pPr>
        <w:rPr>
          <w:szCs w:val="21"/>
        </w:rPr>
      </w:pPr>
    </w:p>
    <w:p w:rsidR="003238FC" w:rsidRPr="009D519B" w:rsidRDefault="003238FC" w:rsidP="00D93900">
      <w:pPr>
        <w:pStyle w:val="a5"/>
        <w:ind w:left="780" w:firstLineChars="0" w:firstLine="0"/>
        <w:rPr>
          <w:szCs w:val="21"/>
        </w:rPr>
      </w:pPr>
    </w:p>
    <w:sectPr w:rsidR="003238FC" w:rsidRPr="009D519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A31" w:rsidRDefault="005A4A31" w:rsidP="0037770A">
      <w:r>
        <w:separator/>
      </w:r>
    </w:p>
  </w:endnote>
  <w:endnote w:type="continuationSeparator" w:id="0">
    <w:p w:rsidR="005A4A31" w:rsidRDefault="005A4A31" w:rsidP="0037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A31" w:rsidRDefault="005A4A31" w:rsidP="0037770A">
      <w:r>
        <w:separator/>
      </w:r>
    </w:p>
  </w:footnote>
  <w:footnote w:type="continuationSeparator" w:id="0">
    <w:p w:rsidR="005A4A31" w:rsidRDefault="005A4A31" w:rsidP="00377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A2F" w:rsidRDefault="00D93900">
    <w:pPr>
      <w:pStyle w:val="a3"/>
    </w:pPr>
    <w:r>
      <w:rPr>
        <w:rFonts w:hint="eastAsia"/>
      </w:rPr>
      <w:t>2010011365</w:t>
    </w:r>
    <w:r w:rsidR="00204207">
      <w:ptab w:relativeTo="margin" w:alignment="center" w:leader="none"/>
    </w:r>
    <w:r>
      <w:rPr>
        <w:rFonts w:hint="eastAsia"/>
      </w:rPr>
      <w:t>计</w:t>
    </w:r>
    <w:r>
      <w:rPr>
        <w:rFonts w:hint="eastAsia"/>
      </w:rPr>
      <w:t>01</w:t>
    </w:r>
    <w:r w:rsidR="00204207">
      <w:ptab w:relativeTo="margin" w:alignment="right" w:leader="none"/>
    </w:r>
    <w:r>
      <w:rPr>
        <w:rFonts w:hint="eastAsia"/>
      </w:rPr>
      <w:t>孙丹阳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C65"/>
    <w:multiLevelType w:val="hybridMultilevel"/>
    <w:tmpl w:val="7FF451E0"/>
    <w:lvl w:ilvl="0" w:tplc="8A066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10D0F"/>
    <w:multiLevelType w:val="hybridMultilevel"/>
    <w:tmpl w:val="E1FE5F46"/>
    <w:lvl w:ilvl="0" w:tplc="DED2A9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B062CF"/>
    <w:multiLevelType w:val="hybridMultilevel"/>
    <w:tmpl w:val="D4520574"/>
    <w:lvl w:ilvl="0" w:tplc="3B82481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6D00A0B"/>
    <w:multiLevelType w:val="hybridMultilevel"/>
    <w:tmpl w:val="7040E4C0"/>
    <w:lvl w:ilvl="0" w:tplc="CE088A0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0DF6C6F"/>
    <w:multiLevelType w:val="hybridMultilevel"/>
    <w:tmpl w:val="8236CE42"/>
    <w:lvl w:ilvl="0" w:tplc="CE5AC9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98"/>
    <w:rsid w:val="000155DE"/>
    <w:rsid w:val="00104C4C"/>
    <w:rsid w:val="00204207"/>
    <w:rsid w:val="00252595"/>
    <w:rsid w:val="002A5728"/>
    <w:rsid w:val="002B697D"/>
    <w:rsid w:val="003238FC"/>
    <w:rsid w:val="0037770A"/>
    <w:rsid w:val="005A4A31"/>
    <w:rsid w:val="006271AB"/>
    <w:rsid w:val="00657698"/>
    <w:rsid w:val="00666B31"/>
    <w:rsid w:val="00701F0B"/>
    <w:rsid w:val="0080183C"/>
    <w:rsid w:val="00817339"/>
    <w:rsid w:val="008D48C1"/>
    <w:rsid w:val="008E43F8"/>
    <w:rsid w:val="00915047"/>
    <w:rsid w:val="009D519B"/>
    <w:rsid w:val="00BE56D1"/>
    <w:rsid w:val="00D33BB5"/>
    <w:rsid w:val="00D4641F"/>
    <w:rsid w:val="00D72289"/>
    <w:rsid w:val="00D93900"/>
    <w:rsid w:val="00DE67F9"/>
    <w:rsid w:val="00F3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7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7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770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770A"/>
    <w:pPr>
      <w:ind w:firstLineChars="200" w:firstLine="420"/>
    </w:pPr>
  </w:style>
  <w:style w:type="table" w:styleId="a6">
    <w:name w:val="Table Grid"/>
    <w:basedOn w:val="a1"/>
    <w:uiPriority w:val="39"/>
    <w:rsid w:val="00377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7770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D939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39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7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7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770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770A"/>
    <w:pPr>
      <w:ind w:firstLineChars="200" w:firstLine="420"/>
    </w:pPr>
  </w:style>
  <w:style w:type="table" w:styleId="a6">
    <w:name w:val="Table Grid"/>
    <w:basedOn w:val="a1"/>
    <w:uiPriority w:val="39"/>
    <w:rsid w:val="00377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7770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D939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3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zh-CN"/>
              <a:t>曲线拟合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y=a+bt+ct^2</c:v>
                </c:pt>
              </c:strCache>
            </c:strRef>
          </c:tx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42.773200000000003</c:v>
                </c:pt>
                <c:pt idx="1">
                  <c:v>82.211799999999997</c:v>
                </c:pt>
                <c:pt idx="2">
                  <c:v>118.587</c:v>
                </c:pt>
                <c:pt idx="3">
                  <c:v>151.899</c:v>
                </c:pt>
                <c:pt idx="4">
                  <c:v>182.14699999999999</c:v>
                </c:pt>
                <c:pt idx="5">
                  <c:v>209.33199999999999</c:v>
                </c:pt>
                <c:pt idx="6">
                  <c:v>233.45400000000001</c:v>
                </c:pt>
                <c:pt idx="7">
                  <c:v>254.512</c:v>
                </c:pt>
                <c:pt idx="8">
                  <c:v>272.50700000000001</c:v>
                </c:pt>
                <c:pt idx="9">
                  <c:v>287.43799999999999</c:v>
                </c:pt>
                <c:pt idx="10">
                  <c:v>299.30599999999998</c:v>
                </c:pt>
                <c:pt idx="11">
                  <c:v>308.11</c:v>
                </c:pt>
                <c:pt idx="12">
                  <c:v>313.851</c:v>
                </c:pt>
                <c:pt idx="13">
                  <c:v>316.529</c:v>
                </c:pt>
                <c:pt idx="14">
                  <c:v>316.14299999999997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y=ae^bt</c:v>
                </c:pt>
              </c:strCache>
            </c:strRef>
          </c:tx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85.587299999999999</c:v>
                </c:pt>
                <c:pt idx="1">
                  <c:v>96.450299999999999</c:v>
                </c:pt>
                <c:pt idx="2">
                  <c:v>108.69199999999999</c:v>
                </c:pt>
                <c:pt idx="3">
                  <c:v>122.488</c:v>
                </c:pt>
                <c:pt idx="4">
                  <c:v>138.03399999999999</c:v>
                </c:pt>
                <c:pt idx="5">
                  <c:v>155.554</c:v>
                </c:pt>
                <c:pt idx="6">
                  <c:v>175.298</c:v>
                </c:pt>
                <c:pt idx="7">
                  <c:v>197.547</c:v>
                </c:pt>
                <c:pt idx="8">
                  <c:v>222.62100000000001</c:v>
                </c:pt>
                <c:pt idx="9">
                  <c:v>250.87700000000001</c:v>
                </c:pt>
                <c:pt idx="10">
                  <c:v>282.71899999999999</c:v>
                </c:pt>
                <c:pt idx="11">
                  <c:v>318.60300000000001</c:v>
                </c:pt>
                <c:pt idx="12">
                  <c:v>359.041</c:v>
                </c:pt>
                <c:pt idx="13">
                  <c:v>404.61200000000002</c:v>
                </c:pt>
                <c:pt idx="14">
                  <c:v>455.96699999999998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实验数据</c:v>
                </c:pt>
              </c:strCache>
            </c:strRef>
          </c:tx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33.4</c:v>
                </c:pt>
                <c:pt idx="1">
                  <c:v>79.5</c:v>
                </c:pt>
                <c:pt idx="2">
                  <c:v>122.65</c:v>
                </c:pt>
                <c:pt idx="3">
                  <c:v>159.05000000000001</c:v>
                </c:pt>
                <c:pt idx="4">
                  <c:v>189.15</c:v>
                </c:pt>
                <c:pt idx="5">
                  <c:v>214.15</c:v>
                </c:pt>
                <c:pt idx="6">
                  <c:v>238.65</c:v>
                </c:pt>
                <c:pt idx="7">
                  <c:v>252.2</c:v>
                </c:pt>
                <c:pt idx="8">
                  <c:v>267.55</c:v>
                </c:pt>
                <c:pt idx="9">
                  <c:v>280.5</c:v>
                </c:pt>
                <c:pt idx="10">
                  <c:v>296.64999999999998</c:v>
                </c:pt>
                <c:pt idx="11">
                  <c:v>301.64999999999998</c:v>
                </c:pt>
                <c:pt idx="12">
                  <c:v>310.39999999999998</c:v>
                </c:pt>
                <c:pt idx="13">
                  <c:v>318.14999999999998</c:v>
                </c:pt>
                <c:pt idx="14">
                  <c:v>325.14999999999998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043008"/>
        <c:axId val="226044544"/>
      </c:lineChart>
      <c:catAx>
        <c:axId val="22604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zh-CN"/>
          </a:p>
        </c:txPr>
        <c:crossAx val="226044544"/>
        <c:crosses val="autoZero"/>
        <c:auto val="1"/>
        <c:lblAlgn val="ctr"/>
        <c:lblOffset val="100"/>
        <c:noMultiLvlLbl val="0"/>
      </c:catAx>
      <c:valAx>
        <c:axId val="2260445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zh-CN"/>
          </a:p>
        </c:txPr>
        <c:crossAx val="226043008"/>
        <c:crosses val="autoZero"/>
        <c:crossBetween val="between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zh-CN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ljw</dc:creator>
  <cp:keywords/>
  <dc:description/>
  <cp:lastModifiedBy>sdy</cp:lastModifiedBy>
  <cp:revision>12</cp:revision>
  <cp:lastPrinted>2013-05-30T06:00:00Z</cp:lastPrinted>
  <dcterms:created xsi:type="dcterms:W3CDTF">2013-05-30T02:32:00Z</dcterms:created>
  <dcterms:modified xsi:type="dcterms:W3CDTF">2013-06-05T10:50:00Z</dcterms:modified>
</cp:coreProperties>
</file>