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67B1" w14:textId="6BE2BCE7" w:rsidR="00DE6327" w:rsidRPr="008B4C7A" w:rsidRDefault="008C21BE">
      <w:pPr>
        <w:rPr>
          <w:rFonts w:hint="eastAsia"/>
          <w:sz w:val="30"/>
          <w:szCs w:val="30"/>
        </w:rPr>
      </w:pPr>
      <w:r w:rsidRPr="008B4C7A">
        <w:rPr>
          <w:rFonts w:hint="eastAsia"/>
          <w:sz w:val="30"/>
          <w:szCs w:val="30"/>
        </w:rPr>
        <w:t>界面设计</w:t>
      </w:r>
    </w:p>
    <w:p w14:paraId="34593700" w14:textId="035CFB0F" w:rsidR="00575F59" w:rsidRDefault="00BB3173" w:rsidP="00575F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概况</w:t>
      </w:r>
    </w:p>
    <w:p w14:paraId="4324E5D7" w14:textId="4F301CD3" w:rsidR="008C21BE" w:rsidRDefault="00A037CB" w:rsidP="00FD4501">
      <w:pPr>
        <w:ind w:firstLine="360"/>
        <w:rPr>
          <w:rFonts w:hint="eastAsia"/>
        </w:rPr>
      </w:pPr>
      <w:r>
        <w:rPr>
          <w:rFonts w:hint="eastAsia"/>
        </w:rPr>
        <w:t>考虑到网页优秀的跨平台特性，只需浏览器即可</w:t>
      </w:r>
      <w:r w:rsidR="00A65A29">
        <w:rPr>
          <w:rFonts w:hint="eastAsia"/>
        </w:rPr>
        <w:t>查看，我们选择了以网页的形式展示界面。</w:t>
      </w:r>
      <w:r w:rsidR="00DE6327">
        <w:rPr>
          <w:rFonts w:hint="eastAsia"/>
        </w:rPr>
        <w:t>采用通用的</w:t>
      </w:r>
      <w:r w:rsidR="00DE6327">
        <w:t>HTML+CSS+JS</w:t>
      </w:r>
      <w:r w:rsidR="00DE6327">
        <w:rPr>
          <w:rFonts w:hint="eastAsia"/>
        </w:rPr>
        <w:t>的方式进行实现，</w:t>
      </w:r>
      <w:r w:rsidR="006A42B8">
        <w:rPr>
          <w:rFonts w:hint="eastAsia"/>
        </w:rPr>
        <w:t>同时使用了</w:t>
      </w:r>
      <w:r w:rsidR="006A42B8">
        <w:t>jQuery</w:t>
      </w:r>
      <w:r w:rsidR="006A42B8">
        <w:rPr>
          <w:rFonts w:hint="eastAsia"/>
        </w:rPr>
        <w:t>和</w:t>
      </w:r>
      <w:r w:rsidR="006A42B8">
        <w:t>Bootstrap</w:t>
      </w:r>
      <w:r w:rsidR="006A42B8">
        <w:rPr>
          <w:rFonts w:hint="eastAsia"/>
        </w:rPr>
        <w:t>的框架</w:t>
      </w:r>
      <w:r w:rsidR="007C7D9B">
        <w:rPr>
          <w:rFonts w:hint="eastAsia"/>
        </w:rPr>
        <w:t>支持，使得界面的呈现效果更加清晰美观。</w:t>
      </w:r>
    </w:p>
    <w:p w14:paraId="4ADE5A04" w14:textId="4A6B7F9C" w:rsidR="007C7D9B" w:rsidRDefault="007C7D9B" w:rsidP="00FD4501">
      <w:pPr>
        <w:ind w:firstLine="360"/>
        <w:rPr>
          <w:rFonts w:hint="eastAsia"/>
        </w:rPr>
      </w:pPr>
      <w:r>
        <w:rPr>
          <w:rFonts w:hint="eastAsia"/>
        </w:rPr>
        <w:t>为了用户使用的便利，我们将主要功能都集中在一个页面上</w:t>
      </w:r>
      <w:r w:rsidR="00F3547A">
        <w:rPr>
          <w:rFonts w:hint="eastAsia"/>
        </w:rPr>
        <w:t>，并将页面分为了导航条、工作区域和底部版权信息三部分。</w:t>
      </w:r>
      <w:r w:rsidR="00102909">
        <w:rPr>
          <w:rFonts w:hint="eastAsia"/>
        </w:rPr>
        <w:t>工作区域按照功能划分为操作区、指令队列</w:t>
      </w:r>
      <w:r w:rsidR="00FE6785">
        <w:rPr>
          <w:rFonts w:hint="eastAsia"/>
        </w:rPr>
        <w:t>区</w:t>
      </w:r>
      <w:r w:rsidR="00102909">
        <w:rPr>
          <w:rFonts w:hint="eastAsia"/>
        </w:rPr>
        <w:t>、保留站</w:t>
      </w:r>
      <w:r w:rsidR="00FE6785">
        <w:rPr>
          <w:rFonts w:hint="eastAsia"/>
        </w:rPr>
        <w:t>区</w:t>
      </w:r>
      <w:r w:rsidR="00102909">
        <w:rPr>
          <w:rFonts w:hint="eastAsia"/>
        </w:rPr>
        <w:t>、</w:t>
      </w:r>
      <w:r w:rsidR="00521BF4">
        <w:rPr>
          <w:rFonts w:hint="eastAsia"/>
        </w:rPr>
        <w:t>浮点寄存器</w:t>
      </w:r>
      <w:r w:rsidR="00FE6785">
        <w:rPr>
          <w:rFonts w:hint="eastAsia"/>
        </w:rPr>
        <w:t>区</w:t>
      </w:r>
      <w:r w:rsidR="002E657A">
        <w:rPr>
          <w:rFonts w:hint="eastAsia"/>
        </w:rPr>
        <w:t>和内存区五个功能区</w:t>
      </w:r>
      <w:r w:rsidR="00521BF4">
        <w:rPr>
          <w:rFonts w:hint="eastAsia"/>
        </w:rPr>
        <w:t>。</w:t>
      </w:r>
      <w:r w:rsidR="00987E10">
        <w:rPr>
          <w:rFonts w:hint="eastAsia"/>
        </w:rPr>
        <w:t>整体界面风格简洁明快，</w:t>
      </w:r>
      <w:r w:rsidR="00AB7F07">
        <w:rPr>
          <w:rFonts w:hint="eastAsia"/>
        </w:rPr>
        <w:t>直观大气，</w:t>
      </w:r>
      <w:r w:rsidR="001030B1">
        <w:rPr>
          <w:rFonts w:hint="eastAsia"/>
        </w:rPr>
        <w:t>在完成基本显示和交互功能的前提下注重美观性与易用性的结合</w:t>
      </w:r>
      <w:r w:rsidR="001E09A9">
        <w:rPr>
          <w:rFonts w:hint="eastAsia"/>
        </w:rPr>
        <w:t>，</w:t>
      </w:r>
      <w:r w:rsidR="00E50AE0">
        <w:rPr>
          <w:rFonts w:hint="eastAsia"/>
        </w:rPr>
        <w:t>并符合现代网页设计潮流与趋势</w:t>
      </w:r>
      <w:r w:rsidR="00CC3EFC">
        <w:rPr>
          <w:rFonts w:hint="eastAsia"/>
        </w:rPr>
        <w:t>。</w:t>
      </w:r>
    </w:p>
    <w:p w14:paraId="01423260" w14:textId="234825F9" w:rsidR="001E7CE0" w:rsidRDefault="001E7CE0" w:rsidP="00FD4501">
      <w:pPr>
        <w:ind w:firstLine="360"/>
        <w:rPr>
          <w:rFonts w:hint="eastAsia"/>
        </w:rPr>
      </w:pPr>
      <w:r>
        <w:rPr>
          <w:rFonts w:hint="eastAsia"/>
        </w:rPr>
        <w:t>初始界面如下图所示。</w:t>
      </w:r>
    </w:p>
    <w:p w14:paraId="59F190AD" w14:textId="31E43F8F" w:rsidR="001E7CE0" w:rsidRDefault="001A0575" w:rsidP="001E7C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AB88E" wp14:editId="53CF0142">
            <wp:extent cx="5265420" cy="2984500"/>
            <wp:effectExtent l="0" t="0" r="0" b="12700"/>
            <wp:docPr id="12" name="图片 12" descr="Snip2017060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ip20170608_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E77E" w14:textId="5707B9D5" w:rsidR="002E657A" w:rsidRDefault="000A3A1F" w:rsidP="002E65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功能区简介</w:t>
      </w:r>
    </w:p>
    <w:p w14:paraId="6ED07FE1" w14:textId="25958148" w:rsidR="00EB1C8C" w:rsidRDefault="00836C83" w:rsidP="00836C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操作区</w:t>
      </w:r>
    </w:p>
    <w:p w14:paraId="738D8018" w14:textId="5284D251" w:rsidR="00836C83" w:rsidRDefault="00836C83" w:rsidP="00836C8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操作区分为两部分，</w:t>
      </w:r>
      <w:r w:rsidR="00EA0A55">
        <w:rPr>
          <w:rFonts w:hint="eastAsia"/>
        </w:rPr>
        <w:t>上方为周期和PC的数值显示，下方为六个</w:t>
      </w:r>
      <w:r w:rsidR="00E03F1D">
        <w:rPr>
          <w:rFonts w:hint="eastAsia"/>
        </w:rPr>
        <w:t>基本操</w:t>
      </w:r>
      <w:r w:rsidR="00E03F1D">
        <w:rPr>
          <w:rFonts w:hint="eastAsia"/>
        </w:rPr>
        <w:lastRenderedPageBreak/>
        <w:t>作：单步执行、多步执行（弹框见下图）、开始运行、暂停运行、运行结果和</w:t>
      </w:r>
      <w:r w:rsidR="008E42D0">
        <w:rPr>
          <w:rFonts w:hint="eastAsia"/>
        </w:rPr>
        <w:t>清除数据</w:t>
      </w:r>
      <w:r w:rsidR="0034590A">
        <w:rPr>
          <w:rFonts w:hint="eastAsia"/>
        </w:rPr>
        <w:t>（归零）</w:t>
      </w:r>
      <w:r w:rsidR="008E42D0">
        <w:rPr>
          <w:rFonts w:hint="eastAsia"/>
        </w:rPr>
        <w:t>。</w:t>
      </w:r>
    </w:p>
    <w:p w14:paraId="05E12BEA" w14:textId="50327AAA" w:rsidR="00EF0A29" w:rsidRDefault="00EF0A29" w:rsidP="00836C8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EFBD22" wp14:editId="1DB619E2">
            <wp:extent cx="3745047" cy="3307138"/>
            <wp:effectExtent l="0" t="0" r="0" b="0"/>
            <wp:docPr id="3" name="图片 3" descr="Snip2017060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p20170608_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00" cy="331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A96C" w14:textId="77777777" w:rsidR="00EF0A29" w:rsidRDefault="00EF0A29" w:rsidP="00836C83">
      <w:pPr>
        <w:pStyle w:val="a3"/>
        <w:ind w:left="840" w:firstLineChars="0" w:firstLine="0"/>
        <w:rPr>
          <w:rFonts w:hint="eastAsia"/>
        </w:rPr>
      </w:pPr>
    </w:p>
    <w:p w14:paraId="203CD18D" w14:textId="6B2983D1" w:rsidR="00EF0A29" w:rsidRDefault="00EF0A29" w:rsidP="00EF0A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指令队列区</w:t>
      </w:r>
    </w:p>
    <w:p w14:paraId="67ACD9DC" w14:textId="77777777" w:rsidR="000A490B" w:rsidRDefault="00E8169B" w:rsidP="00E8169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此部分具有编辑指令和显示指令运行状态两个功能，点击“编辑指令”处会弹出弹框</w:t>
      </w:r>
      <w:r w:rsidR="000A490B">
        <w:rPr>
          <w:rFonts w:hint="eastAsia"/>
        </w:rPr>
        <w:t>（见下图），可在此处进行增删以及修改指令的操作，编辑</w:t>
      </w:r>
    </w:p>
    <w:p w14:paraId="588745F4" w14:textId="23E7185D" w:rsidR="000A490B" w:rsidRDefault="000A490B" w:rsidP="00E8169B">
      <w:pPr>
        <w:pStyle w:val="a3"/>
        <w:ind w:left="840" w:firstLineChars="0" w:firstLine="0"/>
        <w:rPr>
          <w:rFonts w:hint="eastAsia"/>
        </w:rPr>
      </w:pPr>
      <w:r w:rsidRPr="000A490B">
        <w:rPr>
          <w:rFonts w:hint="eastAsia"/>
        </w:rPr>
        <w:drawing>
          <wp:inline distT="0" distB="0" distL="0" distR="0" wp14:anchorId="739E68D2" wp14:editId="1F28339B">
            <wp:extent cx="3630747" cy="2723170"/>
            <wp:effectExtent l="0" t="0" r="1905" b="0"/>
            <wp:docPr id="5" name="图片 5" descr="Snip20170608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p20170608_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05" cy="27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B0AE" w14:textId="062B096E" w:rsidR="000A490B" w:rsidRDefault="000A490B" w:rsidP="00E8169B">
      <w:pPr>
        <w:pStyle w:val="a3"/>
        <w:ind w:left="840" w:firstLineChars="0" w:firstLine="0"/>
        <w:rPr>
          <w:rFonts w:hint="eastAsia"/>
        </w:rPr>
      </w:pPr>
    </w:p>
    <w:p w14:paraId="1F293831" w14:textId="6A95B263" w:rsidR="00C93641" w:rsidRDefault="000A490B" w:rsidP="00C9364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完成后点击确认即可回到主页面。</w:t>
      </w:r>
      <w:r w:rsidR="00C93641">
        <w:rPr>
          <w:rFonts w:hint="eastAsia"/>
        </w:rPr>
        <w:t>编辑完成的指令即显示到下方的表格之中，表格中数据根据实际运行状态</w:t>
      </w:r>
      <w:r w:rsidR="00F73B8A">
        <w:rPr>
          <w:rFonts w:hint="eastAsia"/>
        </w:rPr>
        <w:t>进行变化。</w:t>
      </w:r>
    </w:p>
    <w:p w14:paraId="0B5D7736" w14:textId="3C156F6B" w:rsidR="00C93641" w:rsidRDefault="00C93641" w:rsidP="000A490B">
      <w:pPr>
        <w:pStyle w:val="a3"/>
        <w:ind w:left="840" w:firstLineChars="0" w:firstLine="0"/>
        <w:rPr>
          <w:rFonts w:hint="eastAsia"/>
        </w:rPr>
      </w:pPr>
      <w:r w:rsidRPr="00C93641">
        <w:rPr>
          <w:rFonts w:hint="eastAsia"/>
        </w:rPr>
        <w:drawing>
          <wp:inline distT="0" distB="0" distL="0" distR="0" wp14:anchorId="1D602707" wp14:editId="29A69576">
            <wp:extent cx="4090035" cy="3047903"/>
            <wp:effectExtent l="0" t="0" r="0" b="635"/>
            <wp:docPr id="6" name="图片 6" descr="Snip20170608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ip20170608_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0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7153" w14:textId="77777777" w:rsidR="00E12E1E" w:rsidRDefault="00E12E1E" w:rsidP="000A490B">
      <w:pPr>
        <w:pStyle w:val="a3"/>
        <w:ind w:left="840" w:firstLineChars="0" w:firstLine="0"/>
        <w:rPr>
          <w:rFonts w:hint="eastAsia"/>
        </w:rPr>
      </w:pPr>
    </w:p>
    <w:p w14:paraId="5468B039" w14:textId="77777777" w:rsidR="0068388B" w:rsidRDefault="00E12E1E" w:rsidP="006838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保留站区</w:t>
      </w:r>
    </w:p>
    <w:p w14:paraId="5DA32E23" w14:textId="48CCCF2A" w:rsidR="00E12E1E" w:rsidRDefault="00914F70" w:rsidP="00C47C0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此区域</w:t>
      </w:r>
      <w:r w:rsidR="0068388B">
        <w:rPr>
          <w:rFonts w:hint="eastAsia"/>
        </w:rPr>
        <w:t>包括</w:t>
      </w:r>
      <w:r w:rsidR="0068388B" w:rsidRPr="0068388B">
        <w:t xml:space="preserve"> Load Buffer 和 Store Buffer</w:t>
      </w:r>
      <w:r w:rsidR="006B5337">
        <w:rPr>
          <w:rFonts w:hint="eastAsia"/>
        </w:rPr>
        <w:t>，将保留站和Buffer的各项状态以表格的形式呈现出来，包括剩余执行周期、对应指令行号、</w:t>
      </w:r>
      <w:r w:rsidR="006823EF">
        <w:rPr>
          <w:rFonts w:hint="eastAsia"/>
        </w:rPr>
        <w:t>当前</w:t>
      </w:r>
      <w:r w:rsidR="00123234">
        <w:rPr>
          <w:rFonts w:hint="eastAsia"/>
        </w:rPr>
        <w:t>状态、输入和输出</w:t>
      </w:r>
      <w:r w:rsidR="00745CA7">
        <w:rPr>
          <w:rFonts w:hint="eastAsia"/>
        </w:rPr>
        <w:t>。</w:t>
      </w:r>
    </w:p>
    <w:p w14:paraId="3595930E" w14:textId="62B312BD" w:rsidR="00C47C09" w:rsidRDefault="00C47C09" w:rsidP="00C47C0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E2D5BF" wp14:editId="4BB6E445">
            <wp:extent cx="3478328" cy="2753325"/>
            <wp:effectExtent l="0" t="0" r="1905" b="0"/>
            <wp:docPr id="8" name="图片 8" descr="Snip20170608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p20170608_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04" cy="275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FA91" w14:textId="19A6D0E6" w:rsidR="00C47C09" w:rsidRDefault="008B4C7A" w:rsidP="00C47C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浮点寄存器区</w:t>
      </w:r>
    </w:p>
    <w:p w14:paraId="38DDBB5A" w14:textId="62F45FD8" w:rsidR="00C47C09" w:rsidRDefault="004C50BC" w:rsidP="00C47C0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此区域将</w:t>
      </w:r>
      <w:r>
        <w:t>F00~F10</w:t>
      </w:r>
      <w:r>
        <w:rPr>
          <w:rFonts w:hint="eastAsia"/>
        </w:rPr>
        <w:t>这11个浮点寄存器内部的数值实时显示在页面上。</w:t>
      </w:r>
    </w:p>
    <w:p w14:paraId="1ECD630F" w14:textId="29C16646" w:rsidR="008227D7" w:rsidRDefault="008227D7" w:rsidP="00C47C0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0316D1" wp14:editId="7C3622BC">
            <wp:extent cx="4614162" cy="1690524"/>
            <wp:effectExtent l="0" t="0" r="8890" b="11430"/>
            <wp:docPr id="10" name="图片 10" descr="Snip20170608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ip20170608_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16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35B8" w14:textId="77777777" w:rsidR="008227D7" w:rsidRDefault="008227D7" w:rsidP="00C47C09">
      <w:pPr>
        <w:pStyle w:val="a3"/>
        <w:ind w:left="840" w:firstLineChars="0" w:firstLine="0"/>
        <w:rPr>
          <w:rFonts w:hint="eastAsia"/>
        </w:rPr>
      </w:pPr>
    </w:p>
    <w:p w14:paraId="43DF8F44" w14:textId="0B3CF51D" w:rsidR="008227D7" w:rsidRDefault="008227D7" w:rsidP="008227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内存区</w:t>
      </w:r>
    </w:p>
    <w:p w14:paraId="050B782D" w14:textId="24F934A0" w:rsidR="00C0728B" w:rsidRDefault="008227D7" w:rsidP="0086703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此区域</w:t>
      </w:r>
      <w:r w:rsidR="00766BA7">
        <w:rPr>
          <w:rFonts w:hint="eastAsia"/>
        </w:rPr>
        <w:t>可进行内存数值的查询与修改操作。</w:t>
      </w:r>
      <w:r w:rsidR="00AE3978">
        <w:rPr>
          <w:rFonts w:hint="eastAsia"/>
        </w:rPr>
        <w:t>在上方</w:t>
      </w:r>
      <w:r w:rsidR="001C56E5">
        <w:rPr>
          <w:rFonts w:hint="eastAsia"/>
        </w:rPr>
        <w:t>的内存地址</w:t>
      </w:r>
      <w:r w:rsidR="00E47EDD">
        <w:rPr>
          <w:rFonts w:hint="eastAsia"/>
        </w:rPr>
        <w:t>框中</w:t>
      </w:r>
      <w:r w:rsidR="00324B8F">
        <w:rPr>
          <w:rFonts w:hint="eastAsia"/>
        </w:rPr>
        <w:t>填入要查询的内存地址</w:t>
      </w:r>
      <w:r w:rsidR="004261E4">
        <w:rPr>
          <w:rFonts w:hint="eastAsia"/>
        </w:rPr>
        <w:t>，点击“查询”按钮，该内存值便会显示在下方框中。如有修改需求，则在内存数值框中进行编辑，再点击“修改”按钮即完成操作。</w:t>
      </w:r>
      <w:r w:rsidR="00D17921">
        <w:rPr>
          <w:rFonts w:hint="eastAsia"/>
        </w:rPr>
        <w:t>（由于有4096个内存地址，</w:t>
      </w:r>
      <w:r w:rsidR="00E61C31">
        <w:rPr>
          <w:rFonts w:hint="eastAsia"/>
        </w:rPr>
        <w:t>全部显示在界面上既不方便查看，也会使得页面变得十分杂乱</w:t>
      </w:r>
      <w:r w:rsidR="002373B9">
        <w:rPr>
          <w:rFonts w:hint="eastAsia"/>
        </w:rPr>
        <w:t>，所以我们采取了定向查询的方式进行呈现）。</w:t>
      </w:r>
    </w:p>
    <w:p w14:paraId="5C0BE873" w14:textId="7DFF8F13" w:rsidR="00E54CE9" w:rsidRDefault="00E61C31" w:rsidP="008227D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66041F" wp14:editId="3A042963">
            <wp:extent cx="4614471" cy="1720669"/>
            <wp:effectExtent l="0" t="0" r="8890" b="6985"/>
            <wp:docPr id="13" name="图片 13" descr="Snip20170608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p20170608_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71" cy="17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CE9" w:rsidSect="00765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38BD"/>
    <w:multiLevelType w:val="hybridMultilevel"/>
    <w:tmpl w:val="20EC7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FCE0296"/>
    <w:multiLevelType w:val="hybridMultilevel"/>
    <w:tmpl w:val="54B63630"/>
    <w:lvl w:ilvl="0" w:tplc="131EE3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BE"/>
    <w:rsid w:val="000A3A1F"/>
    <w:rsid w:val="000A490B"/>
    <w:rsid w:val="00102909"/>
    <w:rsid w:val="001030B1"/>
    <w:rsid w:val="00123234"/>
    <w:rsid w:val="001A0575"/>
    <w:rsid w:val="001C56E5"/>
    <w:rsid w:val="001E09A9"/>
    <w:rsid w:val="001E7CE0"/>
    <w:rsid w:val="0023061C"/>
    <w:rsid w:val="002373B9"/>
    <w:rsid w:val="002E657A"/>
    <w:rsid w:val="00324B8F"/>
    <w:rsid w:val="0034590A"/>
    <w:rsid w:val="0040400A"/>
    <w:rsid w:val="004261E4"/>
    <w:rsid w:val="004C50BC"/>
    <w:rsid w:val="00521BF4"/>
    <w:rsid w:val="00525C21"/>
    <w:rsid w:val="00575F59"/>
    <w:rsid w:val="006823EF"/>
    <w:rsid w:val="0068388B"/>
    <w:rsid w:val="006A42B8"/>
    <w:rsid w:val="006B5337"/>
    <w:rsid w:val="00745CA7"/>
    <w:rsid w:val="00765EF9"/>
    <w:rsid w:val="00766BA7"/>
    <w:rsid w:val="007C7D9B"/>
    <w:rsid w:val="008227D7"/>
    <w:rsid w:val="00836C83"/>
    <w:rsid w:val="00867039"/>
    <w:rsid w:val="008B4C7A"/>
    <w:rsid w:val="008C21BE"/>
    <w:rsid w:val="008E42D0"/>
    <w:rsid w:val="00914F70"/>
    <w:rsid w:val="00987E10"/>
    <w:rsid w:val="00A037CB"/>
    <w:rsid w:val="00A3721E"/>
    <w:rsid w:val="00A65A29"/>
    <w:rsid w:val="00AB7F07"/>
    <w:rsid w:val="00AE3978"/>
    <w:rsid w:val="00AF55C4"/>
    <w:rsid w:val="00BB3173"/>
    <w:rsid w:val="00C0728B"/>
    <w:rsid w:val="00C47C09"/>
    <w:rsid w:val="00C93641"/>
    <w:rsid w:val="00CC3EFC"/>
    <w:rsid w:val="00D17921"/>
    <w:rsid w:val="00D57052"/>
    <w:rsid w:val="00DE6327"/>
    <w:rsid w:val="00E03F1D"/>
    <w:rsid w:val="00E12E1E"/>
    <w:rsid w:val="00E25821"/>
    <w:rsid w:val="00E47EDD"/>
    <w:rsid w:val="00E50AE0"/>
    <w:rsid w:val="00E54CE9"/>
    <w:rsid w:val="00E61C31"/>
    <w:rsid w:val="00E8169B"/>
    <w:rsid w:val="00EA0A55"/>
    <w:rsid w:val="00EB1C8C"/>
    <w:rsid w:val="00EF0A29"/>
    <w:rsid w:val="00F3547A"/>
    <w:rsid w:val="00F73B8A"/>
    <w:rsid w:val="00FD4501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74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Tang</dc:creator>
  <cp:keywords/>
  <dc:description/>
  <cp:lastModifiedBy>Yuhan Tang</cp:lastModifiedBy>
  <cp:revision>61</cp:revision>
  <dcterms:created xsi:type="dcterms:W3CDTF">2017-06-08T08:09:00Z</dcterms:created>
  <dcterms:modified xsi:type="dcterms:W3CDTF">2017-06-08T09:08:00Z</dcterms:modified>
</cp:coreProperties>
</file>