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701"/>
        <w:gridCol w:w="1437"/>
        <w:gridCol w:w="1437"/>
        <w:gridCol w:w="1437"/>
        <w:gridCol w:w="1438"/>
      </w:tblGrid>
      <w:tr w:rsidR="00722A7D" w:rsidRPr="008D6C88" w14:paraId="47BE9629" w14:textId="77777777" w:rsidTr="00442F94">
        <w:trPr>
          <w:jc w:val="center"/>
        </w:trPr>
        <w:tc>
          <w:tcPr>
            <w:tcW w:w="846" w:type="dxa"/>
            <w:vAlign w:val="center"/>
          </w:tcPr>
          <w:p w14:paraId="16D7E278" w14:textId="77777777" w:rsidR="00722A7D" w:rsidRPr="008D6C88" w:rsidRDefault="00722A7D" w:rsidP="00442F94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 w:rsidRPr="008D6C88">
              <w:rPr>
                <w:b w:val="0"/>
                <w:szCs w:val="24"/>
              </w:rPr>
              <w:t>学号</w:t>
            </w:r>
          </w:p>
        </w:tc>
        <w:tc>
          <w:tcPr>
            <w:tcW w:w="1701" w:type="dxa"/>
            <w:vAlign w:val="center"/>
          </w:tcPr>
          <w:p w14:paraId="7317E4F1" w14:textId="7432D905" w:rsidR="00722A7D" w:rsidRPr="008D6C88" w:rsidRDefault="001B4F79" w:rsidP="00442F94">
            <w:pPr>
              <w:pStyle w:val="3"/>
              <w:spacing w:before="100" w:beforeAutospacing="1" w:after="100" w:afterAutospacing="1" w:line="240" w:lineRule="auto"/>
              <w:jc w:val="center"/>
              <w:rPr>
                <w:rFonts w:hint="eastAsia"/>
                <w:b w:val="0"/>
                <w:szCs w:val="24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2022212080</w:t>
            </w:r>
          </w:p>
        </w:tc>
        <w:tc>
          <w:tcPr>
            <w:tcW w:w="1437" w:type="dxa"/>
            <w:vAlign w:val="center"/>
          </w:tcPr>
          <w:p w14:paraId="76B6D919" w14:textId="2F82009F" w:rsidR="00722A7D" w:rsidRPr="008D6C88" w:rsidRDefault="008E3920" w:rsidP="008E3920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算法思路</w:t>
            </w:r>
            <w:r w:rsidR="00722A7D">
              <w:rPr>
                <w:rFonts w:hint="eastAsia"/>
                <w:b w:val="0"/>
                <w:szCs w:val="24"/>
              </w:rPr>
              <w:t>(</w:t>
            </w:r>
            <w:r>
              <w:rPr>
                <w:rFonts w:hint="eastAsia"/>
                <w:b w:val="0"/>
                <w:szCs w:val="24"/>
              </w:rPr>
              <w:t>3</w:t>
            </w:r>
            <w:r w:rsidR="00722A7D">
              <w:rPr>
                <w:b w:val="0"/>
                <w:szCs w:val="24"/>
              </w:rPr>
              <w:t>0%)</w:t>
            </w:r>
          </w:p>
        </w:tc>
        <w:tc>
          <w:tcPr>
            <w:tcW w:w="1437" w:type="dxa"/>
            <w:vAlign w:val="center"/>
          </w:tcPr>
          <w:p w14:paraId="5FB3957B" w14:textId="56D7E1A6" w:rsidR="00722A7D" w:rsidRPr="008D6C88" w:rsidRDefault="008E3920" w:rsidP="008E3920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 w:rsidRPr="008E3920">
              <w:rPr>
                <w:rFonts w:hint="eastAsia"/>
                <w:b w:val="0"/>
                <w:szCs w:val="24"/>
              </w:rPr>
              <w:t>编码实现与算法分析</w:t>
            </w:r>
            <w:r w:rsidR="00722A7D">
              <w:rPr>
                <w:rFonts w:hint="eastAsia"/>
                <w:b w:val="0"/>
                <w:szCs w:val="24"/>
              </w:rPr>
              <w:t>(</w:t>
            </w:r>
            <w:r>
              <w:rPr>
                <w:rFonts w:hint="eastAsia"/>
                <w:b w:val="0"/>
                <w:szCs w:val="24"/>
              </w:rPr>
              <w:t>5</w:t>
            </w:r>
            <w:r w:rsidR="00722A7D">
              <w:rPr>
                <w:b w:val="0"/>
                <w:szCs w:val="24"/>
              </w:rPr>
              <w:t>0%)</w:t>
            </w:r>
          </w:p>
        </w:tc>
        <w:tc>
          <w:tcPr>
            <w:tcW w:w="1437" w:type="dxa"/>
            <w:vAlign w:val="center"/>
          </w:tcPr>
          <w:p w14:paraId="077A8433" w14:textId="5A8B5090" w:rsidR="00722A7D" w:rsidRPr="008D6C88" w:rsidRDefault="008E3920" w:rsidP="008E3920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实验报告</w:t>
            </w:r>
            <w:r w:rsidR="00722A7D">
              <w:rPr>
                <w:rFonts w:hint="eastAsia"/>
                <w:b w:val="0"/>
                <w:szCs w:val="24"/>
              </w:rPr>
              <w:t>(</w:t>
            </w:r>
            <w:r>
              <w:rPr>
                <w:rFonts w:hint="eastAsia"/>
                <w:b w:val="0"/>
                <w:szCs w:val="24"/>
              </w:rPr>
              <w:t>2</w:t>
            </w:r>
            <w:r w:rsidR="00722A7D">
              <w:rPr>
                <w:b w:val="0"/>
                <w:szCs w:val="24"/>
              </w:rPr>
              <w:t>0%)</w:t>
            </w:r>
          </w:p>
        </w:tc>
        <w:tc>
          <w:tcPr>
            <w:tcW w:w="1438" w:type="dxa"/>
            <w:vAlign w:val="center"/>
          </w:tcPr>
          <w:p w14:paraId="022E5D51" w14:textId="77777777" w:rsidR="00722A7D" w:rsidRDefault="00722A7D" w:rsidP="00442F94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得分</w:t>
            </w:r>
          </w:p>
        </w:tc>
      </w:tr>
      <w:tr w:rsidR="00722A7D" w:rsidRPr="008D6C88" w14:paraId="4459AF5E" w14:textId="77777777" w:rsidTr="00442F94">
        <w:trPr>
          <w:jc w:val="center"/>
        </w:trPr>
        <w:tc>
          <w:tcPr>
            <w:tcW w:w="846" w:type="dxa"/>
            <w:vAlign w:val="center"/>
          </w:tcPr>
          <w:p w14:paraId="75938367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  <w:r w:rsidRPr="008D6C88">
              <w:rPr>
                <w:b w:val="0"/>
                <w:szCs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3724F576" w14:textId="0E4D48BD" w:rsidR="00722A7D" w:rsidRPr="008D6C88" w:rsidRDefault="001B4F79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刘纪彤</w:t>
            </w:r>
          </w:p>
        </w:tc>
        <w:tc>
          <w:tcPr>
            <w:tcW w:w="1437" w:type="dxa"/>
            <w:vAlign w:val="center"/>
          </w:tcPr>
          <w:p w14:paraId="1FE99134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  <w:tc>
          <w:tcPr>
            <w:tcW w:w="1437" w:type="dxa"/>
            <w:vAlign w:val="center"/>
          </w:tcPr>
          <w:p w14:paraId="5E74297E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  <w:tc>
          <w:tcPr>
            <w:tcW w:w="1437" w:type="dxa"/>
            <w:vAlign w:val="center"/>
          </w:tcPr>
          <w:p w14:paraId="2968AA0E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  <w:tc>
          <w:tcPr>
            <w:tcW w:w="1438" w:type="dxa"/>
          </w:tcPr>
          <w:p w14:paraId="2F50A86A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</w:tr>
      <w:tr w:rsidR="00FF533C" w:rsidRPr="008D6C88" w14:paraId="09F1E9CF" w14:textId="77777777" w:rsidTr="00B378B4">
        <w:trPr>
          <w:jc w:val="center"/>
        </w:trPr>
        <w:tc>
          <w:tcPr>
            <w:tcW w:w="846" w:type="dxa"/>
            <w:vAlign w:val="center"/>
          </w:tcPr>
          <w:p w14:paraId="10533B42" w14:textId="3628F6A7" w:rsidR="00FF533C" w:rsidRPr="008D6C88" w:rsidRDefault="00FF533C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评语</w:t>
            </w:r>
          </w:p>
        </w:tc>
        <w:tc>
          <w:tcPr>
            <w:tcW w:w="7450" w:type="dxa"/>
            <w:gridSpan w:val="5"/>
            <w:vAlign w:val="center"/>
          </w:tcPr>
          <w:p w14:paraId="27372778" w14:textId="77777777" w:rsidR="00FF533C" w:rsidRPr="008D6C88" w:rsidRDefault="00FF533C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</w:tr>
    </w:tbl>
    <w:p w14:paraId="3FA98037" w14:textId="2C9E5C05" w:rsidR="003B0461" w:rsidRPr="00722A7D" w:rsidRDefault="00DD3703" w:rsidP="00C83AF1">
      <w:pPr>
        <w:pStyle w:val="3"/>
        <w:jc w:val="center"/>
        <w:rPr>
          <w:rFonts w:ascii="黑体" w:eastAsia="黑体" w:hAnsi="黑体"/>
          <w:sz w:val="44"/>
          <w:szCs w:val="44"/>
        </w:rPr>
      </w:pPr>
      <w:r w:rsidRPr="00722A7D">
        <w:rPr>
          <w:rFonts w:ascii="黑体" w:eastAsia="黑体" w:hAnsi="黑体" w:hint="eastAsia"/>
          <w:sz w:val="44"/>
          <w:szCs w:val="44"/>
        </w:rPr>
        <w:t>《</w:t>
      </w:r>
      <w:r w:rsidR="006F0E7D">
        <w:rPr>
          <w:rFonts w:ascii="黑体" w:eastAsia="黑体" w:hAnsi="黑体" w:hint="eastAsia"/>
          <w:sz w:val="44"/>
          <w:szCs w:val="44"/>
        </w:rPr>
        <w:t>算法设计</w:t>
      </w:r>
      <w:r w:rsidRPr="00722A7D">
        <w:rPr>
          <w:rFonts w:ascii="黑体" w:eastAsia="黑体" w:hAnsi="黑体" w:hint="eastAsia"/>
          <w:sz w:val="44"/>
          <w:szCs w:val="44"/>
        </w:rPr>
        <w:t>与</w:t>
      </w:r>
      <w:r w:rsidR="006F0E7D">
        <w:rPr>
          <w:rFonts w:ascii="黑体" w:eastAsia="黑体" w:hAnsi="黑体" w:hint="eastAsia"/>
          <w:sz w:val="44"/>
          <w:szCs w:val="44"/>
        </w:rPr>
        <w:t>分析</w:t>
      </w:r>
      <w:r w:rsidR="003B0461" w:rsidRPr="00722A7D">
        <w:rPr>
          <w:rFonts w:ascii="黑体" w:eastAsia="黑体" w:hAnsi="黑体" w:hint="eastAsia"/>
          <w:sz w:val="44"/>
          <w:szCs w:val="44"/>
        </w:rPr>
        <w:t>》实验报告</w:t>
      </w:r>
    </w:p>
    <w:p w14:paraId="00792B60" w14:textId="77777777" w:rsidR="001B4F79" w:rsidRPr="001B4F79" w:rsidRDefault="001B4F79" w:rsidP="001B4F79">
      <w:pPr>
        <w:pStyle w:val="af"/>
        <w:rPr>
          <w:rFonts w:ascii="黑体" w:eastAsia="黑体" w:hAnsi="黑体"/>
          <w:bCs w:val="0"/>
          <w:sz w:val="36"/>
          <w:szCs w:val="36"/>
        </w:rPr>
      </w:pPr>
      <w:r w:rsidRPr="001B4F79">
        <w:rPr>
          <w:rFonts w:ascii="黑体" w:eastAsia="黑体" w:hAnsi="黑体" w:hint="eastAsia"/>
          <w:bCs w:val="0"/>
          <w:sz w:val="36"/>
          <w:szCs w:val="36"/>
        </w:rPr>
        <w:t>实验1 递归算法实验</w:t>
      </w:r>
    </w:p>
    <w:p w14:paraId="3336E091" w14:textId="60D4B7FE" w:rsidR="00C83AF1" w:rsidRPr="001D4F69" w:rsidRDefault="00C83AF1" w:rsidP="00C83AF1">
      <w:pPr>
        <w:rPr>
          <w:rFonts w:asciiTheme="majorEastAsia" w:eastAsiaTheme="majorEastAsia" w:hAnsiTheme="majorEastAsia"/>
          <w:b/>
          <w:sz w:val="28"/>
          <w:szCs w:val="28"/>
        </w:rPr>
      </w:pPr>
      <w:r w:rsidRPr="001D4F69">
        <w:rPr>
          <w:rFonts w:asciiTheme="majorEastAsia" w:eastAsiaTheme="majorEastAsia" w:hAnsiTheme="majorEastAsia" w:hint="eastAsia"/>
          <w:b/>
          <w:sz w:val="28"/>
          <w:szCs w:val="28"/>
        </w:rPr>
        <w:t>一、实验</w:t>
      </w:r>
      <w:r w:rsidR="003D64A5" w:rsidRPr="001D4F69">
        <w:rPr>
          <w:rFonts w:asciiTheme="majorEastAsia" w:eastAsiaTheme="majorEastAsia" w:hAnsiTheme="majorEastAsia" w:hint="eastAsia"/>
          <w:b/>
          <w:sz w:val="28"/>
          <w:szCs w:val="28"/>
        </w:rPr>
        <w:t>目</w:t>
      </w:r>
      <w:r w:rsidR="006F0E7D" w:rsidRPr="001D4F69">
        <w:rPr>
          <w:rFonts w:asciiTheme="majorEastAsia" w:eastAsiaTheme="majorEastAsia" w:hAnsiTheme="majorEastAsia" w:hint="eastAsia"/>
          <w:b/>
          <w:sz w:val="28"/>
          <w:szCs w:val="28"/>
        </w:rPr>
        <w:t>的</w:t>
      </w:r>
    </w:p>
    <w:p w14:paraId="4E6365B5" w14:textId="77777777" w:rsidR="001B4F79" w:rsidRPr="001B4F79" w:rsidRDefault="001B4F79" w:rsidP="001B4F79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B4F79">
        <w:rPr>
          <w:rFonts w:asciiTheme="minorEastAsia" w:hAnsiTheme="minorEastAsia" w:hint="eastAsia"/>
          <w:sz w:val="24"/>
          <w:szCs w:val="24"/>
        </w:rPr>
        <w:t>1. 加深对递归算法的理解，包括递归的基本原理和递归调用的机制。</w:t>
      </w:r>
    </w:p>
    <w:p w14:paraId="5641AD97" w14:textId="77777777" w:rsidR="001B4F79" w:rsidRPr="001B4F79" w:rsidRDefault="001B4F79" w:rsidP="001B4F79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B4F79">
        <w:rPr>
          <w:rFonts w:asciiTheme="minorEastAsia" w:hAnsiTheme="minorEastAsia" w:hint="eastAsia"/>
          <w:sz w:val="24"/>
          <w:szCs w:val="24"/>
        </w:rPr>
        <w:t>2. 学习如何设计和实现递归函数来解决具体问题。</w:t>
      </w:r>
    </w:p>
    <w:p w14:paraId="30AD55B8" w14:textId="77777777" w:rsidR="001B4F79" w:rsidRPr="001B4F79" w:rsidRDefault="001B4F79" w:rsidP="001B4F79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B4F79">
        <w:rPr>
          <w:rFonts w:asciiTheme="minorEastAsia" w:hAnsiTheme="minorEastAsia" w:hint="eastAsia"/>
          <w:sz w:val="24"/>
          <w:szCs w:val="24"/>
        </w:rPr>
        <w:t>3. 掌握递归算法的终止条件和递归步骤。</w:t>
      </w:r>
    </w:p>
    <w:p w14:paraId="04BE41D9" w14:textId="77777777" w:rsidR="001B4F79" w:rsidRPr="001B4F79" w:rsidRDefault="001B4F79" w:rsidP="001B4F79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B4F79">
        <w:rPr>
          <w:rFonts w:asciiTheme="minorEastAsia" w:hAnsiTheme="minorEastAsia" w:hint="eastAsia"/>
          <w:sz w:val="24"/>
          <w:szCs w:val="24"/>
        </w:rPr>
        <w:t>4. 分析递归算法的时间复杂度和空间复杂度。</w:t>
      </w:r>
    </w:p>
    <w:p w14:paraId="3819BC8E" w14:textId="7B261826" w:rsidR="001B4F79" w:rsidRPr="001B4F79" w:rsidRDefault="001B4F79" w:rsidP="001B4F79">
      <w:pPr>
        <w:spacing w:line="3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1B4F79">
        <w:rPr>
          <w:rFonts w:asciiTheme="minorEastAsia" w:hAnsiTheme="minorEastAsia" w:hint="eastAsia"/>
          <w:sz w:val="24"/>
          <w:szCs w:val="24"/>
        </w:rPr>
        <w:t>5. 提高编程能力和问题解决能力。</w:t>
      </w:r>
    </w:p>
    <w:p w14:paraId="6E4CE998" w14:textId="0C10EE4C" w:rsidR="00C83AF1" w:rsidRPr="001D4F69" w:rsidRDefault="00C83AF1">
      <w:pPr>
        <w:rPr>
          <w:rFonts w:ascii="宋体" w:eastAsia="宋体" w:hAnsi="宋体"/>
          <w:b/>
          <w:sz w:val="28"/>
          <w:szCs w:val="28"/>
        </w:rPr>
      </w:pPr>
      <w:r w:rsidRPr="001D4F69">
        <w:rPr>
          <w:rFonts w:ascii="宋体" w:eastAsia="宋体" w:hAnsi="宋体" w:hint="eastAsia"/>
          <w:b/>
          <w:sz w:val="28"/>
          <w:szCs w:val="28"/>
        </w:rPr>
        <w:t>二、实验</w:t>
      </w:r>
      <w:r w:rsidR="008E3920" w:rsidRPr="001D4F69">
        <w:rPr>
          <w:rFonts w:ascii="宋体" w:eastAsia="宋体" w:hAnsi="宋体" w:hint="eastAsia"/>
          <w:b/>
          <w:sz w:val="28"/>
          <w:szCs w:val="28"/>
        </w:rPr>
        <w:t>内容(题目)</w:t>
      </w:r>
    </w:p>
    <w:p w14:paraId="4F432330" w14:textId="77777777" w:rsidR="001B4F79" w:rsidRPr="00947AE7" w:rsidRDefault="001B4F79" w:rsidP="001B4F79">
      <w:pPr>
        <w:pStyle w:val="af1"/>
        <w:widowControl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47AE7">
        <w:rPr>
          <w:rFonts w:hint="eastAsia"/>
          <w:sz w:val="24"/>
          <w:szCs w:val="24"/>
        </w:rPr>
        <w:t>用递归</w:t>
      </w:r>
      <w:proofErr w:type="gramStart"/>
      <w:r w:rsidRPr="00947AE7">
        <w:rPr>
          <w:rFonts w:hint="eastAsia"/>
          <w:sz w:val="24"/>
          <w:szCs w:val="24"/>
        </w:rPr>
        <w:t>法实现</w:t>
      </w:r>
      <w:proofErr w:type="gramEnd"/>
      <w:r w:rsidRPr="00947AE7">
        <w:rPr>
          <w:rFonts w:hint="eastAsia"/>
          <w:sz w:val="24"/>
          <w:szCs w:val="24"/>
        </w:rPr>
        <w:t>插入排序</w:t>
      </w:r>
      <w:r>
        <w:rPr>
          <w:rFonts w:hint="eastAsia"/>
          <w:sz w:val="24"/>
          <w:szCs w:val="24"/>
        </w:rPr>
        <w:t>。</w:t>
      </w:r>
    </w:p>
    <w:p w14:paraId="5DA9C75F" w14:textId="77777777" w:rsidR="001B4F79" w:rsidRPr="00947AE7" w:rsidRDefault="001B4F79" w:rsidP="001B4F79">
      <w:pPr>
        <w:pStyle w:val="af1"/>
        <w:widowControl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47AE7">
        <w:rPr>
          <w:rFonts w:hint="eastAsia"/>
          <w:sz w:val="24"/>
          <w:szCs w:val="24"/>
        </w:rPr>
        <w:t>用递归</w:t>
      </w:r>
      <w:proofErr w:type="gramStart"/>
      <w:r w:rsidRPr="00947AE7">
        <w:rPr>
          <w:rFonts w:hint="eastAsia"/>
          <w:sz w:val="24"/>
          <w:szCs w:val="24"/>
        </w:rPr>
        <w:t>法实现</w:t>
      </w:r>
      <w:proofErr w:type="gramEnd"/>
      <w:r>
        <w:rPr>
          <w:rFonts w:hint="eastAsia"/>
          <w:sz w:val="24"/>
          <w:szCs w:val="24"/>
        </w:rPr>
        <w:t>单链表的逆转。</w:t>
      </w:r>
    </w:p>
    <w:p w14:paraId="0C82E0E1" w14:textId="61F3AAB9" w:rsidR="00C83AF1" w:rsidRDefault="00C83AF1" w:rsidP="001B4F79">
      <w:pPr>
        <w:rPr>
          <w:b/>
          <w:sz w:val="28"/>
          <w:szCs w:val="28"/>
        </w:rPr>
      </w:pPr>
      <w:r w:rsidRPr="00385A97">
        <w:rPr>
          <w:rFonts w:hint="eastAsia"/>
          <w:b/>
          <w:sz w:val="28"/>
          <w:szCs w:val="28"/>
        </w:rPr>
        <w:t>三、</w:t>
      </w:r>
      <w:r w:rsidR="006F0E7D">
        <w:rPr>
          <w:rFonts w:hint="eastAsia"/>
          <w:b/>
          <w:sz w:val="28"/>
          <w:szCs w:val="28"/>
        </w:rPr>
        <w:t>算法设计思路</w:t>
      </w:r>
    </w:p>
    <w:p w14:paraId="24B7D945" w14:textId="1F5A4349" w:rsidR="001B4F79" w:rsidRPr="001B4F79" w:rsidRDefault="001B4F79" w:rsidP="001B4F79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1B4F79">
        <w:rPr>
          <w:rFonts w:asciiTheme="minorEastAsia" w:hAnsiTheme="minorEastAsia" w:hint="eastAsia"/>
          <w:bCs/>
          <w:sz w:val="24"/>
          <w:szCs w:val="24"/>
        </w:rPr>
        <w:t>插入排序：利用递归的知识，我们通过对1-size的所有元素插入到前方已经排好序的数组中，最后当他大于size的时候跳出递归。</w:t>
      </w:r>
    </w:p>
    <w:p w14:paraId="3713CEFC" w14:textId="7119FC77" w:rsidR="001B4F79" w:rsidRPr="001B4F79" w:rsidRDefault="001B4F79" w:rsidP="001B4F79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1B4F79">
        <w:rPr>
          <w:rFonts w:asciiTheme="minorEastAsia" w:hAnsiTheme="minorEastAsia" w:hint="eastAsia"/>
          <w:bCs/>
          <w:sz w:val="24"/>
          <w:szCs w:val="24"/>
        </w:rPr>
        <w:t>单链表逆转：当他链表为</w:t>
      </w:r>
      <w:proofErr w:type="gramStart"/>
      <w:r w:rsidRPr="001B4F79">
        <w:rPr>
          <w:rFonts w:asciiTheme="minorEastAsia" w:hAnsiTheme="minorEastAsia" w:hint="eastAsia"/>
          <w:bCs/>
          <w:sz w:val="24"/>
          <w:szCs w:val="24"/>
        </w:rPr>
        <w:t>空或者</w:t>
      </w:r>
      <w:proofErr w:type="gramEnd"/>
      <w:r w:rsidRPr="001B4F79">
        <w:rPr>
          <w:rFonts w:asciiTheme="minorEastAsia" w:hAnsiTheme="minorEastAsia" w:hint="eastAsia"/>
          <w:bCs/>
          <w:sz w:val="24"/>
          <w:szCs w:val="24"/>
        </w:rPr>
        <w:t>下一个为空的时候我们将这个结点作为头节点返回，同时实现逆转的就是他的下一个的下一个指向他，循环往复</w:t>
      </w:r>
    </w:p>
    <w:p w14:paraId="13F9D0E9" w14:textId="2C83E91A" w:rsidR="001F1B21" w:rsidRPr="00385A97" w:rsidRDefault="00C83AF1" w:rsidP="001F1B21">
      <w:pPr>
        <w:rPr>
          <w:b/>
          <w:sz w:val="28"/>
          <w:szCs w:val="28"/>
        </w:rPr>
      </w:pPr>
      <w:r w:rsidRPr="00385A97">
        <w:rPr>
          <w:rFonts w:hint="eastAsia"/>
          <w:b/>
          <w:sz w:val="28"/>
          <w:szCs w:val="28"/>
        </w:rPr>
        <w:t>四、</w:t>
      </w:r>
      <w:r w:rsidR="006F0E7D">
        <w:rPr>
          <w:rFonts w:hint="eastAsia"/>
          <w:b/>
          <w:sz w:val="28"/>
          <w:szCs w:val="28"/>
        </w:rPr>
        <w:t>各功能模块设计</w:t>
      </w:r>
    </w:p>
    <w:p w14:paraId="5141C5BB" w14:textId="6A6750AC" w:rsidR="001D4F69" w:rsidRPr="001D4F69" w:rsidRDefault="001D4F69" w:rsidP="001D4F69">
      <w:pPr>
        <w:pStyle w:val="SourceCode"/>
        <w:rPr>
          <w:rFonts w:asciiTheme="minorHAnsi" w:hAnsiTheme="minorHAnsi" w:cstheme="minorHAnsi"/>
          <w:szCs w:val="21"/>
        </w:rPr>
      </w:pPr>
      <w:r w:rsidRPr="001D4F69">
        <w:rPr>
          <w:rStyle w:val="PreprocessorTok"/>
          <w:rFonts w:asciiTheme="minorHAnsi" w:hAnsiTheme="minorHAnsi" w:cstheme="minorHAnsi"/>
          <w:sz w:val="21"/>
          <w:szCs w:val="21"/>
        </w:rPr>
        <w:t xml:space="preserve">#include </w:t>
      </w:r>
      <w:r w:rsidRPr="001D4F69">
        <w:rPr>
          <w:rStyle w:val="ImportTok"/>
          <w:rFonts w:asciiTheme="minorHAnsi" w:hAnsiTheme="minorHAnsi" w:cstheme="minorHAnsi"/>
          <w:sz w:val="21"/>
          <w:szCs w:val="21"/>
        </w:rPr>
        <w:t>&lt;bits/</w:t>
      </w:r>
      <w:proofErr w:type="spellStart"/>
      <w:r w:rsidRPr="001D4F69">
        <w:rPr>
          <w:rStyle w:val="ImportTok"/>
          <w:rFonts w:asciiTheme="minorHAnsi" w:hAnsiTheme="minorHAnsi" w:cstheme="minorHAnsi"/>
          <w:sz w:val="21"/>
          <w:szCs w:val="21"/>
        </w:rPr>
        <w:t>stdc</w:t>
      </w:r>
      <w:proofErr w:type="spellEnd"/>
      <w:r w:rsidRPr="001D4F69">
        <w:rPr>
          <w:rStyle w:val="ImportTok"/>
          <w:rFonts w:asciiTheme="minorHAnsi" w:hAnsiTheme="minorHAnsi" w:cstheme="minorHAnsi"/>
          <w:sz w:val="21"/>
          <w:szCs w:val="21"/>
        </w:rPr>
        <w:t>++.h&gt;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KeywordTok"/>
          <w:rFonts w:asciiTheme="minorHAnsi" w:hAnsiTheme="minorHAnsi" w:cstheme="minorHAnsi"/>
          <w:sz w:val="21"/>
          <w:szCs w:val="21"/>
        </w:rPr>
        <w:t>using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1D4F69">
        <w:rPr>
          <w:rStyle w:val="KeywordTok"/>
          <w:rFonts w:asciiTheme="minorHAnsi" w:hAnsiTheme="minorHAnsi" w:cstheme="minorHAnsi"/>
          <w:sz w:val="21"/>
          <w:szCs w:val="21"/>
        </w:rPr>
        <w:t>namespace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std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DataTypeTok"/>
          <w:rFonts w:asciiTheme="minorHAnsi" w:hAnsiTheme="minorHAnsi" w:cstheme="minorHAnsi"/>
          <w:sz w:val="21"/>
          <w:szCs w:val="21"/>
        </w:rPr>
        <w:t>void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insert_sort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vector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&lt;</w:t>
      </w:r>
      <w:r w:rsidRPr="001D4F69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&gt;&amp;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nums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proofErr w:type="spellEnd"/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index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{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//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因为要以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index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为基准，所以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index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不能小于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1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，不能大于</w:t>
      </w:r>
      <w:proofErr w:type="spellStart"/>
      <w:r w:rsidRPr="001D4F69">
        <w:rPr>
          <w:rStyle w:val="CommentTok"/>
          <w:rFonts w:asciiTheme="minorHAnsi" w:hAnsiTheme="minorHAnsi" w:cstheme="minorHAnsi"/>
          <w:sz w:val="21"/>
          <w:szCs w:val="21"/>
        </w:rPr>
        <w:t>nums.size</w:t>
      </w:r>
      <w:proofErr w:type="spellEnd"/>
      <w:r w:rsidRPr="001D4F69">
        <w:rPr>
          <w:rStyle w:val="CommentTok"/>
          <w:rFonts w:asciiTheme="minorHAnsi" w:hAnsiTheme="minorHAnsi" w:cstheme="minorHAnsi"/>
          <w:sz w:val="21"/>
          <w:szCs w:val="21"/>
        </w:rPr>
        <w:t>()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r w:rsidRPr="001D4F69">
        <w:rPr>
          <w:rStyle w:val="ControlFlowTok"/>
          <w:rFonts w:asciiTheme="minorHAnsi" w:hAnsiTheme="minorHAnsi" w:cstheme="minorHAnsi"/>
          <w:sz w:val="21"/>
          <w:szCs w:val="21"/>
        </w:rPr>
        <w:t>if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index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&lt;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1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1D4F69">
        <w:rPr>
          <w:rStyle w:val="ControlFlowTok"/>
          <w:rFonts w:asciiTheme="minorHAnsi" w:hAnsiTheme="minorHAnsi" w:cstheme="minorHAnsi"/>
          <w:sz w:val="21"/>
          <w:szCs w:val="21"/>
        </w:rPr>
        <w:t>return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r w:rsidRPr="001D4F69">
        <w:rPr>
          <w:rStyle w:val="ControlFlowTok"/>
          <w:rFonts w:asciiTheme="minorHAnsi" w:hAnsiTheme="minorHAnsi" w:cstheme="minorHAnsi"/>
          <w:sz w:val="21"/>
          <w:szCs w:val="21"/>
        </w:rPr>
        <w:t>if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index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&gt;=(</w:t>
      </w:r>
      <w:r w:rsidRPr="001D4F69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nums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.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size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())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1D4F69">
        <w:rPr>
          <w:rStyle w:val="ControlFlowTok"/>
          <w:rFonts w:asciiTheme="minorHAnsi" w:hAnsiTheme="minorHAnsi" w:cstheme="minorHAnsi"/>
          <w:sz w:val="21"/>
          <w:szCs w:val="21"/>
        </w:rPr>
        <w:t>return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//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递归</w:t>
      </w:r>
      <w:proofErr w:type="gramStart"/>
      <w:r w:rsidRPr="001D4F69">
        <w:rPr>
          <w:rStyle w:val="CommentTok"/>
          <w:rFonts w:asciiTheme="minorHAnsi" w:hAnsiTheme="minorHAnsi" w:cstheme="minorHAnsi"/>
          <w:sz w:val="21"/>
          <w:szCs w:val="21"/>
        </w:rPr>
        <w:t>出口出口</w:t>
      </w:r>
      <w:proofErr w:type="gramEnd"/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//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设置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temp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为当前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index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的值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r w:rsidRPr="001D4F69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temp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=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nums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index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];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r w:rsidRPr="001D4F69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j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=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index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-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1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r w:rsidRPr="001D4F69">
        <w:rPr>
          <w:rStyle w:val="ControlFlowTok"/>
          <w:rFonts w:asciiTheme="minorHAnsi" w:hAnsiTheme="minorHAnsi" w:cstheme="minorHAnsi"/>
          <w:sz w:val="21"/>
          <w:szCs w:val="21"/>
        </w:rPr>
        <w:t>while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j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&gt;=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0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&amp;&amp;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temp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&lt;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nums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j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])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lastRenderedPageBreak/>
        <w:t xml:space="preserve">  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{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//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循环将大于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temp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的值后移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nums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j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+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1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]=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nums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j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];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  j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--;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}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//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将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temp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插入到合适的位置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nums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j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+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1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]=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temp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insert_sort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proofErr w:type="gram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nums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index</w:t>
      </w:r>
      <w:proofErr w:type="gram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+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1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}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main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()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{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vector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&lt;</w:t>
      </w:r>
      <w:r w:rsidRPr="001D4F69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&gt;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nums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={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3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2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1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4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5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6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7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8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3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21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9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2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};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insert_sort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nums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1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r w:rsidRPr="001D4F69">
        <w:rPr>
          <w:rStyle w:val="ControlFlowTok"/>
          <w:rFonts w:asciiTheme="minorHAnsi" w:hAnsiTheme="minorHAnsi" w:cstheme="minorHAnsi"/>
          <w:sz w:val="21"/>
          <w:szCs w:val="21"/>
        </w:rPr>
        <w:t>for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1D4F69">
        <w:rPr>
          <w:rStyle w:val="KeywordTok"/>
          <w:rFonts w:asciiTheme="minorHAnsi" w:hAnsiTheme="minorHAnsi" w:cstheme="minorHAnsi"/>
          <w:sz w:val="21"/>
          <w:szCs w:val="21"/>
        </w:rPr>
        <w:t>auto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i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: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nums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{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cout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&lt;&lt;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i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&lt;&lt;</w:t>
      </w:r>
      <w:r w:rsidRPr="001D4F69">
        <w:rPr>
          <w:rStyle w:val="StringTok"/>
          <w:rFonts w:asciiTheme="minorHAnsi" w:hAnsiTheme="minorHAnsi" w:cstheme="minorHAnsi"/>
          <w:sz w:val="21"/>
          <w:szCs w:val="21"/>
        </w:rPr>
        <w:t>" "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}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}</w:t>
      </w:r>
    </w:p>
    <w:p w14:paraId="326FF809" w14:textId="634B82AE" w:rsidR="002621FC" w:rsidRPr="002621FC" w:rsidRDefault="002621FC" w:rsidP="002621FC">
      <w:pPr>
        <w:ind w:firstLineChars="100" w:firstLine="210"/>
        <w:rPr>
          <w:rFonts w:ascii="Cambria Math" w:hAnsi="Cambria Math" w:hint="eastAsia"/>
          <w:oMath/>
        </w:rPr>
      </w:pPr>
      <w:r>
        <w:rPr>
          <w:rFonts w:hint="eastAsia"/>
        </w:rPr>
        <w:t>对于插入排序的时间复杂</w:t>
      </w:r>
      <w:proofErr w:type="gramStart"/>
      <w:r>
        <w:rPr>
          <w:rFonts w:hint="eastAsia"/>
        </w:rPr>
        <w:t>度因为</w:t>
      </w:r>
      <w:proofErr w:type="gramEnd"/>
      <w:r>
        <w:rPr>
          <w:rFonts w:hint="eastAsia"/>
        </w:rPr>
        <w:t>他要对整个数组进行遍历，还需要每个数据进行比较，故其最坏的时间复杂度可以是</w:t>
      </w:r>
    </w:p>
    <w:p w14:paraId="62277AC9" w14:textId="42E3C0DD" w:rsidR="002621FC" w:rsidRPr="002621FC" w:rsidRDefault="002621FC" w:rsidP="002621FC">
      <w:pPr>
        <w:ind w:firstLineChars="100" w:firstLine="210"/>
        <w:rPr>
          <w:rFonts w:ascii="Cambria Math" w:hAnsi="Cambria Math"/>
          <w:oMath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A65DBFE" w14:textId="365E5F9C" w:rsidR="001B4F79" w:rsidRPr="002621FC" w:rsidRDefault="002621FC" w:rsidP="002621FC">
      <w:pPr>
        <w:ind w:firstLineChars="100" w:firstLine="210"/>
        <w:rPr>
          <w:rFonts w:hint="eastAsia"/>
          <w:i/>
        </w:rPr>
      </w:pPr>
      <w:r>
        <w:rPr>
          <w:rFonts w:hint="eastAsia"/>
        </w:rPr>
        <w:t>可以表示为</w:t>
      </w:r>
      <m:oMath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，最好情况就是已经有序复杂度就是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(n)</m:t>
        </m:r>
      </m:oMath>
      <w:r w:rsidR="001D4F69">
        <w:rPr>
          <w:rFonts w:hint="eastAsia"/>
        </w:rPr>
        <w:t>，平均下来也要达到</w:t>
      </w:r>
      <m:oMath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CE6C745" w14:textId="77777777" w:rsidR="001D4F69" w:rsidRPr="001D4F69" w:rsidRDefault="001D4F69" w:rsidP="001D4F69">
      <w:pPr>
        <w:pStyle w:val="SourceCode"/>
        <w:rPr>
          <w:rFonts w:asciiTheme="minorHAnsi" w:hAnsiTheme="minorHAnsi" w:cstheme="minorHAnsi"/>
          <w:szCs w:val="21"/>
        </w:rPr>
      </w:pPr>
      <w:r w:rsidRPr="001D4F69">
        <w:rPr>
          <w:rStyle w:val="PreprocessorTok"/>
          <w:rFonts w:asciiTheme="minorHAnsi" w:hAnsiTheme="minorHAnsi" w:cstheme="minorHAnsi"/>
          <w:sz w:val="21"/>
          <w:szCs w:val="21"/>
        </w:rPr>
        <w:t>#include</w:t>
      </w:r>
      <w:r w:rsidRPr="001D4F69">
        <w:rPr>
          <w:rStyle w:val="ImportTok"/>
          <w:rFonts w:asciiTheme="minorHAnsi" w:hAnsiTheme="minorHAnsi" w:cstheme="minorHAnsi"/>
          <w:sz w:val="21"/>
          <w:szCs w:val="21"/>
        </w:rPr>
        <w:t>&lt;bits/stdc++.h&gt;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KeywordTok"/>
          <w:rFonts w:asciiTheme="minorHAnsi" w:hAnsiTheme="minorHAnsi" w:cstheme="minorHAnsi"/>
          <w:sz w:val="21"/>
          <w:szCs w:val="21"/>
        </w:rPr>
        <w:t>using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1D4F69">
        <w:rPr>
          <w:rStyle w:val="KeywordTok"/>
          <w:rFonts w:asciiTheme="minorHAnsi" w:hAnsiTheme="minorHAnsi" w:cstheme="minorHAnsi"/>
          <w:sz w:val="21"/>
          <w:szCs w:val="21"/>
        </w:rPr>
        <w:t>namespace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std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KeywordTok"/>
          <w:rFonts w:asciiTheme="minorHAnsi" w:hAnsiTheme="minorHAnsi" w:cstheme="minorHAnsi"/>
          <w:sz w:val="21"/>
          <w:szCs w:val="21"/>
        </w:rPr>
        <w:t>class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LinkedNode</w:t>
      </w:r>
      <w:proofErr w:type="spellEnd"/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{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KeywordTok"/>
          <w:rFonts w:asciiTheme="minorHAnsi" w:hAnsiTheme="minorHAnsi" w:cstheme="minorHAnsi"/>
          <w:sz w:val="21"/>
          <w:szCs w:val="21"/>
        </w:rPr>
        <w:t>public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: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1D4F69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val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LinkedNode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*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next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LinkedNode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1D4F69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val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):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val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val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),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next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proofErr w:type="spellStart"/>
      <w:r w:rsidRPr="001D4F69">
        <w:rPr>
          <w:rStyle w:val="KeywordTok"/>
          <w:rFonts w:asciiTheme="minorHAnsi" w:hAnsiTheme="minorHAnsi" w:cstheme="minorHAnsi"/>
          <w:sz w:val="21"/>
          <w:szCs w:val="21"/>
        </w:rPr>
        <w:t>nullptr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){}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LinkedNode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1D4F69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val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LinkedNode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*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next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):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val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val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),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next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next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){}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};</w:t>
      </w:r>
      <w:r w:rsidRPr="001D4F69">
        <w:rPr>
          <w:rFonts w:asciiTheme="minorHAnsi" w:hAnsiTheme="minorHAnsi" w:cstheme="minorHAnsi"/>
          <w:szCs w:val="21"/>
        </w:rPr>
        <w:br/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LinkedNode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*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reserveLinkedList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LinkedNode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*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head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{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1D4F69">
        <w:rPr>
          <w:rStyle w:val="ControlFlowTok"/>
          <w:rFonts w:asciiTheme="minorHAnsi" w:hAnsiTheme="minorHAnsi" w:cstheme="minorHAnsi"/>
          <w:sz w:val="21"/>
          <w:szCs w:val="21"/>
        </w:rPr>
        <w:t>if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head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==</w:t>
      </w:r>
      <w:proofErr w:type="spellStart"/>
      <w:r w:rsidRPr="001D4F69">
        <w:rPr>
          <w:rStyle w:val="KeywordTok"/>
          <w:rFonts w:asciiTheme="minorHAnsi" w:hAnsiTheme="minorHAnsi" w:cstheme="minorHAnsi"/>
          <w:sz w:val="21"/>
          <w:szCs w:val="21"/>
        </w:rPr>
        <w:t>nullptr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||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head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-&gt;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next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==</w:t>
      </w:r>
      <w:proofErr w:type="spellStart"/>
      <w:r w:rsidRPr="001D4F69">
        <w:rPr>
          <w:rStyle w:val="KeywordTok"/>
          <w:rFonts w:asciiTheme="minorHAnsi" w:hAnsiTheme="minorHAnsi" w:cstheme="minorHAnsi"/>
          <w:sz w:val="21"/>
          <w:szCs w:val="21"/>
        </w:rPr>
        <w:t>nullptr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1D4F69">
        <w:rPr>
          <w:rStyle w:val="ControlFlowTok"/>
          <w:rFonts w:asciiTheme="minorHAnsi" w:hAnsiTheme="minorHAnsi" w:cstheme="minorHAnsi"/>
          <w:sz w:val="21"/>
          <w:szCs w:val="21"/>
        </w:rPr>
        <w:t>return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head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 xml:space="preserve">// 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如果链表为</w:t>
      </w:r>
      <w:proofErr w:type="gramStart"/>
      <w:r w:rsidRPr="001D4F69">
        <w:rPr>
          <w:rStyle w:val="CommentTok"/>
          <w:rFonts w:asciiTheme="minorHAnsi" w:hAnsiTheme="minorHAnsi" w:cstheme="minorHAnsi"/>
          <w:sz w:val="21"/>
          <w:szCs w:val="21"/>
        </w:rPr>
        <w:t>空或者</w:t>
      </w:r>
      <w:proofErr w:type="gramEnd"/>
      <w:r w:rsidRPr="001D4F69">
        <w:rPr>
          <w:rStyle w:val="CommentTok"/>
          <w:rFonts w:asciiTheme="minorHAnsi" w:hAnsiTheme="minorHAnsi" w:cstheme="minorHAnsi"/>
          <w:sz w:val="21"/>
          <w:szCs w:val="21"/>
        </w:rPr>
        <w:t>只有一个节点，直接返回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LinkedNode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*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newHead</w:t>
      </w:r>
      <w:proofErr w:type="spellEnd"/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=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reserveLinkedList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head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-&gt;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next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);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 xml:space="preserve">// 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翻转以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head-&gt;next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为头的链表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  head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-&gt;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next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-&gt;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next 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=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head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 xml:space="preserve">// 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将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head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节点连接到翻转后的链表的尾部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  head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-&gt;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next 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=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D4F69">
        <w:rPr>
          <w:rStyle w:val="KeywordTok"/>
          <w:rFonts w:asciiTheme="minorHAnsi" w:hAnsiTheme="minorHAnsi" w:cstheme="minorHAnsi"/>
          <w:sz w:val="21"/>
          <w:szCs w:val="21"/>
        </w:rPr>
        <w:t>nullptr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 xml:space="preserve">// 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将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head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节点的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next</w:t>
      </w:r>
      <w:proofErr w:type="gramStart"/>
      <w:r w:rsidRPr="001D4F69">
        <w:rPr>
          <w:rStyle w:val="CommentTok"/>
          <w:rFonts w:asciiTheme="minorHAnsi" w:hAnsiTheme="minorHAnsi" w:cstheme="minorHAnsi"/>
          <w:sz w:val="21"/>
          <w:szCs w:val="21"/>
        </w:rPr>
        <w:t>指针置空</w:t>
      </w:r>
      <w:proofErr w:type="gramEnd"/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lastRenderedPageBreak/>
        <w:t xml:space="preserve">    </w:t>
      </w:r>
      <w:r w:rsidRPr="001D4F69">
        <w:rPr>
          <w:rStyle w:val="ControlFlowTok"/>
          <w:rFonts w:asciiTheme="minorHAnsi" w:hAnsiTheme="minorHAnsi" w:cstheme="minorHAnsi"/>
          <w:sz w:val="21"/>
          <w:szCs w:val="21"/>
        </w:rPr>
        <w:t>return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newHead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 xml:space="preserve">// </w:t>
      </w:r>
      <w:r w:rsidRPr="001D4F69">
        <w:rPr>
          <w:rStyle w:val="CommentTok"/>
          <w:rFonts w:asciiTheme="minorHAnsi" w:hAnsiTheme="minorHAnsi" w:cstheme="minorHAnsi"/>
          <w:sz w:val="21"/>
          <w:szCs w:val="21"/>
        </w:rPr>
        <w:t>返回新的头节点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}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main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()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{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LinkedNode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*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head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=</w:t>
      </w:r>
      <w:r w:rsidRPr="001D4F69">
        <w:rPr>
          <w:rStyle w:val="KeywordTok"/>
          <w:rFonts w:asciiTheme="minorHAnsi" w:hAnsiTheme="minorHAnsi" w:cstheme="minorHAnsi"/>
          <w:sz w:val="21"/>
          <w:szCs w:val="21"/>
        </w:rPr>
        <w:t>new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LinkedNode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1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KeywordTok"/>
          <w:rFonts w:asciiTheme="minorHAnsi" w:hAnsiTheme="minorHAnsi" w:cstheme="minorHAnsi"/>
          <w:sz w:val="21"/>
          <w:szCs w:val="21"/>
        </w:rPr>
        <w:t>new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LinkedNode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2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KeywordTok"/>
          <w:rFonts w:asciiTheme="minorHAnsi" w:hAnsiTheme="minorHAnsi" w:cstheme="minorHAnsi"/>
          <w:sz w:val="21"/>
          <w:szCs w:val="21"/>
        </w:rPr>
        <w:t>new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LinkedNode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3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KeywordTok"/>
          <w:rFonts w:asciiTheme="minorHAnsi" w:hAnsiTheme="minorHAnsi" w:cstheme="minorHAnsi"/>
          <w:sz w:val="21"/>
          <w:szCs w:val="21"/>
        </w:rPr>
        <w:t>new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LinkedNode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4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1D4F69">
        <w:rPr>
          <w:rStyle w:val="KeywordTok"/>
          <w:rFonts w:asciiTheme="minorHAnsi" w:hAnsiTheme="minorHAnsi" w:cstheme="minorHAnsi"/>
          <w:sz w:val="21"/>
          <w:szCs w:val="21"/>
        </w:rPr>
        <w:t>new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LinkedNode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1D4F69">
        <w:rPr>
          <w:rStyle w:val="DecValTok"/>
          <w:rFonts w:asciiTheme="minorHAnsi" w:hAnsiTheme="minorHAnsi" w:cstheme="minorHAnsi"/>
          <w:sz w:val="21"/>
          <w:szCs w:val="21"/>
        </w:rPr>
        <w:t>5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)))));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LinkedNode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*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newHead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=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reserveLinkedList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head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r w:rsidRPr="001D4F69">
        <w:rPr>
          <w:rStyle w:val="ControlFlowTok"/>
          <w:rFonts w:asciiTheme="minorHAnsi" w:hAnsiTheme="minorHAnsi" w:cstheme="minorHAnsi"/>
          <w:sz w:val="21"/>
          <w:szCs w:val="21"/>
        </w:rPr>
        <w:t>while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(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newHead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!=</w:t>
      </w:r>
      <w:proofErr w:type="spellStart"/>
      <w:r w:rsidRPr="001D4F69">
        <w:rPr>
          <w:rStyle w:val="KeywordTok"/>
          <w:rFonts w:asciiTheme="minorHAnsi" w:hAnsiTheme="minorHAnsi" w:cstheme="minorHAnsi"/>
          <w:sz w:val="21"/>
          <w:szCs w:val="21"/>
        </w:rPr>
        <w:t>nullptr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{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cout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&lt;&lt;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newHead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-&gt;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val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&lt;&lt;</w:t>
      </w:r>
      <w:r w:rsidRPr="001D4F69">
        <w:rPr>
          <w:rStyle w:val="StringTok"/>
          <w:rFonts w:asciiTheme="minorHAnsi" w:hAnsiTheme="minorHAnsi" w:cstheme="minorHAnsi"/>
          <w:sz w:val="21"/>
          <w:szCs w:val="21"/>
        </w:rPr>
        <w:t>" "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newHead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=</w:t>
      </w:r>
      <w:proofErr w:type="spellStart"/>
      <w:r w:rsidRPr="001D4F69">
        <w:rPr>
          <w:rStyle w:val="NormalTok"/>
          <w:rFonts w:asciiTheme="minorHAnsi" w:hAnsiTheme="minorHAnsi" w:cstheme="minorHAnsi"/>
          <w:sz w:val="21"/>
          <w:szCs w:val="21"/>
        </w:rPr>
        <w:t>newHead</w:t>
      </w:r>
      <w:proofErr w:type="spellEnd"/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-&gt;</w:t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>next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NormalTok"/>
          <w:rFonts w:asciiTheme="minorHAnsi" w:hAnsiTheme="minorHAnsi" w:cstheme="minorHAnsi"/>
          <w:sz w:val="21"/>
          <w:szCs w:val="21"/>
        </w:rPr>
        <w:t xml:space="preserve">  </w:t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}</w:t>
      </w:r>
      <w:r w:rsidRPr="001D4F69">
        <w:rPr>
          <w:rFonts w:asciiTheme="minorHAnsi" w:hAnsiTheme="minorHAnsi" w:cstheme="minorHAnsi"/>
          <w:szCs w:val="21"/>
        </w:rPr>
        <w:br/>
      </w:r>
      <w:r w:rsidRPr="001D4F69">
        <w:rPr>
          <w:rStyle w:val="OperatorTok"/>
          <w:rFonts w:asciiTheme="minorHAnsi" w:hAnsiTheme="minorHAnsi" w:cstheme="minorHAnsi"/>
          <w:sz w:val="21"/>
          <w:szCs w:val="21"/>
        </w:rPr>
        <w:t>}</w:t>
      </w:r>
    </w:p>
    <w:p w14:paraId="20A1C1CF" w14:textId="585F80C3" w:rsidR="002621FC" w:rsidRPr="001D4F69" w:rsidRDefault="001D4F69" w:rsidP="001F1B21">
      <w:pPr>
        <w:ind w:firstLineChars="100" w:firstLine="210"/>
      </w:pPr>
      <w:r>
        <w:rPr>
          <w:rFonts w:hint="eastAsia"/>
        </w:rPr>
        <w:t>链表翻转只需要遍历整个链表即可，</w:t>
      </w:r>
      <w:proofErr w:type="gramStart"/>
      <w:r>
        <w:rPr>
          <w:rFonts w:hint="eastAsia"/>
        </w:rPr>
        <w:t>故时间</w:t>
      </w:r>
      <w:proofErr w:type="gramEnd"/>
      <w:r>
        <w:rPr>
          <w:rFonts w:hint="eastAsia"/>
        </w:rPr>
        <w:t>复杂度为</w:t>
      </w:r>
      <m:oMath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141494FD" w14:textId="77777777" w:rsidR="001D4F69" w:rsidRPr="001D4F69" w:rsidRDefault="001D4F69" w:rsidP="001F1B21">
      <w:pPr>
        <w:ind w:firstLineChars="100" w:firstLine="210"/>
        <w:rPr>
          <w:rFonts w:hint="eastAsia"/>
        </w:rPr>
      </w:pPr>
    </w:p>
    <w:p w14:paraId="5DED25BF" w14:textId="77777777" w:rsidR="001D3ADF" w:rsidRPr="00385A97" w:rsidRDefault="001D3ADF" w:rsidP="001D3ADF">
      <w:pPr>
        <w:rPr>
          <w:b/>
          <w:sz w:val="28"/>
          <w:szCs w:val="28"/>
        </w:rPr>
      </w:pPr>
      <w:r w:rsidRPr="00385A97">
        <w:rPr>
          <w:rFonts w:hint="eastAsia"/>
          <w:b/>
          <w:sz w:val="28"/>
          <w:szCs w:val="28"/>
        </w:rPr>
        <w:t>五、</w:t>
      </w:r>
      <w:r w:rsidR="00212A6C">
        <w:rPr>
          <w:rFonts w:ascii="宋体" w:hint="eastAsia"/>
          <w:b/>
          <w:bCs/>
          <w:sz w:val="28"/>
          <w:szCs w:val="28"/>
        </w:rPr>
        <w:t>运行结果</w:t>
      </w:r>
      <w:r w:rsidR="003D64A5">
        <w:rPr>
          <w:rFonts w:ascii="宋体" w:hint="eastAsia"/>
          <w:b/>
          <w:bCs/>
          <w:sz w:val="28"/>
          <w:szCs w:val="28"/>
        </w:rPr>
        <w:t>与分析</w:t>
      </w:r>
    </w:p>
    <w:p w14:paraId="6DCDFB28" w14:textId="77777777" w:rsidR="001D3ADF" w:rsidRDefault="001D3ADF" w:rsidP="001D3ADF">
      <w:pPr>
        <w:ind w:firstLineChars="100" w:firstLine="210"/>
      </w:pPr>
      <w:r>
        <w:rPr>
          <w:rFonts w:hint="eastAsia"/>
        </w:rPr>
        <w:t>（</w:t>
      </w:r>
      <w:r w:rsidR="003D64A5">
        <w:rPr>
          <w:rFonts w:hint="eastAsia"/>
        </w:rPr>
        <w:t>运行结</w:t>
      </w:r>
      <w:r>
        <w:rPr>
          <w:rFonts w:hint="eastAsia"/>
        </w:rPr>
        <w:t>果截图，并说明</w:t>
      </w:r>
      <w:r w:rsidR="003D64A5">
        <w:rPr>
          <w:rFonts w:hint="eastAsia"/>
        </w:rPr>
        <w:t>其正确</w:t>
      </w:r>
      <w:r w:rsidR="003D64A5"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3BFCFFD" w14:textId="209B0C68" w:rsidR="001D4F69" w:rsidRDefault="001D4F69" w:rsidP="001D4F69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7737B00B" wp14:editId="32F00A55">
            <wp:extent cx="5270500" cy="2160000"/>
            <wp:effectExtent l="0" t="0" r="635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:\we%20will%20study\image\%E5%AE%9E%E9%AA%8C1\171081493227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1F894" w14:textId="759030B2" w:rsidR="001D4F69" w:rsidRDefault="001D4F69" w:rsidP="001D4F69">
      <w:pPr>
        <w:ind w:firstLineChars="100" w:firstLine="210"/>
        <w:jc w:val="center"/>
      </w:pPr>
      <w:r>
        <w:rPr>
          <w:rFonts w:hint="eastAsia"/>
        </w:rPr>
        <w:t>1-1</w:t>
      </w:r>
    </w:p>
    <w:p w14:paraId="6AABE616" w14:textId="3216C794" w:rsidR="001D4F69" w:rsidRDefault="001D4F69" w:rsidP="001D4F69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2EF336F5" wp14:editId="72EF8878">
            <wp:extent cx="5270500" cy="2160000"/>
            <wp:effectExtent l="0" t="0" r="635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:\we%20will%20study\image\%E5%AE%9E%E9%AA%8C1\171081682858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6E5B9" w14:textId="51958173" w:rsidR="001D4F69" w:rsidRDefault="001D4F69" w:rsidP="001D4F69">
      <w:pPr>
        <w:ind w:firstLineChars="100" w:firstLine="210"/>
        <w:jc w:val="center"/>
      </w:pPr>
      <w:r>
        <w:rPr>
          <w:rFonts w:hint="eastAsia"/>
        </w:rPr>
        <w:t>1-2</w:t>
      </w:r>
    </w:p>
    <w:p w14:paraId="5B36AD5E" w14:textId="28C2259D" w:rsidR="001D4F69" w:rsidRDefault="001D4F69" w:rsidP="001D4F69">
      <w:pPr>
        <w:ind w:firstLineChars="100" w:firstLine="210"/>
        <w:rPr>
          <w:rFonts w:hint="eastAsia"/>
        </w:rPr>
      </w:pPr>
      <w:r>
        <w:tab/>
      </w:r>
      <w:r>
        <w:rPr>
          <w:rFonts w:hint="eastAsia"/>
        </w:rPr>
        <w:t>如图所示</w:t>
      </w:r>
      <w:r>
        <w:rPr>
          <w:rFonts w:hint="eastAsia"/>
        </w:rPr>
        <w:t>1-1</w:t>
      </w:r>
      <w:r>
        <w:rPr>
          <w:rFonts w:hint="eastAsia"/>
        </w:rPr>
        <w:t>按升序排列好，</w:t>
      </w:r>
      <w:r>
        <w:rPr>
          <w:rFonts w:hint="eastAsia"/>
        </w:rPr>
        <w:t>1-2</w:t>
      </w:r>
      <w:r>
        <w:rPr>
          <w:rFonts w:hint="eastAsia"/>
        </w:rPr>
        <w:t>按照倒转顺序也正确，故</w:t>
      </w:r>
      <w:proofErr w:type="gramStart"/>
      <w:r>
        <w:rPr>
          <w:rFonts w:hint="eastAsia"/>
        </w:rPr>
        <w:t>本运行</w:t>
      </w:r>
      <w:proofErr w:type="gramEnd"/>
      <w:r>
        <w:rPr>
          <w:rFonts w:hint="eastAsia"/>
        </w:rPr>
        <w:t>结果正确</w:t>
      </w:r>
    </w:p>
    <w:p w14:paraId="12292785" w14:textId="77777777" w:rsidR="00C83AF1" w:rsidRDefault="001D3A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六</w:t>
      </w:r>
      <w:r w:rsidR="001F1B21" w:rsidRPr="00385A97">
        <w:rPr>
          <w:rFonts w:hint="eastAsia"/>
          <w:b/>
          <w:sz w:val="28"/>
          <w:szCs w:val="28"/>
        </w:rPr>
        <w:t>、实验总结</w:t>
      </w:r>
    </w:p>
    <w:p w14:paraId="2BFEDF1A" w14:textId="34238A50" w:rsidR="001D4F69" w:rsidRDefault="001D4F69" w:rsidP="001D4F69">
      <w:pPr>
        <w:ind w:firstLineChars="100" w:firstLine="210"/>
        <w:rPr>
          <w:rFonts w:hint="eastAsia"/>
        </w:rPr>
      </w:pPr>
      <w:r>
        <w:tab/>
      </w:r>
      <w:r>
        <w:rPr>
          <w:rFonts w:hint="eastAsia"/>
        </w:rPr>
        <w:t>通过本次实验我已经了解并掌握了递归的基本逻辑，能够使用递归的思路解决实际应用中的问题，受益匪浅。</w:t>
      </w:r>
    </w:p>
    <w:p w14:paraId="4CEBFF71" w14:textId="527DE33F" w:rsidR="003B0461" w:rsidRPr="00385A97" w:rsidRDefault="003B0461">
      <w:pPr>
        <w:rPr>
          <w:b/>
          <w:sz w:val="28"/>
          <w:szCs w:val="28"/>
        </w:rPr>
      </w:pPr>
    </w:p>
    <w:sectPr w:rsidR="003B0461" w:rsidRPr="00385A97" w:rsidSect="009F3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82F34" w14:textId="77777777" w:rsidR="004E71BC" w:rsidRDefault="004E71BC" w:rsidP="001D3ADF">
      <w:r>
        <w:separator/>
      </w:r>
    </w:p>
  </w:endnote>
  <w:endnote w:type="continuationSeparator" w:id="0">
    <w:p w14:paraId="7F786548" w14:textId="77777777" w:rsidR="004E71BC" w:rsidRDefault="004E71BC" w:rsidP="001D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1B66D" w14:textId="77777777" w:rsidR="004E71BC" w:rsidRDefault="004E71BC" w:rsidP="001D3ADF">
      <w:r>
        <w:separator/>
      </w:r>
    </w:p>
  </w:footnote>
  <w:footnote w:type="continuationSeparator" w:id="0">
    <w:p w14:paraId="5C19BADC" w14:textId="77777777" w:rsidR="004E71BC" w:rsidRDefault="004E71BC" w:rsidP="001D3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92CDF"/>
    <w:multiLevelType w:val="hybridMultilevel"/>
    <w:tmpl w:val="3E604892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93188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F1"/>
    <w:rsid w:val="000C44EB"/>
    <w:rsid w:val="000C6C2B"/>
    <w:rsid w:val="001B4F79"/>
    <w:rsid w:val="001D3ADF"/>
    <w:rsid w:val="001D4F69"/>
    <w:rsid w:val="001D7899"/>
    <w:rsid w:val="001F1B21"/>
    <w:rsid w:val="00212A6C"/>
    <w:rsid w:val="002621FC"/>
    <w:rsid w:val="002E50C3"/>
    <w:rsid w:val="00385A97"/>
    <w:rsid w:val="003B0461"/>
    <w:rsid w:val="003D64A5"/>
    <w:rsid w:val="004E71BC"/>
    <w:rsid w:val="005A108E"/>
    <w:rsid w:val="006F0E7D"/>
    <w:rsid w:val="006F5907"/>
    <w:rsid w:val="00722A7D"/>
    <w:rsid w:val="00766B8B"/>
    <w:rsid w:val="00832AFE"/>
    <w:rsid w:val="008E3920"/>
    <w:rsid w:val="009F3375"/>
    <w:rsid w:val="00A557E3"/>
    <w:rsid w:val="00AD6D64"/>
    <w:rsid w:val="00B67E2B"/>
    <w:rsid w:val="00BB72AE"/>
    <w:rsid w:val="00C63065"/>
    <w:rsid w:val="00C83AF1"/>
    <w:rsid w:val="00DD3703"/>
    <w:rsid w:val="00FB36CA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5106D5"/>
  <w15:docId w15:val="{1E5F0A6D-9EBE-4454-9677-3E7850BC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F69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C83AF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3AF1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1D3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ADF"/>
    <w:rPr>
      <w:sz w:val="18"/>
      <w:szCs w:val="18"/>
    </w:rPr>
  </w:style>
  <w:style w:type="table" w:styleId="a7">
    <w:name w:val="Table Grid"/>
    <w:basedOn w:val="a1"/>
    <w:uiPriority w:val="59"/>
    <w:rsid w:val="007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557E3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A557E3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A557E3"/>
  </w:style>
  <w:style w:type="paragraph" w:styleId="ab">
    <w:name w:val="annotation subject"/>
    <w:basedOn w:val="a9"/>
    <w:next w:val="a9"/>
    <w:link w:val="ac"/>
    <w:uiPriority w:val="99"/>
    <w:semiHidden/>
    <w:unhideWhenUsed/>
    <w:rsid w:val="00A557E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557E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557E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557E3"/>
    <w:rPr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1B4F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1B4F79"/>
    <w:rPr>
      <w:rFonts w:asciiTheme="majorHAnsi" w:eastAsia="宋体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1B4F79"/>
    <w:pPr>
      <w:ind w:firstLineChars="200" w:firstLine="420"/>
    </w:pPr>
  </w:style>
  <w:style w:type="character" w:customStyle="1" w:styleId="VerbatimChar">
    <w:name w:val="Verbatim Char"/>
    <w:basedOn w:val="a0"/>
    <w:link w:val="SourceCode"/>
    <w:rsid w:val="001B4F79"/>
    <w:rPr>
      <w:rFonts w:ascii="Fira Code" w:eastAsia="Times New Roman" w:hAnsi="Fira Code" w:cs="Times New Roman (正文 CS 字体)"/>
      <w:color w:val="404040" w:themeColor="text1" w:themeTint="BF"/>
      <w:shd w:val="pct5" w:color="auto" w:fill="auto"/>
    </w:rPr>
  </w:style>
  <w:style w:type="paragraph" w:customStyle="1" w:styleId="SourceCode">
    <w:name w:val="Source Code"/>
    <w:basedOn w:val="a"/>
    <w:link w:val="VerbatimChar"/>
    <w:qFormat/>
    <w:rsid w:val="001B4F79"/>
    <w:pPr>
      <w:widowControl/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  <w:jc w:val="left"/>
    </w:pPr>
    <w:rPr>
      <w:rFonts w:ascii="Fira Code" w:eastAsia="Times New Roman" w:hAnsi="Fira Code" w:cs="Times New Roman (正文 CS 字体)"/>
      <w:color w:val="404040" w:themeColor="text1" w:themeTint="BF"/>
      <w:shd w:val="pct5" w:color="auto" w:fill="auto"/>
    </w:rPr>
  </w:style>
  <w:style w:type="character" w:customStyle="1" w:styleId="KeywordTok">
    <w:name w:val="KeywordTok"/>
    <w:basedOn w:val="VerbatimChar"/>
    <w:rsid w:val="001B4F79"/>
    <w:rPr>
      <w:rFonts w:ascii="Consolas" w:eastAsia="宋体" w:hAnsi="Consolas" w:cs="Times New Roman (正文 CS 字体)"/>
      <w:b/>
      <w:color w:val="007020"/>
      <w:sz w:val="22"/>
      <w:shd w:val="pct5" w:color="auto" w:fill="auto"/>
    </w:rPr>
  </w:style>
  <w:style w:type="character" w:customStyle="1" w:styleId="DataTypeTok">
    <w:name w:val="DataTypeTok"/>
    <w:basedOn w:val="VerbatimChar"/>
    <w:rsid w:val="001B4F79"/>
    <w:rPr>
      <w:rFonts w:ascii="Consolas" w:eastAsia="宋体" w:hAnsi="Consolas" w:cs="Times New Roman (正文 CS 字体)"/>
      <w:color w:val="902000"/>
      <w:sz w:val="22"/>
      <w:shd w:val="pct5" w:color="auto" w:fill="auto"/>
    </w:rPr>
  </w:style>
  <w:style w:type="character" w:customStyle="1" w:styleId="DecValTok">
    <w:name w:val="DecValTok"/>
    <w:basedOn w:val="VerbatimChar"/>
    <w:rsid w:val="001B4F79"/>
    <w:rPr>
      <w:rFonts w:ascii="Consolas" w:eastAsia="宋体" w:hAnsi="Consolas" w:cs="Times New Roman (正文 CS 字体)"/>
      <w:color w:val="40A070"/>
      <w:sz w:val="22"/>
      <w:shd w:val="pct5" w:color="auto" w:fill="auto"/>
    </w:rPr>
  </w:style>
  <w:style w:type="character" w:customStyle="1" w:styleId="StringTok">
    <w:name w:val="StringTok"/>
    <w:basedOn w:val="VerbatimChar"/>
    <w:rsid w:val="001B4F79"/>
    <w:rPr>
      <w:rFonts w:ascii="Consolas" w:eastAsia="宋体" w:hAnsi="Consolas" w:cs="Times New Roman (正文 CS 字体)"/>
      <w:color w:val="4070A0"/>
      <w:sz w:val="22"/>
      <w:shd w:val="pct5" w:color="auto" w:fill="auto"/>
    </w:rPr>
  </w:style>
  <w:style w:type="character" w:customStyle="1" w:styleId="ImportTok">
    <w:name w:val="ImportTok"/>
    <w:basedOn w:val="VerbatimChar"/>
    <w:rsid w:val="001B4F79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</w:rPr>
  </w:style>
  <w:style w:type="character" w:customStyle="1" w:styleId="CommentTok">
    <w:name w:val="CommentTok"/>
    <w:basedOn w:val="VerbatimChar"/>
    <w:rsid w:val="001B4F79"/>
    <w:rPr>
      <w:rFonts w:ascii="Consolas" w:eastAsia="宋体" w:hAnsi="Consolas" w:cs="Times New Roman (正文 CS 字体)"/>
      <w:i/>
      <w:color w:val="60A0B0"/>
      <w:sz w:val="22"/>
      <w:shd w:val="pct5" w:color="auto" w:fill="auto"/>
    </w:rPr>
  </w:style>
  <w:style w:type="character" w:customStyle="1" w:styleId="ControlFlowTok">
    <w:name w:val="ControlFlowTok"/>
    <w:basedOn w:val="VerbatimChar"/>
    <w:rsid w:val="001B4F79"/>
    <w:rPr>
      <w:rFonts w:ascii="Consolas" w:eastAsia="宋体" w:hAnsi="Consolas" w:cs="Times New Roman (正文 CS 字体)"/>
      <w:b/>
      <w:color w:val="007020"/>
      <w:sz w:val="22"/>
      <w:shd w:val="pct5" w:color="auto" w:fill="auto"/>
    </w:rPr>
  </w:style>
  <w:style w:type="character" w:customStyle="1" w:styleId="OperatorTok">
    <w:name w:val="OperatorTok"/>
    <w:basedOn w:val="VerbatimChar"/>
    <w:rsid w:val="001B4F79"/>
    <w:rPr>
      <w:rFonts w:ascii="Consolas" w:eastAsia="宋体" w:hAnsi="Consolas" w:cs="Times New Roman (正文 CS 字体)"/>
      <w:color w:val="666666"/>
      <w:sz w:val="22"/>
      <w:shd w:val="pct5" w:color="auto" w:fill="auto"/>
    </w:rPr>
  </w:style>
  <w:style w:type="character" w:customStyle="1" w:styleId="PreprocessorTok">
    <w:name w:val="PreprocessorTok"/>
    <w:basedOn w:val="VerbatimChar"/>
    <w:rsid w:val="001B4F79"/>
    <w:rPr>
      <w:rFonts w:ascii="Consolas" w:eastAsia="宋体" w:hAnsi="Consolas" w:cs="Times New Roman (正文 CS 字体)"/>
      <w:color w:val="BC7A00"/>
      <w:sz w:val="22"/>
      <w:shd w:val="pct5" w:color="auto" w:fill="auto"/>
    </w:rPr>
  </w:style>
  <w:style w:type="character" w:customStyle="1" w:styleId="NormalTok">
    <w:name w:val="NormalTok"/>
    <w:basedOn w:val="VerbatimChar"/>
    <w:rsid w:val="001B4F79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</w:rPr>
  </w:style>
  <w:style w:type="character" w:styleId="af2">
    <w:name w:val="Placeholder Text"/>
    <w:basedOn w:val="a0"/>
    <w:uiPriority w:val="99"/>
    <w:semiHidden/>
    <w:rsid w:val="002621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4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310</Words>
  <Characters>1773</Characters>
  <Application>Microsoft Office Word</Application>
  <DocSecurity>4</DocSecurity>
  <Lines>14</Lines>
  <Paragraphs>4</Paragraphs>
  <ScaleCrop>false</ScaleCrop>
  <Company> 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陆玲</dc:creator>
  <cp:lastModifiedBy>纪彤 刘</cp:lastModifiedBy>
  <cp:revision>2</cp:revision>
  <dcterms:created xsi:type="dcterms:W3CDTF">2024-03-19T03:23:00Z</dcterms:created>
  <dcterms:modified xsi:type="dcterms:W3CDTF">2024-03-19T03:23:00Z</dcterms:modified>
</cp:coreProperties>
</file>