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3B52" w14:textId="22494404" w:rsidR="008D496F" w:rsidRDefault="00721648">
      <w:r>
        <w:rPr>
          <w:rFonts w:hint="eastAsia"/>
        </w:rPr>
        <w:t>复习题</w:t>
      </w:r>
    </w:p>
    <w:p w14:paraId="542BF40D" w14:textId="51E5BECE" w:rsidR="000F4D6F" w:rsidRDefault="000F4D6F">
      <w:pPr>
        <w:rPr>
          <w:rFonts w:hint="eastAsia"/>
        </w:rPr>
      </w:pPr>
      <w:r>
        <w:rPr>
          <w:rFonts w:hint="eastAsia"/>
        </w:rPr>
        <w:t>3.时间复杂度是衡量算法运行时间与数据规模的关系工具，空间复杂度是衡量算法需要的内存空间与数据规模关系的工具</w:t>
      </w:r>
      <w:r w:rsidR="00DE5036">
        <w:rPr>
          <w:rFonts w:hint="eastAsia"/>
        </w:rPr>
        <w:t xml:space="preserve"> </w:t>
      </w:r>
    </w:p>
    <w:p w14:paraId="377C9578" w14:textId="77777777" w:rsidR="000F4D6F" w:rsidRDefault="000F4D6F">
      <w:pPr>
        <w:rPr>
          <w:rFonts w:hint="eastAsia"/>
        </w:rPr>
      </w:pPr>
    </w:p>
    <w:p w14:paraId="2B5D0A37" w14:textId="1DD19F8F" w:rsidR="00721648" w:rsidRDefault="00721648">
      <w:pPr>
        <w:rPr>
          <w:rFonts w:hint="eastAsia"/>
        </w:rPr>
      </w:pPr>
      <w:r>
        <w:rPr>
          <w:rFonts w:hint="eastAsia"/>
        </w:rPr>
        <w:t>4.</w:t>
      </w:r>
      <w:r w:rsidRPr="0072164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721648">
        <w:t>算法是指解题方案的准确而完整的描述，是一系列解决问题的清晰指令，算法代表着用系统的方法描述</w:t>
      </w:r>
      <w:r>
        <w:rPr>
          <w:rFonts w:hint="eastAsia"/>
        </w:rPr>
        <w:t>解决问题的</w:t>
      </w:r>
      <w:r w:rsidRPr="00721648">
        <w:t>机制。也就是说，能够对一定规范的输入，在有限时间内获得所要求的输出。</w:t>
      </w:r>
      <w:r>
        <w:rPr>
          <w:rFonts w:hint="eastAsia"/>
        </w:rPr>
        <w:t>算法的作用是提高解决问题的效率，后者是提高解决问题的准确度。</w:t>
      </w:r>
    </w:p>
    <w:p w14:paraId="727F8CCB" w14:textId="77777777" w:rsidR="00721648" w:rsidRDefault="00721648">
      <w:pPr>
        <w:rPr>
          <w:rFonts w:hint="eastAsia"/>
        </w:rPr>
      </w:pPr>
    </w:p>
    <w:p w14:paraId="3F6B39B4" w14:textId="2BA762B1" w:rsidR="00CF6F31" w:rsidRDefault="00721648">
      <w:pPr>
        <w:rPr>
          <w:rFonts w:hint="eastAsia"/>
        </w:rPr>
      </w:pPr>
      <w:r>
        <w:rPr>
          <w:rFonts w:hint="eastAsia"/>
        </w:rPr>
        <w:t>5. 通过时间复杂度，空间复杂度</w:t>
      </w:r>
      <w:r w:rsidR="007E7CB3">
        <w:rPr>
          <w:rFonts w:hint="eastAsia"/>
        </w:rPr>
        <w:t>，正确性</w:t>
      </w:r>
      <w:r>
        <w:rPr>
          <w:rFonts w:hint="eastAsia"/>
        </w:rPr>
        <w:t>来评价。</w:t>
      </w:r>
      <w:r w:rsidR="00DE5036">
        <w:rPr>
          <w:rFonts w:hint="eastAsia"/>
        </w:rPr>
        <w:t>还可以分析实际运行的速率。</w:t>
      </w:r>
    </w:p>
    <w:p w14:paraId="5CB11647" w14:textId="77777777" w:rsidR="00CF6F31" w:rsidRDefault="00CF6F31"/>
    <w:p w14:paraId="5FB7871E" w14:textId="486F43A1" w:rsidR="00D03C35" w:rsidRDefault="00D03C35">
      <w:r>
        <w:rPr>
          <w:rFonts w:hint="eastAsia"/>
        </w:rPr>
        <w:t>6.</w:t>
      </w:r>
      <w:r w:rsidR="003031CB" w:rsidRPr="003031CB">
        <w:rPr>
          <w:rFonts w:hint="eastAsia"/>
        </w:rPr>
        <w:t xml:space="preserve"> </w:t>
      </w:r>
      <w:r w:rsidR="003031CB">
        <w:rPr>
          <w:rFonts w:hint="eastAsia"/>
        </w:rPr>
        <w:t>通过时间复杂度，空间复杂度来评价。</w:t>
      </w:r>
    </w:p>
    <w:p w14:paraId="4541502C" w14:textId="77777777" w:rsidR="00D03C35" w:rsidRDefault="00D03C35"/>
    <w:p w14:paraId="1E59F64E" w14:textId="773EF50F" w:rsidR="00D03C35" w:rsidRDefault="00D03C35">
      <w:r>
        <w:rPr>
          <w:rFonts w:hint="eastAsia"/>
        </w:rPr>
        <w:t>7．算法的特性：</w:t>
      </w:r>
    </w:p>
    <w:p w14:paraId="5C92E77F" w14:textId="25811512" w:rsidR="00D03C35" w:rsidRDefault="00D03C35" w:rsidP="00D03C35">
      <w:pPr>
        <w:rPr>
          <w:rFonts w:hint="eastAsia"/>
        </w:rPr>
      </w:pPr>
      <w:r>
        <w:rPr>
          <w:rFonts w:hint="eastAsia"/>
        </w:rPr>
        <w:t>1、有穷性：一个算法必须执行</w:t>
      </w:r>
      <w:r w:rsidR="00DE4EED">
        <w:rPr>
          <w:rFonts w:hint="eastAsia"/>
        </w:rPr>
        <w:t>有穷步数后</w:t>
      </w:r>
      <w:r>
        <w:rPr>
          <w:rFonts w:hint="eastAsia"/>
        </w:rPr>
        <w:t>结束</w:t>
      </w:r>
      <w:r>
        <w:rPr>
          <w:rFonts w:hint="eastAsia"/>
        </w:rPr>
        <w:t>。</w:t>
      </w:r>
    </w:p>
    <w:p w14:paraId="0AC7CA48" w14:textId="77777777" w:rsidR="00D03C35" w:rsidRDefault="00D03C35" w:rsidP="00D03C35">
      <w:pPr>
        <w:rPr>
          <w:rFonts w:hint="eastAsia"/>
        </w:rPr>
      </w:pPr>
      <w:r>
        <w:rPr>
          <w:rFonts w:hint="eastAsia"/>
        </w:rPr>
        <w:t>2、确定性：对于每种情况下所应执行的操作，在算法中都应该有确切的规定，不会产生二义性，使得算法的执行者和阅读者都能明确其含义以及如何执行。</w:t>
      </w:r>
    </w:p>
    <w:p w14:paraId="2DA7E926" w14:textId="0706E5E9" w:rsidR="00D03C35" w:rsidRDefault="00D03C35" w:rsidP="00D03C35">
      <w:pPr>
        <w:rPr>
          <w:rFonts w:hint="eastAsia"/>
        </w:rPr>
      </w:pPr>
      <w:r>
        <w:rPr>
          <w:rFonts w:hint="eastAsia"/>
        </w:rPr>
        <w:t>3、可行性：算法中的所有操作都可以通过已经实现的基本操作运算执行</w:t>
      </w:r>
      <w:r w:rsidR="00DE4EED">
        <w:rPr>
          <w:rFonts w:hint="eastAsia"/>
        </w:rPr>
        <w:t>有限次数</w:t>
      </w:r>
      <w:r>
        <w:rPr>
          <w:rFonts w:hint="eastAsia"/>
        </w:rPr>
        <w:t>来实现</w:t>
      </w:r>
    </w:p>
    <w:p w14:paraId="1DA82B1A" w14:textId="77777777" w:rsidR="00D03C35" w:rsidRDefault="00D03C35" w:rsidP="00D03C35">
      <w:pPr>
        <w:rPr>
          <w:rFonts w:hint="eastAsia"/>
        </w:rPr>
      </w:pPr>
      <w:r>
        <w:rPr>
          <w:rFonts w:hint="eastAsia"/>
        </w:rPr>
        <w:t>4、输入：一个算法应该有0个、一个或多个输入。</w:t>
      </w:r>
    </w:p>
    <w:p w14:paraId="163FBC1D" w14:textId="412DA9AD" w:rsidR="00D03C35" w:rsidRDefault="00D03C35" w:rsidP="00D03C35">
      <w:pPr>
        <w:rPr>
          <w:rFonts w:hint="eastAsia"/>
        </w:rPr>
      </w:pPr>
      <w:r>
        <w:rPr>
          <w:rFonts w:hint="eastAsia"/>
        </w:rPr>
        <w:t>5、输出：一个算法应该有一个或多个输出。</w:t>
      </w:r>
      <w:r>
        <w:rPr>
          <w:rFonts w:hint="eastAsia"/>
        </w:rPr>
        <w:t xml:space="preserve"> </w:t>
      </w:r>
    </w:p>
    <w:p w14:paraId="66776B39" w14:textId="77777777" w:rsidR="00D03C35" w:rsidRDefault="00D03C35">
      <w:pPr>
        <w:rPr>
          <w:rFonts w:hint="eastAsia"/>
        </w:rPr>
      </w:pPr>
    </w:p>
    <w:p w14:paraId="5F2774A4" w14:textId="2694AA63" w:rsidR="00CF6F31" w:rsidRDefault="00721648">
      <w:pPr>
        <w:rPr>
          <w:rFonts w:hint="eastAsia"/>
        </w:rPr>
      </w:pP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习题</w:t>
      </w:r>
    </w:p>
    <w:p w14:paraId="6A41F35E" w14:textId="72587BD5" w:rsidR="00CF6F31" w:rsidRDefault="00CF6F31" w:rsidP="00CF6F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如果x为1，则不是质数。如果x不为质数的充要条件一定存在一个在2---sqrt(x)+1范围中的因子，暴力枚举即可。代码如下</w:t>
      </w:r>
    </w:p>
    <w:p w14:paraId="1AEBF70D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CF6F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isprime</w:t>
      </w:r>
      <w:proofErr w:type="spellEnd"/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):</w:t>
      </w:r>
    </w:p>
    <w:p w14:paraId="69715FB3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): </w:t>
      </w:r>
    </w:p>
    <w:p w14:paraId="3D7135C9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3B293F1B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up</w:t>
      </w:r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F6F3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**</w:t>
      </w:r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</w:t>
      </w:r>
      <w:proofErr w:type="gramStart"/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End"/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  </w:t>
      </w:r>
    </w:p>
    <w:p w14:paraId="3866B58B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F6F3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Start"/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up</w:t>
      </w:r>
      <w:proofErr w:type="gramEnd"/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):</w:t>
      </w:r>
    </w:p>
    <w:p w14:paraId="574F5AF4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):</w:t>
      </w:r>
    </w:p>
    <w:p w14:paraId="1A612B18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CBEF324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CF6F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</w:p>
    <w:p w14:paraId="64826120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8D4F98A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CF6F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CF6F3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CF6F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F6F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"Enter a number: "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</w:p>
    <w:p w14:paraId="1D761913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CF6F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isprime</w:t>
      </w:r>
      <w:proofErr w:type="spellEnd"/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)):</w:t>
      </w:r>
    </w:p>
    <w:p w14:paraId="56AC9DC8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gramStart"/>
      <w:r w:rsidRPr="00CF6F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proofErr w:type="gramEnd"/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CF6F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"is</w:t>
      </w:r>
      <w:proofErr w:type="spellEnd"/>
      <w:r w:rsidRPr="00CF6F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a prime number"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72DDE1E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5AF0447" w14:textId="77777777" w:rsidR="00CF6F31" w:rsidRPr="00CF6F31" w:rsidRDefault="00CF6F31" w:rsidP="00CF6F31">
      <w:pPr>
        <w:pStyle w:val="a3"/>
        <w:widowControl/>
        <w:numPr>
          <w:ilvl w:val="0"/>
          <w:numId w:val="1"/>
        </w:numPr>
        <w:shd w:val="clear" w:color="auto" w:fill="000000"/>
        <w:spacing w:line="285" w:lineRule="atLeast"/>
        <w:ind w:firstLineChars="0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gramStart"/>
      <w:r w:rsidRPr="00CF6F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proofErr w:type="gramEnd"/>
      <w:r w:rsidRPr="00CF6F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CF6F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"is</w:t>
      </w:r>
      <w:proofErr w:type="spellEnd"/>
      <w:r w:rsidRPr="00CF6F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not a prime number"</w:t>
      </w:r>
      <w:r w:rsidRPr="00CF6F3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0277D4D" w14:textId="77777777" w:rsidR="00CF6F31" w:rsidRDefault="00CF6F31" w:rsidP="00CF6F31">
      <w:pPr>
        <w:rPr>
          <w:rFonts w:hint="eastAsia"/>
        </w:rPr>
      </w:pPr>
    </w:p>
    <w:p w14:paraId="239461DF" w14:textId="7B211303" w:rsidR="007C0E2A" w:rsidRDefault="007C0E2A" w:rsidP="00CF6F31">
      <w:pPr>
        <w:rPr>
          <w:rFonts w:hint="eastAsia"/>
        </w:rPr>
      </w:pPr>
    </w:p>
    <w:p w14:paraId="11E24D62" w14:textId="15066BF4" w:rsidR="00D071FE" w:rsidRDefault="00555EA1" w:rsidP="00CF6F31">
      <w:r>
        <w:rPr>
          <w:rFonts w:hint="eastAsia"/>
        </w:rPr>
        <w:t>6.</w:t>
      </w:r>
    </w:p>
    <w:p w14:paraId="16EA7E3A" w14:textId="2DEB043B" w:rsidR="00FD0CCC" w:rsidRDefault="00FD0CCC" w:rsidP="00CF6F31">
      <w:pPr>
        <w:rPr>
          <w:rFonts w:hint="eastAsia"/>
        </w:rPr>
      </w:pPr>
      <w:r>
        <w:rPr>
          <w:rFonts w:hint="eastAsia"/>
        </w:rPr>
        <w:t>循环n次，每次选择没有确定顺序的数中最小的数放在排好序的数的后面。代码</w:t>
      </w:r>
      <w:proofErr w:type="gramStart"/>
      <w:r>
        <w:rPr>
          <w:rFonts w:hint="eastAsia"/>
        </w:rPr>
        <w:t>以及样例运行</w:t>
      </w:r>
      <w:proofErr w:type="gramEnd"/>
      <w:r>
        <w:rPr>
          <w:rFonts w:hint="eastAsia"/>
        </w:rPr>
        <w:t>结果如下。</w:t>
      </w:r>
    </w:p>
    <w:p w14:paraId="421DBDC7" w14:textId="77777777" w:rsidR="00FD0CCC" w:rsidRDefault="00FD0CCC" w:rsidP="00CF6F31"/>
    <w:p w14:paraId="2D0E8CC7" w14:textId="77777777" w:rsidR="00FD0CCC" w:rsidRDefault="00FD0CCC" w:rsidP="00CF6F31"/>
    <w:p w14:paraId="6107B057" w14:textId="6BF0CEDC" w:rsidR="00FD0CCC" w:rsidRDefault="00FD0CCC" w:rsidP="00CF6F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23A37" wp14:editId="30B0065C">
            <wp:extent cx="4783455" cy="3129280"/>
            <wp:effectExtent l="0" t="0" r="0" b="0"/>
            <wp:docPr id="1985228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E410" w14:textId="3A6697AE" w:rsidR="00FD0CCC" w:rsidRDefault="00FD0CCC" w:rsidP="00CF6F31">
      <w:pPr>
        <w:rPr>
          <w:rFonts w:hint="eastAsia"/>
        </w:rPr>
      </w:pPr>
      <w:r>
        <w:rPr>
          <w:noProof/>
        </w:rPr>
        <w:drawing>
          <wp:inline distT="0" distB="0" distL="0" distR="0" wp14:anchorId="07A5F4F8" wp14:editId="2C0E1550">
            <wp:extent cx="5274310" cy="948690"/>
            <wp:effectExtent l="0" t="0" r="2540" b="3810"/>
            <wp:docPr id="10366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C5DB" w14:textId="30797EAF" w:rsidR="00D071FE" w:rsidRDefault="00555EA1" w:rsidP="00CF6F31">
      <w:pPr>
        <w:rPr>
          <w:rFonts w:hint="eastAsia"/>
        </w:rPr>
      </w:pPr>
      <w:r>
        <w:rPr>
          <w:rFonts w:hint="eastAsia"/>
        </w:rPr>
        <w:t xml:space="preserve"> </w:t>
      </w:r>
    </w:p>
    <w:p w14:paraId="007F4929" w14:textId="3FFDD78A" w:rsidR="00C27329" w:rsidRDefault="00C27329" w:rsidP="00CF6F31">
      <w:pPr>
        <w:rPr>
          <w:rFonts w:hint="eastAsia"/>
        </w:rPr>
      </w:pPr>
    </w:p>
    <w:p w14:paraId="29E34133" w14:textId="77777777" w:rsidR="00A4352C" w:rsidRDefault="00A4352C" w:rsidP="00CF6F31">
      <w:pPr>
        <w:rPr>
          <w:rFonts w:hint="eastAsia"/>
        </w:rPr>
      </w:pPr>
    </w:p>
    <w:p w14:paraId="2159089D" w14:textId="55CED17A" w:rsidR="00A4352C" w:rsidRDefault="00555EA1" w:rsidP="00CF6F31">
      <w:r>
        <w:rPr>
          <w:rFonts w:hint="eastAsia"/>
        </w:rPr>
        <w:t xml:space="preserve"> </w:t>
      </w:r>
      <w:r w:rsidR="001A2634">
        <w:rPr>
          <w:rFonts w:hint="eastAsia"/>
        </w:rPr>
        <w:t>7.用solve(</w:t>
      </w:r>
      <w:proofErr w:type="spellStart"/>
      <w:r w:rsidR="001A2634">
        <w:rPr>
          <w:rFonts w:hint="eastAsia"/>
        </w:rPr>
        <w:t>n,source,dest,tmp</w:t>
      </w:r>
      <w:proofErr w:type="spellEnd"/>
      <w:r w:rsidR="001A2634">
        <w:rPr>
          <w:rFonts w:hint="eastAsia"/>
        </w:rPr>
        <w:t>)表示将n</w:t>
      </w:r>
      <w:proofErr w:type="gramStart"/>
      <w:r w:rsidR="001A2634">
        <w:rPr>
          <w:rFonts w:hint="eastAsia"/>
        </w:rPr>
        <w:t>个</w:t>
      </w:r>
      <w:proofErr w:type="gramEnd"/>
      <w:r w:rsidR="001A2634">
        <w:rPr>
          <w:rFonts w:hint="eastAsia"/>
        </w:rPr>
        <w:t>盘子从source移动到des借助盘子</w:t>
      </w:r>
      <w:proofErr w:type="spellStart"/>
      <w:r w:rsidR="001A2634">
        <w:rPr>
          <w:rFonts w:hint="eastAsia"/>
        </w:rPr>
        <w:t>tmp</w:t>
      </w:r>
      <w:proofErr w:type="spellEnd"/>
      <w:r w:rsidR="001A2634">
        <w:rPr>
          <w:rFonts w:hint="eastAsia"/>
        </w:rPr>
        <w:t>的移动方案。首先n==1是可以直接移动。其他情况肯定是将n上面n-1个盘子通过</w:t>
      </w:r>
      <w:proofErr w:type="spellStart"/>
      <w:r w:rsidR="001A2634">
        <w:rPr>
          <w:rFonts w:hint="eastAsia"/>
        </w:rPr>
        <w:t>dest</w:t>
      </w:r>
      <w:proofErr w:type="spellEnd"/>
      <w:r w:rsidR="001A2634">
        <w:rPr>
          <w:rFonts w:hint="eastAsia"/>
        </w:rPr>
        <w:t>移动到</w:t>
      </w:r>
      <w:proofErr w:type="spellStart"/>
      <w:r w:rsidR="001A2634">
        <w:rPr>
          <w:rFonts w:hint="eastAsia"/>
        </w:rPr>
        <w:t>tmp</w:t>
      </w:r>
      <w:proofErr w:type="spellEnd"/>
      <w:r w:rsidR="001A2634">
        <w:rPr>
          <w:rFonts w:hint="eastAsia"/>
        </w:rPr>
        <w:t>，在将n直接移动到</w:t>
      </w:r>
      <w:proofErr w:type="spellStart"/>
      <w:r w:rsidR="001A2634">
        <w:rPr>
          <w:rFonts w:hint="eastAsia"/>
        </w:rPr>
        <w:t>dest</w:t>
      </w:r>
      <w:proofErr w:type="spellEnd"/>
      <w:r w:rsidR="001A2634">
        <w:rPr>
          <w:rFonts w:hint="eastAsia"/>
        </w:rPr>
        <w:t>，最后将n-1个盘子通过</w:t>
      </w:r>
      <w:proofErr w:type="spellStart"/>
      <w:r w:rsidR="0033399B">
        <w:rPr>
          <w:rFonts w:hint="eastAsia"/>
        </w:rPr>
        <w:t>tmp</w:t>
      </w:r>
      <w:proofErr w:type="spellEnd"/>
      <w:r w:rsidR="0033399B">
        <w:rPr>
          <w:rFonts w:hint="eastAsia"/>
        </w:rPr>
        <w:t>移动到</w:t>
      </w:r>
      <w:proofErr w:type="spellStart"/>
      <w:r w:rsidR="0033399B">
        <w:rPr>
          <w:rFonts w:hint="eastAsia"/>
        </w:rPr>
        <w:t>dest</w:t>
      </w:r>
      <w:proofErr w:type="spellEnd"/>
      <w:r w:rsidR="001A2634">
        <w:rPr>
          <w:rFonts w:hint="eastAsia"/>
        </w:rPr>
        <w:t xml:space="preserve">  。代码</w:t>
      </w:r>
      <w:proofErr w:type="gramStart"/>
      <w:r w:rsidR="001A2634">
        <w:rPr>
          <w:rFonts w:hint="eastAsia"/>
        </w:rPr>
        <w:t>及样例运行</w:t>
      </w:r>
      <w:proofErr w:type="gramEnd"/>
      <w:r w:rsidR="001A2634">
        <w:rPr>
          <w:rFonts w:hint="eastAsia"/>
        </w:rPr>
        <w:t>结果如下：</w:t>
      </w:r>
    </w:p>
    <w:p w14:paraId="7D51DB99" w14:textId="77777777" w:rsidR="001A2634" w:rsidRDefault="001A2634" w:rsidP="00CF6F31"/>
    <w:p w14:paraId="04AD8488" w14:textId="79E05CFF" w:rsidR="001A2634" w:rsidRDefault="001A2634" w:rsidP="00CF6F31">
      <w:r>
        <w:rPr>
          <w:noProof/>
        </w:rPr>
        <w:drawing>
          <wp:inline distT="0" distB="0" distL="0" distR="0" wp14:anchorId="1C744012" wp14:editId="34FD70E2">
            <wp:extent cx="5126990" cy="1833880"/>
            <wp:effectExtent l="0" t="0" r="0" b="0"/>
            <wp:docPr id="1647024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5D3A" w14:textId="77777777" w:rsidR="00AB0EDD" w:rsidRDefault="00AB0EDD" w:rsidP="00CF6F31"/>
    <w:p w14:paraId="1169B210" w14:textId="21578C8A" w:rsidR="001A2634" w:rsidRDefault="001A2634" w:rsidP="00CF6F31">
      <w:pPr>
        <w:rPr>
          <w:rFonts w:hint="eastAsia"/>
        </w:rPr>
      </w:pPr>
    </w:p>
    <w:p w14:paraId="31404D94" w14:textId="1202FCC8" w:rsidR="001A2634" w:rsidRDefault="001A2634" w:rsidP="00CF6F31">
      <w:r>
        <w:rPr>
          <w:noProof/>
        </w:rPr>
        <w:lastRenderedPageBreak/>
        <w:drawing>
          <wp:inline distT="0" distB="0" distL="0" distR="0" wp14:anchorId="58AD6C82" wp14:editId="46DC71B5">
            <wp:extent cx="4017010" cy="2658745"/>
            <wp:effectExtent l="0" t="0" r="2540" b="8255"/>
            <wp:docPr id="873728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96BC" w14:textId="2F18657C" w:rsidR="00AB0EDD" w:rsidRDefault="002A5484" w:rsidP="00CF6F31">
      <w:r>
        <w:rPr>
          <w:rFonts w:hint="eastAsia"/>
        </w:rPr>
        <w:t>改进:1.当source和des确定后，</w:t>
      </w:r>
      <w:proofErr w:type="spellStart"/>
      <w:r>
        <w:rPr>
          <w:rFonts w:hint="eastAsia"/>
        </w:rPr>
        <w:t>tmp</w:t>
      </w:r>
      <w:proofErr w:type="spellEnd"/>
      <w:r w:rsidR="00CD2C18">
        <w:rPr>
          <w:rFonts w:hint="eastAsia"/>
        </w:rPr>
        <w:t>实际上</w:t>
      </w:r>
      <w:r>
        <w:rPr>
          <w:rFonts w:hint="eastAsia"/>
        </w:rPr>
        <w:t>也确定了，这个递归函数可以少写一维，减少递归调用所消耗的空间。</w:t>
      </w:r>
    </w:p>
    <w:p w14:paraId="762A057E" w14:textId="77777777" w:rsidR="002A5484" w:rsidRDefault="002A5484" w:rsidP="00CF6F31"/>
    <w:p w14:paraId="38F8B146" w14:textId="01E25F38" w:rsidR="002A5484" w:rsidRDefault="002A5484" w:rsidP="00CF6F31">
      <w:r>
        <w:rPr>
          <w:rFonts w:hint="eastAsia"/>
        </w:rPr>
        <w:t>8.</w:t>
      </w:r>
      <w:r w:rsidR="002D7D62">
        <w:rPr>
          <w:rFonts w:hint="eastAsia"/>
        </w:rPr>
        <w:t>思路同书上的讲解，代码以及运行结果如下：</w:t>
      </w:r>
    </w:p>
    <w:p w14:paraId="193FB827" w14:textId="20D461D5" w:rsidR="00CD2C18" w:rsidRDefault="00CD2C18" w:rsidP="00CF6F31">
      <w:r>
        <w:rPr>
          <w:noProof/>
        </w:rPr>
        <w:drawing>
          <wp:inline distT="0" distB="0" distL="0" distR="0" wp14:anchorId="4B3C6AEE" wp14:editId="005C974D">
            <wp:extent cx="4191287" cy="4989559"/>
            <wp:effectExtent l="0" t="0" r="0" b="1905"/>
            <wp:docPr id="9581896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29" cy="499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22B1" w14:textId="706D3D52" w:rsidR="002C341B" w:rsidRPr="007C0E2A" w:rsidRDefault="002C341B" w:rsidP="00CF6F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42FCB9" wp14:editId="0B7DFE50">
            <wp:extent cx="5274310" cy="1052830"/>
            <wp:effectExtent l="0" t="0" r="2540" b="0"/>
            <wp:docPr id="15458372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41B" w:rsidRPr="007C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F0B72" w14:textId="77777777" w:rsidR="006A7A9A" w:rsidRDefault="006A7A9A" w:rsidP="001F5C04">
      <w:pPr>
        <w:rPr>
          <w:rFonts w:hint="eastAsia"/>
        </w:rPr>
      </w:pPr>
      <w:r>
        <w:separator/>
      </w:r>
    </w:p>
  </w:endnote>
  <w:endnote w:type="continuationSeparator" w:id="0">
    <w:p w14:paraId="7A86912E" w14:textId="77777777" w:rsidR="006A7A9A" w:rsidRDefault="006A7A9A" w:rsidP="001F5C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2A9CF" w14:textId="77777777" w:rsidR="006A7A9A" w:rsidRDefault="006A7A9A" w:rsidP="001F5C04">
      <w:pPr>
        <w:rPr>
          <w:rFonts w:hint="eastAsia"/>
        </w:rPr>
      </w:pPr>
      <w:r>
        <w:separator/>
      </w:r>
    </w:p>
  </w:footnote>
  <w:footnote w:type="continuationSeparator" w:id="0">
    <w:p w14:paraId="5DD83B1A" w14:textId="77777777" w:rsidR="006A7A9A" w:rsidRDefault="006A7A9A" w:rsidP="001F5C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C6112"/>
    <w:multiLevelType w:val="multilevel"/>
    <w:tmpl w:val="999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67D0D"/>
    <w:multiLevelType w:val="hybridMultilevel"/>
    <w:tmpl w:val="4CC0EE6A"/>
    <w:lvl w:ilvl="0" w:tplc="E7B4A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843273">
    <w:abstractNumId w:val="1"/>
  </w:num>
  <w:num w:numId="2" w16cid:durableId="62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6F"/>
    <w:rsid w:val="000F4D6F"/>
    <w:rsid w:val="001A2634"/>
    <w:rsid w:val="001F5C04"/>
    <w:rsid w:val="002A5484"/>
    <w:rsid w:val="002C341B"/>
    <w:rsid w:val="002D7D62"/>
    <w:rsid w:val="003031CB"/>
    <w:rsid w:val="0033399B"/>
    <w:rsid w:val="00555EA1"/>
    <w:rsid w:val="006A7A9A"/>
    <w:rsid w:val="00721648"/>
    <w:rsid w:val="007C0E2A"/>
    <w:rsid w:val="007E7CB3"/>
    <w:rsid w:val="008D496F"/>
    <w:rsid w:val="00A4352C"/>
    <w:rsid w:val="00AB0EDD"/>
    <w:rsid w:val="00C27329"/>
    <w:rsid w:val="00C71F59"/>
    <w:rsid w:val="00CD2C18"/>
    <w:rsid w:val="00CF6F31"/>
    <w:rsid w:val="00D03C35"/>
    <w:rsid w:val="00D071FE"/>
    <w:rsid w:val="00DE4EED"/>
    <w:rsid w:val="00DE5036"/>
    <w:rsid w:val="00F82E2D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BAC52"/>
  <w15:chartTrackingRefBased/>
  <w15:docId w15:val="{AB7ECB21-FCF0-4008-B626-69A8F0A0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F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16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164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F5C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5C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5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5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543</Words>
  <Characters>544</Characters>
  <Application>Microsoft Office Word</Application>
  <DocSecurity>0</DocSecurity>
  <Lines>23</Lines>
  <Paragraphs>31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liu</dc:creator>
  <cp:keywords/>
  <dc:description/>
  <cp:lastModifiedBy>junyi liu</cp:lastModifiedBy>
  <cp:revision>19</cp:revision>
  <dcterms:created xsi:type="dcterms:W3CDTF">2024-09-23T10:24:00Z</dcterms:created>
  <dcterms:modified xsi:type="dcterms:W3CDTF">2024-09-29T15:06:00Z</dcterms:modified>
</cp:coreProperties>
</file>