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E8" w:rsidRDefault="00CC2A03" w:rsidP="00CC2A03">
      <w:pPr>
        <w:pStyle w:val="a5"/>
      </w:pPr>
      <w:r>
        <w:rPr>
          <w:rFonts w:hint="eastAsia"/>
        </w:rPr>
        <w:t>集合计算库设计</w:t>
      </w:r>
    </w:p>
    <w:p w:rsidR="00CC2A03" w:rsidRDefault="00CC2A03" w:rsidP="00127555">
      <w:pPr>
        <w:pStyle w:val="2"/>
        <w:numPr>
          <w:ilvl w:val="0"/>
          <w:numId w:val="5"/>
        </w:numPr>
      </w:pPr>
      <w:r>
        <w:rPr>
          <w:rFonts w:hint="eastAsia"/>
        </w:rPr>
        <w:t>几何图形种类及互相关系</w:t>
      </w:r>
    </w:p>
    <w:p w:rsidR="00127555" w:rsidRPr="00127555" w:rsidRDefault="00127555" w:rsidP="00127555">
      <w:pPr>
        <w:pStyle w:val="4"/>
        <w:rPr>
          <w:rStyle w:val="aa"/>
        </w:rPr>
      </w:pPr>
      <w:r w:rsidRPr="00127555">
        <w:rPr>
          <w:rStyle w:val="aa"/>
        </w:rPr>
        <w:t>1.</w:t>
      </w:r>
      <w:r w:rsidRPr="00127555">
        <w:rPr>
          <w:rStyle w:val="aa"/>
          <w:rFonts w:hint="eastAsia"/>
        </w:rPr>
        <w:t>几何图形种类</w:t>
      </w: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CC2A03" w:rsidTr="00CC2A03">
        <w:trPr>
          <w:jc w:val="right"/>
        </w:trPr>
        <w:tc>
          <w:tcPr>
            <w:tcW w:w="1271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对应类型</w:t>
            </w:r>
          </w:p>
        </w:tc>
        <w:tc>
          <w:tcPr>
            <w:tcW w:w="5466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 w:rsidR="00CC2A03" w:rsidTr="00CC2A03">
        <w:trPr>
          <w:jc w:val="right"/>
        </w:trPr>
        <w:tc>
          <w:tcPr>
            <w:tcW w:w="1271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点</w:t>
            </w:r>
          </w:p>
        </w:tc>
        <w:tc>
          <w:tcPr>
            <w:tcW w:w="1559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CPoint</w:t>
            </w:r>
          </w:p>
        </w:tc>
        <w:tc>
          <w:tcPr>
            <w:tcW w:w="5466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用来描述坐标系中的一个点，是所有图形的基本属性，由横纵两个坐标表示</w:t>
            </w:r>
          </w:p>
        </w:tc>
      </w:tr>
      <w:tr w:rsidR="00CC2A03" w:rsidTr="00CC2A03">
        <w:trPr>
          <w:jc w:val="right"/>
        </w:trPr>
        <w:tc>
          <w:tcPr>
            <w:tcW w:w="1271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线</w:t>
            </w:r>
          </w:p>
        </w:tc>
        <w:tc>
          <w:tcPr>
            <w:tcW w:w="1559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5466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描述一个线段，由起始两个顶点坐标描述</w:t>
            </w:r>
          </w:p>
        </w:tc>
      </w:tr>
      <w:tr w:rsidR="00CC2A03" w:rsidTr="00CC2A03">
        <w:trPr>
          <w:jc w:val="right"/>
        </w:trPr>
        <w:tc>
          <w:tcPr>
            <w:tcW w:w="1271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矩形</w:t>
            </w:r>
          </w:p>
        </w:tc>
        <w:tc>
          <w:tcPr>
            <w:tcW w:w="1559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CRect</w:t>
            </w:r>
          </w:p>
        </w:tc>
        <w:tc>
          <w:tcPr>
            <w:tcW w:w="5466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描述一个矩形，由一个顶点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一般是所属坐标系点方向的那个点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和宽高描述</w:t>
            </w:r>
          </w:p>
        </w:tc>
      </w:tr>
      <w:tr w:rsidR="00CC2A03" w:rsidTr="00CC2A03">
        <w:trPr>
          <w:jc w:val="right"/>
        </w:trPr>
        <w:tc>
          <w:tcPr>
            <w:tcW w:w="1271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圆</w:t>
            </w:r>
          </w:p>
        </w:tc>
        <w:tc>
          <w:tcPr>
            <w:tcW w:w="1559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CCircle</w:t>
            </w:r>
          </w:p>
        </w:tc>
        <w:tc>
          <w:tcPr>
            <w:tcW w:w="5466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用来描述一个圆，由圆心坐标及半径进行描述</w:t>
            </w:r>
          </w:p>
        </w:tc>
      </w:tr>
      <w:tr w:rsidR="00CC2A03" w:rsidTr="00CC2A03">
        <w:trPr>
          <w:jc w:val="right"/>
        </w:trPr>
        <w:tc>
          <w:tcPr>
            <w:tcW w:w="1271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多边形</w:t>
            </w:r>
          </w:p>
        </w:tc>
        <w:tc>
          <w:tcPr>
            <w:tcW w:w="1559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CPolygon</w:t>
            </w:r>
          </w:p>
        </w:tc>
        <w:tc>
          <w:tcPr>
            <w:tcW w:w="5466" w:type="dxa"/>
          </w:tcPr>
          <w:p w:rsidR="00CC2A03" w:rsidRDefault="00CC2A03" w:rsidP="00CC2A03">
            <w:pPr>
              <w:rPr>
                <w:rFonts w:hint="eastAsia"/>
              </w:rPr>
            </w:pPr>
            <w:r>
              <w:rPr>
                <w:rFonts w:hint="eastAsia"/>
              </w:rPr>
              <w:t>用来描述一个多边形，有一个有序点集描述</w:t>
            </w:r>
          </w:p>
        </w:tc>
      </w:tr>
    </w:tbl>
    <w:p w:rsidR="00CC2A03" w:rsidRDefault="00CC2A03" w:rsidP="00CC2A03">
      <w:pPr>
        <w:rPr>
          <w:rFonts w:hint="eastAsia"/>
        </w:rPr>
      </w:pPr>
    </w:p>
    <w:p w:rsidR="00127555" w:rsidRDefault="00127555" w:rsidP="00127555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图形关系描述</w:t>
      </w:r>
      <w:r>
        <w:rPr>
          <w:rFonts w:hint="eastAsia"/>
        </w:rPr>
        <w:t>:</w:t>
      </w:r>
    </w:p>
    <w:p w:rsidR="00127555" w:rsidRDefault="00127555" w:rsidP="00127555">
      <w:pPr>
        <w:pStyle w:val="5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点与线</w:t>
      </w:r>
    </w:p>
    <w:p w:rsidR="00127555" w:rsidRDefault="00127555" w:rsidP="00127555">
      <w:pPr>
        <w:rPr>
          <w:rFonts w:hint="eastAsia"/>
        </w:rPr>
      </w:pPr>
      <w:r>
        <w:tab/>
      </w:r>
      <w:r>
        <w:rPr>
          <w:rFonts w:hint="eastAsia"/>
        </w:rPr>
        <w:t>点在线上</w:t>
      </w:r>
      <w:r>
        <w:rPr>
          <w:rFonts w:hint="eastAsia"/>
        </w:rPr>
        <w:t>(</w:t>
      </w:r>
      <w:r>
        <w:t>at line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点到两个线顶点的距离和等于线的长度。</w:t>
      </w:r>
    </w:p>
    <w:p w:rsidR="00127555" w:rsidRDefault="00127555" w:rsidP="00127555">
      <w:r>
        <w:tab/>
      </w:r>
      <w:r>
        <w:rPr>
          <w:rFonts w:hint="eastAsia"/>
        </w:rPr>
        <w:t>点在线延长线上</w:t>
      </w:r>
      <w:r>
        <w:rPr>
          <w:rFonts w:hint="eastAsia"/>
        </w:rPr>
        <w:t>(</w:t>
      </w:r>
      <w:r>
        <w:t>at extend line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点不直接在线上，但是在线的延伸线</w:t>
      </w:r>
      <w:r>
        <w:rPr>
          <w:rFonts w:hint="eastAsia"/>
        </w:rPr>
        <w:t>(</w:t>
      </w:r>
      <w:r>
        <w:rPr>
          <w:rFonts w:hint="eastAsia"/>
        </w:rPr>
        <w:t>无限延长</w:t>
      </w:r>
      <w:r>
        <w:rPr>
          <w:rFonts w:hint="eastAsia"/>
        </w:rPr>
        <w:t>)</w:t>
      </w:r>
      <w:r>
        <w:rPr>
          <w:rFonts w:hint="eastAsia"/>
        </w:rPr>
        <w:t>上。点到线两个顶点的形成的两个向量的夹角为</w:t>
      </w:r>
      <w:r>
        <w:rPr>
          <w:rFonts w:hint="eastAsia"/>
        </w:rPr>
        <w:t>0.</w:t>
      </w:r>
    </w:p>
    <w:p w:rsidR="00127555" w:rsidRDefault="00127555" w:rsidP="00127555">
      <w:r>
        <w:tab/>
      </w:r>
      <w:r>
        <w:rPr>
          <w:rFonts w:hint="eastAsia"/>
        </w:rPr>
        <w:t>点不在线上</w:t>
      </w:r>
      <w:r>
        <w:rPr>
          <w:rFonts w:hint="eastAsia"/>
        </w:rPr>
        <w:t>(</w:t>
      </w:r>
      <w:r>
        <w:t>out line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点到线的两个顶点形成的向量夹角不为</w:t>
      </w:r>
      <w:r>
        <w:rPr>
          <w:rFonts w:hint="eastAsia"/>
        </w:rPr>
        <w:t>0</w:t>
      </w:r>
      <w:r>
        <w:rPr>
          <w:rFonts w:hint="eastAsia"/>
        </w:rPr>
        <w:t>且不为</w:t>
      </w:r>
      <w:r>
        <w:rPr>
          <w:rFonts w:hint="eastAsia"/>
        </w:rPr>
        <w:t>180</w:t>
      </w:r>
      <w:r>
        <w:rPr>
          <w:rFonts w:hint="eastAsia"/>
        </w:rPr>
        <w:t>度</w:t>
      </w:r>
    </w:p>
    <w:p w:rsidR="000D4EB6" w:rsidRDefault="000D4EB6" w:rsidP="000D4EB6">
      <w:pPr>
        <w:pStyle w:val="5"/>
      </w:pPr>
      <w:r>
        <w:rPr>
          <w:rFonts w:hint="eastAsia"/>
        </w:rPr>
        <w:t>b)</w:t>
      </w:r>
      <w:r w:rsidR="005657B9">
        <w:t xml:space="preserve"> </w:t>
      </w:r>
      <w:r w:rsidR="005657B9">
        <w:rPr>
          <w:rFonts w:hint="eastAsia"/>
        </w:rPr>
        <w:t>线与线</w:t>
      </w:r>
    </w:p>
    <w:p w:rsidR="005657B9" w:rsidRDefault="005657B9" w:rsidP="005657B9">
      <w:r>
        <w:tab/>
      </w:r>
      <w:r>
        <w:rPr>
          <w:rFonts w:hint="eastAsia"/>
        </w:rPr>
        <w:t>相交</w:t>
      </w:r>
      <w:r>
        <w:rPr>
          <w:rFonts w:hint="eastAsia"/>
        </w:rPr>
        <w:t>(</w:t>
      </w:r>
      <w:r>
        <w:rPr>
          <w:szCs w:val="21"/>
        </w:rPr>
        <w:t>Bounded</w:t>
      </w:r>
      <w:r>
        <w:rPr>
          <w:szCs w:val="21"/>
        </w:rPr>
        <w:t xml:space="preserve"> </w:t>
      </w:r>
      <w:r>
        <w:rPr>
          <w:szCs w:val="21"/>
        </w:rPr>
        <w:t>Intersection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两个线段有直接的交点。</w:t>
      </w:r>
    </w:p>
    <w:p w:rsidR="005657B9" w:rsidRDefault="005657B9" w:rsidP="005657B9">
      <w:r>
        <w:tab/>
      </w:r>
      <w:r>
        <w:rPr>
          <w:rFonts w:hint="eastAsia"/>
        </w:rPr>
        <w:t>延长线相交</w:t>
      </w:r>
      <w:r>
        <w:rPr>
          <w:rFonts w:hint="eastAsia"/>
        </w:rPr>
        <w:t>(</w:t>
      </w:r>
      <w:r w:rsidRPr="005657B9">
        <w:t>Unbounded</w:t>
      </w:r>
      <w:r>
        <w:t xml:space="preserve"> </w:t>
      </w:r>
      <w:r w:rsidRPr="005657B9">
        <w:t>Intersection</w:t>
      </w:r>
      <w:r>
        <w:rPr>
          <w:rFonts w:hint="eastAsia"/>
        </w:rPr>
        <w:t>)</w:t>
      </w:r>
      <w:r>
        <w:rPr>
          <w:rFonts w:hint="eastAsia"/>
        </w:rPr>
        <w:t>：两个线段没有直接的交点，但是也不平行，其延长线有交点。</w:t>
      </w:r>
    </w:p>
    <w:p w:rsidR="00256CB3" w:rsidRDefault="00256CB3" w:rsidP="005657B9">
      <w:r>
        <w:tab/>
      </w:r>
      <w:r>
        <w:rPr>
          <w:rFonts w:hint="eastAsia"/>
        </w:rPr>
        <w:t>平行</w:t>
      </w:r>
      <w:r>
        <w:rPr>
          <w:rFonts w:hint="eastAsia"/>
        </w:rPr>
        <w:t>(</w:t>
      </w:r>
      <w:r>
        <w:t>p</w:t>
      </w:r>
      <w:r w:rsidRPr="00256CB3">
        <w:t>arallel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两个线段与</w:t>
      </w:r>
      <w:r>
        <w:rPr>
          <w:rFonts w:hint="eastAsia"/>
        </w:rPr>
        <w:t>X</w:t>
      </w:r>
      <w:r>
        <w:rPr>
          <w:rFonts w:hint="eastAsia"/>
        </w:rPr>
        <w:t>轴夹角相等或互补为</w:t>
      </w:r>
      <w:r>
        <w:rPr>
          <w:rFonts w:hint="eastAsia"/>
        </w:rPr>
        <w:t>360</w:t>
      </w:r>
      <w:r>
        <w:rPr>
          <w:rFonts w:hint="eastAsia"/>
        </w:rPr>
        <w:t>度</w:t>
      </w:r>
    </w:p>
    <w:p w:rsidR="00256CB3" w:rsidRDefault="00256CB3" w:rsidP="005657B9">
      <w:r>
        <w:tab/>
      </w:r>
      <w:r>
        <w:rPr>
          <w:rFonts w:hint="eastAsia"/>
        </w:rPr>
        <w:t>共线</w:t>
      </w:r>
      <w:r>
        <w:rPr>
          <w:rFonts w:hint="eastAsia"/>
        </w:rPr>
        <w:t>(</w:t>
      </w:r>
      <w:r w:rsidRPr="00256CB3">
        <w:t>collineation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平行的特殊情况，两个线段所在的无限延伸直线相同。</w:t>
      </w:r>
    </w:p>
    <w:p w:rsidR="00256CB3" w:rsidRDefault="00256CB3" w:rsidP="005657B9">
      <w:r>
        <w:tab/>
      </w:r>
      <w:r>
        <w:rPr>
          <w:rFonts w:hint="eastAsia"/>
        </w:rPr>
        <w:t>重叠</w:t>
      </w:r>
      <w:r>
        <w:rPr>
          <w:rFonts w:hint="eastAsia"/>
        </w:rPr>
        <w:t>(</w:t>
      </w:r>
      <w:r w:rsidRPr="00256CB3">
        <w:t>overlap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共线的一种特殊情况，两条线段共线的同时还有部分共有</w:t>
      </w:r>
      <w:r w:rsidR="00B1176A">
        <w:rPr>
          <w:rFonts w:hint="eastAsia"/>
        </w:rPr>
        <w:t>线段</w:t>
      </w:r>
      <w:r>
        <w:rPr>
          <w:rFonts w:hint="eastAsia"/>
        </w:rPr>
        <w:t>。</w:t>
      </w:r>
    </w:p>
    <w:p w:rsidR="00BB6043" w:rsidRDefault="00BB6043" w:rsidP="005657B9">
      <w:r>
        <w:tab/>
      </w:r>
      <w:r>
        <w:rPr>
          <w:rFonts w:hint="eastAsia"/>
        </w:rPr>
        <w:t>包含</w:t>
      </w:r>
      <w:r>
        <w:rPr>
          <w:rFonts w:hint="eastAsia"/>
        </w:rPr>
        <w:t>(</w:t>
      </w:r>
      <w:r>
        <w:t>contains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重叠的一种特殊情况，从线段的所有点都在主线段上。</w:t>
      </w:r>
    </w:p>
    <w:p w:rsidR="00BB6043" w:rsidRPr="005657B9" w:rsidRDefault="00BB6043" w:rsidP="005657B9">
      <w:pPr>
        <w:rPr>
          <w:rFonts w:hint="eastAsia"/>
        </w:rPr>
      </w:pPr>
      <w:r>
        <w:tab/>
      </w:r>
      <w:r>
        <w:rPr>
          <w:rFonts w:hint="eastAsia"/>
        </w:rPr>
        <w:t>内含</w:t>
      </w:r>
      <w:r>
        <w:rPr>
          <w:rFonts w:hint="eastAsia"/>
        </w:rPr>
        <w:t>(</w:t>
      </w:r>
      <w:r>
        <w:t>whthin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重叠的一种特殊情况，与包含相反。</w:t>
      </w:r>
      <w:bookmarkStart w:id="0" w:name="_GoBack"/>
      <w:bookmarkEnd w:id="0"/>
    </w:p>
    <w:p w:rsidR="00127555" w:rsidRDefault="000D4EB6" w:rsidP="00127555">
      <w:pPr>
        <w:pStyle w:val="5"/>
        <w:rPr>
          <w:rFonts w:hint="eastAsia"/>
        </w:rPr>
      </w:pPr>
      <w:r>
        <w:lastRenderedPageBreak/>
        <w:t>c</w:t>
      </w:r>
      <w:r w:rsidR="00127555">
        <w:rPr>
          <w:rFonts w:hint="eastAsia"/>
        </w:rPr>
        <w:t>)</w:t>
      </w:r>
      <w:r w:rsidR="00127555">
        <w:t xml:space="preserve"> </w:t>
      </w:r>
      <w:r w:rsidR="00127555">
        <w:rPr>
          <w:rFonts w:hint="eastAsia"/>
        </w:rPr>
        <w:t>多边形与线：</w:t>
      </w:r>
    </w:p>
    <w:p w:rsidR="00127555" w:rsidRDefault="00127555" w:rsidP="00127555">
      <w:pPr>
        <w:ind w:left="420"/>
      </w:pPr>
      <w:r>
        <w:rPr>
          <w:rFonts w:hint="eastAsia"/>
        </w:rPr>
        <w:t>穿过</w:t>
      </w:r>
      <w:r>
        <w:rPr>
          <w:rFonts w:hint="eastAsia"/>
        </w:rPr>
        <w:t>(</w:t>
      </w:r>
      <w:r>
        <w:t>cross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多边形有除了边线以外的点再线上。</w:t>
      </w:r>
    </w:p>
    <w:p w:rsidR="00127555" w:rsidRDefault="00127555" w:rsidP="00127555">
      <w:pPr>
        <w:ind w:left="420"/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>(</w:t>
      </w:r>
      <w:r>
        <w:t>contains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线段的所有点都在多边形内部（或者边线上）。</w:t>
      </w:r>
    </w:p>
    <w:p w:rsidR="00127555" w:rsidRPr="00130704" w:rsidRDefault="00127555" w:rsidP="00127555">
      <w:pPr>
        <w:ind w:left="420"/>
        <w:rPr>
          <w:rFonts w:hint="eastAsia"/>
        </w:rPr>
      </w:pPr>
      <w:r>
        <w:rPr>
          <w:rFonts w:hint="eastAsia"/>
        </w:rPr>
        <w:t>接触</w:t>
      </w:r>
      <w:r>
        <w:rPr>
          <w:rFonts w:hint="eastAsia"/>
        </w:rPr>
        <w:t>(</w:t>
      </w:r>
      <w:r w:rsidRPr="00953231">
        <w:t>touch</w:t>
      </w:r>
      <w:r>
        <w:t>es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多变形至少有一个顶点在线段上，但是没有除顶点或边以外的点在线上。脱节</w:t>
      </w:r>
      <w:r>
        <w:rPr>
          <w:rFonts w:hint="eastAsia"/>
        </w:rPr>
        <w:t>(</w:t>
      </w:r>
      <w:r w:rsidRPr="00953231">
        <w:t>disjointed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多边形跟线没有任何共有的部分，无论是点还是边。</w:t>
      </w:r>
    </w:p>
    <w:p w:rsidR="00127555" w:rsidRDefault="000D4EB6" w:rsidP="00127555">
      <w:pPr>
        <w:pStyle w:val="5"/>
        <w:rPr>
          <w:rFonts w:hint="eastAsia"/>
        </w:rPr>
      </w:pPr>
      <w:r>
        <w:t>d</w:t>
      </w:r>
      <w:r w:rsidR="00127555">
        <w:rPr>
          <w:rFonts w:hint="eastAsia"/>
        </w:rPr>
        <w:t>)</w:t>
      </w:r>
      <w:r w:rsidR="00127555">
        <w:t xml:space="preserve"> </w:t>
      </w:r>
      <w:r w:rsidR="00127555">
        <w:rPr>
          <w:rFonts w:hint="eastAsia"/>
        </w:rPr>
        <w:t>多边形与多边形</w:t>
      </w:r>
      <w:r w:rsidR="00127555">
        <w:rPr>
          <w:rFonts w:hint="eastAsia"/>
        </w:rPr>
        <w:t>:</w:t>
      </w:r>
    </w:p>
    <w:p w:rsidR="00127555" w:rsidRDefault="00127555" w:rsidP="00127555">
      <w:pPr>
        <w:ind w:firstLine="420"/>
        <w:rPr>
          <w:rFonts w:hint="eastAsia"/>
        </w:rPr>
      </w:pPr>
      <w:r>
        <w:rPr>
          <w:rFonts w:hint="eastAsia"/>
        </w:rPr>
        <w:t>相交</w:t>
      </w:r>
      <w:r>
        <w:rPr>
          <w:rFonts w:hint="eastAsia"/>
        </w:rPr>
        <w:t>(</w:t>
      </w:r>
      <w:r>
        <w:t>intersect</w:t>
      </w:r>
      <w:r>
        <w:rPr>
          <w:rFonts w:hint="eastAsia"/>
        </w:rPr>
        <w:t>)</w:t>
      </w:r>
      <w:r>
        <w:rPr>
          <w:rFonts w:hint="eastAsia"/>
        </w:rPr>
        <w:t>：两个多边形具有公共的面积</w:t>
      </w:r>
    </w:p>
    <w:p w:rsidR="00127555" w:rsidRDefault="00127555" w:rsidP="00127555">
      <w:pPr>
        <w:ind w:firstLine="420"/>
      </w:pPr>
      <w:r>
        <w:rPr>
          <w:rFonts w:hint="eastAsia"/>
        </w:rPr>
        <w:t>包含</w:t>
      </w:r>
      <w:r>
        <w:rPr>
          <w:rFonts w:hint="eastAsia"/>
        </w:rPr>
        <w:t>(</w:t>
      </w:r>
      <w:r>
        <w:t>contains</w:t>
      </w:r>
      <w:r>
        <w:rPr>
          <w:rFonts w:hint="eastAsia"/>
        </w:rPr>
        <w:t>)</w:t>
      </w:r>
      <w:r>
        <w:rPr>
          <w:rFonts w:hint="eastAsia"/>
        </w:rPr>
        <w:t>：从多边形包含在主多边形内部，即从多边形所有的点都在主多边型内部。</w:t>
      </w:r>
    </w:p>
    <w:p w:rsidR="00127555" w:rsidRDefault="00127555" w:rsidP="00127555">
      <w:pPr>
        <w:ind w:firstLine="420"/>
      </w:pPr>
      <w:r>
        <w:rPr>
          <w:rFonts w:hint="eastAsia"/>
        </w:rPr>
        <w:t>内含</w:t>
      </w:r>
      <w:r>
        <w:rPr>
          <w:rFonts w:hint="eastAsia"/>
        </w:rPr>
        <w:t>(</w:t>
      </w:r>
      <w:r>
        <w:t>within</w:t>
      </w:r>
      <w:r>
        <w:rPr>
          <w:rFonts w:hint="eastAsia"/>
        </w:rPr>
        <w:t>)</w:t>
      </w:r>
      <w:r>
        <w:rPr>
          <w:rFonts w:hint="eastAsia"/>
        </w:rPr>
        <w:t>：关系与包含相反，包含和内含都是相交的一种特殊情况。</w:t>
      </w:r>
    </w:p>
    <w:p w:rsidR="00127555" w:rsidRDefault="00127555" w:rsidP="00127555">
      <w:pPr>
        <w:ind w:firstLine="420"/>
      </w:pPr>
      <w:r>
        <w:rPr>
          <w:rFonts w:hint="eastAsia"/>
        </w:rPr>
        <w:t>相等</w:t>
      </w:r>
      <w:r>
        <w:rPr>
          <w:rFonts w:hint="eastAsia"/>
        </w:rPr>
        <w:t>(</w:t>
      </w:r>
      <w:r w:rsidRPr="001D58E8">
        <w:t>equal</w:t>
      </w:r>
      <w:r>
        <w:rPr>
          <w:rFonts w:hint="eastAsia"/>
        </w:rPr>
        <w:t>)</w:t>
      </w:r>
      <w:r>
        <w:t>:</w:t>
      </w:r>
      <w:r>
        <w:tab/>
      </w:r>
      <w:r>
        <w:rPr>
          <w:rFonts w:hint="eastAsia"/>
        </w:rPr>
        <w:t>同样属于相交的特殊情况，两个多边形从点值到点序都保持一致，也可以是看作是内含与包含的统统体现。</w:t>
      </w:r>
    </w:p>
    <w:p w:rsidR="00127555" w:rsidRDefault="00127555" w:rsidP="00127555">
      <w:pPr>
        <w:ind w:firstLine="420"/>
      </w:pPr>
      <w:r>
        <w:rPr>
          <w:rFonts w:hint="eastAsia"/>
        </w:rPr>
        <w:t>接触</w:t>
      </w:r>
      <w:r>
        <w:rPr>
          <w:rFonts w:hint="eastAsia"/>
        </w:rPr>
        <w:t>(</w:t>
      </w:r>
      <w:r w:rsidRPr="00953231">
        <w:t>touch</w:t>
      </w:r>
      <w:r>
        <w:t>es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两个多变形至少有共同的顶点甚至是边，但是没有任何共同的面积。</w:t>
      </w:r>
    </w:p>
    <w:p w:rsidR="00127555" w:rsidRPr="008D4A9C" w:rsidRDefault="00127555" w:rsidP="00127555">
      <w:pPr>
        <w:ind w:firstLine="420"/>
        <w:rPr>
          <w:rFonts w:hint="eastAsia"/>
        </w:rPr>
      </w:pPr>
      <w:r>
        <w:rPr>
          <w:rFonts w:hint="eastAsia"/>
        </w:rPr>
        <w:t>脱节</w:t>
      </w:r>
      <w:r>
        <w:rPr>
          <w:rFonts w:hint="eastAsia"/>
        </w:rPr>
        <w:t>(</w:t>
      </w:r>
      <w:r w:rsidRPr="00953231">
        <w:t>disjointed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两个多边形没有任何共有的部分，无论是点还是边亦或是面积。</w:t>
      </w:r>
    </w:p>
    <w:p w:rsidR="00127555" w:rsidRPr="00127555" w:rsidRDefault="00127555" w:rsidP="00CC2A03">
      <w:pPr>
        <w:rPr>
          <w:rFonts w:hint="eastAsia"/>
        </w:rPr>
      </w:pPr>
    </w:p>
    <w:sectPr w:rsidR="00127555" w:rsidRPr="0012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692" w:rsidRDefault="008E7692" w:rsidP="00CC2A03">
      <w:r>
        <w:separator/>
      </w:r>
    </w:p>
  </w:endnote>
  <w:endnote w:type="continuationSeparator" w:id="0">
    <w:p w:rsidR="008E7692" w:rsidRDefault="008E7692" w:rsidP="00CC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692" w:rsidRDefault="008E7692" w:rsidP="00CC2A03">
      <w:r>
        <w:separator/>
      </w:r>
    </w:p>
  </w:footnote>
  <w:footnote w:type="continuationSeparator" w:id="0">
    <w:p w:rsidR="008E7692" w:rsidRDefault="008E7692" w:rsidP="00CC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E1734"/>
    <w:multiLevelType w:val="hybridMultilevel"/>
    <w:tmpl w:val="B2A4C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91368"/>
    <w:multiLevelType w:val="hybridMultilevel"/>
    <w:tmpl w:val="3DEE63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DD7B46"/>
    <w:multiLevelType w:val="hybridMultilevel"/>
    <w:tmpl w:val="E61A0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5D7213"/>
    <w:multiLevelType w:val="hybridMultilevel"/>
    <w:tmpl w:val="2572F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7D4BF0"/>
    <w:multiLevelType w:val="hybridMultilevel"/>
    <w:tmpl w:val="3C588C5E"/>
    <w:lvl w:ilvl="0" w:tplc="DACAF1D6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54"/>
    <w:rsid w:val="000D4EB6"/>
    <w:rsid w:val="00127555"/>
    <w:rsid w:val="00256CB3"/>
    <w:rsid w:val="003D7854"/>
    <w:rsid w:val="00555EE8"/>
    <w:rsid w:val="005657B9"/>
    <w:rsid w:val="008E7692"/>
    <w:rsid w:val="00B1176A"/>
    <w:rsid w:val="00BB6043"/>
    <w:rsid w:val="00CC2A03"/>
    <w:rsid w:val="00F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B8A25-C31B-4A83-B6C2-53FBB1C8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A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75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75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75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A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A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2A0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C2A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2A0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2A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2A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C2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127555"/>
    <w:pPr>
      <w:widowControl w:val="0"/>
      <w:jc w:val="both"/>
    </w:pPr>
  </w:style>
  <w:style w:type="character" w:styleId="a9">
    <w:name w:val="Subtle Emphasis"/>
    <w:basedOn w:val="a0"/>
    <w:uiPriority w:val="19"/>
    <w:qFormat/>
    <w:rsid w:val="00127555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127555"/>
    <w:rPr>
      <w:i/>
      <w:iCs/>
    </w:rPr>
  </w:style>
  <w:style w:type="character" w:customStyle="1" w:styleId="3Char">
    <w:name w:val="标题 3 Char"/>
    <w:basedOn w:val="a0"/>
    <w:link w:val="3"/>
    <w:uiPriority w:val="9"/>
    <w:rsid w:val="001275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275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755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刘康</dc:creator>
  <cp:keywords/>
  <dc:description/>
  <cp:lastModifiedBy>刘康</cp:lastModifiedBy>
  <cp:revision>13</cp:revision>
  <dcterms:created xsi:type="dcterms:W3CDTF">2016-08-27T06:42:00Z</dcterms:created>
  <dcterms:modified xsi:type="dcterms:W3CDTF">2016-08-27T07:16:00Z</dcterms:modified>
</cp:coreProperties>
</file>