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346E31" w14:textId="10C292B0" w:rsidR="008E4CC7" w:rsidRPr="007D0A90" w:rsidRDefault="007D6D5E" w:rsidP="007D131F">
      <w:pPr>
        <w:spacing w:line="360" w:lineRule="exact"/>
        <w:rPr>
          <w:rFonts w:ascii="微软雅黑" w:eastAsia="微软雅黑" w:hAnsi="微软雅黑"/>
          <w:b/>
          <w:bCs/>
          <w:szCs w:val="20"/>
        </w:rPr>
      </w:pPr>
      <w:r w:rsidRPr="007D0A90">
        <w:rPr>
          <w:rFonts w:ascii="微软雅黑" w:eastAsia="微软雅黑" w:hAnsi="微软雅黑" w:hint="eastAsia"/>
          <w:b/>
          <w:bCs/>
          <w:szCs w:val="20"/>
        </w:rPr>
        <w:t xml:space="preserve">1. </w:t>
      </w:r>
      <w:r w:rsidR="00B91197" w:rsidRPr="007D0A90">
        <w:rPr>
          <w:rFonts w:ascii="微软雅黑" w:eastAsia="微软雅黑" w:hAnsi="微软雅黑" w:hint="eastAsia"/>
          <w:b/>
          <w:bCs/>
          <w:szCs w:val="20"/>
        </w:rPr>
        <w:t>系统</w:t>
      </w:r>
      <w:r w:rsidR="00483453" w:rsidRPr="007D0A90">
        <w:rPr>
          <w:rFonts w:ascii="微软雅黑" w:eastAsia="微软雅黑" w:hAnsi="微软雅黑" w:hint="eastAsia"/>
          <w:b/>
          <w:bCs/>
          <w:szCs w:val="20"/>
        </w:rPr>
        <w:t>建模</w:t>
      </w:r>
    </w:p>
    <w:p w14:paraId="0E0F755C" w14:textId="4C0E7495" w:rsidR="00D72682" w:rsidRDefault="008D0E9D" w:rsidP="007D131F">
      <w:pPr>
        <w:spacing w:line="360" w:lineRule="exact"/>
        <w:rPr>
          <w:szCs w:val="20"/>
        </w:rPr>
      </w:pPr>
      <w:r>
        <w:rPr>
          <w:rFonts w:hint="eastAsia"/>
          <w:szCs w:val="20"/>
        </w:rPr>
        <w:t>（</w:t>
      </w:r>
      <w:r>
        <w:rPr>
          <w:rFonts w:hint="eastAsia"/>
          <w:szCs w:val="20"/>
        </w:rPr>
        <w:t>1</w:t>
      </w:r>
      <w:r>
        <w:rPr>
          <w:rFonts w:hint="eastAsia"/>
          <w:szCs w:val="20"/>
        </w:rPr>
        <w:t>）</w:t>
      </w:r>
      <w:r w:rsidR="007D6D5E">
        <w:rPr>
          <w:rFonts w:hint="eastAsia"/>
          <w:szCs w:val="20"/>
        </w:rPr>
        <w:t>流体系统建模</w:t>
      </w:r>
    </w:p>
    <w:p w14:paraId="4ADCA8FA" w14:textId="46A2D336" w:rsidR="007F54D1" w:rsidRDefault="00D72682" w:rsidP="007D131F">
      <w:pPr>
        <w:spacing w:line="360" w:lineRule="exact"/>
        <w:rPr>
          <w:szCs w:val="20"/>
        </w:rPr>
      </w:pPr>
      <w:r>
        <w:rPr>
          <w:rFonts w:hint="eastAsia"/>
          <w:szCs w:val="20"/>
        </w:rPr>
        <w:t>液阻：</w:t>
      </w:r>
      <m:oMath>
        <m:r>
          <w:rPr>
            <w:rFonts w:ascii="Cambria Math" w:hAnsi="Cambria Math"/>
            <w:szCs w:val="20"/>
          </w:rPr>
          <m:t>∆p=Rq</m:t>
        </m:r>
      </m:oMath>
      <w:r w:rsidR="002C0FC1">
        <w:rPr>
          <w:rFonts w:hint="eastAsia"/>
          <w:szCs w:val="20"/>
        </w:rPr>
        <w:t>,</w:t>
      </w:r>
      <w:r w:rsidR="002C0FC1">
        <w:rPr>
          <w:szCs w:val="20"/>
        </w:rPr>
        <w:t xml:space="preserve"> </w:t>
      </w:r>
      <w:r w:rsidR="00CF2475">
        <w:rPr>
          <w:rFonts w:hint="eastAsia"/>
          <w:szCs w:val="20"/>
        </w:rPr>
        <w:t>节流口</w:t>
      </w:r>
      <w:r w:rsidR="00170F1C">
        <w:rPr>
          <w:rFonts w:hint="eastAsia"/>
          <w:szCs w:val="20"/>
        </w:rPr>
        <w:t>、阀、</w:t>
      </w:r>
      <w:r w:rsidR="00A53926">
        <w:rPr>
          <w:rFonts w:hint="eastAsia"/>
          <w:szCs w:val="20"/>
        </w:rPr>
        <w:t>喷嘴</w:t>
      </w:r>
      <w:r w:rsidR="004A42CF">
        <w:rPr>
          <w:rFonts w:hint="eastAsia"/>
          <w:szCs w:val="20"/>
        </w:rPr>
        <w:t>和管道摩擦</w:t>
      </w:r>
      <w:r w:rsidR="005F5C00">
        <w:rPr>
          <w:rFonts w:hint="eastAsia"/>
          <w:szCs w:val="20"/>
        </w:rPr>
        <w:t>等</w:t>
      </w:r>
      <w:r w:rsidR="000E691F">
        <w:rPr>
          <w:rFonts w:hint="eastAsia"/>
          <w:szCs w:val="20"/>
        </w:rPr>
        <w:t>节流阀口，</w:t>
      </w:r>
      <m:oMath>
        <m:r>
          <w:rPr>
            <w:rFonts w:ascii="Cambria Math" w:hAnsi="Cambria Math" w:hint="eastAsia"/>
            <w:szCs w:val="20"/>
          </w:rPr>
          <m:t>q</m:t>
        </m:r>
        <m:r>
          <w:rPr>
            <w:rFonts w:ascii="Cambria Math" w:hAnsi="Cambria Math"/>
            <w:szCs w:val="20"/>
          </w:rPr>
          <m:t>=k</m:t>
        </m:r>
        <m:rad>
          <m:radPr>
            <m:degHide m:val="1"/>
            <m:ctrlPr>
              <w:rPr>
                <w:rFonts w:ascii="Cambria Math" w:hAnsi="Cambria Math"/>
                <w:i/>
                <w:szCs w:val="20"/>
              </w:rPr>
            </m:ctrlPr>
          </m:radPr>
          <m:deg/>
          <m:e>
            <m:sSub>
              <m:sSubPr>
                <m:ctrlPr>
                  <w:rPr>
                    <w:rFonts w:ascii="Cambria Math" w:hAnsi="Cambria Math"/>
                    <w:i/>
                    <w:szCs w:val="20"/>
                  </w:rPr>
                </m:ctrlPr>
              </m:sSubPr>
              <m:e>
                <m:r>
                  <w:rPr>
                    <w:rFonts w:ascii="Cambria Math" w:hAnsi="Cambria Math"/>
                    <w:szCs w:val="20"/>
                  </w:rPr>
                  <m:t>p</m:t>
                </m:r>
              </m:e>
              <m:sub>
                <m:r>
                  <w:rPr>
                    <w:rFonts w:ascii="Cambria Math" w:hAnsi="Cambria Math"/>
                    <w:szCs w:val="20"/>
                  </w:rPr>
                  <m:t>in</m:t>
                </m:r>
              </m:sub>
            </m:sSub>
            <m:r>
              <w:rPr>
                <w:rFonts w:ascii="Cambria Math" w:hAnsi="Cambria Math"/>
                <w:szCs w:val="20"/>
              </w:rPr>
              <m:t>-</m:t>
            </m:r>
            <m:sSub>
              <m:sSubPr>
                <m:ctrlPr>
                  <w:rPr>
                    <w:rFonts w:ascii="Cambria Math" w:hAnsi="Cambria Math"/>
                    <w:i/>
                    <w:szCs w:val="20"/>
                  </w:rPr>
                </m:ctrlPr>
              </m:sSubPr>
              <m:e>
                <m:r>
                  <w:rPr>
                    <w:rFonts w:ascii="Cambria Math" w:hAnsi="Cambria Math"/>
                    <w:szCs w:val="20"/>
                  </w:rPr>
                  <m:t>p</m:t>
                </m:r>
              </m:e>
              <m:sub>
                <m:r>
                  <w:rPr>
                    <w:rFonts w:ascii="Cambria Math" w:hAnsi="Cambria Math"/>
                    <w:szCs w:val="20"/>
                  </w:rPr>
                  <m:t>out</m:t>
                </m:r>
              </m:sub>
            </m:sSub>
          </m:e>
        </m:rad>
        <m:r>
          <w:rPr>
            <w:rFonts w:ascii="Cambria Math" w:hAnsi="Cambria Math"/>
            <w:szCs w:val="20"/>
          </w:rPr>
          <m:t>, R=2</m:t>
        </m:r>
        <m:rad>
          <m:radPr>
            <m:degHide m:val="1"/>
            <m:ctrlPr>
              <w:rPr>
                <w:rFonts w:ascii="Cambria Math" w:hAnsi="Cambria Math"/>
                <w:i/>
                <w:szCs w:val="20"/>
              </w:rPr>
            </m:ctrlPr>
          </m:radPr>
          <m:deg/>
          <m:e>
            <m:r>
              <w:rPr>
                <w:rFonts w:ascii="Cambria Math" w:hAnsi="Cambria Math"/>
                <w:szCs w:val="20"/>
              </w:rPr>
              <m:t>∆p</m:t>
            </m:r>
          </m:e>
        </m:rad>
        <m:r>
          <m:rPr>
            <m:lit/>
          </m:rPr>
          <w:rPr>
            <w:rFonts w:ascii="Cambria Math" w:hAnsi="Cambria Math"/>
            <w:szCs w:val="20"/>
          </w:rPr>
          <m:t>/</m:t>
        </m:r>
        <m:r>
          <w:rPr>
            <w:rFonts w:ascii="Cambria Math" w:hAnsi="Cambria Math"/>
            <w:szCs w:val="20"/>
          </w:rPr>
          <m:t>k=2</m:t>
        </m:r>
        <m:acc>
          <m:accPr>
            <m:chr m:val="̅"/>
            <m:ctrlPr>
              <w:rPr>
                <w:rFonts w:ascii="Cambria Math" w:hAnsi="Cambria Math"/>
                <w:i/>
                <w:szCs w:val="20"/>
              </w:rPr>
            </m:ctrlPr>
          </m:accPr>
          <m:e>
            <m:r>
              <w:rPr>
                <w:rFonts w:ascii="Cambria Math" w:hAnsi="Cambria Math"/>
                <w:szCs w:val="20"/>
              </w:rPr>
              <m:t>q</m:t>
            </m:r>
          </m:e>
        </m:acc>
        <m:r>
          <m:rPr>
            <m:lit/>
          </m:rPr>
          <w:rPr>
            <w:rFonts w:ascii="Cambria Math" w:hAnsi="Cambria Math"/>
            <w:szCs w:val="20"/>
          </w:rPr>
          <m:t>/</m:t>
        </m:r>
        <m:sSup>
          <m:sSupPr>
            <m:ctrlPr>
              <w:rPr>
                <w:rFonts w:ascii="Cambria Math" w:hAnsi="Cambria Math"/>
                <w:i/>
                <w:szCs w:val="20"/>
              </w:rPr>
            </m:ctrlPr>
          </m:sSupPr>
          <m:e>
            <m:r>
              <w:rPr>
                <w:rFonts w:ascii="Cambria Math" w:hAnsi="Cambria Math"/>
                <w:szCs w:val="20"/>
              </w:rPr>
              <m:t>k</m:t>
            </m:r>
          </m:e>
          <m:sup>
            <m:r>
              <w:rPr>
                <w:rFonts w:ascii="Cambria Math" w:hAnsi="Cambria Math"/>
                <w:szCs w:val="20"/>
              </w:rPr>
              <m:t>2</m:t>
            </m:r>
          </m:sup>
        </m:sSup>
      </m:oMath>
    </w:p>
    <w:p w14:paraId="74DA5807" w14:textId="7467C40B" w:rsidR="0034634C" w:rsidRDefault="002C0FC1" w:rsidP="007D131F">
      <w:pPr>
        <w:spacing w:line="360" w:lineRule="exact"/>
        <w:rPr>
          <w:sz w:val="15"/>
          <w:szCs w:val="16"/>
        </w:rPr>
      </w:pPr>
      <w:r>
        <w:rPr>
          <w:rFonts w:hint="eastAsia"/>
          <w:szCs w:val="20"/>
        </w:rPr>
        <w:t>液容：</w:t>
      </w:r>
      <m:oMath>
        <m:r>
          <w:rPr>
            <w:rFonts w:ascii="Cambria Math" w:hAnsi="Cambria Math"/>
            <w:szCs w:val="20"/>
          </w:rPr>
          <m:t>C</m:t>
        </m:r>
        <m:acc>
          <m:accPr>
            <m:chr m:val="̇"/>
            <m:ctrlPr>
              <w:rPr>
                <w:rFonts w:ascii="Cambria Math" w:hAnsi="Cambria Math"/>
                <w:i/>
                <w:szCs w:val="20"/>
              </w:rPr>
            </m:ctrlPr>
          </m:accPr>
          <m:e>
            <m:d>
              <m:dPr>
                <m:ctrlPr>
                  <w:rPr>
                    <w:rFonts w:ascii="Cambria Math" w:hAnsi="Cambria Math"/>
                    <w:i/>
                    <w:szCs w:val="20"/>
                  </w:rPr>
                </m:ctrlPr>
              </m:dPr>
              <m:e>
                <m:r>
                  <w:rPr>
                    <w:rFonts w:ascii="Cambria Math" w:hAnsi="Cambria Math"/>
                    <w:szCs w:val="20"/>
                  </w:rPr>
                  <m:t>∆p</m:t>
                </m:r>
              </m:e>
            </m:d>
          </m:e>
        </m:acc>
        <m:r>
          <w:rPr>
            <w:rFonts w:ascii="Cambria Math" w:hAnsi="Cambria Math"/>
            <w:szCs w:val="20"/>
          </w:rPr>
          <m:t>=</m:t>
        </m:r>
        <m:sSub>
          <m:sSubPr>
            <m:ctrlPr>
              <w:rPr>
                <w:rFonts w:ascii="Cambria Math" w:hAnsi="Cambria Math"/>
                <w:i/>
                <w:szCs w:val="20"/>
              </w:rPr>
            </m:ctrlPr>
          </m:sSubPr>
          <m:e>
            <m:r>
              <w:rPr>
                <w:rFonts w:ascii="Cambria Math" w:hAnsi="Cambria Math"/>
                <w:szCs w:val="20"/>
              </w:rPr>
              <m:t>q</m:t>
            </m:r>
          </m:e>
          <m:sub>
            <m:r>
              <w:rPr>
                <w:rFonts w:ascii="Cambria Math" w:hAnsi="Cambria Math"/>
                <w:szCs w:val="20"/>
              </w:rPr>
              <m:t>in</m:t>
            </m:r>
          </m:sub>
        </m:sSub>
        <m:r>
          <w:rPr>
            <w:rFonts w:ascii="Cambria Math" w:hAnsi="Cambria Math"/>
            <w:szCs w:val="20"/>
          </w:rPr>
          <m:t>-</m:t>
        </m:r>
        <m:sSub>
          <m:sSubPr>
            <m:ctrlPr>
              <w:rPr>
                <w:rFonts w:ascii="Cambria Math" w:hAnsi="Cambria Math"/>
                <w:i/>
                <w:szCs w:val="20"/>
              </w:rPr>
            </m:ctrlPr>
          </m:sSubPr>
          <m:e>
            <m:r>
              <w:rPr>
                <w:rFonts w:ascii="Cambria Math" w:hAnsi="Cambria Math"/>
                <w:szCs w:val="20"/>
              </w:rPr>
              <m:t>q</m:t>
            </m:r>
          </m:e>
          <m:sub>
            <m:r>
              <w:rPr>
                <w:rFonts w:ascii="Cambria Math" w:hAnsi="Cambria Math"/>
                <w:szCs w:val="20"/>
              </w:rPr>
              <m:t>out</m:t>
            </m:r>
          </m:sub>
        </m:sSub>
      </m:oMath>
      <w:r w:rsidR="0053099B">
        <w:rPr>
          <w:rFonts w:hint="eastAsia"/>
          <w:szCs w:val="20"/>
        </w:rPr>
        <w:t>，</w:t>
      </w:r>
      <w:r w:rsidR="00DB5732">
        <w:rPr>
          <w:rFonts w:hint="eastAsia"/>
          <w:szCs w:val="20"/>
        </w:rPr>
        <w:t>液压缸</w:t>
      </w:r>
      <w:r w:rsidR="00653877">
        <w:rPr>
          <w:rFonts w:hint="eastAsia"/>
          <w:szCs w:val="20"/>
        </w:rPr>
        <w:t>、油箱</w:t>
      </w:r>
      <w:r w:rsidR="00EE3D11">
        <w:rPr>
          <w:rFonts w:hint="eastAsia"/>
          <w:szCs w:val="20"/>
        </w:rPr>
        <w:t>和蓄能器</w:t>
      </w:r>
      <w:r w:rsidR="00504E87">
        <w:rPr>
          <w:rFonts w:hint="eastAsia"/>
          <w:szCs w:val="20"/>
        </w:rPr>
        <w:t>等</w:t>
      </w:r>
      <w:r w:rsidR="00F63400">
        <w:rPr>
          <w:rFonts w:hint="eastAsia"/>
          <w:sz w:val="15"/>
          <w:szCs w:val="16"/>
        </w:rPr>
        <w:t>；对一般流体</w:t>
      </w:r>
      <w:r w:rsidR="0053099B">
        <w:rPr>
          <w:rFonts w:hint="eastAsia"/>
          <w:sz w:val="15"/>
          <w:szCs w:val="16"/>
        </w:rPr>
        <w:t>，</w:t>
      </w:r>
      <m:oMath>
        <m:r>
          <w:rPr>
            <w:rFonts w:ascii="Cambria Math" w:hAnsi="Cambria Math"/>
            <w:sz w:val="15"/>
            <w:szCs w:val="16"/>
          </w:rPr>
          <m:t>∆q=(V</m:t>
        </m:r>
        <m:r>
          <m:rPr>
            <m:lit/>
          </m:rPr>
          <w:rPr>
            <w:rFonts w:ascii="Cambria Math" w:hAnsi="Cambria Math"/>
            <w:sz w:val="15"/>
            <w:szCs w:val="16"/>
          </w:rPr>
          <m:t>/</m:t>
        </m:r>
        <m:r>
          <w:rPr>
            <w:rFonts w:ascii="Cambria Math" w:hAnsi="Cambria Math"/>
            <w:sz w:val="15"/>
            <w:szCs w:val="16"/>
          </w:rPr>
          <m:t>β)⋅</m:t>
        </m:r>
        <m:acc>
          <m:accPr>
            <m:chr m:val="̇"/>
            <m:ctrlPr>
              <w:rPr>
                <w:rFonts w:ascii="Cambria Math" w:hAnsi="Cambria Math"/>
                <w:i/>
                <w:sz w:val="15"/>
                <w:szCs w:val="16"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  <w:i/>
                    <w:sz w:val="15"/>
                    <w:szCs w:val="16"/>
                  </w:rPr>
                </m:ctrlPr>
              </m:sSubPr>
              <m:e>
                <m:r>
                  <w:rPr>
                    <w:rFonts w:ascii="Cambria Math" w:hAnsi="Cambria Math"/>
                    <w:sz w:val="15"/>
                    <w:szCs w:val="16"/>
                  </w:rPr>
                  <m:t>p</m:t>
                </m:r>
              </m:e>
              <m:sub>
                <m:r>
                  <w:rPr>
                    <w:rFonts w:ascii="Cambria Math" w:hAnsi="Cambria Math"/>
                    <w:sz w:val="15"/>
                    <w:szCs w:val="16"/>
                  </w:rPr>
                  <m:t>cr</m:t>
                </m:r>
              </m:sub>
            </m:sSub>
          </m:e>
        </m:acc>
      </m:oMath>
      <w:r w:rsidR="00A72397">
        <w:rPr>
          <w:rFonts w:hint="eastAsia"/>
          <w:sz w:val="15"/>
          <w:szCs w:val="16"/>
        </w:rPr>
        <w:t>。敞开式</w:t>
      </w:r>
      <w:r w:rsidR="00AB7034">
        <w:rPr>
          <w:rFonts w:hint="eastAsia"/>
          <w:sz w:val="15"/>
          <w:szCs w:val="16"/>
        </w:rPr>
        <w:t>油</w:t>
      </w:r>
      <w:r w:rsidR="00A72397">
        <w:rPr>
          <w:rFonts w:hint="eastAsia"/>
          <w:sz w:val="15"/>
          <w:szCs w:val="16"/>
        </w:rPr>
        <w:t>箱</w:t>
      </w:r>
      <m:oMath>
        <m:sSub>
          <m:sSubPr>
            <m:ctrlPr>
              <w:rPr>
                <w:rFonts w:ascii="Cambria Math" w:hAnsi="Cambria Math"/>
                <w:i/>
                <w:sz w:val="15"/>
                <w:szCs w:val="16"/>
              </w:rPr>
            </m:ctrlPr>
          </m:sSubPr>
          <m:e>
            <m:acc>
              <m:accPr>
                <m:chr m:val="̇"/>
                <m:ctrlPr>
                  <w:rPr>
                    <w:rFonts w:ascii="Cambria Math" w:hAnsi="Cambria Math"/>
                    <w:i/>
                    <w:sz w:val="15"/>
                    <w:szCs w:val="16"/>
                  </w:rPr>
                </m:ctrlPr>
              </m:accPr>
              <m:e>
                <m:r>
                  <w:rPr>
                    <w:rFonts w:ascii="Cambria Math" w:hAnsi="Cambria Math"/>
                    <w:sz w:val="15"/>
                    <w:szCs w:val="16"/>
                  </w:rPr>
                  <m:t>p</m:t>
                </m:r>
              </m:e>
            </m:acc>
          </m:e>
          <m:sub>
            <m:r>
              <w:rPr>
                <w:rFonts w:ascii="Cambria Math" w:hAnsi="Cambria Math"/>
                <w:sz w:val="15"/>
                <w:szCs w:val="16"/>
              </w:rPr>
              <m:t>Cr</m:t>
            </m:r>
          </m:sub>
        </m:sSub>
        <m:r>
          <w:rPr>
            <w:rFonts w:ascii="Cambria Math" w:hAnsi="Cambria Math"/>
            <w:sz w:val="15"/>
            <w:szCs w:val="16"/>
          </w:rPr>
          <m:t>=</m:t>
        </m:r>
        <m:f>
          <m:fPr>
            <m:ctrlPr>
              <w:rPr>
                <w:rFonts w:ascii="Cambria Math" w:hAnsi="Cambria Math"/>
                <w:i/>
                <w:sz w:val="15"/>
                <w:szCs w:val="16"/>
              </w:rPr>
            </m:ctrlPr>
          </m:fPr>
          <m:num>
            <m:r>
              <w:rPr>
                <w:rFonts w:ascii="Cambria Math" w:hAnsi="Cambria Math"/>
                <w:sz w:val="15"/>
                <w:szCs w:val="16"/>
              </w:rPr>
              <m:t>ρg</m:t>
            </m:r>
          </m:num>
          <m:den>
            <m:r>
              <w:rPr>
                <w:rFonts w:ascii="Cambria Math" w:hAnsi="Cambria Math"/>
                <w:sz w:val="15"/>
                <w:szCs w:val="16"/>
              </w:rPr>
              <m:t>A</m:t>
            </m:r>
          </m:den>
        </m:f>
        <m:d>
          <m:dPr>
            <m:ctrlPr>
              <w:rPr>
                <w:rFonts w:ascii="Cambria Math" w:hAnsi="Cambria Math"/>
                <w:i/>
                <w:sz w:val="15"/>
                <w:szCs w:val="16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sz w:val="15"/>
                    <w:szCs w:val="16"/>
                  </w:rPr>
                </m:ctrlPr>
              </m:sSubPr>
              <m:e>
                <m:r>
                  <w:rPr>
                    <w:rFonts w:ascii="Cambria Math" w:hAnsi="Cambria Math"/>
                    <w:sz w:val="15"/>
                    <w:szCs w:val="16"/>
                  </w:rPr>
                  <m:t>q</m:t>
                </m:r>
              </m:e>
              <m:sub>
                <m:r>
                  <w:rPr>
                    <w:rFonts w:ascii="Cambria Math" w:hAnsi="Cambria Math"/>
                    <w:sz w:val="15"/>
                    <w:szCs w:val="16"/>
                  </w:rPr>
                  <m:t>in</m:t>
                </m:r>
              </m:sub>
            </m:sSub>
            <m:r>
              <w:rPr>
                <w:rFonts w:ascii="Cambria Math" w:hAnsi="Cambria Math"/>
                <w:sz w:val="15"/>
                <w:szCs w:val="16"/>
              </w:rPr>
              <m:t>-</m:t>
            </m:r>
            <m:sSub>
              <m:sSubPr>
                <m:ctrlPr>
                  <w:rPr>
                    <w:rFonts w:ascii="Cambria Math" w:hAnsi="Cambria Math"/>
                    <w:i/>
                    <w:sz w:val="15"/>
                    <w:szCs w:val="16"/>
                  </w:rPr>
                </m:ctrlPr>
              </m:sSubPr>
              <m:e>
                <m:r>
                  <w:rPr>
                    <w:rFonts w:ascii="Cambria Math" w:hAnsi="Cambria Math"/>
                    <w:sz w:val="15"/>
                    <w:szCs w:val="16"/>
                  </w:rPr>
                  <m:t>q</m:t>
                </m:r>
              </m:e>
              <m:sub>
                <m:r>
                  <w:rPr>
                    <w:rFonts w:ascii="Cambria Math" w:hAnsi="Cambria Math"/>
                    <w:sz w:val="15"/>
                    <w:szCs w:val="16"/>
                  </w:rPr>
                  <m:t>out</m:t>
                </m:r>
              </m:sub>
            </m:sSub>
          </m:e>
        </m:d>
        <m:r>
          <w:rPr>
            <w:rFonts w:ascii="Cambria Math" w:hAnsi="Cambria Math"/>
            <w:sz w:val="15"/>
            <w:szCs w:val="16"/>
          </w:rPr>
          <m:t>,C=</m:t>
        </m:r>
        <m:f>
          <m:fPr>
            <m:ctrlPr>
              <w:rPr>
                <w:rFonts w:ascii="Cambria Math" w:hAnsi="Cambria Math"/>
                <w:i/>
                <w:sz w:val="15"/>
                <w:szCs w:val="16"/>
              </w:rPr>
            </m:ctrlPr>
          </m:fPr>
          <m:num>
            <m:r>
              <w:rPr>
                <w:rFonts w:ascii="Cambria Math" w:hAnsi="Cambria Math"/>
                <w:sz w:val="15"/>
                <w:szCs w:val="16"/>
              </w:rPr>
              <m:t>ρg</m:t>
            </m:r>
          </m:num>
          <m:den>
            <m:r>
              <w:rPr>
                <w:rFonts w:ascii="Cambria Math" w:hAnsi="Cambria Math"/>
                <w:sz w:val="15"/>
                <w:szCs w:val="16"/>
              </w:rPr>
              <m:t>A</m:t>
            </m:r>
          </m:den>
        </m:f>
      </m:oMath>
    </w:p>
    <w:p w14:paraId="4BD8C13F" w14:textId="4D2F8588" w:rsidR="006703B1" w:rsidRPr="00D21DD4" w:rsidRDefault="006703B1" w:rsidP="007D131F">
      <w:pPr>
        <w:spacing w:line="360" w:lineRule="exact"/>
        <w:rPr>
          <w:i/>
          <w:sz w:val="15"/>
          <w:szCs w:val="16"/>
        </w:rPr>
      </w:pPr>
      <w:r>
        <w:rPr>
          <w:rFonts w:hint="eastAsia"/>
          <w:sz w:val="15"/>
          <w:szCs w:val="16"/>
        </w:rPr>
        <w:t>液感</w:t>
      </w:r>
      <w:r w:rsidR="00272AA0">
        <w:rPr>
          <w:rFonts w:hint="eastAsia"/>
          <w:sz w:val="15"/>
          <w:szCs w:val="16"/>
        </w:rPr>
        <w:t>：</w:t>
      </w:r>
      <w:r w:rsidR="00CB4AF3">
        <w:rPr>
          <w:rFonts w:hint="eastAsia"/>
          <w:sz w:val="15"/>
          <w:szCs w:val="16"/>
        </w:rPr>
        <w:t>长管道等</w:t>
      </w:r>
      <w:r w:rsidR="0046147C">
        <w:rPr>
          <w:rFonts w:hint="eastAsia"/>
          <w:sz w:val="15"/>
          <w:szCs w:val="16"/>
        </w:rPr>
        <w:t>。</w:t>
      </w:r>
      <m:oMath>
        <m:r>
          <w:rPr>
            <w:rFonts w:ascii="Cambria Math" w:hAnsi="Cambria Math"/>
            <w:sz w:val="15"/>
            <w:szCs w:val="16"/>
          </w:rPr>
          <m:t>∆p=Lq̇</m:t>
        </m:r>
      </m:oMath>
      <w:r w:rsidR="00834D06">
        <w:rPr>
          <w:rFonts w:hint="eastAsia"/>
          <w:sz w:val="15"/>
          <w:szCs w:val="16"/>
        </w:rPr>
        <w:t>，</w:t>
      </w:r>
      <w:r w:rsidR="009A0248">
        <w:rPr>
          <w:rFonts w:hint="eastAsia"/>
          <w:sz w:val="15"/>
          <w:szCs w:val="16"/>
        </w:rPr>
        <w:t>长管道</w:t>
      </w:r>
      <m:oMath>
        <m:sSub>
          <m:sSubPr>
            <m:ctrlPr>
              <w:rPr>
                <w:rFonts w:ascii="Cambria Math" w:hAnsi="Cambria Math"/>
                <w:i/>
                <w:sz w:val="15"/>
                <w:szCs w:val="16"/>
              </w:rPr>
            </m:ctrlPr>
          </m:sSubPr>
          <m:e>
            <m:r>
              <w:rPr>
                <w:rFonts w:ascii="Cambria Math" w:hAnsi="Cambria Math"/>
                <w:sz w:val="15"/>
                <w:szCs w:val="16"/>
              </w:rPr>
              <m:t>p</m:t>
            </m:r>
          </m:e>
          <m:sub>
            <m:r>
              <w:rPr>
                <w:rFonts w:ascii="Cambria Math" w:hAnsi="Cambria Math"/>
                <w:sz w:val="15"/>
                <w:szCs w:val="16"/>
              </w:rPr>
              <m:t>in</m:t>
            </m:r>
          </m:sub>
        </m:sSub>
        <m:r>
          <w:rPr>
            <w:rFonts w:ascii="Cambria Math" w:hAnsi="Cambria Math"/>
            <w:sz w:val="15"/>
            <w:szCs w:val="16"/>
          </w:rPr>
          <m:t>-</m:t>
        </m:r>
        <m:sSub>
          <m:sSubPr>
            <m:ctrlPr>
              <w:rPr>
                <w:rFonts w:ascii="Cambria Math" w:hAnsi="Cambria Math"/>
                <w:i/>
                <w:sz w:val="15"/>
                <w:szCs w:val="16"/>
              </w:rPr>
            </m:ctrlPr>
          </m:sSubPr>
          <m:e>
            <m:r>
              <w:rPr>
                <w:rFonts w:ascii="Cambria Math" w:hAnsi="Cambria Math"/>
                <w:sz w:val="15"/>
                <w:szCs w:val="16"/>
              </w:rPr>
              <m:t>p</m:t>
            </m:r>
          </m:e>
          <m:sub>
            <m:r>
              <w:rPr>
                <w:rFonts w:ascii="Cambria Math" w:hAnsi="Cambria Math"/>
                <w:sz w:val="15"/>
                <w:szCs w:val="16"/>
              </w:rPr>
              <m:t>out</m:t>
            </m:r>
          </m:sub>
        </m:sSub>
        <m:r>
          <w:rPr>
            <w:rFonts w:ascii="Cambria Math" w:hAnsi="Cambria Math"/>
            <w:sz w:val="15"/>
            <w:szCs w:val="16"/>
          </w:rPr>
          <m:t>=</m:t>
        </m:r>
        <m:d>
          <m:dPr>
            <m:ctrlPr>
              <w:rPr>
                <w:rFonts w:ascii="Cambria Math" w:hAnsi="Cambria Math"/>
                <w:i/>
                <w:sz w:val="15"/>
                <w:szCs w:val="16"/>
              </w:rPr>
            </m:ctrlPr>
          </m:dPr>
          <m:e>
            <m:r>
              <w:rPr>
                <w:rFonts w:ascii="Cambria Math" w:hAnsi="Cambria Math"/>
                <w:sz w:val="15"/>
                <w:szCs w:val="16"/>
              </w:rPr>
              <m:t>ρl</m:t>
            </m:r>
            <m:r>
              <m:rPr>
                <m:lit/>
              </m:rPr>
              <w:rPr>
                <w:rFonts w:ascii="Cambria Math" w:hAnsi="Cambria Math"/>
                <w:sz w:val="15"/>
                <w:szCs w:val="16"/>
              </w:rPr>
              <m:t>/</m:t>
            </m:r>
            <m:r>
              <w:rPr>
                <w:rFonts w:ascii="Cambria Math" w:hAnsi="Cambria Math"/>
                <w:sz w:val="15"/>
                <w:szCs w:val="16"/>
              </w:rPr>
              <m:t>A</m:t>
            </m:r>
          </m:e>
        </m:d>
        <m:acc>
          <m:accPr>
            <m:chr m:val="̇"/>
            <m:ctrlPr>
              <w:rPr>
                <w:rFonts w:ascii="Cambria Math" w:hAnsi="Cambria Math"/>
                <w:i/>
                <w:sz w:val="15"/>
                <w:szCs w:val="16"/>
              </w:rPr>
            </m:ctrlPr>
          </m:accPr>
          <m:e>
            <m:r>
              <w:rPr>
                <w:rFonts w:ascii="Cambria Math" w:hAnsi="Cambria Math"/>
                <w:sz w:val="15"/>
                <w:szCs w:val="16"/>
              </w:rPr>
              <m:t>q</m:t>
            </m:r>
          </m:e>
        </m:acc>
        <m:r>
          <w:rPr>
            <w:rFonts w:ascii="Cambria Math" w:hAnsi="Cambria Math"/>
            <w:sz w:val="15"/>
            <w:szCs w:val="16"/>
          </w:rPr>
          <m:t>, L=</m:t>
        </m:r>
        <m:f>
          <m:fPr>
            <m:ctrlPr>
              <w:rPr>
                <w:rFonts w:ascii="Cambria Math" w:hAnsi="Cambria Math"/>
                <w:i/>
                <w:sz w:val="15"/>
                <w:szCs w:val="16"/>
              </w:rPr>
            </m:ctrlPr>
          </m:fPr>
          <m:num>
            <m:r>
              <w:rPr>
                <w:rFonts w:ascii="Cambria Math" w:hAnsi="Cambria Math"/>
                <w:sz w:val="15"/>
                <w:szCs w:val="16"/>
              </w:rPr>
              <m:t>ρl</m:t>
            </m:r>
          </m:num>
          <m:den>
            <m:r>
              <w:rPr>
                <w:rFonts w:ascii="Cambria Math" w:hAnsi="Cambria Math"/>
                <w:sz w:val="15"/>
                <w:szCs w:val="16"/>
              </w:rPr>
              <m:t>A</m:t>
            </m:r>
          </m:den>
        </m:f>
      </m:oMath>
    </w:p>
    <w:p w14:paraId="454C3D77" w14:textId="052DC19F" w:rsidR="00A72397" w:rsidRDefault="00A72397" w:rsidP="00A72397">
      <w:pPr>
        <w:rPr>
          <w:szCs w:val="20"/>
        </w:rPr>
      </w:pPr>
      <w:r w:rsidRPr="00A72397">
        <w:rPr>
          <w:noProof/>
          <w:szCs w:val="20"/>
        </w:rPr>
        <w:drawing>
          <wp:inline distT="0" distB="0" distL="0" distR="0" wp14:anchorId="6AF15AC1" wp14:editId="059C4609">
            <wp:extent cx="1335314" cy="560750"/>
            <wp:effectExtent l="0" t="0" r="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342231" cy="563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34D06" w:rsidRPr="00834D06">
        <w:rPr>
          <w:noProof/>
          <w:szCs w:val="20"/>
        </w:rPr>
        <w:drawing>
          <wp:inline distT="0" distB="0" distL="0" distR="0" wp14:anchorId="4769A6EF" wp14:editId="2E0945DC">
            <wp:extent cx="1485900" cy="484920"/>
            <wp:effectExtent l="0" t="0" r="0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505175" cy="491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3EFC07" w14:textId="37ECA917" w:rsidR="0034634C" w:rsidRDefault="008D0E9D" w:rsidP="007D131F">
      <w:pPr>
        <w:spacing w:line="360" w:lineRule="exact"/>
        <w:rPr>
          <w:szCs w:val="20"/>
        </w:rPr>
      </w:pPr>
      <w:r>
        <w:rPr>
          <w:rFonts w:hint="eastAsia"/>
          <w:szCs w:val="20"/>
        </w:rPr>
        <w:t>（</w:t>
      </w:r>
      <w:r>
        <w:rPr>
          <w:rFonts w:hint="eastAsia"/>
          <w:szCs w:val="20"/>
        </w:rPr>
        <w:t>2</w:t>
      </w:r>
      <w:r>
        <w:rPr>
          <w:rFonts w:hint="eastAsia"/>
          <w:szCs w:val="20"/>
        </w:rPr>
        <w:t>）</w:t>
      </w:r>
      <w:r w:rsidR="00B56801">
        <w:rPr>
          <w:rFonts w:hint="eastAsia"/>
          <w:szCs w:val="20"/>
        </w:rPr>
        <w:t>热力系统建模</w:t>
      </w:r>
    </w:p>
    <w:p w14:paraId="53397D61" w14:textId="27B59CEC" w:rsidR="0034634C" w:rsidRDefault="006C68BF" w:rsidP="007D131F">
      <w:pPr>
        <w:spacing w:line="360" w:lineRule="exact"/>
        <w:rPr>
          <w:szCs w:val="20"/>
        </w:rPr>
      </w:pPr>
      <w:r>
        <w:rPr>
          <w:rFonts w:hint="eastAsia"/>
          <w:szCs w:val="20"/>
        </w:rPr>
        <w:t>基本公式</w:t>
      </w:r>
      <w:r>
        <w:rPr>
          <w:rFonts w:hint="eastAsia"/>
          <w:szCs w:val="20"/>
        </w:rPr>
        <w:t>:</w:t>
      </w:r>
      <m:oMath>
        <m:sSub>
          <m:sSubPr>
            <m:ctrlPr>
              <w:rPr>
                <w:rFonts w:ascii="Cambria Math" w:hAnsi="Cambria Math"/>
                <w:i/>
                <w:szCs w:val="20"/>
              </w:rPr>
            </m:ctrlPr>
          </m:sSubPr>
          <m:e>
            <m:r>
              <w:rPr>
                <w:rFonts w:ascii="Cambria Math" w:hAnsi="Cambria Math"/>
                <w:szCs w:val="20"/>
              </w:rPr>
              <m:t>q</m:t>
            </m:r>
          </m:e>
          <m:sub>
            <m:r>
              <w:rPr>
                <w:rFonts w:ascii="Cambria Math" w:hAnsi="Cambria Math"/>
                <w:szCs w:val="20"/>
              </w:rPr>
              <m:t>store</m:t>
            </m:r>
          </m:sub>
        </m:sSub>
        <m:r>
          <w:rPr>
            <w:rFonts w:ascii="Cambria Math" w:hAnsi="Cambria Math"/>
            <w:szCs w:val="20"/>
          </w:rPr>
          <m:t>=</m:t>
        </m:r>
        <m:sSub>
          <m:sSubPr>
            <m:ctrlPr>
              <w:rPr>
                <w:rFonts w:ascii="Cambria Math" w:hAnsi="Cambria Math"/>
                <w:i/>
                <w:szCs w:val="20"/>
              </w:rPr>
            </m:ctrlPr>
          </m:sSubPr>
          <m:e>
            <m:r>
              <w:rPr>
                <w:rFonts w:ascii="Cambria Math" w:hAnsi="Cambria Math"/>
                <w:szCs w:val="20"/>
              </w:rPr>
              <m:t>q</m:t>
            </m:r>
          </m:e>
          <m:sub>
            <m:r>
              <w:rPr>
                <w:rFonts w:ascii="Cambria Math" w:hAnsi="Cambria Math"/>
                <w:szCs w:val="20"/>
              </w:rPr>
              <m:t>in</m:t>
            </m:r>
          </m:sub>
        </m:sSub>
        <m:r>
          <w:rPr>
            <w:rFonts w:ascii="Cambria Math" w:hAnsi="Cambria Math"/>
            <w:szCs w:val="20"/>
          </w:rPr>
          <m:t>-</m:t>
        </m:r>
        <m:sSub>
          <m:sSubPr>
            <m:ctrlPr>
              <w:rPr>
                <w:rFonts w:ascii="Cambria Math" w:hAnsi="Cambria Math"/>
                <w:i/>
                <w:szCs w:val="20"/>
              </w:rPr>
            </m:ctrlPr>
          </m:sSubPr>
          <m:e>
            <m:r>
              <w:rPr>
                <w:rFonts w:ascii="Cambria Math" w:hAnsi="Cambria Math"/>
                <w:szCs w:val="20"/>
              </w:rPr>
              <m:t>q</m:t>
            </m:r>
          </m:e>
          <m:sub>
            <m:r>
              <w:rPr>
                <w:rFonts w:ascii="Cambria Math" w:hAnsi="Cambria Math"/>
                <w:szCs w:val="20"/>
              </w:rPr>
              <m:t>out</m:t>
            </m:r>
          </m:sub>
        </m:sSub>
        <m:r>
          <w:rPr>
            <w:rFonts w:ascii="Cambria Math" w:hAnsi="Cambria Math"/>
            <w:szCs w:val="20"/>
          </w:rPr>
          <m:t>+</m:t>
        </m:r>
        <m:sSub>
          <m:sSubPr>
            <m:ctrlPr>
              <w:rPr>
                <w:rFonts w:ascii="Cambria Math" w:hAnsi="Cambria Math"/>
                <w:i/>
                <w:szCs w:val="20"/>
              </w:rPr>
            </m:ctrlPr>
          </m:sSubPr>
          <m:e>
            <m:r>
              <w:rPr>
                <w:rFonts w:ascii="Cambria Math" w:hAnsi="Cambria Math"/>
                <w:szCs w:val="20"/>
              </w:rPr>
              <m:t>q</m:t>
            </m:r>
          </m:e>
          <m:sub>
            <m:r>
              <w:rPr>
                <w:rFonts w:ascii="Cambria Math" w:hAnsi="Cambria Math"/>
                <w:szCs w:val="20"/>
              </w:rPr>
              <m:t>generated within</m:t>
            </m:r>
          </m:sub>
        </m:sSub>
        <m:r>
          <w:rPr>
            <w:rFonts w:ascii="Cambria Math" w:hAnsi="Cambria Math"/>
            <w:szCs w:val="20"/>
          </w:rPr>
          <m:t>+</m:t>
        </m:r>
        <m:acc>
          <m:accPr>
            <m:chr m:val="̇"/>
            <m:ctrlPr>
              <w:rPr>
                <w:rFonts w:ascii="Cambria Math" w:hAnsi="Cambria Math"/>
                <w:i/>
                <w:szCs w:val="20"/>
              </w:rPr>
            </m:ctrlPr>
          </m:accPr>
          <m:e>
            <m:d>
              <m:dPr>
                <m:ctrlPr>
                  <w:rPr>
                    <w:rFonts w:ascii="Cambria Math" w:hAnsi="Cambria Math"/>
                    <w:i/>
                    <w:szCs w:val="20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i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Cs w:val="20"/>
                      </w:rPr>
                      <m:t>W</m:t>
                    </m:r>
                  </m:e>
                  <m:sub>
                    <m:r>
                      <w:rPr>
                        <w:rFonts w:ascii="Cambria Math" w:hAnsi="Cambria Math"/>
                        <w:szCs w:val="20"/>
                      </w:rPr>
                      <m:t>workdone</m:t>
                    </m:r>
                  </m:sub>
                </m:sSub>
              </m:e>
            </m:d>
          </m:e>
        </m:acc>
      </m:oMath>
    </w:p>
    <w:p w14:paraId="11492B21" w14:textId="5A564541" w:rsidR="0034634C" w:rsidRDefault="009633DA" w:rsidP="007D131F">
      <w:pPr>
        <w:spacing w:line="360" w:lineRule="exact"/>
        <w:rPr>
          <w:szCs w:val="20"/>
        </w:rPr>
      </w:pPr>
      <w:r>
        <w:rPr>
          <w:rFonts w:hint="eastAsia"/>
          <w:szCs w:val="20"/>
        </w:rPr>
        <w:t>热容：</w:t>
      </w:r>
      <m:oMath>
        <m:sSub>
          <m:sSubPr>
            <m:ctrlPr>
              <w:rPr>
                <w:rFonts w:ascii="Cambria Math" w:hAnsi="Cambria Math"/>
                <w:i/>
                <w:szCs w:val="20"/>
              </w:rPr>
            </m:ctrlPr>
          </m:sSubPr>
          <m:e>
            <m:r>
              <w:rPr>
                <w:rFonts w:ascii="Cambria Math" w:hAnsi="Cambria Math"/>
                <w:szCs w:val="20"/>
              </w:rPr>
              <m:t>c</m:t>
            </m:r>
          </m:e>
          <m:sub>
            <m:r>
              <w:rPr>
                <w:rFonts w:ascii="Cambria Math" w:hAnsi="Cambria Math"/>
                <w:szCs w:val="20"/>
              </w:rPr>
              <m:t>p</m:t>
            </m:r>
          </m:sub>
        </m:sSub>
        <m:r>
          <w:rPr>
            <w:rFonts w:ascii="Cambria Math" w:hAnsi="Cambria Math"/>
            <w:szCs w:val="20"/>
          </w:rPr>
          <m:t>M</m:t>
        </m:r>
        <m:sSub>
          <m:sSubPr>
            <m:ctrlPr>
              <w:rPr>
                <w:rFonts w:ascii="Cambria Math" w:hAnsi="Cambria Math"/>
                <w:i/>
                <w:szCs w:val="20"/>
              </w:rPr>
            </m:ctrlPr>
          </m:sSubPr>
          <m:e>
            <m:acc>
              <m:accPr>
                <m:chr m:val="̇"/>
                <m:ctrlPr>
                  <w:rPr>
                    <w:rFonts w:ascii="Cambria Math" w:hAnsi="Cambria Math"/>
                    <w:i/>
                    <w:szCs w:val="20"/>
                  </w:rPr>
                </m:ctrlPr>
              </m:accPr>
              <m:e>
                <m:r>
                  <w:rPr>
                    <w:rFonts w:ascii="Cambria Math" w:hAnsi="Cambria Math"/>
                    <w:szCs w:val="20"/>
                  </w:rPr>
                  <m:t>T</m:t>
                </m:r>
              </m:e>
            </m:acc>
          </m:e>
          <m:sub>
            <m:r>
              <w:rPr>
                <w:rFonts w:ascii="Cambria Math" w:hAnsi="Cambria Math"/>
                <w:szCs w:val="20"/>
              </w:rPr>
              <m:t>c</m:t>
            </m:r>
          </m:sub>
        </m:sSub>
        <m:r>
          <w:rPr>
            <w:rFonts w:ascii="Cambria Math" w:hAnsi="Cambria Math"/>
            <w:szCs w:val="20"/>
          </w:rPr>
          <m:t>=</m:t>
        </m:r>
        <m:sSub>
          <m:sSubPr>
            <m:ctrlPr>
              <w:rPr>
                <w:rFonts w:ascii="Cambria Math" w:hAnsi="Cambria Math"/>
                <w:i/>
                <w:szCs w:val="20"/>
              </w:rPr>
            </m:ctrlPr>
          </m:sSubPr>
          <m:e>
            <m:r>
              <w:rPr>
                <w:rFonts w:ascii="Cambria Math" w:hAnsi="Cambria Math"/>
                <w:szCs w:val="20"/>
              </w:rPr>
              <m:t>c</m:t>
            </m:r>
          </m:e>
          <m:sub>
            <m:r>
              <w:rPr>
                <w:rFonts w:ascii="Cambria Math" w:hAnsi="Cambria Math"/>
                <w:szCs w:val="20"/>
              </w:rPr>
              <m:t>p</m:t>
            </m:r>
          </m:sub>
        </m:sSub>
        <m:r>
          <w:rPr>
            <w:rFonts w:ascii="Cambria Math" w:hAnsi="Cambria Math"/>
            <w:szCs w:val="20"/>
          </w:rPr>
          <m:t>ρV</m:t>
        </m:r>
        <m:sSub>
          <m:sSubPr>
            <m:ctrlPr>
              <w:rPr>
                <w:rFonts w:ascii="Cambria Math" w:hAnsi="Cambria Math"/>
                <w:i/>
                <w:szCs w:val="20"/>
              </w:rPr>
            </m:ctrlPr>
          </m:sSubPr>
          <m:e>
            <m:acc>
              <m:accPr>
                <m:chr m:val="̇"/>
                <m:ctrlPr>
                  <w:rPr>
                    <w:rFonts w:ascii="Cambria Math" w:hAnsi="Cambria Math"/>
                    <w:i/>
                    <w:szCs w:val="20"/>
                  </w:rPr>
                </m:ctrlPr>
              </m:accPr>
              <m:e>
                <m:r>
                  <w:rPr>
                    <w:rFonts w:ascii="Cambria Math" w:hAnsi="Cambria Math"/>
                    <w:szCs w:val="20"/>
                  </w:rPr>
                  <m:t>T</m:t>
                </m:r>
              </m:e>
            </m:acc>
          </m:e>
          <m:sub>
            <m:r>
              <w:rPr>
                <w:rFonts w:ascii="Cambria Math" w:hAnsi="Cambria Math"/>
                <w:szCs w:val="20"/>
              </w:rPr>
              <m:t>c</m:t>
            </m:r>
          </m:sub>
        </m:sSub>
        <m:r>
          <w:rPr>
            <w:rFonts w:ascii="Cambria Math" w:hAnsi="Cambria Math"/>
            <w:szCs w:val="20"/>
          </w:rPr>
          <m:t>=C</m:t>
        </m:r>
        <m:sSub>
          <m:sSubPr>
            <m:ctrlPr>
              <w:rPr>
                <w:rFonts w:ascii="Cambria Math" w:hAnsi="Cambria Math"/>
                <w:i/>
                <w:szCs w:val="20"/>
              </w:rPr>
            </m:ctrlPr>
          </m:sSubPr>
          <m:e>
            <m:acc>
              <m:accPr>
                <m:chr m:val="̇"/>
                <m:ctrlPr>
                  <w:rPr>
                    <w:rFonts w:ascii="Cambria Math" w:hAnsi="Cambria Math"/>
                    <w:i/>
                    <w:szCs w:val="20"/>
                  </w:rPr>
                </m:ctrlPr>
              </m:accPr>
              <m:e>
                <m:r>
                  <w:rPr>
                    <w:rFonts w:ascii="Cambria Math" w:hAnsi="Cambria Math"/>
                    <w:szCs w:val="20"/>
                  </w:rPr>
                  <m:t>T</m:t>
                </m:r>
              </m:e>
            </m:acc>
          </m:e>
          <m:sub>
            <m:r>
              <w:rPr>
                <w:rFonts w:ascii="Cambria Math" w:hAnsi="Cambria Math"/>
                <w:szCs w:val="20"/>
              </w:rPr>
              <m:t>c</m:t>
            </m:r>
          </m:sub>
        </m:sSub>
        <m:r>
          <w:rPr>
            <w:rFonts w:ascii="Cambria Math" w:hAnsi="Cambria Math"/>
            <w:szCs w:val="20"/>
          </w:rPr>
          <m:t>=</m:t>
        </m:r>
        <m:sSub>
          <m:sSubPr>
            <m:ctrlPr>
              <w:rPr>
                <w:rFonts w:ascii="Cambria Math" w:hAnsi="Cambria Math"/>
                <w:i/>
                <w:szCs w:val="20"/>
              </w:rPr>
            </m:ctrlPr>
          </m:sSubPr>
          <m:e>
            <m:r>
              <w:rPr>
                <w:rFonts w:ascii="Cambria Math" w:hAnsi="Cambria Math"/>
                <w:szCs w:val="20"/>
              </w:rPr>
              <m:t>q</m:t>
            </m:r>
          </m:e>
          <m:sub>
            <m:r>
              <w:rPr>
                <w:rFonts w:ascii="Cambria Math" w:hAnsi="Cambria Math"/>
                <w:szCs w:val="20"/>
              </w:rPr>
              <m:t>in</m:t>
            </m:r>
          </m:sub>
        </m:sSub>
        <m:r>
          <w:rPr>
            <w:rFonts w:ascii="Cambria Math" w:hAnsi="Cambria Math"/>
            <w:szCs w:val="20"/>
          </w:rPr>
          <m:t>-</m:t>
        </m:r>
        <m:sSub>
          <m:sSubPr>
            <m:ctrlPr>
              <w:rPr>
                <w:rFonts w:ascii="Cambria Math" w:hAnsi="Cambria Math"/>
                <w:i/>
                <w:szCs w:val="20"/>
              </w:rPr>
            </m:ctrlPr>
          </m:sSubPr>
          <m:e>
            <m:r>
              <w:rPr>
                <w:rFonts w:ascii="Cambria Math" w:hAnsi="Cambria Math"/>
                <w:szCs w:val="20"/>
              </w:rPr>
              <m:t>q</m:t>
            </m:r>
          </m:e>
          <m:sub>
            <m:r>
              <w:rPr>
                <w:rFonts w:ascii="Cambria Math" w:hAnsi="Cambria Math"/>
                <w:szCs w:val="20"/>
              </w:rPr>
              <m:t>out</m:t>
            </m:r>
          </m:sub>
        </m:sSub>
      </m:oMath>
    </w:p>
    <w:p w14:paraId="3E003AD4" w14:textId="59943980" w:rsidR="0034634C" w:rsidRDefault="00500160" w:rsidP="007D131F">
      <w:pPr>
        <w:spacing w:line="360" w:lineRule="exact"/>
        <w:rPr>
          <w:szCs w:val="20"/>
        </w:rPr>
      </w:pPr>
      <m:oMath>
        <m:r>
          <w:rPr>
            <w:rFonts w:ascii="Cambria Math" w:hAnsi="Cambria Math"/>
            <w:szCs w:val="20"/>
          </w:rPr>
          <m:t>q=∆T</m:t>
        </m:r>
        <m:r>
          <m:rPr>
            <m:lit/>
          </m:rPr>
          <w:rPr>
            <w:rFonts w:ascii="Cambria Math" w:hAnsi="Cambria Math"/>
            <w:szCs w:val="20"/>
          </w:rPr>
          <m:t>/</m:t>
        </m:r>
        <m:r>
          <w:rPr>
            <w:rFonts w:ascii="Cambria Math" w:hAnsi="Cambria Math"/>
            <w:szCs w:val="20"/>
          </w:rPr>
          <m:t>R</m:t>
        </m:r>
      </m:oMath>
      <w:r>
        <w:rPr>
          <w:rFonts w:hint="eastAsia"/>
          <w:szCs w:val="20"/>
        </w:rPr>
        <w:t>,</w:t>
      </w:r>
      <w:r>
        <w:rPr>
          <w:szCs w:val="20"/>
        </w:rPr>
        <w:t xml:space="preserve"> </w:t>
      </w:r>
      <w:r w:rsidR="00537B6D">
        <w:rPr>
          <w:rFonts w:hint="eastAsia"/>
          <w:szCs w:val="20"/>
        </w:rPr>
        <w:t>对流</w:t>
      </w:r>
      <w:r w:rsidR="009568B4">
        <w:rPr>
          <w:rFonts w:hint="eastAsia"/>
          <w:szCs w:val="20"/>
        </w:rPr>
        <w:t>:</w:t>
      </w:r>
      <m:oMath>
        <m:r>
          <w:rPr>
            <w:rFonts w:ascii="Cambria Math" w:hAnsi="Cambria Math"/>
            <w:szCs w:val="20"/>
          </w:rPr>
          <m:t>R=1</m:t>
        </m:r>
        <m:r>
          <m:rPr>
            <m:lit/>
          </m:rPr>
          <w:rPr>
            <w:rFonts w:ascii="Cambria Math" w:hAnsi="Cambria Math"/>
            <w:szCs w:val="20"/>
          </w:rPr>
          <m:t>/</m:t>
        </m:r>
        <m:r>
          <w:rPr>
            <w:rFonts w:ascii="Cambria Math" w:hAnsi="Cambria Math"/>
            <w:szCs w:val="20"/>
          </w:rPr>
          <m:t>(hA)</m:t>
        </m:r>
      </m:oMath>
      <w:r>
        <w:rPr>
          <w:rFonts w:hint="eastAsia"/>
          <w:szCs w:val="20"/>
        </w:rPr>
        <w:t>,</w:t>
      </w:r>
      <w:r>
        <w:rPr>
          <w:szCs w:val="20"/>
        </w:rPr>
        <w:t xml:space="preserve"> </w:t>
      </w:r>
      <w:r>
        <w:rPr>
          <w:rFonts w:hint="eastAsia"/>
          <w:szCs w:val="20"/>
        </w:rPr>
        <w:t>传导</w:t>
      </w:r>
      <w:r>
        <w:rPr>
          <w:rFonts w:hint="eastAsia"/>
          <w:szCs w:val="20"/>
        </w:rPr>
        <w:t>:</w:t>
      </w:r>
      <m:oMath>
        <m:r>
          <w:rPr>
            <w:rFonts w:ascii="Cambria Math" w:hAnsi="Cambria Math"/>
            <w:szCs w:val="20"/>
          </w:rPr>
          <m:t>R=d</m:t>
        </m:r>
        <m:r>
          <m:rPr>
            <m:lit/>
          </m:rPr>
          <w:rPr>
            <w:rFonts w:ascii="Cambria Math" w:hAnsi="Cambria Math"/>
            <w:szCs w:val="20"/>
          </w:rPr>
          <m:t>/</m:t>
        </m:r>
        <m:r>
          <w:rPr>
            <w:rFonts w:ascii="Cambria Math" w:hAnsi="Cambria Math"/>
            <w:szCs w:val="20"/>
          </w:rPr>
          <m:t>(αA)</m:t>
        </m:r>
      </m:oMath>
    </w:p>
    <w:p w14:paraId="15EF35F9" w14:textId="10008C54" w:rsidR="007D0A90" w:rsidRDefault="007D0A90">
      <w:r>
        <w:rPr>
          <w:szCs w:val="20"/>
        </w:rPr>
        <w:t>______________________________________________________</w:t>
      </w:r>
    </w:p>
    <w:p w14:paraId="3AD63C36" w14:textId="2F84D741" w:rsidR="0034634C" w:rsidRPr="007D0A90" w:rsidRDefault="003B2C55" w:rsidP="007D131F">
      <w:pPr>
        <w:spacing w:line="360" w:lineRule="exact"/>
        <w:rPr>
          <w:rFonts w:ascii="微软雅黑" w:eastAsia="微软雅黑" w:hAnsi="微软雅黑"/>
          <w:b/>
          <w:bCs/>
          <w:szCs w:val="20"/>
        </w:rPr>
      </w:pPr>
      <w:r w:rsidRPr="007D0A90">
        <w:rPr>
          <w:rFonts w:ascii="微软雅黑" w:eastAsia="微软雅黑" w:hAnsi="微软雅黑" w:hint="eastAsia"/>
          <w:b/>
          <w:bCs/>
          <w:szCs w:val="20"/>
        </w:rPr>
        <w:t>2</w:t>
      </w:r>
      <w:r w:rsidRPr="007D0A90">
        <w:rPr>
          <w:rFonts w:ascii="微软雅黑" w:eastAsia="微软雅黑" w:hAnsi="微软雅黑"/>
          <w:b/>
          <w:bCs/>
          <w:szCs w:val="20"/>
        </w:rPr>
        <w:t xml:space="preserve">. </w:t>
      </w:r>
      <w:r w:rsidRPr="007D0A90">
        <w:rPr>
          <w:rFonts w:ascii="微软雅黑" w:eastAsia="微软雅黑" w:hAnsi="微软雅黑" w:hint="eastAsia"/>
          <w:b/>
          <w:bCs/>
          <w:szCs w:val="20"/>
        </w:rPr>
        <w:t>系统控制</w:t>
      </w:r>
      <w:r w:rsidR="00B8233C">
        <w:rPr>
          <w:rFonts w:ascii="微软雅黑" w:eastAsia="微软雅黑" w:hAnsi="微软雅黑" w:hint="eastAsia"/>
          <w:b/>
          <w:bCs/>
          <w:szCs w:val="20"/>
        </w:rPr>
        <w:t>准则</w:t>
      </w:r>
    </w:p>
    <w:p w14:paraId="47F2D493" w14:textId="297754AD" w:rsidR="00FB24C0" w:rsidRDefault="00EA17AF" w:rsidP="00FB24C0">
      <w:pPr>
        <w:spacing w:line="360" w:lineRule="exact"/>
        <w:rPr>
          <w:szCs w:val="20"/>
        </w:rPr>
      </w:pPr>
      <w:r>
        <w:rPr>
          <w:rFonts w:hint="eastAsia"/>
          <w:szCs w:val="20"/>
        </w:rPr>
        <w:t>（</w:t>
      </w:r>
      <w:r>
        <w:rPr>
          <w:rFonts w:hint="eastAsia"/>
          <w:szCs w:val="20"/>
        </w:rPr>
        <w:t>1</w:t>
      </w:r>
      <w:r>
        <w:rPr>
          <w:rFonts w:hint="eastAsia"/>
          <w:szCs w:val="20"/>
        </w:rPr>
        <w:t>）</w:t>
      </w:r>
      <w:r w:rsidR="007C12F0">
        <w:rPr>
          <w:rFonts w:hint="eastAsia"/>
          <w:szCs w:val="20"/>
        </w:rPr>
        <w:t>反馈</w:t>
      </w:r>
      <w:r w:rsidR="00D758AE">
        <w:rPr>
          <w:rFonts w:hint="eastAsia"/>
          <w:szCs w:val="20"/>
        </w:rPr>
        <w:t>控制</w:t>
      </w:r>
      <w:r w:rsidR="00474353">
        <w:rPr>
          <w:rFonts w:hint="eastAsia"/>
          <w:szCs w:val="20"/>
        </w:rPr>
        <w:t>：</w:t>
      </w:r>
      <w:r w:rsidR="00C05B28">
        <w:rPr>
          <w:rFonts w:hint="eastAsia"/>
          <w:szCs w:val="20"/>
        </w:rPr>
        <w:t>high</w:t>
      </w:r>
      <w:r w:rsidR="00C05B28">
        <w:rPr>
          <w:szCs w:val="20"/>
        </w:rPr>
        <w:t xml:space="preserve"> </w:t>
      </w:r>
      <w:r w:rsidR="00C05B28">
        <w:rPr>
          <w:rFonts w:hint="eastAsia"/>
          <w:szCs w:val="20"/>
        </w:rPr>
        <w:t>gain</w:t>
      </w:r>
      <w:r w:rsidR="00C05B28">
        <w:rPr>
          <w:szCs w:val="20"/>
        </w:rPr>
        <w:t xml:space="preserve"> </w:t>
      </w:r>
      <w:r w:rsidR="00C05B28">
        <w:rPr>
          <w:rFonts w:hint="eastAsia"/>
          <w:szCs w:val="20"/>
        </w:rPr>
        <w:t>造成对</w:t>
      </w:r>
      <w:r w:rsidR="008E4E87">
        <w:rPr>
          <w:rFonts w:hint="eastAsia"/>
          <w:szCs w:val="20"/>
        </w:rPr>
        <w:t>测量噪声的高敏感度，</w:t>
      </w:r>
      <w:r w:rsidR="00553200">
        <w:rPr>
          <w:rFonts w:hint="eastAsia"/>
          <w:szCs w:val="20"/>
        </w:rPr>
        <w:t>最终导致闭环系统的稳定</w:t>
      </w:r>
      <w:r w:rsidR="007359B9">
        <w:rPr>
          <w:rFonts w:hint="eastAsia"/>
          <w:szCs w:val="20"/>
        </w:rPr>
        <w:t>受到</w:t>
      </w:r>
      <w:r w:rsidR="00751F27">
        <w:rPr>
          <w:rFonts w:hint="eastAsia"/>
          <w:szCs w:val="20"/>
        </w:rPr>
        <w:t>输入信号</w:t>
      </w:r>
      <w:r w:rsidR="005E1754">
        <w:rPr>
          <w:rFonts w:hint="eastAsia"/>
          <w:szCs w:val="20"/>
        </w:rPr>
        <w:t>(</w:t>
      </w:r>
      <w:r w:rsidR="005E1754" w:rsidRPr="005E1754">
        <w:rPr>
          <w:szCs w:val="20"/>
        </w:rPr>
        <w:t>control input saturation</w:t>
      </w:r>
      <w:r w:rsidR="005E1754">
        <w:rPr>
          <w:szCs w:val="20"/>
        </w:rPr>
        <w:t>)</w:t>
      </w:r>
      <w:r w:rsidR="00FC7587">
        <w:rPr>
          <w:rFonts w:hint="eastAsia"/>
          <w:szCs w:val="20"/>
        </w:rPr>
        <w:t>和高频响应特性的</w:t>
      </w:r>
      <w:r w:rsidR="005E1754">
        <w:rPr>
          <w:rFonts w:hint="eastAsia"/>
          <w:szCs w:val="20"/>
        </w:rPr>
        <w:t>影响</w:t>
      </w:r>
      <w:r w:rsidR="005E1754">
        <w:rPr>
          <w:rFonts w:hint="eastAsia"/>
          <w:szCs w:val="20"/>
        </w:rPr>
        <w:t>(</w:t>
      </w:r>
      <w:r w:rsidR="005E1754" w:rsidRPr="005E1754">
        <w:rPr>
          <w:szCs w:val="20"/>
        </w:rPr>
        <w:t>high-frequency dynamics</w:t>
      </w:r>
      <w:r w:rsidR="005E1754">
        <w:rPr>
          <w:szCs w:val="20"/>
        </w:rPr>
        <w:t>)</w:t>
      </w:r>
      <w:r w:rsidR="00B86CFA">
        <w:rPr>
          <w:szCs w:val="20"/>
        </w:rPr>
        <w:t>.</w:t>
      </w:r>
    </w:p>
    <w:p w14:paraId="04508B4A" w14:textId="3A3C7052" w:rsidR="00CC6885" w:rsidRPr="00482719" w:rsidRDefault="00EA17AF" w:rsidP="00FB24C0">
      <w:pPr>
        <w:spacing w:line="360" w:lineRule="exact"/>
        <w:rPr>
          <w:i/>
          <w:szCs w:val="20"/>
        </w:rPr>
      </w:pPr>
      <w:r>
        <w:rPr>
          <w:rFonts w:hint="eastAsia"/>
          <w:szCs w:val="20"/>
        </w:rPr>
        <w:t>（</w:t>
      </w:r>
      <w:r>
        <w:rPr>
          <w:rFonts w:hint="eastAsia"/>
          <w:szCs w:val="20"/>
        </w:rPr>
        <w:t>2</w:t>
      </w:r>
      <w:r>
        <w:rPr>
          <w:rFonts w:hint="eastAsia"/>
          <w:szCs w:val="20"/>
        </w:rPr>
        <w:t>）</w:t>
      </w:r>
      <w:r w:rsidR="00CC6885">
        <w:rPr>
          <w:rFonts w:hint="eastAsia"/>
          <w:szCs w:val="20"/>
        </w:rPr>
        <w:t>前馈控制：</w:t>
      </w:r>
      <w:r w:rsidR="00482719">
        <w:rPr>
          <w:rFonts w:hint="eastAsia"/>
          <w:szCs w:val="20"/>
        </w:rPr>
        <w:t>对最终输入被控对象</w:t>
      </w:r>
      <m:oMath>
        <m:r>
          <w:rPr>
            <w:rFonts w:ascii="Cambria Math" w:hAnsi="Cambria Math"/>
            <w:szCs w:val="20"/>
          </w:rPr>
          <m:t>P(s)</m:t>
        </m:r>
      </m:oMath>
      <w:r w:rsidR="00482719">
        <w:rPr>
          <w:rFonts w:hint="eastAsia"/>
          <w:szCs w:val="20"/>
        </w:rPr>
        <w:t>的信号</w:t>
      </w:r>
      <m:oMath>
        <m:acc>
          <m:accPr>
            <m:chr m:val="̅"/>
            <m:ctrlPr>
              <w:rPr>
                <w:rFonts w:ascii="Cambria Math" w:hAnsi="Cambria Math"/>
                <w:i/>
                <w:szCs w:val="20"/>
              </w:rPr>
            </m:ctrlPr>
          </m:accPr>
          <m:e>
            <m:r>
              <w:rPr>
                <w:rFonts w:ascii="Cambria Math" w:hAnsi="Cambria Math"/>
                <w:szCs w:val="20"/>
              </w:rPr>
              <m:t>R(s)</m:t>
            </m:r>
          </m:e>
        </m:acc>
      </m:oMath>
      <w:r w:rsidR="004844E3">
        <w:rPr>
          <w:rFonts w:hint="eastAsia"/>
          <w:szCs w:val="20"/>
        </w:rPr>
        <w:t>进行</w:t>
      </w:r>
      <w:r w:rsidR="009C5896">
        <w:rPr>
          <w:rFonts w:hint="eastAsia"/>
          <w:szCs w:val="20"/>
        </w:rPr>
        <w:t>修正，可以起到降低误差的效果</w:t>
      </w:r>
      <w:r w:rsidR="006A76D5">
        <w:rPr>
          <w:rFonts w:hint="eastAsia"/>
          <w:szCs w:val="20"/>
        </w:rPr>
        <w:t>，</w:t>
      </w:r>
      <w:r w:rsidR="00165974" w:rsidRPr="00A26E1E">
        <w:rPr>
          <w:rFonts w:hint="eastAsia"/>
          <w:b/>
          <w:bCs/>
          <w:color w:val="FF0000"/>
          <w:szCs w:val="20"/>
        </w:rPr>
        <w:t>前馈控制有效性依赖于</w:t>
      </w:r>
      <w:r w:rsidR="009762CE" w:rsidRPr="00A26E1E">
        <w:rPr>
          <w:rFonts w:hint="eastAsia"/>
          <w:b/>
          <w:bCs/>
          <w:color w:val="FF0000"/>
          <w:szCs w:val="20"/>
        </w:rPr>
        <w:t>系统建模准确性</w:t>
      </w:r>
      <w:r w:rsidR="00B86CFA">
        <w:rPr>
          <w:rFonts w:hint="eastAsia"/>
          <w:b/>
          <w:bCs/>
          <w:color w:val="FF0000"/>
          <w:szCs w:val="20"/>
        </w:rPr>
        <w:t>.</w:t>
      </w:r>
    </w:p>
    <w:p w14:paraId="7E3F32FE" w14:textId="651838E1" w:rsidR="00396AEA" w:rsidRPr="00613A19" w:rsidRDefault="00144B89" w:rsidP="00FB24C0">
      <w:pPr>
        <w:spacing w:line="360" w:lineRule="exact"/>
        <w:rPr>
          <w:b/>
          <w:bCs/>
          <w:szCs w:val="20"/>
        </w:rPr>
      </w:pPr>
      <w:r>
        <w:rPr>
          <w:rFonts w:hint="eastAsia"/>
          <w:b/>
          <w:bCs/>
          <w:szCs w:val="20"/>
        </w:rPr>
        <w:t>（</w:t>
      </w:r>
      <w:r>
        <w:rPr>
          <w:rFonts w:hint="eastAsia"/>
          <w:b/>
          <w:bCs/>
          <w:szCs w:val="20"/>
        </w:rPr>
        <w:t>3</w:t>
      </w:r>
      <w:r>
        <w:rPr>
          <w:rFonts w:hint="eastAsia"/>
          <w:b/>
          <w:bCs/>
          <w:szCs w:val="20"/>
        </w:rPr>
        <w:t>）</w:t>
      </w:r>
      <w:r w:rsidR="001C721C" w:rsidRPr="00613A19">
        <w:rPr>
          <w:rFonts w:hint="eastAsia"/>
          <w:b/>
          <w:bCs/>
          <w:szCs w:val="20"/>
        </w:rPr>
        <w:t>Feedback</w:t>
      </w:r>
      <w:r w:rsidR="001C721C" w:rsidRPr="00613A19">
        <w:rPr>
          <w:rFonts w:hint="eastAsia"/>
          <w:b/>
          <w:bCs/>
          <w:szCs w:val="20"/>
        </w:rPr>
        <w:t>控制目标：</w:t>
      </w:r>
    </w:p>
    <w:p w14:paraId="449411BC" w14:textId="7217D9CD" w:rsidR="003F2691" w:rsidRDefault="00613A19" w:rsidP="00FB24C0">
      <w:pPr>
        <w:spacing w:line="360" w:lineRule="exact"/>
        <w:rPr>
          <w:szCs w:val="20"/>
        </w:rPr>
      </w:pPr>
      <w:r w:rsidRPr="00613A19">
        <w:rPr>
          <w:szCs w:val="20"/>
        </w:rPr>
        <w:t>Stabilize unstable systems</w:t>
      </w:r>
      <w:r w:rsidR="00563473">
        <w:rPr>
          <w:rFonts w:hint="eastAsia"/>
          <w:szCs w:val="20"/>
        </w:rPr>
        <w:t>；</w:t>
      </w:r>
      <w:r w:rsidRPr="00613A19">
        <w:rPr>
          <w:szCs w:val="20"/>
        </w:rPr>
        <w:t>Improve system performance to meet stringent performance requirements</w:t>
      </w:r>
      <w:r w:rsidR="00563473">
        <w:rPr>
          <w:rFonts w:hint="eastAsia"/>
          <w:szCs w:val="20"/>
        </w:rPr>
        <w:t>；</w:t>
      </w:r>
      <w:r w:rsidRPr="00613A19">
        <w:rPr>
          <w:szCs w:val="20"/>
        </w:rPr>
        <w:t>Reduce the effect of modeling uncertainty and various disturbances</w:t>
      </w:r>
    </w:p>
    <w:p w14:paraId="68FA138A" w14:textId="77777777" w:rsidR="00B86CFA" w:rsidRDefault="00B86CFA" w:rsidP="00B86CFA">
      <w:r>
        <w:rPr>
          <w:szCs w:val="20"/>
        </w:rPr>
        <w:t>______________________________________________________</w:t>
      </w:r>
    </w:p>
    <w:p w14:paraId="43DDB8C2" w14:textId="78AC1870" w:rsidR="00B86CFA" w:rsidRPr="00B86CFA" w:rsidRDefault="00B86CFA" w:rsidP="00FB24C0">
      <w:pPr>
        <w:spacing w:line="360" w:lineRule="exact"/>
        <w:rPr>
          <w:rFonts w:ascii="微软雅黑" w:eastAsia="微软雅黑" w:hAnsi="微软雅黑"/>
          <w:b/>
          <w:bCs/>
          <w:szCs w:val="20"/>
        </w:rPr>
      </w:pPr>
      <w:r>
        <w:rPr>
          <w:rFonts w:ascii="微软雅黑" w:eastAsia="微软雅黑" w:hAnsi="微软雅黑"/>
          <w:b/>
          <w:bCs/>
          <w:szCs w:val="20"/>
        </w:rPr>
        <w:t>3</w:t>
      </w:r>
      <w:r w:rsidRPr="007D0A90">
        <w:rPr>
          <w:rFonts w:ascii="微软雅黑" w:eastAsia="微软雅黑" w:hAnsi="微软雅黑"/>
          <w:b/>
          <w:bCs/>
          <w:szCs w:val="20"/>
        </w:rPr>
        <w:t xml:space="preserve">. </w:t>
      </w:r>
      <w:r w:rsidRPr="007D0A90">
        <w:rPr>
          <w:rFonts w:ascii="微软雅黑" w:eastAsia="微软雅黑" w:hAnsi="微软雅黑" w:hint="eastAsia"/>
          <w:b/>
          <w:bCs/>
          <w:szCs w:val="20"/>
        </w:rPr>
        <w:t>系统</w:t>
      </w:r>
      <w:r>
        <w:rPr>
          <w:rFonts w:ascii="微软雅黑" w:eastAsia="微软雅黑" w:hAnsi="微软雅黑" w:hint="eastAsia"/>
          <w:b/>
          <w:bCs/>
          <w:szCs w:val="20"/>
        </w:rPr>
        <w:t>辨识</w:t>
      </w:r>
    </w:p>
    <w:p w14:paraId="2D3D8BF9" w14:textId="0AD63DBB" w:rsidR="0034634C" w:rsidRDefault="008D0E9D" w:rsidP="007D131F">
      <w:pPr>
        <w:spacing w:line="360" w:lineRule="exact"/>
        <w:rPr>
          <w:szCs w:val="20"/>
        </w:rPr>
      </w:pPr>
      <w:r>
        <w:rPr>
          <w:rFonts w:hint="eastAsia"/>
          <w:szCs w:val="20"/>
        </w:rPr>
        <w:t>（</w:t>
      </w:r>
      <w:r>
        <w:rPr>
          <w:rFonts w:hint="eastAsia"/>
          <w:szCs w:val="20"/>
        </w:rPr>
        <w:t>1</w:t>
      </w:r>
      <w:r>
        <w:rPr>
          <w:rFonts w:hint="eastAsia"/>
          <w:szCs w:val="20"/>
        </w:rPr>
        <w:t>）</w:t>
      </w:r>
      <w:r w:rsidR="000B4889">
        <w:rPr>
          <w:rFonts w:hint="eastAsia"/>
          <w:szCs w:val="20"/>
        </w:rPr>
        <w:t>系统辨识</w:t>
      </w:r>
      <w:r>
        <w:rPr>
          <w:rFonts w:hint="eastAsia"/>
          <w:szCs w:val="20"/>
        </w:rPr>
        <w:t>是基于模型的控制设计</w:t>
      </w:r>
      <w:r w:rsidR="0004510A">
        <w:rPr>
          <w:rFonts w:hint="eastAsia"/>
          <w:szCs w:val="20"/>
        </w:rPr>
        <w:t>过程</w:t>
      </w:r>
      <w:r>
        <w:rPr>
          <w:rFonts w:hint="eastAsia"/>
          <w:szCs w:val="20"/>
        </w:rPr>
        <w:t>必须经历的</w:t>
      </w:r>
      <w:r w:rsidR="001633A9">
        <w:rPr>
          <w:rFonts w:hint="eastAsia"/>
          <w:szCs w:val="20"/>
        </w:rPr>
        <w:t>第一</w:t>
      </w:r>
      <w:r>
        <w:rPr>
          <w:rFonts w:hint="eastAsia"/>
          <w:szCs w:val="20"/>
        </w:rPr>
        <w:t>环</w:t>
      </w:r>
    </w:p>
    <w:p w14:paraId="580AD48C" w14:textId="5099F120" w:rsidR="004E4A06" w:rsidRDefault="002C7765" w:rsidP="007D131F">
      <w:pPr>
        <w:spacing w:line="360" w:lineRule="exact"/>
        <w:rPr>
          <w:szCs w:val="20"/>
        </w:rPr>
      </w:pPr>
      <w:r>
        <w:rPr>
          <w:rFonts w:hint="eastAsia"/>
          <w:szCs w:val="20"/>
        </w:rPr>
        <w:t>（</w:t>
      </w:r>
      <w:r>
        <w:rPr>
          <w:rFonts w:hint="eastAsia"/>
          <w:szCs w:val="20"/>
        </w:rPr>
        <w:t>2</w:t>
      </w:r>
      <w:r>
        <w:rPr>
          <w:rFonts w:hint="eastAsia"/>
          <w:szCs w:val="20"/>
        </w:rPr>
        <w:t>）</w:t>
      </w:r>
      <w:r w:rsidR="00C2447C">
        <w:rPr>
          <w:rFonts w:hint="eastAsia"/>
          <w:szCs w:val="20"/>
        </w:rPr>
        <w:t>L</w:t>
      </w:r>
      <w:r w:rsidR="00C2447C">
        <w:rPr>
          <w:szCs w:val="20"/>
        </w:rPr>
        <w:t>SE</w:t>
      </w:r>
      <w:proofErr w:type="gramStart"/>
      <w:r w:rsidR="00C2447C">
        <w:rPr>
          <w:rFonts w:hint="eastAsia"/>
          <w:szCs w:val="20"/>
        </w:rPr>
        <w:t>法</w:t>
      </w:r>
      <w:r>
        <w:rPr>
          <w:rFonts w:hint="eastAsia"/>
          <w:szCs w:val="20"/>
        </w:rPr>
        <w:t>回归</w:t>
      </w:r>
      <w:proofErr w:type="gramEnd"/>
      <w:r>
        <w:rPr>
          <w:rFonts w:hint="eastAsia"/>
          <w:szCs w:val="20"/>
        </w:rPr>
        <w:t>拟合方程</w:t>
      </w:r>
      <w:r w:rsidR="006E5D1A">
        <w:rPr>
          <w:rFonts w:hint="eastAsia"/>
          <w:szCs w:val="20"/>
        </w:rPr>
        <w:t xml:space="preserve"> </w:t>
      </w:r>
      <m:oMath>
        <m:r>
          <w:rPr>
            <w:rFonts w:ascii="Cambria Math" w:hAnsi="Cambria Math"/>
            <w:szCs w:val="20"/>
          </w:rPr>
          <m:t>y=</m:t>
        </m:r>
        <m:sSup>
          <m:sSupPr>
            <m:ctrlPr>
              <w:rPr>
                <w:rFonts w:ascii="Cambria Math" w:hAnsi="Cambria Math"/>
                <w:i/>
                <w:szCs w:val="20"/>
              </w:rPr>
            </m:ctrlPr>
          </m:sSupPr>
          <m:e>
            <m:r>
              <w:rPr>
                <w:rFonts w:ascii="Cambria Math" w:hAnsi="Cambria Math"/>
                <w:szCs w:val="20"/>
              </w:rPr>
              <m:t>ϕ</m:t>
            </m:r>
          </m:e>
          <m:sup>
            <m:r>
              <w:rPr>
                <w:rFonts w:ascii="Cambria Math" w:hAnsi="Cambria Math"/>
                <w:szCs w:val="20"/>
              </w:rPr>
              <m:t>T</m:t>
            </m:r>
          </m:sup>
        </m:sSup>
        <m:r>
          <w:rPr>
            <w:rFonts w:ascii="Cambria Math" w:hAnsi="Cambria Math"/>
            <w:szCs w:val="20"/>
          </w:rPr>
          <m:t>θ</m:t>
        </m:r>
      </m:oMath>
    </w:p>
    <w:p w14:paraId="29E359B6" w14:textId="60A1690B" w:rsidR="008D6111" w:rsidRDefault="00DA2C3D" w:rsidP="007D131F">
      <w:pPr>
        <w:spacing w:line="360" w:lineRule="exact"/>
        <w:rPr>
          <w:szCs w:val="20"/>
        </w:rPr>
      </w:pPr>
      <w:r>
        <w:rPr>
          <w:rFonts w:hint="eastAsia"/>
          <w:szCs w:val="20"/>
        </w:rPr>
        <w:t>残差</w:t>
      </w:r>
      <w:r w:rsidR="00B21C1F">
        <w:rPr>
          <w:rFonts w:hint="eastAsia"/>
          <w:szCs w:val="20"/>
        </w:rPr>
        <w:t>(</w:t>
      </w:r>
      <w:r w:rsidR="00B21C1F">
        <w:rPr>
          <w:szCs w:val="20"/>
        </w:rPr>
        <w:t>Prediction error)</w:t>
      </w:r>
      <w:r w:rsidR="00F12E3C">
        <w:rPr>
          <w:rFonts w:hint="eastAsia"/>
          <w:szCs w:val="20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szCs w:val="20"/>
              </w:rPr>
            </m:ctrlPr>
          </m:sSubPr>
          <m:e>
            <m:r>
              <w:rPr>
                <w:rFonts w:ascii="Cambria Math" w:hAnsi="Cambria Math"/>
                <w:szCs w:val="20"/>
              </w:rPr>
              <m:t>ε</m:t>
            </m:r>
          </m:e>
          <m:sub>
            <m:r>
              <w:rPr>
                <w:rFonts w:ascii="Cambria Math" w:hAnsi="Cambria Math"/>
                <w:szCs w:val="20"/>
              </w:rPr>
              <m:t>θ</m:t>
            </m:r>
          </m:sub>
        </m:sSub>
        <m:d>
          <m:dPr>
            <m:ctrlPr>
              <w:rPr>
                <w:rFonts w:ascii="Cambria Math" w:hAnsi="Cambria Math"/>
                <w:i/>
                <w:szCs w:val="20"/>
              </w:rPr>
            </m:ctrlPr>
          </m:dPr>
          <m:e>
            <m:r>
              <w:rPr>
                <w:rFonts w:ascii="Cambria Math" w:hAnsi="Cambria Math"/>
                <w:szCs w:val="20"/>
              </w:rPr>
              <m:t>t</m:t>
            </m:r>
          </m:e>
        </m:d>
        <m:r>
          <w:rPr>
            <w:rFonts w:ascii="Cambria Math" w:hAnsi="Cambria Math"/>
            <w:szCs w:val="20"/>
          </w:rPr>
          <m:t>=y</m:t>
        </m:r>
        <m:d>
          <m:dPr>
            <m:ctrlPr>
              <w:rPr>
                <w:rFonts w:ascii="Cambria Math" w:hAnsi="Cambria Math"/>
                <w:i/>
                <w:szCs w:val="20"/>
              </w:rPr>
            </m:ctrlPr>
          </m:dPr>
          <m:e>
            <m:r>
              <w:rPr>
                <w:rFonts w:ascii="Cambria Math" w:hAnsi="Cambria Math"/>
                <w:szCs w:val="20"/>
              </w:rPr>
              <m:t>t</m:t>
            </m:r>
          </m:e>
        </m:d>
        <m:r>
          <w:rPr>
            <w:rFonts w:ascii="Cambria Math" w:hAnsi="Cambria Math"/>
            <w:szCs w:val="20"/>
          </w:rPr>
          <m:t>-</m:t>
        </m:r>
        <m:sSup>
          <m:sSupPr>
            <m:ctrlPr>
              <w:rPr>
                <w:rFonts w:ascii="Cambria Math" w:hAnsi="Cambria Math"/>
                <w:i/>
                <w:szCs w:val="20"/>
              </w:rPr>
            </m:ctrlPr>
          </m:sSupPr>
          <m:e>
            <m:r>
              <w:rPr>
                <w:rFonts w:ascii="Cambria Math" w:hAnsi="Cambria Math"/>
                <w:szCs w:val="20"/>
              </w:rPr>
              <m:t>ϕ</m:t>
            </m:r>
            <m:d>
              <m:dPr>
                <m:ctrlPr>
                  <w:rPr>
                    <w:rFonts w:ascii="Cambria Math" w:hAnsi="Cambria Math"/>
                    <w:i/>
                    <w:szCs w:val="20"/>
                  </w:rPr>
                </m:ctrlPr>
              </m:dPr>
              <m:e>
                <m:r>
                  <w:rPr>
                    <w:rFonts w:ascii="Cambria Math" w:hAnsi="Cambria Math"/>
                    <w:szCs w:val="20"/>
                  </w:rPr>
                  <m:t>t</m:t>
                </m:r>
              </m:e>
            </m:d>
          </m:e>
          <m:sup>
            <m:r>
              <w:rPr>
                <w:rFonts w:ascii="Cambria Math" w:hAnsi="Cambria Math"/>
                <w:szCs w:val="20"/>
              </w:rPr>
              <m:t>T</m:t>
            </m:r>
          </m:sup>
        </m:sSup>
        <m:acc>
          <m:accPr>
            <m:ctrlPr>
              <w:rPr>
                <w:rFonts w:ascii="Cambria Math" w:hAnsi="Cambria Math"/>
                <w:i/>
                <w:szCs w:val="20"/>
              </w:rPr>
            </m:ctrlPr>
          </m:accPr>
          <m:e>
            <m:r>
              <w:rPr>
                <w:rFonts w:ascii="Cambria Math" w:hAnsi="Cambria Math"/>
                <w:szCs w:val="20"/>
              </w:rPr>
              <m:t>θ</m:t>
            </m:r>
          </m:e>
        </m:acc>
        <m:r>
          <w:rPr>
            <w:rFonts w:ascii="Cambria Math" w:hAnsi="Cambria Math"/>
            <w:szCs w:val="20"/>
          </w:rPr>
          <m:t xml:space="preserve">, </m:t>
        </m:r>
      </m:oMath>
      <w:r w:rsidR="00CF7785">
        <w:rPr>
          <w:rFonts w:hint="eastAsia"/>
          <w:szCs w:val="20"/>
        </w:rPr>
        <w:t xml:space="preserve"> </w:t>
      </w:r>
      <w:r w:rsidR="00CF7785">
        <w:rPr>
          <w:szCs w:val="20"/>
        </w:rPr>
        <w:t>LSE</w:t>
      </w:r>
      <w:r w:rsidR="00CF7785">
        <w:rPr>
          <w:rFonts w:hint="eastAsia"/>
          <w:szCs w:val="20"/>
        </w:rPr>
        <w:t>系统辨识方法</w:t>
      </w:r>
      <w:r w:rsidR="00935BEF">
        <w:rPr>
          <w:rFonts w:hint="eastAsia"/>
          <w:szCs w:val="20"/>
        </w:rPr>
        <w:t>核心是最小化残差</w:t>
      </w:r>
      <m:oMath>
        <m:sSubSup>
          <m:sSubSupPr>
            <m:ctrlPr>
              <w:rPr>
                <w:rFonts w:ascii="Cambria Math" w:hAnsi="Cambria Math"/>
                <w:i/>
                <w:szCs w:val="20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/>
                <w:szCs w:val="20"/>
              </w:rPr>
              <m:t>Σ</m:t>
            </m:r>
            <m:ctrlPr>
              <w:rPr>
                <w:rFonts w:ascii="Cambria Math" w:hAnsi="Cambria Math"/>
                <w:szCs w:val="20"/>
              </w:rPr>
            </m:ctrlPr>
          </m:e>
          <m:sub>
            <m:r>
              <w:rPr>
                <w:rFonts w:ascii="Cambria Math" w:hAnsi="Cambria Math"/>
                <w:szCs w:val="20"/>
              </w:rPr>
              <m:t>i=1</m:t>
            </m:r>
          </m:sub>
          <m:sup>
            <m:r>
              <w:rPr>
                <w:rFonts w:ascii="Cambria Math" w:hAnsi="Cambria Math"/>
                <w:szCs w:val="20"/>
              </w:rPr>
              <m:t>N</m:t>
            </m:r>
          </m:sup>
        </m:sSubSup>
        <m:sSub>
          <m:sSubPr>
            <m:ctrlPr>
              <w:rPr>
                <w:rFonts w:ascii="Cambria Math" w:hAnsi="Cambria Math"/>
                <w:i/>
                <w:szCs w:val="20"/>
              </w:rPr>
            </m:ctrlPr>
          </m:sSubPr>
          <m:e>
            <m:r>
              <w:rPr>
                <w:rFonts w:ascii="Cambria Math" w:hAnsi="Cambria Math"/>
                <w:szCs w:val="20"/>
              </w:rPr>
              <m:t>ε</m:t>
            </m:r>
          </m:e>
          <m:sub>
            <m:r>
              <w:rPr>
                <w:rFonts w:ascii="Cambria Math" w:hAnsi="Cambria Math"/>
                <w:szCs w:val="20"/>
              </w:rPr>
              <m:t>θ</m:t>
            </m:r>
          </m:sub>
        </m:sSub>
        <m:sSup>
          <m:sSupPr>
            <m:ctrlPr>
              <w:rPr>
                <w:rFonts w:ascii="Cambria Math" w:hAnsi="Cambria Math"/>
                <w:i/>
                <w:szCs w:val="20"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  <w:szCs w:val="20"/>
                  </w:rPr>
                </m:ctrlPr>
              </m:dPr>
              <m:e>
                <m:r>
                  <w:rPr>
                    <w:rFonts w:ascii="Cambria Math" w:hAnsi="Cambria Math"/>
                    <w:szCs w:val="20"/>
                  </w:rPr>
                  <m:t>t</m:t>
                </m:r>
              </m:e>
            </m:d>
          </m:e>
          <m:sup>
            <m:r>
              <w:rPr>
                <w:rFonts w:ascii="Cambria Math" w:hAnsi="Cambria Math"/>
                <w:szCs w:val="20"/>
              </w:rPr>
              <m:t>T</m:t>
            </m:r>
          </m:sup>
        </m:sSup>
        <m:r>
          <w:rPr>
            <w:rFonts w:ascii="Cambria Math" w:hAnsi="Cambria Math"/>
            <w:szCs w:val="20"/>
          </w:rPr>
          <m:t>[R</m:t>
        </m:r>
        <m:sSup>
          <m:sSupPr>
            <m:ctrlPr>
              <w:rPr>
                <w:rFonts w:ascii="Cambria Math" w:hAnsi="Cambria Math"/>
                <w:i/>
                <w:szCs w:val="20"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  <w:szCs w:val="20"/>
                  </w:rPr>
                </m:ctrlPr>
              </m:dPr>
              <m:e>
                <m:r>
                  <w:rPr>
                    <w:rFonts w:ascii="Cambria Math" w:hAnsi="Cambria Math"/>
                    <w:szCs w:val="20"/>
                  </w:rPr>
                  <m:t>t</m:t>
                </m:r>
              </m:e>
            </m:d>
          </m:e>
          <m:sup>
            <m:r>
              <w:rPr>
                <w:rFonts w:ascii="Cambria Math" w:hAnsi="Cambria Math"/>
                <w:szCs w:val="20"/>
              </w:rPr>
              <m:t>T</m:t>
            </m:r>
          </m:sup>
        </m:sSup>
        <m:r>
          <w:rPr>
            <w:rFonts w:ascii="Cambria Math" w:hAnsi="Cambria Math"/>
            <w:szCs w:val="20"/>
          </w:rPr>
          <m:t>R</m:t>
        </m:r>
        <m:d>
          <m:dPr>
            <m:ctrlPr>
              <w:rPr>
                <w:rFonts w:ascii="Cambria Math" w:hAnsi="Cambria Math"/>
                <w:i/>
                <w:szCs w:val="20"/>
              </w:rPr>
            </m:ctrlPr>
          </m:dPr>
          <m:e>
            <m:r>
              <w:rPr>
                <w:rFonts w:ascii="Cambria Math" w:hAnsi="Cambria Math"/>
                <w:szCs w:val="20"/>
              </w:rPr>
              <m:t>t</m:t>
            </m:r>
          </m:e>
        </m:d>
        <m:r>
          <w:rPr>
            <w:rFonts w:ascii="Cambria Math" w:hAnsi="Cambria Math"/>
            <w:szCs w:val="20"/>
          </w:rPr>
          <m:t>]</m:t>
        </m:r>
        <m:sSub>
          <m:sSubPr>
            <m:ctrlPr>
              <w:rPr>
                <w:rFonts w:ascii="Cambria Math" w:hAnsi="Cambria Math"/>
                <w:i/>
                <w:szCs w:val="20"/>
              </w:rPr>
            </m:ctrlPr>
          </m:sSubPr>
          <m:e>
            <m:r>
              <w:rPr>
                <w:rFonts w:ascii="Cambria Math" w:hAnsi="Cambria Math"/>
                <w:szCs w:val="20"/>
              </w:rPr>
              <m:t>ε</m:t>
            </m:r>
          </m:e>
          <m:sub>
            <m:r>
              <w:rPr>
                <w:rFonts w:ascii="Cambria Math" w:hAnsi="Cambria Math"/>
                <w:szCs w:val="20"/>
              </w:rPr>
              <m:t>θ</m:t>
            </m:r>
          </m:sub>
        </m:sSub>
        <m:r>
          <w:rPr>
            <w:rFonts w:ascii="Cambria Math" w:hAnsi="Cambria Math"/>
            <w:szCs w:val="20"/>
          </w:rPr>
          <m:t xml:space="preserve">(t) </m:t>
        </m:r>
      </m:oMath>
    </w:p>
    <w:p w14:paraId="61DB47F6" w14:textId="77777777" w:rsidR="00512B27" w:rsidRDefault="002D1A2F" w:rsidP="00512B27">
      <w:pPr>
        <w:rPr>
          <w:szCs w:val="20"/>
        </w:rPr>
      </w:pPr>
      <w:r>
        <w:rPr>
          <w:rFonts w:hint="eastAsia"/>
          <w:szCs w:val="20"/>
        </w:rPr>
        <w:t>辨识结果</w:t>
      </w:r>
      <w:r w:rsidR="008322CE">
        <w:rPr>
          <w:rFonts w:hint="eastAsia"/>
          <w:szCs w:val="20"/>
        </w:rPr>
        <w:t>：</w:t>
      </w:r>
    </w:p>
    <w:p w14:paraId="2B47A6C9" w14:textId="30104616" w:rsidR="002D1A2F" w:rsidRDefault="00512B27" w:rsidP="00512B27">
      <w:pPr>
        <w:rPr>
          <w:szCs w:val="20"/>
        </w:rPr>
      </w:pPr>
      <w:r w:rsidRPr="00512B27">
        <w:rPr>
          <w:noProof/>
          <w:szCs w:val="20"/>
        </w:rPr>
        <w:drawing>
          <wp:inline distT="0" distB="0" distL="0" distR="0" wp14:anchorId="2FF1ECA9" wp14:editId="38CA9642">
            <wp:extent cx="1381760" cy="518125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544981" cy="5793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12B27">
        <w:rPr>
          <w:noProof/>
          <w:szCs w:val="20"/>
        </w:rPr>
        <w:drawing>
          <wp:inline distT="0" distB="0" distL="0" distR="0" wp14:anchorId="7B5D7E8C" wp14:editId="1C30A1FA">
            <wp:extent cx="1578811" cy="219075"/>
            <wp:effectExtent l="0" t="0" r="254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794134" cy="248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8CBB16" w14:textId="77750DDA" w:rsidR="00BD65BF" w:rsidRDefault="000065DC" w:rsidP="007D131F">
      <w:pPr>
        <w:spacing w:line="360" w:lineRule="exact"/>
        <w:rPr>
          <w:szCs w:val="20"/>
        </w:rPr>
      </w:pPr>
      <w:r>
        <w:rPr>
          <w:rFonts w:hint="eastAsia"/>
          <w:szCs w:val="20"/>
        </w:rPr>
        <w:t>（</w:t>
      </w:r>
      <w:r>
        <w:rPr>
          <w:rFonts w:hint="eastAsia"/>
          <w:szCs w:val="20"/>
        </w:rPr>
        <w:t>3</w:t>
      </w:r>
      <w:r>
        <w:rPr>
          <w:rFonts w:hint="eastAsia"/>
          <w:szCs w:val="20"/>
        </w:rPr>
        <w:t>）</w:t>
      </w:r>
      <w:r w:rsidR="0063548E" w:rsidRPr="00A85704">
        <w:rPr>
          <w:rFonts w:hint="eastAsia"/>
          <w:b/>
          <w:bCs/>
          <w:szCs w:val="20"/>
        </w:rPr>
        <w:t>LSE</w:t>
      </w:r>
      <w:r w:rsidR="0063548E" w:rsidRPr="00A85704">
        <w:rPr>
          <w:rFonts w:hint="eastAsia"/>
          <w:b/>
          <w:bCs/>
          <w:szCs w:val="20"/>
        </w:rPr>
        <w:t>辨识的要求</w:t>
      </w:r>
      <w:r w:rsidR="0063548E">
        <w:rPr>
          <w:rFonts w:hint="eastAsia"/>
          <w:szCs w:val="20"/>
        </w:rPr>
        <w:t>：</w:t>
      </w:r>
      <w:r w:rsidR="001461E6">
        <w:rPr>
          <w:rFonts w:hint="eastAsia"/>
          <w:szCs w:val="20"/>
        </w:rPr>
        <w:t>a</w:t>
      </w:r>
      <w:r w:rsidR="001461E6">
        <w:rPr>
          <w:szCs w:val="20"/>
        </w:rPr>
        <w:t>.</w:t>
      </w:r>
      <w:r>
        <w:rPr>
          <w:rFonts w:hint="eastAsia"/>
          <w:szCs w:val="20"/>
        </w:rPr>
        <w:t>数据样本必须足够大</w:t>
      </w:r>
      <w:r w:rsidR="00BD65BF">
        <w:rPr>
          <w:rFonts w:hint="eastAsia"/>
          <w:szCs w:val="20"/>
        </w:rPr>
        <w:t>b</w:t>
      </w:r>
      <w:r w:rsidR="00BD65BF">
        <w:rPr>
          <w:szCs w:val="20"/>
        </w:rPr>
        <w:t>.</w:t>
      </w:r>
      <w:r>
        <w:rPr>
          <w:rFonts w:hint="eastAsia"/>
          <w:szCs w:val="20"/>
        </w:rPr>
        <w:t>足够丰富</w:t>
      </w:r>
      <w:r w:rsidR="00BD65BF">
        <w:rPr>
          <w:szCs w:val="20"/>
        </w:rPr>
        <w:t>c</w:t>
      </w:r>
      <w:r w:rsidR="001461E6">
        <w:rPr>
          <w:szCs w:val="20"/>
        </w:rPr>
        <w:t>.</w:t>
      </w:r>
      <w:r w:rsidR="001F19E7" w:rsidRPr="001F19E7">
        <w:rPr>
          <w:rFonts w:hint="eastAsia"/>
          <w:szCs w:val="20"/>
        </w:rPr>
        <w:t xml:space="preserve"> </w:t>
      </w:r>
      <w:r w:rsidR="001F19E7">
        <w:rPr>
          <w:rFonts w:hint="eastAsia"/>
          <w:szCs w:val="20"/>
        </w:rPr>
        <w:t>激励信号至少是</w:t>
      </w:r>
      <w:r w:rsidR="001F19E7">
        <w:rPr>
          <w:rFonts w:hint="eastAsia"/>
          <w:szCs w:val="20"/>
        </w:rPr>
        <w:t>3</w:t>
      </w:r>
      <w:proofErr w:type="gramStart"/>
      <w:r w:rsidR="001F19E7">
        <w:rPr>
          <w:rFonts w:hint="eastAsia"/>
          <w:szCs w:val="20"/>
        </w:rPr>
        <w:t>阶持续</w:t>
      </w:r>
      <w:proofErr w:type="gramEnd"/>
      <w:r w:rsidR="001F19E7">
        <w:rPr>
          <w:rFonts w:hint="eastAsia"/>
          <w:szCs w:val="20"/>
        </w:rPr>
        <w:t>激励</w:t>
      </w:r>
      <w:r w:rsidR="00F84AEF">
        <w:rPr>
          <w:rFonts w:hint="eastAsia"/>
          <w:szCs w:val="20"/>
        </w:rPr>
        <w:t>，</w:t>
      </w:r>
      <w:proofErr w:type="gramStart"/>
      <w:r w:rsidR="00F84AEF">
        <w:rPr>
          <w:rFonts w:hint="eastAsia"/>
          <w:szCs w:val="20"/>
        </w:rPr>
        <w:t>且</w:t>
      </w:r>
      <w:r w:rsidR="00BD65BF">
        <w:rPr>
          <w:rFonts w:hint="eastAsia"/>
          <w:szCs w:val="20"/>
        </w:rPr>
        <w:t>回归</w:t>
      </w:r>
      <w:proofErr w:type="gramEnd"/>
      <w:r w:rsidR="00BD65BF">
        <w:rPr>
          <w:rFonts w:hint="eastAsia"/>
          <w:szCs w:val="20"/>
        </w:rPr>
        <w:t>向量和残差向量是不相关的</w:t>
      </w:r>
      <w:r w:rsidR="00BD65BF">
        <w:rPr>
          <w:rFonts w:hint="eastAsia"/>
          <w:szCs w:val="20"/>
        </w:rPr>
        <w:t>d</w:t>
      </w:r>
      <w:r w:rsidR="00BD65BF">
        <w:rPr>
          <w:szCs w:val="20"/>
        </w:rPr>
        <w:t>.</w:t>
      </w:r>
      <w:r w:rsidR="00BD65BF">
        <w:rPr>
          <w:rFonts w:hint="eastAsia"/>
          <w:szCs w:val="20"/>
        </w:rPr>
        <w:t>最大化</w:t>
      </w:r>
      <w:r w:rsidR="00351045">
        <w:rPr>
          <w:rFonts w:hint="eastAsia"/>
          <w:szCs w:val="20"/>
        </w:rPr>
        <w:t>信噪比</w:t>
      </w:r>
    </w:p>
    <w:p w14:paraId="4D8952E6" w14:textId="2824B440" w:rsidR="00BD65BF" w:rsidRDefault="00A27F8D" w:rsidP="007D131F">
      <w:pPr>
        <w:spacing w:line="360" w:lineRule="exact"/>
        <w:rPr>
          <w:szCs w:val="20"/>
        </w:rPr>
      </w:pPr>
      <w:r>
        <w:rPr>
          <w:rFonts w:hint="eastAsia"/>
          <w:szCs w:val="20"/>
        </w:rPr>
        <w:t>（</w:t>
      </w:r>
      <w:r>
        <w:rPr>
          <w:rFonts w:hint="eastAsia"/>
          <w:szCs w:val="20"/>
        </w:rPr>
        <w:t>4</w:t>
      </w:r>
      <w:r>
        <w:rPr>
          <w:rFonts w:hint="eastAsia"/>
          <w:szCs w:val="20"/>
        </w:rPr>
        <w:t>）</w:t>
      </w:r>
      <w:r w:rsidRPr="00F77F9C">
        <w:rPr>
          <w:rFonts w:hint="eastAsia"/>
          <w:b/>
          <w:bCs/>
          <w:szCs w:val="20"/>
        </w:rPr>
        <w:t>LSE</w:t>
      </w:r>
      <w:r w:rsidRPr="00F77F9C">
        <w:rPr>
          <w:rFonts w:hint="eastAsia"/>
          <w:b/>
          <w:bCs/>
          <w:szCs w:val="20"/>
        </w:rPr>
        <w:t>辨识</w:t>
      </w:r>
      <w:r w:rsidR="003E32BF" w:rsidRPr="00F77F9C">
        <w:rPr>
          <w:rFonts w:hint="eastAsia"/>
          <w:b/>
          <w:bCs/>
          <w:szCs w:val="20"/>
        </w:rPr>
        <w:t>的</w:t>
      </w:r>
      <w:r w:rsidR="003C378C" w:rsidRPr="00F77F9C">
        <w:rPr>
          <w:rFonts w:hint="eastAsia"/>
          <w:b/>
          <w:bCs/>
          <w:szCs w:val="20"/>
        </w:rPr>
        <w:t>步骤</w:t>
      </w:r>
      <w:r w:rsidR="00B33083">
        <w:rPr>
          <w:rFonts w:hint="eastAsia"/>
          <w:szCs w:val="20"/>
        </w:rPr>
        <w:t>：</w:t>
      </w:r>
      <w:r w:rsidR="00541FFA">
        <w:rPr>
          <w:rFonts w:hint="eastAsia"/>
          <w:szCs w:val="20"/>
        </w:rPr>
        <w:t>模型结构选择</w:t>
      </w:r>
      <w:r w:rsidR="00D37254">
        <w:rPr>
          <w:rFonts w:hint="eastAsia"/>
          <w:szCs w:val="20"/>
        </w:rPr>
        <w:t>，确定回归向量</w:t>
      </w:r>
      <w:r w:rsidR="00F80CF8">
        <w:rPr>
          <w:rFonts w:hint="eastAsia"/>
          <w:szCs w:val="20"/>
        </w:rPr>
        <w:t>→</w:t>
      </w:r>
      <w:r w:rsidR="00274E5C">
        <w:rPr>
          <w:rFonts w:hint="eastAsia"/>
          <w:szCs w:val="20"/>
        </w:rPr>
        <w:t>拟合准</w:t>
      </w:r>
      <w:r w:rsidR="00274E5C">
        <w:rPr>
          <w:rFonts w:hint="eastAsia"/>
          <w:szCs w:val="20"/>
        </w:rPr>
        <w:t>则</w:t>
      </w:r>
      <w:r w:rsidR="00F80CF8">
        <w:rPr>
          <w:rFonts w:hint="eastAsia"/>
          <w:szCs w:val="20"/>
        </w:rPr>
        <w:t>→</w:t>
      </w:r>
      <w:r w:rsidR="00D4274B">
        <w:rPr>
          <w:rFonts w:hint="eastAsia"/>
          <w:szCs w:val="20"/>
        </w:rPr>
        <w:t>实验设计</w:t>
      </w:r>
      <w:r w:rsidR="00177CDB">
        <w:rPr>
          <w:rFonts w:hint="eastAsia"/>
          <w:szCs w:val="20"/>
        </w:rPr>
        <w:t>→</w:t>
      </w:r>
      <w:r w:rsidR="00C233A9">
        <w:rPr>
          <w:rFonts w:hint="eastAsia"/>
          <w:szCs w:val="20"/>
        </w:rPr>
        <w:t>数据处理</w:t>
      </w:r>
      <w:r w:rsidR="00BD15CF">
        <w:rPr>
          <w:rFonts w:hint="eastAsia"/>
          <w:szCs w:val="20"/>
        </w:rPr>
        <w:t>，得到最终结果</w:t>
      </w:r>
      <w:r w:rsidR="00177CDB">
        <w:rPr>
          <w:rFonts w:hint="eastAsia"/>
          <w:szCs w:val="20"/>
        </w:rPr>
        <w:t>→</w:t>
      </w:r>
      <w:r w:rsidR="00426BC8">
        <w:rPr>
          <w:rFonts w:hint="eastAsia"/>
          <w:szCs w:val="20"/>
        </w:rPr>
        <w:t>模型验证</w:t>
      </w:r>
    </w:p>
    <w:p w14:paraId="2323CBD6" w14:textId="21F6A4D9" w:rsidR="004B3A70" w:rsidRPr="004B3A70" w:rsidRDefault="004B3A70" w:rsidP="00FB0B3B">
      <w:pPr>
        <w:spacing w:line="360" w:lineRule="exact"/>
        <w:rPr>
          <w:rFonts w:hint="eastAsia"/>
          <w:szCs w:val="20"/>
        </w:rPr>
      </w:pPr>
      <w:r>
        <w:rPr>
          <w:rFonts w:hint="eastAsia"/>
          <w:szCs w:val="20"/>
        </w:rPr>
        <w:t>（</w:t>
      </w:r>
      <w:r>
        <w:rPr>
          <w:rFonts w:hint="eastAsia"/>
          <w:szCs w:val="20"/>
        </w:rPr>
        <w:t>5</w:t>
      </w:r>
      <w:r>
        <w:rPr>
          <w:rFonts w:hint="eastAsia"/>
          <w:szCs w:val="20"/>
        </w:rPr>
        <w:t>）</w:t>
      </w:r>
      <w:r w:rsidR="00FB0B3B" w:rsidRPr="00AE1DC8">
        <w:rPr>
          <w:rFonts w:hint="eastAsia"/>
          <w:b/>
          <w:bCs/>
          <w:szCs w:val="20"/>
        </w:rPr>
        <w:t>模型结构误差对</w:t>
      </w:r>
      <w:r w:rsidR="00FB0B3B" w:rsidRPr="00AE1DC8">
        <w:rPr>
          <w:rFonts w:hint="eastAsia"/>
          <w:b/>
          <w:bCs/>
          <w:szCs w:val="20"/>
        </w:rPr>
        <w:t xml:space="preserve"> LSE </w:t>
      </w:r>
      <w:r w:rsidR="00FB0B3B" w:rsidRPr="00AE1DC8">
        <w:rPr>
          <w:rFonts w:hint="eastAsia"/>
          <w:b/>
          <w:bCs/>
          <w:szCs w:val="20"/>
        </w:rPr>
        <w:t>的影响</w:t>
      </w:r>
      <w:r w:rsidR="00FB0B3B" w:rsidRPr="00FB0B3B">
        <w:rPr>
          <w:rFonts w:hint="eastAsia"/>
          <w:szCs w:val="20"/>
        </w:rPr>
        <w:t>：</w:t>
      </w:r>
      <w:r w:rsidR="00FB0B3B" w:rsidRPr="00FB0B3B">
        <w:rPr>
          <w:rFonts w:hint="eastAsia"/>
          <w:szCs w:val="20"/>
        </w:rPr>
        <w:t>1.</w:t>
      </w:r>
      <w:r w:rsidR="00FB0B3B" w:rsidRPr="00FB0B3B">
        <w:rPr>
          <w:rFonts w:hint="eastAsia"/>
          <w:szCs w:val="20"/>
        </w:rPr>
        <w:t>选择正确的模型结构很重要，以便获得较好的数据拟合和精确</w:t>
      </w:r>
      <w:proofErr w:type="gramStart"/>
      <w:r w:rsidR="00FB0B3B" w:rsidRPr="00FB0B3B">
        <w:rPr>
          <w:rFonts w:hint="eastAsia"/>
          <w:szCs w:val="20"/>
        </w:rPr>
        <w:t>且一致</w:t>
      </w:r>
      <w:proofErr w:type="gramEnd"/>
      <w:r w:rsidR="00FB0B3B" w:rsidRPr="00FB0B3B">
        <w:rPr>
          <w:rFonts w:hint="eastAsia"/>
          <w:szCs w:val="20"/>
        </w:rPr>
        <w:t>的真实模型参数</w:t>
      </w:r>
      <w:r w:rsidR="00FB0B3B" w:rsidRPr="00FB0B3B">
        <w:rPr>
          <w:rFonts w:hint="eastAsia"/>
          <w:szCs w:val="20"/>
        </w:rPr>
        <w:t xml:space="preserve"> 2. </w:t>
      </w:r>
      <w:r w:rsidR="00FB0B3B" w:rsidRPr="00FB0B3B">
        <w:rPr>
          <w:rFonts w:hint="eastAsia"/>
          <w:szCs w:val="20"/>
        </w:rPr>
        <w:t>太小的模型结构或太少的可调节模型参数，不可能获得较好的数据拟合和精确的真实模型参数</w:t>
      </w:r>
      <w:r w:rsidR="00FB0B3B" w:rsidRPr="00FB0B3B">
        <w:rPr>
          <w:rFonts w:hint="eastAsia"/>
          <w:szCs w:val="20"/>
        </w:rPr>
        <w:t xml:space="preserve"> 3. </w:t>
      </w:r>
      <w:r w:rsidR="00FB0B3B" w:rsidRPr="00FB0B3B">
        <w:rPr>
          <w:rFonts w:hint="eastAsia"/>
          <w:szCs w:val="20"/>
        </w:rPr>
        <w:t>太大的模型结构或太多的</w:t>
      </w:r>
      <w:proofErr w:type="gramStart"/>
      <w:r w:rsidR="00FB0B3B" w:rsidRPr="00FB0B3B">
        <w:rPr>
          <w:rFonts w:hint="eastAsia"/>
          <w:szCs w:val="20"/>
        </w:rPr>
        <w:t>待估计</w:t>
      </w:r>
      <w:proofErr w:type="gramEnd"/>
      <w:r w:rsidR="00FB0B3B" w:rsidRPr="00FB0B3B">
        <w:rPr>
          <w:rFonts w:hint="eastAsia"/>
          <w:szCs w:val="20"/>
        </w:rPr>
        <w:t>模型参数，为保证估计参数收敛会使实验条件更复杂</w:t>
      </w:r>
      <w:r w:rsidR="00FB0B3B" w:rsidRPr="00FB0B3B">
        <w:rPr>
          <w:rFonts w:hint="eastAsia"/>
          <w:szCs w:val="20"/>
        </w:rPr>
        <w:t xml:space="preserve"> 4. </w:t>
      </w:r>
      <w:r w:rsidR="00FB0B3B" w:rsidRPr="00FB0B3B">
        <w:rPr>
          <w:rFonts w:hint="eastAsia"/>
          <w:szCs w:val="20"/>
        </w:rPr>
        <w:t>虽然对测量数据拟合更好，参数估计结果并不一定更好</w:t>
      </w:r>
      <w:r w:rsidR="00FB0B3B" w:rsidRPr="00FB0B3B">
        <w:rPr>
          <w:rFonts w:hint="eastAsia"/>
          <w:szCs w:val="20"/>
        </w:rPr>
        <w:t>,</w:t>
      </w:r>
      <w:r w:rsidR="00FB0B3B" w:rsidRPr="00FB0B3B">
        <w:rPr>
          <w:rFonts w:hint="eastAsia"/>
          <w:szCs w:val="20"/>
        </w:rPr>
        <w:t>对另一数据集的拟合可能会更差</w:t>
      </w:r>
      <w:r w:rsidR="00FB0B3B" w:rsidRPr="00FB0B3B">
        <w:rPr>
          <w:rFonts w:hint="eastAsia"/>
          <w:szCs w:val="20"/>
        </w:rPr>
        <w:t>(</w:t>
      </w:r>
      <w:r w:rsidR="00FB0B3B" w:rsidRPr="00FB0B3B">
        <w:rPr>
          <w:rFonts w:hint="eastAsia"/>
          <w:szCs w:val="20"/>
        </w:rPr>
        <w:t>过拟合或是对噪声进行了拟合</w:t>
      </w:r>
    </w:p>
    <w:p w14:paraId="46176F8C" w14:textId="57EFA06B" w:rsidR="00910A6F" w:rsidRDefault="00910A6F" w:rsidP="007D131F">
      <w:pPr>
        <w:spacing w:line="360" w:lineRule="exact"/>
        <w:rPr>
          <w:szCs w:val="20"/>
        </w:rPr>
      </w:pPr>
      <w:r>
        <w:rPr>
          <w:rFonts w:hint="eastAsia"/>
          <w:szCs w:val="20"/>
        </w:rPr>
        <w:t>（</w:t>
      </w:r>
      <w:r w:rsidR="004B3A70">
        <w:rPr>
          <w:szCs w:val="20"/>
        </w:rPr>
        <w:t>6</w:t>
      </w:r>
      <w:r>
        <w:rPr>
          <w:rFonts w:hint="eastAsia"/>
          <w:szCs w:val="20"/>
        </w:rPr>
        <w:t>）</w:t>
      </w:r>
      <w:r w:rsidR="0055656D">
        <w:rPr>
          <w:rFonts w:hint="eastAsia"/>
          <w:szCs w:val="20"/>
        </w:rPr>
        <w:t>频域模型辨识应该</w:t>
      </w:r>
      <w:r w:rsidR="00C16742">
        <w:rPr>
          <w:rFonts w:hint="eastAsia"/>
          <w:szCs w:val="20"/>
        </w:rPr>
        <w:t>确定模型</w:t>
      </w:r>
      <w:r w:rsidR="00F77797">
        <w:rPr>
          <w:rFonts w:hint="eastAsia"/>
          <w:szCs w:val="20"/>
        </w:rPr>
        <w:t>假设的</w:t>
      </w:r>
      <w:r w:rsidR="001407C6">
        <w:rPr>
          <w:rFonts w:hint="eastAsia"/>
          <w:szCs w:val="20"/>
        </w:rPr>
        <w:t>合理频率区间</w:t>
      </w:r>
      <w:r w:rsidR="001C7780">
        <w:rPr>
          <w:rFonts w:hint="eastAsia"/>
          <w:szCs w:val="20"/>
        </w:rPr>
        <w:t>(</w:t>
      </w:r>
      <w:r w:rsidR="001C7780">
        <w:rPr>
          <w:rFonts w:hint="eastAsia"/>
          <w:szCs w:val="20"/>
        </w:rPr>
        <w:t>机械系统在高频段</w:t>
      </w:r>
      <w:r w:rsidR="00B9575C">
        <w:rPr>
          <w:rFonts w:hint="eastAsia"/>
          <w:szCs w:val="20"/>
        </w:rPr>
        <w:t>会出现柔性响应特性</w:t>
      </w:r>
      <w:r w:rsidR="000B6EDA">
        <w:rPr>
          <w:rFonts w:hint="eastAsia"/>
          <w:szCs w:val="20"/>
        </w:rPr>
        <w:t>，</w:t>
      </w:r>
      <w:r w:rsidR="00CA0716">
        <w:rPr>
          <w:rFonts w:hint="eastAsia"/>
          <w:szCs w:val="20"/>
        </w:rPr>
        <w:t>基于刚体运动的</w:t>
      </w:r>
      <w:r w:rsidR="000B6EDA">
        <w:rPr>
          <w:rFonts w:hint="eastAsia"/>
          <w:szCs w:val="20"/>
        </w:rPr>
        <w:t>建模</w:t>
      </w:r>
      <w:r w:rsidR="00CA0716">
        <w:rPr>
          <w:rFonts w:hint="eastAsia"/>
          <w:szCs w:val="20"/>
        </w:rPr>
        <w:t>将</w:t>
      </w:r>
      <w:r w:rsidR="000B6EDA">
        <w:rPr>
          <w:rFonts w:hint="eastAsia"/>
          <w:szCs w:val="20"/>
        </w:rPr>
        <w:t>失效</w:t>
      </w:r>
      <w:r w:rsidR="001C7780">
        <w:rPr>
          <w:szCs w:val="20"/>
        </w:rPr>
        <w:t>)</w:t>
      </w:r>
    </w:p>
    <w:p w14:paraId="641980AE" w14:textId="13CCE267" w:rsidR="0034634C" w:rsidRPr="00A85704" w:rsidRDefault="00A85704" w:rsidP="007D131F">
      <w:pPr>
        <w:spacing w:line="360" w:lineRule="exact"/>
        <w:rPr>
          <w:szCs w:val="20"/>
        </w:rPr>
      </w:pPr>
      <w:r>
        <w:rPr>
          <w:rFonts w:hint="eastAsia"/>
          <w:szCs w:val="20"/>
        </w:rPr>
        <w:t>（</w:t>
      </w:r>
      <w:r w:rsidR="004B3A70">
        <w:rPr>
          <w:szCs w:val="20"/>
        </w:rPr>
        <w:t>7</w:t>
      </w:r>
      <w:r>
        <w:rPr>
          <w:rFonts w:hint="eastAsia"/>
          <w:szCs w:val="20"/>
        </w:rPr>
        <w:t>）频域系统辨识的要求：</w:t>
      </w:r>
      <w:r>
        <w:rPr>
          <w:rFonts w:hint="eastAsia"/>
          <w:szCs w:val="20"/>
        </w:rPr>
        <w:t>a</w:t>
      </w:r>
      <w:r>
        <w:rPr>
          <w:szCs w:val="20"/>
        </w:rPr>
        <w:t>.</w:t>
      </w:r>
      <w:r w:rsidR="00E3526B">
        <w:rPr>
          <w:szCs w:val="20"/>
        </w:rPr>
        <w:t xml:space="preserve"> </w:t>
      </w:r>
      <w:r w:rsidR="00CF6F3A">
        <w:rPr>
          <w:rFonts w:hint="eastAsia"/>
          <w:szCs w:val="20"/>
        </w:rPr>
        <w:t>输入信号</w:t>
      </w:r>
      <w:r w:rsidR="00901412">
        <w:rPr>
          <w:rFonts w:hint="eastAsia"/>
          <w:szCs w:val="20"/>
        </w:rPr>
        <w:t>足够丰富，包括整个目标频段</w:t>
      </w:r>
      <w:r w:rsidR="00680059">
        <w:rPr>
          <w:rFonts w:hint="eastAsia"/>
          <w:szCs w:val="20"/>
        </w:rPr>
        <w:t>（可以多次测量也可以使用混合信号</w:t>
      </w:r>
      <w:r w:rsidR="0084208F">
        <w:rPr>
          <w:rFonts w:hint="eastAsia"/>
          <w:szCs w:val="20"/>
        </w:rPr>
        <w:t>）</w:t>
      </w:r>
      <w:r w:rsidR="002B06E5">
        <w:rPr>
          <w:szCs w:val="20"/>
        </w:rPr>
        <w:t xml:space="preserve">b. </w:t>
      </w:r>
      <w:r w:rsidR="002520EB">
        <w:rPr>
          <w:rFonts w:hint="eastAsia"/>
          <w:szCs w:val="20"/>
        </w:rPr>
        <w:t>信号信噪比</w:t>
      </w:r>
      <w:r w:rsidR="00950F22">
        <w:rPr>
          <w:rFonts w:hint="eastAsia"/>
          <w:szCs w:val="20"/>
        </w:rPr>
        <w:t>高</w:t>
      </w:r>
      <w:r w:rsidR="00950F22">
        <w:rPr>
          <w:rFonts w:hint="eastAsia"/>
          <w:szCs w:val="20"/>
        </w:rPr>
        <w:t xml:space="preserve"> </w:t>
      </w:r>
      <w:r w:rsidR="00950F22">
        <w:rPr>
          <w:szCs w:val="20"/>
        </w:rPr>
        <w:t xml:space="preserve">c. </w:t>
      </w:r>
      <w:r w:rsidR="00775121">
        <w:rPr>
          <w:rFonts w:hint="eastAsia"/>
          <w:szCs w:val="20"/>
        </w:rPr>
        <w:t>避免非线性</w:t>
      </w:r>
      <w:r w:rsidR="00167DFA">
        <w:rPr>
          <w:rFonts w:hint="eastAsia"/>
          <w:szCs w:val="20"/>
        </w:rPr>
        <w:t>因素的影响（比如库伦摩擦）</w:t>
      </w:r>
      <w:r w:rsidR="00A11E65">
        <w:rPr>
          <w:rFonts w:hint="eastAsia"/>
          <w:szCs w:val="20"/>
        </w:rPr>
        <w:t xml:space="preserve"> </w:t>
      </w:r>
      <w:r w:rsidR="00A11E65">
        <w:rPr>
          <w:szCs w:val="20"/>
        </w:rPr>
        <w:t xml:space="preserve">d. </w:t>
      </w:r>
      <w:r w:rsidR="00CE27A4">
        <w:rPr>
          <w:rFonts w:hint="eastAsia"/>
          <w:szCs w:val="20"/>
        </w:rPr>
        <w:t>信号赋值不过大</w:t>
      </w:r>
      <w:r w:rsidR="00695960">
        <w:rPr>
          <w:rFonts w:hint="eastAsia"/>
          <w:szCs w:val="20"/>
        </w:rPr>
        <w:t>（可能会破坏线性假设，或引起输入、状态</w:t>
      </w:r>
      <w:r w:rsidR="000256EC">
        <w:rPr>
          <w:rFonts w:hint="eastAsia"/>
          <w:szCs w:val="20"/>
        </w:rPr>
        <w:t>量饱和</w:t>
      </w:r>
      <w:r w:rsidR="00DB0884">
        <w:rPr>
          <w:rFonts w:hint="eastAsia"/>
          <w:szCs w:val="20"/>
        </w:rPr>
        <w:t>）</w:t>
      </w:r>
      <w:r w:rsidR="00C97219">
        <w:rPr>
          <w:rFonts w:hint="eastAsia"/>
          <w:szCs w:val="20"/>
        </w:rPr>
        <w:t>e</w:t>
      </w:r>
      <w:r w:rsidR="00C97219">
        <w:rPr>
          <w:szCs w:val="20"/>
        </w:rPr>
        <w:t xml:space="preserve">. </w:t>
      </w:r>
      <w:r w:rsidR="00C97219">
        <w:rPr>
          <w:rFonts w:hint="eastAsia"/>
          <w:szCs w:val="20"/>
        </w:rPr>
        <w:t>信号足够长</w:t>
      </w:r>
      <w:r w:rsidR="00EB4B17">
        <w:rPr>
          <w:rFonts w:hint="eastAsia"/>
          <w:szCs w:val="20"/>
        </w:rPr>
        <w:t>，保证响应的确收敛到稳态</w:t>
      </w:r>
    </w:p>
    <w:p w14:paraId="36A6DFF7" w14:textId="77777777" w:rsidR="00D565D8" w:rsidRDefault="00D565D8" w:rsidP="00D565D8">
      <w:r>
        <w:rPr>
          <w:szCs w:val="20"/>
        </w:rPr>
        <w:t>______________________________________________________</w:t>
      </w:r>
    </w:p>
    <w:p w14:paraId="3AEADD93" w14:textId="06DC5E28" w:rsidR="00D565D8" w:rsidRDefault="00FA0BD5" w:rsidP="00D565D8">
      <w:pPr>
        <w:spacing w:line="360" w:lineRule="exact"/>
        <w:rPr>
          <w:rFonts w:ascii="微软雅黑" w:eastAsia="微软雅黑" w:hAnsi="微软雅黑"/>
          <w:b/>
          <w:bCs/>
          <w:szCs w:val="20"/>
        </w:rPr>
      </w:pPr>
      <w:r>
        <w:rPr>
          <w:rFonts w:ascii="微软雅黑" w:eastAsia="微软雅黑" w:hAnsi="微软雅黑"/>
          <w:b/>
          <w:bCs/>
          <w:szCs w:val="20"/>
        </w:rPr>
        <w:t>4</w:t>
      </w:r>
      <w:r w:rsidR="00D565D8" w:rsidRPr="007D0A90">
        <w:rPr>
          <w:rFonts w:ascii="微软雅黑" w:eastAsia="微软雅黑" w:hAnsi="微软雅黑"/>
          <w:b/>
          <w:bCs/>
          <w:szCs w:val="20"/>
        </w:rPr>
        <w:t xml:space="preserve">. </w:t>
      </w:r>
      <w:r>
        <w:rPr>
          <w:rFonts w:ascii="微软雅黑" w:eastAsia="微软雅黑" w:hAnsi="微软雅黑" w:hint="eastAsia"/>
          <w:b/>
          <w:bCs/>
          <w:szCs w:val="20"/>
        </w:rPr>
        <w:t>反馈控制</w:t>
      </w:r>
      <w:r w:rsidR="005945C8">
        <w:rPr>
          <w:rFonts w:ascii="微软雅黑" w:eastAsia="微软雅黑" w:hAnsi="微软雅黑" w:hint="eastAsia"/>
          <w:b/>
          <w:bCs/>
          <w:szCs w:val="20"/>
        </w:rPr>
        <w:t>设计</w:t>
      </w:r>
    </w:p>
    <w:p w14:paraId="4F14E199" w14:textId="0585036A" w:rsidR="00050BED" w:rsidRPr="00B86CFA" w:rsidRDefault="00050BED" w:rsidP="00050BED">
      <w:r>
        <w:rPr>
          <w:rFonts w:hint="eastAsia"/>
        </w:rPr>
        <w:t>SISO</w:t>
      </w:r>
      <w:r>
        <w:rPr>
          <w:rFonts w:hint="eastAsia"/>
        </w:rPr>
        <w:t>闭环</w:t>
      </w:r>
      <w:r w:rsidR="00F82B5A">
        <w:rPr>
          <w:rFonts w:hint="eastAsia"/>
        </w:rPr>
        <w:t>反馈</w:t>
      </w:r>
      <w:r w:rsidR="00222AF0">
        <w:rPr>
          <w:rFonts w:hint="eastAsia"/>
        </w:rPr>
        <w:t>系统</w:t>
      </w:r>
      <w:r w:rsidR="003D55D7">
        <w:rPr>
          <w:rFonts w:hint="eastAsia"/>
        </w:rPr>
        <w:t>控制器</w:t>
      </w:r>
      <w:r>
        <w:rPr>
          <w:rFonts w:hint="eastAsia"/>
        </w:rPr>
        <w:t>设计</w:t>
      </w:r>
      <w:r w:rsidR="00C9163D">
        <w:rPr>
          <w:rFonts w:hint="eastAsia"/>
        </w:rPr>
        <w:t>的原理图</w:t>
      </w:r>
    </w:p>
    <w:p w14:paraId="2FDCE43C" w14:textId="32D6D6B1" w:rsidR="0034634C" w:rsidRDefault="00050BED" w:rsidP="00503BD9">
      <w:pPr>
        <w:jc w:val="center"/>
        <w:rPr>
          <w:szCs w:val="20"/>
        </w:rPr>
      </w:pPr>
      <w:r w:rsidRPr="00050BED">
        <w:rPr>
          <w:noProof/>
          <w:szCs w:val="20"/>
        </w:rPr>
        <w:drawing>
          <wp:inline distT="0" distB="0" distL="0" distR="0" wp14:anchorId="76F70B54" wp14:editId="38B8304F">
            <wp:extent cx="3009900" cy="751403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016351" cy="7530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70FA1B" w14:textId="286BEC3E" w:rsidR="002C2010" w:rsidRDefault="00810E39" w:rsidP="007D131F">
      <w:pPr>
        <w:spacing w:line="360" w:lineRule="exact"/>
        <w:rPr>
          <w:szCs w:val="20"/>
        </w:rPr>
      </w:pPr>
      <w:r>
        <w:rPr>
          <w:rFonts w:hint="eastAsia"/>
          <w:szCs w:val="20"/>
        </w:rPr>
        <w:t>（</w:t>
      </w:r>
      <w:r>
        <w:rPr>
          <w:rFonts w:hint="eastAsia"/>
          <w:szCs w:val="20"/>
        </w:rPr>
        <w:t>1</w:t>
      </w:r>
      <w:r>
        <w:rPr>
          <w:rFonts w:hint="eastAsia"/>
          <w:szCs w:val="20"/>
        </w:rPr>
        <w:t>）</w:t>
      </w:r>
      <w:r w:rsidR="00BC6519" w:rsidRPr="00457A85">
        <w:rPr>
          <w:rFonts w:hint="eastAsia"/>
          <w:b/>
          <w:bCs/>
          <w:szCs w:val="20"/>
        </w:rPr>
        <w:t>关键公式</w:t>
      </w:r>
      <w:r w:rsidR="00457A85">
        <w:rPr>
          <w:rFonts w:hint="eastAsia"/>
          <w:b/>
          <w:bCs/>
          <w:szCs w:val="20"/>
        </w:rPr>
        <w:t>-</w:t>
      </w:r>
      <w:r w:rsidR="00457A85">
        <w:rPr>
          <w:rFonts w:hint="eastAsia"/>
          <w:b/>
          <w:bCs/>
          <w:szCs w:val="20"/>
        </w:rPr>
        <w:t>闭环</w:t>
      </w:r>
      <w:r w:rsidR="00D61A6F">
        <w:rPr>
          <w:rFonts w:hint="eastAsia"/>
          <w:b/>
          <w:bCs/>
          <w:szCs w:val="20"/>
        </w:rPr>
        <w:t>系统</w:t>
      </w:r>
      <w:r w:rsidR="003E6ADA">
        <w:rPr>
          <w:rFonts w:hint="eastAsia"/>
          <w:b/>
          <w:bCs/>
          <w:szCs w:val="20"/>
        </w:rPr>
        <w:t>总的误差</w:t>
      </w:r>
      <w:r w:rsidR="00FA2DD3">
        <w:rPr>
          <w:rFonts w:hint="eastAsia"/>
          <w:b/>
          <w:bCs/>
          <w:szCs w:val="20"/>
        </w:rPr>
        <w:t>（参考信号</w:t>
      </w:r>
      <w:r w:rsidR="00FA2DD3">
        <w:rPr>
          <w:rFonts w:hint="eastAsia"/>
          <w:b/>
          <w:bCs/>
          <w:szCs w:val="20"/>
        </w:rPr>
        <w:t>-</w:t>
      </w:r>
      <w:r w:rsidR="00FA2DD3">
        <w:rPr>
          <w:rFonts w:hint="eastAsia"/>
          <w:b/>
          <w:bCs/>
          <w:szCs w:val="20"/>
        </w:rPr>
        <w:t>实际输出）</w:t>
      </w:r>
    </w:p>
    <w:p w14:paraId="71ECFE79" w14:textId="48F41907" w:rsidR="0034634C" w:rsidRDefault="00F121A8" w:rsidP="007D131F">
      <w:pPr>
        <w:spacing w:line="360" w:lineRule="exact"/>
        <w:rPr>
          <w:szCs w:val="20"/>
        </w:rPr>
      </w:pPr>
      <m:oMathPara>
        <m:oMath>
          <m:r>
            <w:rPr>
              <w:rFonts w:ascii="Cambria Math" w:hAnsi="Cambria Math"/>
              <w:color w:val="FF0000"/>
              <w:szCs w:val="20"/>
            </w:rPr>
            <m:t>E</m:t>
          </m:r>
          <m:d>
            <m:dPr>
              <m:ctrlPr>
                <w:rPr>
                  <w:rFonts w:ascii="Cambria Math" w:hAnsi="Cambria Math"/>
                  <w:i/>
                  <w:color w:val="FF0000"/>
                  <w:szCs w:val="20"/>
                </w:rPr>
              </m:ctrlPr>
            </m:dPr>
            <m:e>
              <m:r>
                <w:rPr>
                  <w:rFonts w:ascii="Cambria Math" w:hAnsi="Cambria Math"/>
                  <w:color w:val="FF0000"/>
                  <w:szCs w:val="20"/>
                </w:rPr>
                <m:t>s</m:t>
              </m:r>
            </m:e>
          </m:d>
          <m:r>
            <w:rPr>
              <w:rFonts w:ascii="Cambria Math" w:hAnsi="Cambria Math"/>
              <w:szCs w:val="20"/>
            </w:rPr>
            <m:t>=</m:t>
          </m:r>
          <m:d>
            <m:dPr>
              <m:ctrlPr>
                <w:rPr>
                  <w:rFonts w:ascii="Cambria Math" w:hAnsi="Cambria Math"/>
                  <w:i/>
                  <w:szCs w:val="20"/>
                </w:rPr>
              </m:ctrlPr>
            </m:dPr>
            <m:e>
              <m:r>
                <w:rPr>
                  <w:rFonts w:ascii="Cambria Math" w:hAnsi="Cambria Math"/>
                  <w:szCs w:val="20"/>
                </w:rPr>
                <m:t>1-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0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szCs w:val="20"/>
                    </w:rPr>
                    <m:t>r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  <w:szCs w:val="20"/>
                    </w:rPr>
                  </m:ctrlPr>
                </m:dPr>
                <m:e>
                  <m:r>
                    <w:rPr>
                      <w:rFonts w:ascii="Cambria Math" w:hAnsi="Cambria Math"/>
                      <w:szCs w:val="20"/>
                    </w:rPr>
                    <m:t>s</m:t>
                  </m:r>
                </m:e>
              </m:d>
            </m:e>
          </m:d>
          <m:r>
            <w:rPr>
              <w:rFonts w:ascii="Cambria Math" w:hAnsi="Cambria Math"/>
              <w:color w:val="2F5496" w:themeColor="accent1" w:themeShade="BF"/>
              <w:szCs w:val="20"/>
            </w:rPr>
            <m:t>R</m:t>
          </m:r>
          <m:d>
            <m:dPr>
              <m:ctrlPr>
                <w:rPr>
                  <w:rFonts w:ascii="Cambria Math" w:hAnsi="Cambria Math"/>
                  <w:i/>
                  <w:color w:val="2F5496" w:themeColor="accent1" w:themeShade="BF"/>
                  <w:szCs w:val="20"/>
                </w:rPr>
              </m:ctrlPr>
            </m:dPr>
            <m:e>
              <m:r>
                <w:rPr>
                  <w:rFonts w:ascii="Cambria Math" w:hAnsi="Cambria Math"/>
                  <w:color w:val="2F5496" w:themeColor="accent1" w:themeShade="BF"/>
                  <w:szCs w:val="20"/>
                </w:rPr>
                <m:t>s</m:t>
              </m:r>
            </m:e>
          </m:d>
          <m:r>
            <w:rPr>
              <w:rFonts w:ascii="Cambria Math" w:hAnsi="Cambria Math"/>
              <w:szCs w:val="20"/>
            </w:rPr>
            <m:t>-</m:t>
          </m:r>
          <m:sSub>
            <m:sSubPr>
              <m:ctrlPr>
                <w:rPr>
                  <w:rFonts w:ascii="Cambria Math" w:hAnsi="Cambria Math"/>
                  <w:i/>
                  <w:szCs w:val="20"/>
                </w:rPr>
              </m:ctrlPr>
            </m:sSubPr>
            <m:e>
              <m:r>
                <w:rPr>
                  <w:rFonts w:ascii="Cambria Math" w:hAnsi="Cambria Math"/>
                  <w:szCs w:val="20"/>
                </w:rPr>
                <m:t>S</m:t>
              </m:r>
            </m:e>
            <m:sub>
              <m:r>
                <w:rPr>
                  <w:rFonts w:ascii="Cambria Math" w:hAnsi="Cambria Math"/>
                  <w:szCs w:val="20"/>
                </w:rPr>
                <m:t>i</m:t>
              </m:r>
            </m:sub>
          </m:sSub>
          <m:d>
            <m:dPr>
              <m:ctrlPr>
                <w:rPr>
                  <w:rFonts w:ascii="Cambria Math" w:hAnsi="Cambria Math"/>
                  <w:i/>
                  <w:szCs w:val="20"/>
                </w:rPr>
              </m:ctrlPr>
            </m:dPr>
            <m:e>
              <m:r>
                <w:rPr>
                  <w:rFonts w:ascii="Cambria Math" w:hAnsi="Cambria Math"/>
                  <w:szCs w:val="20"/>
                </w:rPr>
                <m:t>s</m:t>
              </m:r>
            </m:e>
          </m:d>
          <m:sSub>
            <m:sSubPr>
              <m:ctrlPr>
                <w:rPr>
                  <w:rFonts w:ascii="Cambria Math" w:hAnsi="Cambria Math"/>
                  <w:i/>
                  <w:color w:val="00B050"/>
                  <w:szCs w:val="20"/>
                </w:rPr>
              </m:ctrlPr>
            </m:sSubPr>
            <m:e>
              <m:r>
                <w:rPr>
                  <w:rFonts w:ascii="Cambria Math" w:hAnsi="Cambria Math"/>
                  <w:color w:val="00B050"/>
                  <w:szCs w:val="20"/>
                </w:rPr>
                <m:t>d</m:t>
              </m:r>
            </m:e>
            <m:sub>
              <m:r>
                <w:rPr>
                  <w:rFonts w:ascii="Cambria Math" w:hAnsi="Cambria Math"/>
                  <w:color w:val="00B050"/>
                  <w:szCs w:val="20"/>
                </w:rPr>
                <m:t>i</m:t>
              </m:r>
            </m:sub>
          </m:sSub>
          <m:d>
            <m:dPr>
              <m:ctrlPr>
                <w:rPr>
                  <w:rFonts w:ascii="Cambria Math" w:hAnsi="Cambria Math"/>
                  <w:i/>
                  <w:color w:val="00B050"/>
                  <w:szCs w:val="20"/>
                </w:rPr>
              </m:ctrlPr>
            </m:dPr>
            <m:e>
              <m:r>
                <w:rPr>
                  <w:rFonts w:ascii="Cambria Math" w:hAnsi="Cambria Math"/>
                  <w:color w:val="00B050"/>
                  <w:szCs w:val="20"/>
                </w:rPr>
                <m:t>s</m:t>
              </m:r>
            </m:e>
          </m:d>
          <m:r>
            <w:rPr>
              <w:rFonts w:ascii="Cambria Math" w:hAnsi="Cambria Math"/>
              <w:szCs w:val="20"/>
            </w:rPr>
            <m:t>-S</m:t>
          </m:r>
          <m:d>
            <m:dPr>
              <m:ctrlPr>
                <w:rPr>
                  <w:rFonts w:ascii="Cambria Math" w:hAnsi="Cambria Math"/>
                  <w:i/>
                  <w:szCs w:val="20"/>
                </w:rPr>
              </m:ctrlPr>
            </m:dPr>
            <m:e>
              <m:r>
                <w:rPr>
                  <w:rFonts w:ascii="Cambria Math" w:hAnsi="Cambria Math"/>
                  <w:szCs w:val="20"/>
                </w:rPr>
                <m:t>s</m:t>
              </m:r>
            </m:e>
          </m:d>
          <m:sSub>
            <m:sSubPr>
              <m:ctrlPr>
                <w:rPr>
                  <w:rFonts w:ascii="Cambria Math" w:hAnsi="Cambria Math"/>
                  <w:i/>
                  <w:color w:val="00B0F0"/>
                  <w:szCs w:val="20"/>
                </w:rPr>
              </m:ctrlPr>
            </m:sSubPr>
            <m:e>
              <m:r>
                <w:rPr>
                  <w:rFonts w:ascii="Cambria Math" w:hAnsi="Cambria Math"/>
                  <w:color w:val="00B0F0"/>
                  <w:szCs w:val="20"/>
                </w:rPr>
                <m:t>d</m:t>
              </m:r>
            </m:e>
            <m:sub>
              <m:r>
                <w:rPr>
                  <w:rFonts w:ascii="Cambria Math" w:hAnsi="Cambria Math"/>
                  <w:color w:val="00B0F0"/>
                  <w:szCs w:val="20"/>
                </w:rPr>
                <m:t>o</m:t>
              </m:r>
            </m:sub>
          </m:sSub>
          <m:d>
            <m:dPr>
              <m:ctrlPr>
                <w:rPr>
                  <w:rFonts w:ascii="Cambria Math" w:hAnsi="Cambria Math"/>
                  <w:i/>
                  <w:color w:val="00B0F0"/>
                  <w:szCs w:val="20"/>
                </w:rPr>
              </m:ctrlPr>
            </m:dPr>
            <m:e>
              <m:r>
                <w:rPr>
                  <w:rFonts w:ascii="Cambria Math" w:hAnsi="Cambria Math"/>
                  <w:color w:val="00B0F0"/>
                  <w:szCs w:val="20"/>
                </w:rPr>
                <m:t>s</m:t>
              </m:r>
            </m:e>
          </m:d>
          <m:r>
            <w:rPr>
              <w:rFonts w:ascii="Cambria Math" w:hAnsi="Cambria Math"/>
              <w:szCs w:val="20"/>
            </w:rPr>
            <m:t>+T</m:t>
          </m:r>
          <m:d>
            <m:dPr>
              <m:ctrlPr>
                <w:rPr>
                  <w:rFonts w:ascii="Cambria Math" w:hAnsi="Cambria Math"/>
                  <w:i/>
                  <w:szCs w:val="20"/>
                </w:rPr>
              </m:ctrlPr>
            </m:dPr>
            <m:e>
              <m:r>
                <w:rPr>
                  <w:rFonts w:ascii="Cambria Math" w:hAnsi="Cambria Math"/>
                  <w:szCs w:val="20"/>
                </w:rPr>
                <m:t>s</m:t>
              </m:r>
            </m:e>
          </m:d>
          <m:r>
            <w:rPr>
              <w:rFonts w:ascii="Cambria Math" w:hAnsi="Cambria Math"/>
              <w:color w:val="7030A0"/>
              <w:szCs w:val="20"/>
            </w:rPr>
            <m:t>n(s)</m:t>
          </m:r>
        </m:oMath>
      </m:oMathPara>
    </w:p>
    <w:p w14:paraId="015DFAC4" w14:textId="01FD1980" w:rsidR="0034634C" w:rsidRPr="00001BF7" w:rsidRDefault="00D42E46" w:rsidP="007D131F">
      <w:pPr>
        <w:spacing w:line="360" w:lineRule="exact"/>
        <w:rPr>
          <w:szCs w:val="20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Cs w:val="20"/>
                </w:rPr>
              </m:ctrlPr>
            </m:sSubPr>
            <m:e>
              <m:r>
                <w:rPr>
                  <w:rFonts w:ascii="Cambria Math" w:hAnsi="Cambria Math" w:hint="eastAsia"/>
                  <w:szCs w:val="20"/>
                </w:rPr>
                <m:t>T</m:t>
              </m:r>
              <m:ctrlPr>
                <w:rPr>
                  <w:rFonts w:ascii="Cambria Math" w:hAnsi="Cambria Math" w:hint="eastAsia"/>
                  <w:i/>
                  <w:szCs w:val="20"/>
                </w:rPr>
              </m:ctrlPr>
            </m:e>
            <m:sub>
              <m:r>
                <w:rPr>
                  <w:rFonts w:ascii="Cambria Math" w:hAnsi="Cambria Math" w:hint="eastAsia"/>
                  <w:szCs w:val="20"/>
                </w:rPr>
                <m:t>r</m:t>
              </m:r>
            </m:sub>
          </m:sSub>
          <m:d>
            <m:dPr>
              <m:ctrlPr>
                <w:rPr>
                  <w:rFonts w:ascii="Cambria Math" w:hAnsi="Cambria Math"/>
                  <w:i/>
                  <w:szCs w:val="20"/>
                </w:rPr>
              </m:ctrlPr>
            </m:dPr>
            <m:e>
              <m:r>
                <w:rPr>
                  <w:rFonts w:ascii="Cambria Math" w:hAnsi="Cambria Math"/>
                  <w:szCs w:val="20"/>
                </w:rPr>
                <m:t>s</m:t>
              </m:r>
            </m:e>
          </m:d>
          <m:r>
            <w:rPr>
              <w:rFonts w:ascii="Cambria Math" w:hAnsi="Cambria Math"/>
              <w:szCs w:val="20"/>
            </w:rPr>
            <m:t>=T</m:t>
          </m:r>
          <m:d>
            <m:dPr>
              <m:ctrlPr>
                <w:rPr>
                  <w:rFonts w:ascii="Cambria Math" w:hAnsi="Cambria Math"/>
                  <w:i/>
                  <w:szCs w:val="20"/>
                </w:rPr>
              </m:ctrlPr>
            </m:dPr>
            <m:e>
              <m:r>
                <w:rPr>
                  <w:rFonts w:ascii="Cambria Math" w:hAnsi="Cambria Math"/>
                  <w:szCs w:val="20"/>
                </w:rPr>
                <m:t>s</m:t>
              </m:r>
            </m:e>
          </m:d>
          <m:r>
            <w:rPr>
              <w:rFonts w:ascii="Cambria Math" w:hAnsi="Cambria Math"/>
              <w:szCs w:val="20"/>
            </w:rPr>
            <m:t>F</m:t>
          </m:r>
          <m:d>
            <m:dPr>
              <m:ctrlPr>
                <w:rPr>
                  <w:rFonts w:ascii="Cambria Math" w:hAnsi="Cambria Math"/>
                  <w:i/>
                  <w:szCs w:val="20"/>
                </w:rPr>
              </m:ctrlPr>
            </m:dPr>
            <m:e>
              <m:r>
                <w:rPr>
                  <w:rFonts w:ascii="Cambria Math" w:hAnsi="Cambria Math"/>
                  <w:szCs w:val="20"/>
                </w:rPr>
                <m:t>s</m:t>
              </m:r>
            </m:e>
          </m:d>
          <m:r>
            <w:rPr>
              <w:rFonts w:ascii="Cambria Math" w:hAnsi="Cambria Math"/>
              <w:szCs w:val="20"/>
            </w:rPr>
            <m:t xml:space="preserve">, </m:t>
          </m:r>
          <m:sSub>
            <m:sSubPr>
              <m:ctrlPr>
                <w:rPr>
                  <w:rFonts w:ascii="Cambria Math" w:hAnsi="Cambria Math"/>
                  <w:i/>
                  <w:szCs w:val="20"/>
                </w:rPr>
              </m:ctrlPr>
            </m:sSubPr>
            <m:e>
              <m:r>
                <w:rPr>
                  <w:rFonts w:ascii="Cambria Math" w:hAnsi="Cambria Math"/>
                  <w:szCs w:val="20"/>
                </w:rPr>
                <m:t>S</m:t>
              </m:r>
            </m:e>
            <m:sub>
              <m:r>
                <w:rPr>
                  <w:rFonts w:ascii="Cambria Math" w:hAnsi="Cambria Math"/>
                  <w:szCs w:val="20"/>
                </w:rPr>
                <m:t>i</m:t>
              </m:r>
            </m:sub>
          </m:sSub>
          <m:d>
            <m:dPr>
              <m:ctrlPr>
                <w:rPr>
                  <w:rFonts w:ascii="Cambria Math" w:hAnsi="Cambria Math"/>
                  <w:i/>
                  <w:szCs w:val="20"/>
                </w:rPr>
              </m:ctrlPr>
            </m:dPr>
            <m:e>
              <m:r>
                <w:rPr>
                  <w:rFonts w:ascii="Cambria Math" w:hAnsi="Cambria Math"/>
                  <w:szCs w:val="20"/>
                </w:rPr>
                <m:t>s</m:t>
              </m:r>
            </m:e>
          </m:d>
          <m:r>
            <w:rPr>
              <w:rFonts w:ascii="Cambria Math" w:hAnsi="Cambria Math"/>
              <w:szCs w:val="20"/>
            </w:rPr>
            <m:t>=P</m:t>
          </m:r>
          <m:d>
            <m:dPr>
              <m:ctrlPr>
                <w:rPr>
                  <w:rFonts w:ascii="Cambria Math" w:hAnsi="Cambria Math"/>
                  <w:i/>
                  <w:szCs w:val="20"/>
                </w:rPr>
              </m:ctrlPr>
            </m:dPr>
            <m:e>
              <m:r>
                <w:rPr>
                  <w:rFonts w:ascii="Cambria Math" w:hAnsi="Cambria Math"/>
                  <w:szCs w:val="20"/>
                </w:rPr>
                <m:t>s</m:t>
              </m:r>
            </m:e>
          </m:d>
          <m:r>
            <w:rPr>
              <w:rFonts w:ascii="Cambria Math" w:hAnsi="Cambria Math"/>
              <w:szCs w:val="20"/>
            </w:rPr>
            <m:t>S</m:t>
          </m:r>
          <m:d>
            <m:dPr>
              <m:ctrlPr>
                <w:rPr>
                  <w:rFonts w:ascii="Cambria Math" w:hAnsi="Cambria Math"/>
                  <w:i/>
                  <w:szCs w:val="20"/>
                </w:rPr>
              </m:ctrlPr>
            </m:dPr>
            <m:e>
              <m:r>
                <w:rPr>
                  <w:rFonts w:ascii="Cambria Math" w:hAnsi="Cambria Math"/>
                  <w:szCs w:val="20"/>
                </w:rPr>
                <m:t>s</m:t>
              </m:r>
            </m:e>
          </m:d>
          <m:r>
            <w:rPr>
              <w:rFonts w:ascii="Cambria Math" w:hAnsi="Cambria Math"/>
              <w:sz w:val="16"/>
              <w:szCs w:val="18"/>
            </w:rPr>
            <m:t>, L</m:t>
          </m:r>
          <m:d>
            <m:dPr>
              <m:ctrlPr>
                <w:rPr>
                  <w:rFonts w:ascii="Cambria Math" w:hAnsi="Cambria Math"/>
                  <w:i/>
                  <w:sz w:val="16"/>
                  <w:szCs w:val="18"/>
                </w:rPr>
              </m:ctrlPr>
            </m:dPr>
            <m:e>
              <m:r>
                <w:rPr>
                  <w:rFonts w:ascii="Cambria Math" w:hAnsi="Cambria Math"/>
                  <w:sz w:val="16"/>
                  <w:szCs w:val="18"/>
                </w:rPr>
                <m:t>s</m:t>
              </m:r>
            </m:e>
          </m:d>
          <m:r>
            <w:rPr>
              <w:rFonts w:ascii="Cambria Math" w:hAnsi="Cambria Math"/>
              <w:sz w:val="16"/>
              <w:szCs w:val="18"/>
            </w:rPr>
            <m:t>=P</m:t>
          </m:r>
          <m:d>
            <m:dPr>
              <m:ctrlPr>
                <w:rPr>
                  <w:rFonts w:ascii="Cambria Math" w:hAnsi="Cambria Math"/>
                  <w:i/>
                  <w:sz w:val="16"/>
                  <w:szCs w:val="18"/>
                </w:rPr>
              </m:ctrlPr>
            </m:dPr>
            <m:e>
              <m:r>
                <w:rPr>
                  <w:rFonts w:ascii="Cambria Math" w:hAnsi="Cambria Math"/>
                  <w:sz w:val="16"/>
                  <w:szCs w:val="18"/>
                </w:rPr>
                <m:t>s</m:t>
              </m:r>
            </m:e>
          </m:d>
          <m:r>
            <w:rPr>
              <w:rFonts w:ascii="Cambria Math" w:hAnsi="Cambria Math"/>
              <w:sz w:val="16"/>
              <w:szCs w:val="18"/>
            </w:rPr>
            <m:t>C(s)</m:t>
          </m:r>
        </m:oMath>
      </m:oMathPara>
    </w:p>
    <w:p w14:paraId="5C83213B" w14:textId="34B3F863" w:rsidR="00001BF7" w:rsidRPr="00001BF7" w:rsidRDefault="00001BF7" w:rsidP="00E634AE">
      <w:pPr>
        <w:rPr>
          <w:szCs w:val="20"/>
        </w:rPr>
      </w:pPr>
      <m:oMathPara>
        <m:oMath>
          <m:r>
            <w:rPr>
              <w:rFonts w:ascii="Cambria Math" w:hAnsi="Cambria Math"/>
              <w:sz w:val="16"/>
              <w:szCs w:val="18"/>
            </w:rPr>
            <m:t>T</m:t>
          </m:r>
          <m:d>
            <m:dPr>
              <m:ctrlPr>
                <w:rPr>
                  <w:rFonts w:ascii="Cambria Math" w:hAnsi="Cambria Math"/>
                  <w:i/>
                  <w:sz w:val="16"/>
                  <w:szCs w:val="18"/>
                </w:rPr>
              </m:ctrlPr>
            </m:dPr>
            <m:e>
              <m:r>
                <w:rPr>
                  <w:rFonts w:ascii="Cambria Math" w:hAnsi="Cambria Math"/>
                  <w:sz w:val="16"/>
                  <w:szCs w:val="18"/>
                </w:rPr>
                <m:t>s</m:t>
              </m:r>
            </m:e>
          </m:d>
          <m:r>
            <w:rPr>
              <w:rFonts w:ascii="Cambria Math" w:hAnsi="Cambria Math"/>
              <w:sz w:val="16"/>
              <w:szCs w:val="18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16"/>
                  <w:szCs w:val="18"/>
                </w:rPr>
              </m:ctrlPr>
            </m:fPr>
            <m:num>
              <m:r>
                <w:rPr>
                  <w:rFonts w:ascii="Cambria Math" w:hAnsi="Cambria Math"/>
                  <w:sz w:val="16"/>
                  <w:szCs w:val="18"/>
                </w:rPr>
                <m:t>L(s)</m:t>
              </m:r>
            </m:num>
            <m:den>
              <m:r>
                <w:rPr>
                  <w:rFonts w:ascii="Cambria Math" w:hAnsi="Cambria Math"/>
                  <w:sz w:val="16"/>
                  <w:szCs w:val="18"/>
                </w:rPr>
                <m:t>L</m:t>
              </m:r>
              <m:d>
                <m:dPr>
                  <m:ctrlPr>
                    <w:rPr>
                      <w:rFonts w:ascii="Cambria Math" w:hAnsi="Cambria Math"/>
                      <w:i/>
                      <w:sz w:val="16"/>
                      <w:szCs w:val="18"/>
                    </w:rPr>
                  </m:ctrlPr>
                </m:dPr>
                <m:e>
                  <m:r>
                    <w:rPr>
                      <w:rFonts w:ascii="Cambria Math" w:hAnsi="Cambria Math"/>
                      <w:sz w:val="16"/>
                      <w:szCs w:val="18"/>
                    </w:rPr>
                    <m:t>s</m:t>
                  </m:r>
                </m:e>
              </m:d>
              <m:r>
                <w:rPr>
                  <w:rFonts w:ascii="Cambria Math" w:hAnsi="Cambria Math"/>
                  <w:sz w:val="16"/>
                  <w:szCs w:val="18"/>
                </w:rPr>
                <m:t>+1</m:t>
              </m:r>
            </m:den>
          </m:f>
          <m:r>
            <w:rPr>
              <w:rFonts w:ascii="Cambria Math" w:hAnsi="Cambria Math"/>
              <w:sz w:val="16"/>
              <w:szCs w:val="18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16"/>
                  <w:szCs w:val="18"/>
                </w:rPr>
              </m:ctrlPr>
            </m:fPr>
            <m:num>
              <m:r>
                <w:rPr>
                  <w:rFonts w:ascii="Cambria Math" w:hAnsi="Cambria Math"/>
                  <w:sz w:val="16"/>
                  <w:szCs w:val="18"/>
                </w:rPr>
                <m:t>P</m:t>
              </m:r>
              <m:d>
                <m:dPr>
                  <m:ctrlPr>
                    <w:rPr>
                      <w:rFonts w:ascii="Cambria Math" w:hAnsi="Cambria Math"/>
                      <w:i/>
                      <w:sz w:val="16"/>
                      <w:szCs w:val="18"/>
                    </w:rPr>
                  </m:ctrlPr>
                </m:dPr>
                <m:e>
                  <m:r>
                    <w:rPr>
                      <w:rFonts w:ascii="Cambria Math" w:hAnsi="Cambria Math"/>
                      <w:sz w:val="16"/>
                      <w:szCs w:val="18"/>
                    </w:rPr>
                    <m:t>s</m:t>
                  </m:r>
                </m:e>
              </m:d>
              <m:r>
                <w:rPr>
                  <w:rFonts w:ascii="Cambria Math" w:hAnsi="Cambria Math"/>
                  <w:sz w:val="16"/>
                  <w:szCs w:val="18"/>
                </w:rPr>
                <m:t>C</m:t>
              </m:r>
              <m:d>
                <m:dPr>
                  <m:ctrlPr>
                    <w:rPr>
                      <w:rFonts w:ascii="Cambria Math" w:hAnsi="Cambria Math"/>
                      <w:i/>
                      <w:sz w:val="16"/>
                      <w:szCs w:val="18"/>
                    </w:rPr>
                  </m:ctrlPr>
                </m:dPr>
                <m:e>
                  <m:r>
                    <w:rPr>
                      <w:rFonts w:ascii="Cambria Math" w:hAnsi="Cambria Math"/>
                      <w:sz w:val="16"/>
                      <w:szCs w:val="18"/>
                    </w:rPr>
                    <m:t>s</m:t>
                  </m:r>
                </m:e>
              </m:d>
            </m:num>
            <m:den>
              <m:r>
                <w:rPr>
                  <w:rFonts w:ascii="Cambria Math" w:hAnsi="Cambria Math"/>
                  <w:sz w:val="16"/>
                  <w:szCs w:val="18"/>
                </w:rPr>
                <m:t>P</m:t>
              </m:r>
              <m:d>
                <m:dPr>
                  <m:ctrlPr>
                    <w:rPr>
                      <w:rFonts w:ascii="Cambria Math" w:hAnsi="Cambria Math"/>
                      <w:i/>
                      <w:sz w:val="16"/>
                      <w:szCs w:val="18"/>
                    </w:rPr>
                  </m:ctrlPr>
                </m:dPr>
                <m:e>
                  <m:r>
                    <w:rPr>
                      <w:rFonts w:ascii="Cambria Math" w:hAnsi="Cambria Math"/>
                      <w:sz w:val="16"/>
                      <w:szCs w:val="18"/>
                    </w:rPr>
                    <m:t>s</m:t>
                  </m:r>
                </m:e>
              </m:d>
              <m:r>
                <w:rPr>
                  <w:rFonts w:ascii="Cambria Math" w:hAnsi="Cambria Math"/>
                  <w:sz w:val="16"/>
                  <w:szCs w:val="18"/>
                </w:rPr>
                <m:t>C</m:t>
              </m:r>
              <m:d>
                <m:dPr>
                  <m:ctrlPr>
                    <w:rPr>
                      <w:rFonts w:ascii="Cambria Math" w:hAnsi="Cambria Math"/>
                      <w:i/>
                      <w:sz w:val="16"/>
                      <w:szCs w:val="18"/>
                    </w:rPr>
                  </m:ctrlPr>
                </m:dPr>
                <m:e>
                  <m:r>
                    <w:rPr>
                      <w:rFonts w:ascii="Cambria Math" w:hAnsi="Cambria Math"/>
                      <w:sz w:val="16"/>
                      <w:szCs w:val="18"/>
                    </w:rPr>
                    <m:t>s</m:t>
                  </m:r>
                </m:e>
              </m:d>
              <m:r>
                <w:rPr>
                  <w:rFonts w:ascii="Cambria Math" w:hAnsi="Cambria Math"/>
                  <w:sz w:val="16"/>
                  <w:szCs w:val="18"/>
                </w:rPr>
                <m:t>+1</m:t>
              </m:r>
            </m:den>
          </m:f>
          <m:r>
            <w:rPr>
              <w:rFonts w:ascii="Cambria Math" w:hAnsi="Cambria Math"/>
              <w:sz w:val="16"/>
              <w:szCs w:val="18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16"/>
                  <w:szCs w:val="18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sz w:val="16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6"/>
                      <w:szCs w:val="18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  <w:sz w:val="16"/>
                      <w:szCs w:val="18"/>
                    </w:rPr>
                    <m:t>c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  <w:sz w:val="16"/>
                      <w:szCs w:val="18"/>
                    </w:rPr>
                  </m:ctrlPr>
                </m:dPr>
                <m:e>
                  <m:r>
                    <w:rPr>
                      <w:rFonts w:ascii="Cambria Math" w:hAnsi="Cambria Math"/>
                      <w:sz w:val="16"/>
                      <w:szCs w:val="18"/>
                    </w:rPr>
                    <m:t>s</m:t>
                  </m:r>
                </m:e>
              </m:d>
              <m:sSub>
                <m:sSubPr>
                  <m:ctrlPr>
                    <w:rPr>
                      <w:rFonts w:ascii="Cambria Math" w:hAnsi="Cambria Math"/>
                      <w:i/>
                      <w:sz w:val="16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6"/>
                      <w:szCs w:val="18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  <w:sz w:val="16"/>
                      <w:szCs w:val="18"/>
                    </w:rPr>
                    <m:t>p</m:t>
                  </m:r>
                </m:sub>
              </m:sSub>
              <m:r>
                <w:rPr>
                  <w:rFonts w:ascii="Cambria Math" w:hAnsi="Cambria Math"/>
                  <w:sz w:val="16"/>
                  <w:szCs w:val="18"/>
                </w:rPr>
                <m:t>(s)</m:t>
              </m:r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sz w:val="16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6"/>
                      <w:szCs w:val="18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  <w:sz w:val="16"/>
                      <w:szCs w:val="18"/>
                    </w:rPr>
                    <m:t>c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  <w:sz w:val="16"/>
                      <w:szCs w:val="18"/>
                    </w:rPr>
                  </m:ctrlPr>
                </m:dPr>
                <m:e>
                  <m:r>
                    <w:rPr>
                      <w:rFonts w:ascii="Cambria Math" w:hAnsi="Cambria Math"/>
                      <w:sz w:val="16"/>
                      <w:szCs w:val="18"/>
                    </w:rPr>
                    <m:t>s</m:t>
                  </m:r>
                </m:e>
              </m:d>
              <m:sSub>
                <m:sSubPr>
                  <m:ctrlPr>
                    <w:rPr>
                      <w:rFonts w:ascii="Cambria Math" w:hAnsi="Cambria Math"/>
                      <w:i/>
                      <w:sz w:val="16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6"/>
                      <w:szCs w:val="18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  <w:sz w:val="16"/>
                      <w:szCs w:val="18"/>
                    </w:rPr>
                    <m:t>p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  <w:sz w:val="16"/>
                      <w:szCs w:val="18"/>
                    </w:rPr>
                  </m:ctrlPr>
                </m:dPr>
                <m:e>
                  <m:r>
                    <w:rPr>
                      <w:rFonts w:ascii="Cambria Math" w:hAnsi="Cambria Math"/>
                      <w:sz w:val="16"/>
                      <w:szCs w:val="18"/>
                    </w:rPr>
                    <m:t>s</m:t>
                  </m:r>
                </m:e>
              </m:d>
              <m:r>
                <w:rPr>
                  <w:rFonts w:ascii="Cambria Math" w:hAnsi="Cambria Math"/>
                  <w:sz w:val="16"/>
                  <w:szCs w:val="18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6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6"/>
                      <w:szCs w:val="18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  <w:sz w:val="16"/>
                      <w:szCs w:val="18"/>
                    </w:rPr>
                    <m:t>c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  <w:sz w:val="16"/>
                      <w:szCs w:val="18"/>
                    </w:rPr>
                  </m:ctrlPr>
                </m:dPr>
                <m:e>
                  <m:r>
                    <w:rPr>
                      <w:rFonts w:ascii="Cambria Math" w:hAnsi="Cambria Math"/>
                      <w:sz w:val="16"/>
                      <w:szCs w:val="18"/>
                    </w:rPr>
                    <m:t>s</m:t>
                  </m:r>
                </m:e>
              </m:d>
              <m:sSub>
                <m:sSubPr>
                  <m:ctrlPr>
                    <w:rPr>
                      <w:rFonts w:ascii="Cambria Math" w:hAnsi="Cambria Math"/>
                      <w:i/>
                      <w:sz w:val="16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6"/>
                      <w:szCs w:val="18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  <w:sz w:val="16"/>
                      <w:szCs w:val="18"/>
                    </w:rPr>
                    <m:t>p</m:t>
                  </m:r>
                </m:sub>
              </m:sSub>
              <m:r>
                <w:rPr>
                  <w:rFonts w:ascii="Cambria Math" w:hAnsi="Cambria Math"/>
                  <w:sz w:val="16"/>
                  <w:szCs w:val="18"/>
                </w:rPr>
                <m:t>(s)</m:t>
              </m:r>
            </m:den>
          </m:f>
        </m:oMath>
      </m:oMathPara>
    </w:p>
    <w:p w14:paraId="32291C60" w14:textId="388732A5" w:rsidR="0034634C" w:rsidRDefault="009847FF" w:rsidP="009847FF">
      <w:pPr>
        <w:rPr>
          <w:szCs w:val="20"/>
        </w:rPr>
      </w:pPr>
      <m:oMathPara>
        <m:oMath>
          <m:r>
            <w:rPr>
              <w:rFonts w:ascii="Cambria Math" w:hAnsi="Cambria Math"/>
              <w:sz w:val="16"/>
              <w:szCs w:val="18"/>
            </w:rPr>
            <m:t>S</m:t>
          </m:r>
          <m:d>
            <m:dPr>
              <m:ctrlPr>
                <w:rPr>
                  <w:rFonts w:ascii="Cambria Math" w:hAnsi="Cambria Math"/>
                  <w:i/>
                  <w:sz w:val="16"/>
                  <w:szCs w:val="18"/>
                </w:rPr>
              </m:ctrlPr>
            </m:dPr>
            <m:e>
              <m:r>
                <w:rPr>
                  <w:rFonts w:ascii="Cambria Math" w:hAnsi="Cambria Math"/>
                  <w:sz w:val="16"/>
                  <w:szCs w:val="18"/>
                </w:rPr>
                <m:t>s</m:t>
              </m:r>
            </m:e>
          </m:d>
          <m:r>
            <w:rPr>
              <w:rFonts w:ascii="Cambria Math" w:hAnsi="Cambria Math"/>
              <w:sz w:val="16"/>
              <w:szCs w:val="18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16"/>
                  <w:szCs w:val="18"/>
                </w:rPr>
              </m:ctrlPr>
            </m:fPr>
            <m:num>
              <m:r>
                <w:rPr>
                  <w:rFonts w:ascii="Cambria Math" w:hAnsi="Cambria Math"/>
                  <w:sz w:val="16"/>
                  <w:szCs w:val="18"/>
                </w:rPr>
                <m:t>1</m:t>
              </m:r>
            </m:num>
            <m:den>
              <m:r>
                <w:rPr>
                  <w:rFonts w:ascii="Cambria Math" w:hAnsi="Cambria Math"/>
                  <w:sz w:val="16"/>
                  <w:szCs w:val="18"/>
                </w:rPr>
                <m:t>L</m:t>
              </m:r>
              <m:d>
                <m:dPr>
                  <m:ctrlPr>
                    <w:rPr>
                      <w:rFonts w:ascii="Cambria Math" w:hAnsi="Cambria Math"/>
                      <w:i/>
                      <w:sz w:val="16"/>
                      <w:szCs w:val="18"/>
                    </w:rPr>
                  </m:ctrlPr>
                </m:dPr>
                <m:e>
                  <m:r>
                    <w:rPr>
                      <w:rFonts w:ascii="Cambria Math" w:hAnsi="Cambria Math"/>
                      <w:sz w:val="16"/>
                      <w:szCs w:val="18"/>
                    </w:rPr>
                    <m:t>s</m:t>
                  </m:r>
                </m:e>
              </m:d>
              <m:r>
                <w:rPr>
                  <w:rFonts w:ascii="Cambria Math" w:hAnsi="Cambria Math"/>
                  <w:sz w:val="16"/>
                  <w:szCs w:val="18"/>
                </w:rPr>
                <m:t>+1</m:t>
              </m:r>
            </m:den>
          </m:f>
          <m:r>
            <w:rPr>
              <w:rFonts w:ascii="Cambria Math" w:hAnsi="Cambria Math"/>
              <w:sz w:val="16"/>
              <w:szCs w:val="18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16"/>
                  <w:szCs w:val="18"/>
                </w:rPr>
              </m:ctrlPr>
            </m:fPr>
            <m:num>
              <m:r>
                <w:rPr>
                  <w:rFonts w:ascii="Cambria Math" w:hAnsi="Cambria Math"/>
                  <w:sz w:val="16"/>
                  <w:szCs w:val="18"/>
                </w:rPr>
                <m:t>1</m:t>
              </m:r>
            </m:num>
            <m:den>
              <m:r>
                <w:rPr>
                  <w:rFonts w:ascii="Cambria Math" w:hAnsi="Cambria Math"/>
                  <w:sz w:val="16"/>
                  <w:szCs w:val="18"/>
                </w:rPr>
                <m:t>P</m:t>
              </m:r>
              <m:d>
                <m:dPr>
                  <m:ctrlPr>
                    <w:rPr>
                      <w:rFonts w:ascii="Cambria Math" w:hAnsi="Cambria Math"/>
                      <w:i/>
                      <w:sz w:val="16"/>
                      <w:szCs w:val="18"/>
                    </w:rPr>
                  </m:ctrlPr>
                </m:dPr>
                <m:e>
                  <m:r>
                    <w:rPr>
                      <w:rFonts w:ascii="Cambria Math" w:hAnsi="Cambria Math"/>
                      <w:sz w:val="16"/>
                      <w:szCs w:val="18"/>
                    </w:rPr>
                    <m:t>s</m:t>
                  </m:r>
                </m:e>
              </m:d>
              <m:r>
                <w:rPr>
                  <w:rFonts w:ascii="Cambria Math" w:hAnsi="Cambria Math"/>
                  <w:sz w:val="16"/>
                  <w:szCs w:val="18"/>
                </w:rPr>
                <m:t>C</m:t>
              </m:r>
              <m:d>
                <m:dPr>
                  <m:ctrlPr>
                    <w:rPr>
                      <w:rFonts w:ascii="Cambria Math" w:hAnsi="Cambria Math"/>
                      <w:i/>
                      <w:sz w:val="16"/>
                      <w:szCs w:val="18"/>
                    </w:rPr>
                  </m:ctrlPr>
                </m:dPr>
                <m:e>
                  <m:r>
                    <w:rPr>
                      <w:rFonts w:ascii="Cambria Math" w:hAnsi="Cambria Math"/>
                      <w:sz w:val="16"/>
                      <w:szCs w:val="18"/>
                    </w:rPr>
                    <m:t>s</m:t>
                  </m:r>
                </m:e>
              </m:d>
              <m:r>
                <w:rPr>
                  <w:rFonts w:ascii="Cambria Math" w:hAnsi="Cambria Math"/>
                  <w:sz w:val="16"/>
                  <w:szCs w:val="18"/>
                </w:rPr>
                <m:t>+1</m:t>
              </m:r>
            </m:den>
          </m:f>
          <m:r>
            <w:rPr>
              <w:rFonts w:ascii="Cambria Math" w:hAnsi="Cambria Math"/>
              <w:sz w:val="16"/>
              <w:szCs w:val="18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16"/>
                  <w:szCs w:val="18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sz w:val="16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6"/>
                      <w:szCs w:val="18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  <w:sz w:val="16"/>
                      <w:szCs w:val="18"/>
                    </w:rPr>
                    <m:t>c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  <w:sz w:val="16"/>
                      <w:szCs w:val="18"/>
                    </w:rPr>
                  </m:ctrlPr>
                </m:dPr>
                <m:e>
                  <m:r>
                    <w:rPr>
                      <w:rFonts w:ascii="Cambria Math" w:hAnsi="Cambria Math"/>
                      <w:sz w:val="16"/>
                      <w:szCs w:val="18"/>
                    </w:rPr>
                    <m:t>s</m:t>
                  </m:r>
                </m:e>
              </m:d>
              <m:sSub>
                <m:sSubPr>
                  <m:ctrlPr>
                    <w:rPr>
                      <w:rFonts w:ascii="Cambria Math" w:hAnsi="Cambria Math"/>
                      <w:i/>
                      <w:sz w:val="16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6"/>
                      <w:szCs w:val="18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  <w:sz w:val="16"/>
                      <w:szCs w:val="18"/>
                    </w:rPr>
                    <m:t>p</m:t>
                  </m:r>
                </m:sub>
              </m:sSub>
              <m:r>
                <w:rPr>
                  <w:rFonts w:ascii="Cambria Math" w:hAnsi="Cambria Math"/>
                  <w:sz w:val="16"/>
                  <w:szCs w:val="18"/>
                </w:rPr>
                <m:t>(s)</m:t>
              </m:r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sz w:val="16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6"/>
                      <w:szCs w:val="18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  <w:sz w:val="16"/>
                      <w:szCs w:val="18"/>
                    </w:rPr>
                    <m:t>c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  <w:sz w:val="16"/>
                      <w:szCs w:val="18"/>
                    </w:rPr>
                  </m:ctrlPr>
                </m:dPr>
                <m:e>
                  <m:r>
                    <w:rPr>
                      <w:rFonts w:ascii="Cambria Math" w:hAnsi="Cambria Math"/>
                      <w:sz w:val="16"/>
                      <w:szCs w:val="18"/>
                    </w:rPr>
                    <m:t>s</m:t>
                  </m:r>
                </m:e>
              </m:d>
              <m:sSub>
                <m:sSubPr>
                  <m:ctrlPr>
                    <w:rPr>
                      <w:rFonts w:ascii="Cambria Math" w:hAnsi="Cambria Math"/>
                      <w:i/>
                      <w:sz w:val="16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6"/>
                      <w:szCs w:val="18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  <w:sz w:val="16"/>
                      <w:szCs w:val="18"/>
                    </w:rPr>
                    <m:t>p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  <w:sz w:val="16"/>
                      <w:szCs w:val="18"/>
                    </w:rPr>
                  </m:ctrlPr>
                </m:dPr>
                <m:e>
                  <m:r>
                    <w:rPr>
                      <w:rFonts w:ascii="Cambria Math" w:hAnsi="Cambria Math"/>
                      <w:sz w:val="16"/>
                      <w:szCs w:val="18"/>
                    </w:rPr>
                    <m:t>s</m:t>
                  </m:r>
                </m:e>
              </m:d>
              <m:r>
                <w:rPr>
                  <w:rFonts w:ascii="Cambria Math" w:hAnsi="Cambria Math"/>
                  <w:sz w:val="16"/>
                  <w:szCs w:val="18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6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6"/>
                      <w:szCs w:val="18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  <w:sz w:val="16"/>
                      <w:szCs w:val="18"/>
                    </w:rPr>
                    <m:t>c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  <w:sz w:val="16"/>
                      <w:szCs w:val="18"/>
                    </w:rPr>
                  </m:ctrlPr>
                </m:dPr>
                <m:e>
                  <m:r>
                    <w:rPr>
                      <w:rFonts w:ascii="Cambria Math" w:hAnsi="Cambria Math"/>
                      <w:sz w:val="16"/>
                      <w:szCs w:val="18"/>
                    </w:rPr>
                    <m:t>s</m:t>
                  </m:r>
                </m:e>
              </m:d>
              <m:sSub>
                <m:sSubPr>
                  <m:ctrlPr>
                    <w:rPr>
                      <w:rFonts w:ascii="Cambria Math" w:hAnsi="Cambria Math"/>
                      <w:i/>
                      <w:sz w:val="16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6"/>
                      <w:szCs w:val="18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  <w:sz w:val="16"/>
                      <w:szCs w:val="18"/>
                    </w:rPr>
                    <m:t>p</m:t>
                  </m:r>
                </m:sub>
              </m:sSub>
              <m:r>
                <w:rPr>
                  <w:rFonts w:ascii="Cambria Math" w:hAnsi="Cambria Math"/>
                  <w:sz w:val="16"/>
                  <w:szCs w:val="18"/>
                </w:rPr>
                <m:t>(s)</m:t>
              </m:r>
            </m:den>
          </m:f>
        </m:oMath>
      </m:oMathPara>
    </w:p>
    <w:p w14:paraId="1FFD69AD" w14:textId="4B1FC5A9" w:rsidR="0034634C" w:rsidRDefault="00076356" w:rsidP="00621949">
      <w:pPr>
        <w:rPr>
          <w:szCs w:val="20"/>
        </w:rPr>
      </w:pPr>
      <w:r>
        <w:rPr>
          <w:rFonts w:hint="eastAsia"/>
          <w:szCs w:val="20"/>
        </w:rPr>
        <w:t>（</w:t>
      </w:r>
      <w:r>
        <w:rPr>
          <w:rFonts w:hint="eastAsia"/>
          <w:szCs w:val="20"/>
        </w:rPr>
        <w:t>2</w:t>
      </w:r>
      <w:r>
        <w:rPr>
          <w:rFonts w:hint="eastAsia"/>
          <w:szCs w:val="20"/>
        </w:rPr>
        <w:t>）使用终值定理可以计算</w:t>
      </w:r>
      <w:r w:rsidR="007339DC">
        <w:rPr>
          <w:rFonts w:hint="eastAsia"/>
          <w:szCs w:val="20"/>
        </w:rPr>
        <w:t>稳态误差</w:t>
      </w:r>
      <w:r w:rsidR="007911E5">
        <w:rPr>
          <w:rFonts w:hint="eastAsia"/>
          <w:szCs w:val="20"/>
        </w:rPr>
        <w:t>，</w:t>
      </w:r>
      <w:r w:rsidR="00EF377F">
        <w:rPr>
          <w:rFonts w:hint="eastAsia"/>
          <w:szCs w:val="20"/>
        </w:rPr>
        <w:t>也可以分别计算不同</w:t>
      </w:r>
      <w:r w:rsidR="00A57475">
        <w:rPr>
          <w:rFonts w:hint="eastAsia"/>
          <w:szCs w:val="20"/>
        </w:rPr>
        <w:t>信号</w:t>
      </w:r>
      <w:r w:rsidR="007C1F34">
        <w:rPr>
          <w:rFonts w:hint="eastAsia"/>
          <w:szCs w:val="20"/>
        </w:rPr>
        <w:t>造成的误差分量</w:t>
      </w:r>
      <w:r w:rsidR="002A4CE5">
        <w:rPr>
          <w:rFonts w:hint="eastAsia"/>
          <w:szCs w:val="20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szCs w:val="20"/>
              </w:rPr>
            </m:ctrlPr>
          </m:sSubPr>
          <m:e>
            <m:r>
              <w:rPr>
                <w:rFonts w:ascii="Cambria Math" w:hAnsi="Cambria Math" w:hint="eastAsia"/>
                <w:szCs w:val="20"/>
              </w:rPr>
              <m:t>e</m:t>
            </m:r>
            <m:ctrlPr>
              <w:rPr>
                <w:rFonts w:ascii="Cambria Math" w:hAnsi="Cambria Math" w:hint="eastAsia"/>
                <w:i/>
                <w:szCs w:val="20"/>
              </w:rPr>
            </m:ctrlPr>
          </m:e>
          <m:sub>
            <m:r>
              <w:rPr>
                <w:rFonts w:ascii="Cambria Math" w:hAnsi="Cambria Math"/>
                <w:szCs w:val="20"/>
              </w:rPr>
              <m:t>ss</m:t>
            </m:r>
          </m:sub>
        </m:sSub>
        <m:r>
          <w:rPr>
            <w:rFonts w:ascii="Cambria Math" w:hAnsi="Cambria Math"/>
            <w:szCs w:val="20"/>
          </w:rPr>
          <m:t>=</m:t>
        </m:r>
        <m:func>
          <m:funcPr>
            <m:ctrlPr>
              <w:rPr>
                <w:rFonts w:ascii="Cambria Math" w:hAnsi="Cambria Math"/>
                <w:i/>
                <w:szCs w:val="20"/>
              </w:rPr>
            </m:ctrlPr>
          </m:funcPr>
          <m:fName>
            <m:limLow>
              <m:limLowPr>
                <m:ctrlPr>
                  <w:rPr>
                    <w:rFonts w:ascii="Cambria Math" w:hAnsi="Cambria Math"/>
                    <w:i/>
                    <w:szCs w:val="20"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/>
                    <w:szCs w:val="20"/>
                  </w:rPr>
                  <m:t>lim</m:t>
                </m:r>
                <m:ctrlPr>
                  <w:rPr>
                    <w:rFonts w:ascii="Cambria Math" w:hAnsi="Cambria Math"/>
                    <w:szCs w:val="20"/>
                  </w:rPr>
                </m:ctrlPr>
              </m:e>
              <m:lim>
                <m:r>
                  <w:rPr>
                    <w:rFonts w:ascii="Cambria Math" w:hAnsi="Cambria Math"/>
                    <w:szCs w:val="20"/>
                  </w:rPr>
                  <m:t>s→0</m:t>
                </m:r>
                <m:ctrlPr>
                  <w:rPr>
                    <w:rFonts w:ascii="Cambria Math" w:hAnsi="Cambria Math"/>
                    <w:szCs w:val="20"/>
                  </w:rPr>
                </m:ctrlPr>
              </m:lim>
            </m:limLow>
          </m:fName>
          <m:e>
            <m:r>
              <w:rPr>
                <w:rFonts w:ascii="Cambria Math" w:hAnsi="Cambria Math"/>
                <w:szCs w:val="20"/>
              </w:rPr>
              <m:t>sE(s)</m:t>
            </m:r>
          </m:e>
        </m:func>
        <m:r>
          <w:rPr>
            <w:rFonts w:ascii="Cambria Math" w:hAnsi="Cambria Math"/>
            <w:szCs w:val="20"/>
          </w:rPr>
          <m:t xml:space="preserve"> </m:t>
        </m:r>
      </m:oMath>
    </w:p>
    <w:p w14:paraId="4015CA8C" w14:textId="3D48797A" w:rsidR="0034634C" w:rsidRDefault="00DD0F32" w:rsidP="007D131F">
      <w:pPr>
        <w:spacing w:line="360" w:lineRule="exact"/>
        <w:rPr>
          <w:szCs w:val="20"/>
        </w:rPr>
      </w:pPr>
      <w:r>
        <w:rPr>
          <w:rFonts w:hint="eastAsia"/>
          <w:szCs w:val="20"/>
        </w:rPr>
        <w:t>（</w:t>
      </w:r>
      <w:r>
        <w:rPr>
          <w:rFonts w:hint="eastAsia"/>
          <w:szCs w:val="20"/>
        </w:rPr>
        <w:t>3</w:t>
      </w:r>
      <w:r>
        <w:rPr>
          <w:rFonts w:hint="eastAsia"/>
          <w:szCs w:val="20"/>
        </w:rPr>
        <w:t>）对于常见</w:t>
      </w:r>
      <w:r w:rsidR="00512B27">
        <w:rPr>
          <w:rFonts w:hint="eastAsia"/>
          <w:szCs w:val="20"/>
        </w:rPr>
        <w:t>的单位</w:t>
      </w:r>
      <w:r w:rsidR="001004EB">
        <w:rPr>
          <w:rFonts w:hint="eastAsia"/>
          <w:szCs w:val="20"/>
        </w:rPr>
        <w:t>输入</w:t>
      </w:r>
      <w:r w:rsidR="00152C3A">
        <w:rPr>
          <w:rFonts w:hint="eastAsia"/>
          <w:szCs w:val="20"/>
        </w:rPr>
        <w:t>对应稳态误差</w:t>
      </w:r>
    </w:p>
    <w:p w14:paraId="206915F6" w14:textId="113815C9" w:rsidR="009A295E" w:rsidRDefault="000604FB" w:rsidP="00BA73C6">
      <w:pPr>
        <w:rPr>
          <w:sz w:val="16"/>
          <w:szCs w:val="18"/>
        </w:rPr>
      </w:pPr>
      <w:r>
        <w:rPr>
          <w:rFonts w:hint="eastAsia"/>
          <w:szCs w:val="20"/>
        </w:rPr>
        <w:t>阶跃</w:t>
      </w:r>
      <w:r w:rsidR="002417B0">
        <w:rPr>
          <w:rFonts w:hint="eastAsia"/>
          <w:szCs w:val="20"/>
        </w:rPr>
        <w:t>：</w:t>
      </w:r>
      <m:oMath>
        <m:f>
          <m:fPr>
            <m:ctrlPr>
              <w:rPr>
                <w:rFonts w:ascii="Cambria Math" w:hAnsi="Cambria Math"/>
                <w:i/>
                <w:sz w:val="16"/>
                <w:szCs w:val="18"/>
              </w:rPr>
            </m:ctrlPr>
          </m:fPr>
          <m:num>
            <m:r>
              <w:rPr>
                <w:rFonts w:ascii="Cambria Math" w:hAnsi="Cambria Math"/>
                <w:sz w:val="16"/>
                <w:szCs w:val="18"/>
              </w:rPr>
              <m:t>1</m:t>
            </m:r>
          </m:num>
          <m:den>
            <m:r>
              <w:rPr>
                <w:rFonts w:ascii="Cambria Math" w:hAnsi="Cambria Math"/>
                <w:sz w:val="16"/>
                <w:szCs w:val="18"/>
              </w:rPr>
              <m:t>s</m:t>
            </m:r>
          </m:den>
        </m:f>
        <m:r>
          <w:rPr>
            <w:rFonts w:ascii="Cambria Math" w:hAnsi="Cambria Math"/>
            <w:sz w:val="16"/>
            <w:szCs w:val="18"/>
          </w:rPr>
          <m:t>↔1</m:t>
        </m:r>
      </m:oMath>
      <w:r w:rsidR="002417B0">
        <w:rPr>
          <w:rFonts w:hint="eastAsia"/>
          <w:szCs w:val="20"/>
        </w:rPr>
        <w:t>，</w:t>
      </w:r>
      <w:r w:rsidR="00665A17">
        <w:rPr>
          <w:rFonts w:hint="eastAsia"/>
          <w:szCs w:val="20"/>
        </w:rPr>
        <w:t>斜坡：</w:t>
      </w:r>
      <m:oMath>
        <m:f>
          <m:fPr>
            <m:ctrlPr>
              <w:rPr>
                <w:rFonts w:ascii="Cambria Math" w:hAnsi="Cambria Math"/>
                <w:i/>
                <w:sz w:val="16"/>
                <w:szCs w:val="18"/>
              </w:rPr>
            </m:ctrlPr>
          </m:fPr>
          <m:num>
            <m:r>
              <w:rPr>
                <w:rFonts w:ascii="Cambria Math" w:hAnsi="Cambria Math"/>
                <w:sz w:val="16"/>
                <w:szCs w:val="18"/>
              </w:rPr>
              <m:t>1</m:t>
            </m:r>
          </m:num>
          <m:den>
            <m:sSup>
              <m:sSupPr>
                <m:ctrlPr>
                  <w:rPr>
                    <w:rFonts w:ascii="Cambria Math" w:hAnsi="Cambria Math"/>
                    <w:i/>
                    <w:sz w:val="16"/>
                    <w:szCs w:val="18"/>
                  </w:rPr>
                </m:ctrlPr>
              </m:sSupPr>
              <m:e>
                <m:r>
                  <w:rPr>
                    <w:rFonts w:ascii="Cambria Math" w:hAnsi="Cambria Math"/>
                    <w:sz w:val="16"/>
                    <w:szCs w:val="18"/>
                  </w:rPr>
                  <m:t>s</m:t>
                </m:r>
              </m:e>
              <m:sup>
                <m:r>
                  <w:rPr>
                    <w:rFonts w:ascii="Cambria Math" w:hAnsi="Cambria Math"/>
                    <w:sz w:val="16"/>
                    <w:szCs w:val="18"/>
                  </w:rPr>
                  <m:t>2</m:t>
                </m:r>
              </m:sup>
            </m:sSup>
          </m:den>
        </m:f>
        <m:r>
          <w:rPr>
            <w:rFonts w:ascii="Cambria Math" w:hAnsi="Cambria Math"/>
            <w:sz w:val="16"/>
            <w:szCs w:val="18"/>
          </w:rPr>
          <m:t>↔t</m:t>
        </m:r>
      </m:oMath>
      <w:r w:rsidR="00665A17">
        <w:rPr>
          <w:rFonts w:hint="eastAsia"/>
          <w:szCs w:val="20"/>
        </w:rPr>
        <w:t>，加速度</w:t>
      </w:r>
      <w:r w:rsidR="00394446">
        <w:rPr>
          <w:rFonts w:hint="eastAsia"/>
          <w:szCs w:val="20"/>
        </w:rPr>
        <w:t>：</w:t>
      </w:r>
      <m:oMath>
        <m:f>
          <m:fPr>
            <m:ctrlPr>
              <w:rPr>
                <w:rFonts w:ascii="Cambria Math" w:hAnsi="Cambria Math"/>
                <w:i/>
                <w:sz w:val="16"/>
                <w:szCs w:val="18"/>
              </w:rPr>
            </m:ctrlPr>
          </m:fPr>
          <m:num>
            <m:r>
              <w:rPr>
                <w:rFonts w:ascii="Cambria Math" w:hAnsi="Cambria Math"/>
                <w:sz w:val="16"/>
                <w:szCs w:val="18"/>
              </w:rPr>
              <m:t>1</m:t>
            </m:r>
          </m:num>
          <m:den>
            <m:sSup>
              <m:sSupPr>
                <m:ctrlPr>
                  <w:rPr>
                    <w:rFonts w:ascii="Cambria Math" w:hAnsi="Cambria Math"/>
                    <w:i/>
                    <w:sz w:val="16"/>
                    <w:szCs w:val="18"/>
                  </w:rPr>
                </m:ctrlPr>
              </m:sSupPr>
              <m:e>
                <m:r>
                  <w:rPr>
                    <w:rFonts w:ascii="Cambria Math" w:hAnsi="Cambria Math"/>
                    <w:sz w:val="16"/>
                    <w:szCs w:val="18"/>
                  </w:rPr>
                  <m:t>s</m:t>
                </m:r>
              </m:e>
              <m:sup>
                <m:r>
                  <w:rPr>
                    <w:rFonts w:ascii="Cambria Math" w:hAnsi="Cambria Math"/>
                    <w:sz w:val="16"/>
                    <w:szCs w:val="18"/>
                  </w:rPr>
                  <m:t>3</m:t>
                </m:r>
              </m:sup>
            </m:sSup>
          </m:den>
        </m:f>
        <m:r>
          <w:rPr>
            <w:rFonts w:ascii="Cambria Math" w:hAnsi="Cambria Math"/>
            <w:sz w:val="16"/>
            <w:szCs w:val="18"/>
          </w:rPr>
          <m:t>↔</m:t>
        </m:r>
        <m:f>
          <m:fPr>
            <m:ctrlPr>
              <w:rPr>
                <w:rFonts w:ascii="Cambria Math" w:hAnsi="Cambria Math"/>
                <w:i/>
                <w:sz w:val="16"/>
                <w:szCs w:val="18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  <w:sz w:val="16"/>
                    <w:szCs w:val="18"/>
                  </w:rPr>
                </m:ctrlPr>
              </m:sSupPr>
              <m:e>
                <m:r>
                  <w:rPr>
                    <w:rFonts w:ascii="Cambria Math" w:hAnsi="Cambria Math"/>
                    <w:sz w:val="16"/>
                    <w:szCs w:val="18"/>
                  </w:rPr>
                  <m:t>t</m:t>
                </m:r>
              </m:e>
              <m:sup>
                <m:r>
                  <w:rPr>
                    <w:rFonts w:ascii="Cambria Math" w:hAnsi="Cambria Math"/>
                    <w:sz w:val="16"/>
                    <w:szCs w:val="18"/>
                  </w:rPr>
                  <m:t>2</m:t>
                </m:r>
              </m:sup>
            </m:sSup>
          </m:num>
          <m:den>
            <m:r>
              <w:rPr>
                <w:rFonts w:ascii="Cambria Math" w:hAnsi="Cambria Math"/>
                <w:sz w:val="16"/>
                <w:szCs w:val="18"/>
              </w:rPr>
              <m:t>2</m:t>
            </m:r>
          </m:den>
        </m:f>
      </m:oMath>
    </w:p>
    <w:p w14:paraId="2FA87991" w14:textId="6D4C7655" w:rsidR="003C01C1" w:rsidRPr="003C01C1" w:rsidRDefault="00D42E46" w:rsidP="00BA73C6">
      <w:pPr>
        <w:rPr>
          <w:i/>
          <w:szCs w:val="20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  <w:sz w:val="16"/>
                  <w:szCs w:val="18"/>
                </w:rPr>
              </m:ctrlPr>
            </m:sSubPr>
            <m:e>
              <m:r>
                <w:rPr>
                  <w:rFonts w:ascii="Cambria Math" w:hAnsi="Cambria Math"/>
                  <w:sz w:val="16"/>
                  <w:szCs w:val="18"/>
                </w:rPr>
                <m:t>K</m:t>
              </m:r>
            </m:e>
            <m:sub>
              <m:r>
                <w:rPr>
                  <w:rFonts w:ascii="Cambria Math" w:hAnsi="Cambria Math"/>
                  <w:sz w:val="16"/>
                  <w:szCs w:val="18"/>
                </w:rPr>
                <m:t>p</m:t>
              </m:r>
            </m:sub>
          </m:sSub>
          <m:r>
            <w:rPr>
              <w:rFonts w:ascii="Cambria Math" w:hAnsi="Cambria Math"/>
              <w:sz w:val="16"/>
              <w:szCs w:val="18"/>
            </w:rPr>
            <m:t>=</m:t>
          </m:r>
          <m:func>
            <m:funcPr>
              <m:ctrlPr>
                <w:rPr>
                  <w:rFonts w:ascii="Cambria Math" w:hAnsi="Cambria Math"/>
                  <w:i/>
                  <w:sz w:val="16"/>
                  <w:szCs w:val="18"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/>
                      <w:i/>
                      <w:sz w:val="16"/>
                      <w:szCs w:val="18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16"/>
                      <w:szCs w:val="18"/>
                    </w:rPr>
                    <m:t>lim</m:t>
                  </m:r>
                  <m:ctrlPr>
                    <w:rPr>
                      <w:rFonts w:ascii="Cambria Math" w:hAnsi="Cambria Math"/>
                      <w:sz w:val="16"/>
                      <w:szCs w:val="18"/>
                    </w:rPr>
                  </m:ctrlPr>
                </m:e>
                <m:lim>
                  <m:r>
                    <w:rPr>
                      <w:rFonts w:ascii="Cambria Math" w:hAnsi="Cambria Math"/>
                      <w:sz w:val="16"/>
                      <w:szCs w:val="18"/>
                    </w:rPr>
                    <m:t>s→0</m:t>
                  </m:r>
                  <m:ctrlPr>
                    <w:rPr>
                      <w:rFonts w:ascii="Cambria Math" w:hAnsi="Cambria Math"/>
                      <w:sz w:val="16"/>
                      <w:szCs w:val="18"/>
                    </w:rPr>
                  </m:ctrlPr>
                </m:lim>
              </m:limLow>
            </m:fName>
            <m:e>
              <m:r>
                <w:rPr>
                  <w:rFonts w:ascii="Cambria Math" w:hAnsi="Cambria Math"/>
                  <w:sz w:val="16"/>
                  <w:szCs w:val="18"/>
                </w:rPr>
                <m:t>G</m:t>
              </m:r>
              <m:d>
                <m:dPr>
                  <m:ctrlPr>
                    <w:rPr>
                      <w:rFonts w:ascii="Cambria Math" w:hAnsi="Cambria Math"/>
                      <w:i/>
                      <w:sz w:val="16"/>
                      <w:szCs w:val="18"/>
                    </w:rPr>
                  </m:ctrlPr>
                </m:dPr>
                <m:e>
                  <m:r>
                    <w:rPr>
                      <w:rFonts w:ascii="Cambria Math" w:hAnsi="Cambria Math"/>
                      <w:sz w:val="16"/>
                      <w:szCs w:val="18"/>
                    </w:rPr>
                    <m:t>s</m:t>
                  </m:r>
                </m:e>
              </m:d>
            </m:e>
          </m:func>
          <m:r>
            <w:rPr>
              <w:rFonts w:ascii="Cambria Math" w:hAnsi="Cambria Math"/>
              <w:sz w:val="16"/>
              <w:szCs w:val="18"/>
            </w:rPr>
            <m:t>,</m:t>
          </m:r>
          <m:sSub>
            <m:sSubPr>
              <m:ctrlPr>
                <w:rPr>
                  <w:rFonts w:ascii="Cambria Math" w:hAnsi="Cambria Math"/>
                  <w:i/>
                  <w:sz w:val="16"/>
                  <w:szCs w:val="18"/>
                </w:rPr>
              </m:ctrlPr>
            </m:sSubPr>
            <m:e>
              <m:r>
                <w:rPr>
                  <w:rFonts w:ascii="Cambria Math" w:hAnsi="Cambria Math"/>
                  <w:sz w:val="16"/>
                  <w:szCs w:val="18"/>
                </w:rPr>
                <m:t>K</m:t>
              </m:r>
            </m:e>
            <m:sub>
              <m:r>
                <w:rPr>
                  <w:rFonts w:ascii="Cambria Math" w:hAnsi="Cambria Math"/>
                  <w:sz w:val="16"/>
                  <w:szCs w:val="18"/>
                </w:rPr>
                <m:t>v</m:t>
              </m:r>
            </m:sub>
          </m:sSub>
          <m:r>
            <w:rPr>
              <w:rFonts w:ascii="Cambria Math" w:hAnsi="Cambria Math"/>
              <w:sz w:val="16"/>
              <w:szCs w:val="18"/>
            </w:rPr>
            <m:t>=</m:t>
          </m:r>
          <m:func>
            <m:funcPr>
              <m:ctrlPr>
                <w:rPr>
                  <w:rFonts w:ascii="Cambria Math" w:hAnsi="Cambria Math"/>
                  <w:i/>
                  <w:sz w:val="16"/>
                  <w:szCs w:val="18"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/>
                      <w:i/>
                      <w:sz w:val="16"/>
                      <w:szCs w:val="18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16"/>
                      <w:szCs w:val="18"/>
                    </w:rPr>
                    <m:t>lim</m:t>
                  </m:r>
                  <m:ctrlPr>
                    <w:rPr>
                      <w:rFonts w:ascii="Cambria Math" w:hAnsi="Cambria Math"/>
                      <w:sz w:val="16"/>
                      <w:szCs w:val="18"/>
                    </w:rPr>
                  </m:ctrlPr>
                </m:e>
                <m:lim>
                  <m:r>
                    <w:rPr>
                      <w:rFonts w:ascii="Cambria Math" w:hAnsi="Cambria Math"/>
                      <w:sz w:val="16"/>
                      <w:szCs w:val="18"/>
                    </w:rPr>
                    <m:t>s→0</m:t>
                  </m:r>
                  <m:ctrlPr>
                    <w:rPr>
                      <w:rFonts w:ascii="Cambria Math" w:hAnsi="Cambria Math"/>
                      <w:sz w:val="16"/>
                      <w:szCs w:val="18"/>
                    </w:rPr>
                  </m:ctrlPr>
                </m:lim>
              </m:limLow>
            </m:fName>
            <m:e>
              <m:r>
                <w:rPr>
                  <w:rFonts w:ascii="Cambria Math" w:hAnsi="Cambria Math"/>
                  <w:sz w:val="16"/>
                  <w:szCs w:val="18"/>
                </w:rPr>
                <m:t>sG</m:t>
              </m:r>
              <m:d>
                <m:dPr>
                  <m:ctrlPr>
                    <w:rPr>
                      <w:rFonts w:ascii="Cambria Math" w:hAnsi="Cambria Math"/>
                      <w:i/>
                      <w:sz w:val="16"/>
                      <w:szCs w:val="18"/>
                    </w:rPr>
                  </m:ctrlPr>
                </m:dPr>
                <m:e>
                  <m:r>
                    <w:rPr>
                      <w:rFonts w:ascii="Cambria Math" w:hAnsi="Cambria Math"/>
                      <w:sz w:val="16"/>
                      <w:szCs w:val="18"/>
                    </w:rPr>
                    <m:t>s</m:t>
                  </m:r>
                </m:e>
              </m:d>
            </m:e>
          </m:func>
          <m:r>
            <w:rPr>
              <w:rFonts w:ascii="Cambria Math" w:hAnsi="Cambria Math"/>
              <w:sz w:val="16"/>
              <w:szCs w:val="18"/>
            </w:rPr>
            <m:t>,</m:t>
          </m:r>
          <m:sSub>
            <m:sSubPr>
              <m:ctrlPr>
                <w:rPr>
                  <w:rFonts w:ascii="Cambria Math" w:hAnsi="Cambria Math"/>
                  <w:i/>
                  <w:sz w:val="16"/>
                  <w:szCs w:val="18"/>
                </w:rPr>
              </m:ctrlPr>
            </m:sSubPr>
            <m:e>
              <m:r>
                <w:rPr>
                  <w:rFonts w:ascii="Cambria Math" w:hAnsi="Cambria Math"/>
                  <w:sz w:val="16"/>
                  <w:szCs w:val="18"/>
                </w:rPr>
                <m:t>K</m:t>
              </m:r>
            </m:e>
            <m:sub>
              <m:r>
                <w:rPr>
                  <w:rFonts w:ascii="Cambria Math" w:hAnsi="Cambria Math"/>
                  <w:sz w:val="16"/>
                  <w:szCs w:val="18"/>
                </w:rPr>
                <m:t>a</m:t>
              </m:r>
            </m:sub>
          </m:sSub>
          <m:r>
            <w:rPr>
              <w:rFonts w:ascii="Cambria Math" w:hAnsi="Cambria Math"/>
              <w:sz w:val="16"/>
              <w:szCs w:val="18"/>
            </w:rPr>
            <m:t>=</m:t>
          </m:r>
          <m:func>
            <m:funcPr>
              <m:ctrlPr>
                <w:rPr>
                  <w:rFonts w:ascii="Cambria Math" w:hAnsi="Cambria Math"/>
                  <w:i/>
                  <w:sz w:val="16"/>
                  <w:szCs w:val="18"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/>
                      <w:i/>
                      <w:sz w:val="16"/>
                      <w:szCs w:val="18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16"/>
                      <w:szCs w:val="18"/>
                    </w:rPr>
                    <m:t>lim</m:t>
                  </m:r>
                  <m:ctrlPr>
                    <w:rPr>
                      <w:rFonts w:ascii="Cambria Math" w:hAnsi="Cambria Math"/>
                      <w:sz w:val="16"/>
                      <w:szCs w:val="18"/>
                    </w:rPr>
                  </m:ctrlPr>
                </m:e>
                <m:lim>
                  <m:r>
                    <w:rPr>
                      <w:rFonts w:ascii="Cambria Math" w:hAnsi="Cambria Math"/>
                      <w:sz w:val="16"/>
                      <w:szCs w:val="18"/>
                    </w:rPr>
                    <m:t>s→0</m:t>
                  </m:r>
                  <m:ctrlPr>
                    <w:rPr>
                      <w:rFonts w:ascii="Cambria Math" w:hAnsi="Cambria Math"/>
                      <w:sz w:val="16"/>
                      <w:szCs w:val="18"/>
                    </w:rPr>
                  </m:ctrlPr>
                </m:lim>
              </m:limLow>
            </m:fName>
            <m:e>
              <m:sSup>
                <m:sSupPr>
                  <m:ctrlPr>
                    <w:rPr>
                      <w:rFonts w:ascii="Cambria Math" w:hAnsi="Cambria Math"/>
                      <w:i/>
                      <w:sz w:val="16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6"/>
                      <w:szCs w:val="18"/>
                    </w:rPr>
                    <m:t>s</m:t>
                  </m:r>
                </m:e>
                <m:sup>
                  <m:r>
                    <w:rPr>
                      <w:rFonts w:ascii="Cambria Math" w:hAnsi="Cambria Math"/>
                      <w:sz w:val="16"/>
                      <w:szCs w:val="18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16"/>
                  <w:szCs w:val="18"/>
                </w:rPr>
                <m:t>G</m:t>
              </m:r>
              <m:d>
                <m:dPr>
                  <m:ctrlPr>
                    <w:rPr>
                      <w:rFonts w:ascii="Cambria Math" w:hAnsi="Cambria Math"/>
                      <w:i/>
                      <w:sz w:val="16"/>
                      <w:szCs w:val="18"/>
                    </w:rPr>
                  </m:ctrlPr>
                </m:dPr>
                <m:e>
                  <m:r>
                    <w:rPr>
                      <w:rFonts w:ascii="Cambria Math" w:hAnsi="Cambria Math"/>
                      <w:sz w:val="16"/>
                      <w:szCs w:val="18"/>
                    </w:rPr>
                    <m:t>s</m:t>
                  </m:r>
                </m:e>
              </m:d>
            </m:e>
          </m:func>
        </m:oMath>
      </m:oMathPara>
    </w:p>
    <w:p w14:paraId="14E550DC" w14:textId="55113C03" w:rsidR="0034634C" w:rsidRPr="003C01C1" w:rsidRDefault="002D1A2F" w:rsidP="00503BD9">
      <w:pPr>
        <w:jc w:val="center"/>
        <w:rPr>
          <w:szCs w:val="20"/>
        </w:rPr>
      </w:pPr>
      <w:r w:rsidRPr="002D1A2F">
        <w:rPr>
          <w:noProof/>
          <w:szCs w:val="20"/>
        </w:rPr>
        <w:drawing>
          <wp:inline distT="0" distB="0" distL="0" distR="0" wp14:anchorId="4203F104" wp14:editId="7CE7AAAF">
            <wp:extent cx="2092960" cy="587647"/>
            <wp:effectExtent l="0" t="0" r="2540" b="317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135473" cy="599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F7354B" w14:textId="58149B22" w:rsidR="0034634C" w:rsidRDefault="004257FF" w:rsidP="007D131F">
      <w:pPr>
        <w:spacing w:line="360" w:lineRule="exact"/>
        <w:rPr>
          <w:szCs w:val="20"/>
        </w:rPr>
      </w:pPr>
      <w:r>
        <w:rPr>
          <w:rFonts w:hint="eastAsia"/>
          <w:szCs w:val="20"/>
        </w:rPr>
        <w:t>（</w:t>
      </w:r>
      <w:r>
        <w:rPr>
          <w:rFonts w:hint="eastAsia"/>
          <w:szCs w:val="20"/>
        </w:rPr>
        <w:t>4</w:t>
      </w:r>
      <w:r>
        <w:rPr>
          <w:rFonts w:hint="eastAsia"/>
          <w:szCs w:val="20"/>
        </w:rPr>
        <w:t>）</w:t>
      </w:r>
      <w:r w:rsidR="001179FC">
        <w:rPr>
          <w:rFonts w:hint="eastAsia"/>
          <w:szCs w:val="20"/>
        </w:rPr>
        <w:t>Transient</w:t>
      </w:r>
      <w:r w:rsidR="001179FC">
        <w:rPr>
          <w:szCs w:val="20"/>
        </w:rPr>
        <w:t xml:space="preserve"> </w:t>
      </w:r>
      <w:r w:rsidR="001179FC">
        <w:rPr>
          <w:rFonts w:hint="eastAsia"/>
          <w:szCs w:val="20"/>
        </w:rPr>
        <w:t>Performance</w:t>
      </w:r>
      <w:r w:rsidR="001179FC">
        <w:rPr>
          <w:szCs w:val="20"/>
        </w:rPr>
        <w:t xml:space="preserve"> </w:t>
      </w:r>
      <w:r w:rsidR="001179FC">
        <w:rPr>
          <w:rFonts w:hint="eastAsia"/>
          <w:szCs w:val="20"/>
        </w:rPr>
        <w:t>Specification</w:t>
      </w:r>
      <w:r w:rsidR="00617CB3">
        <w:rPr>
          <w:rFonts w:hint="eastAsia"/>
          <w:szCs w:val="20"/>
        </w:rPr>
        <w:t>s</w:t>
      </w:r>
      <w:r w:rsidR="00617CB3">
        <w:rPr>
          <w:szCs w:val="20"/>
        </w:rPr>
        <w:t xml:space="preserve"> </w:t>
      </w:r>
      <w:r w:rsidR="00EA567C">
        <w:rPr>
          <w:rFonts w:hint="eastAsia"/>
          <w:szCs w:val="20"/>
        </w:rPr>
        <w:t>→</w:t>
      </w:r>
      <w:r w:rsidR="00EA567C">
        <w:rPr>
          <w:szCs w:val="20"/>
        </w:rPr>
        <w:t xml:space="preserve"> </w:t>
      </w:r>
      <w:r w:rsidR="006B6595">
        <w:rPr>
          <w:rFonts w:hint="eastAsia"/>
          <w:szCs w:val="20"/>
        </w:rPr>
        <w:t>CL</w:t>
      </w:r>
      <w:r w:rsidR="006B6595">
        <w:rPr>
          <w:szCs w:val="20"/>
        </w:rPr>
        <w:t xml:space="preserve"> </w:t>
      </w:r>
      <w:r w:rsidR="006B6595">
        <w:rPr>
          <w:rFonts w:hint="eastAsia"/>
          <w:szCs w:val="20"/>
        </w:rPr>
        <w:t>Pole</w:t>
      </w:r>
      <w:r w:rsidR="00660EF5">
        <w:rPr>
          <w:szCs w:val="20"/>
        </w:rPr>
        <w:t xml:space="preserve"> </w:t>
      </w:r>
      <w:r w:rsidR="00660EF5">
        <w:rPr>
          <w:rFonts w:hint="eastAsia"/>
          <w:szCs w:val="20"/>
        </w:rPr>
        <w:t>Location</w:t>
      </w:r>
    </w:p>
    <w:p w14:paraId="748B14A0" w14:textId="33CABAF8" w:rsidR="0034634C" w:rsidRPr="007304CD" w:rsidRDefault="00432FB7" w:rsidP="007D131F">
      <w:pPr>
        <w:spacing w:line="360" w:lineRule="exact"/>
        <w:rPr>
          <w:szCs w:val="20"/>
        </w:rPr>
      </w:pPr>
      <w:r>
        <w:rPr>
          <w:rFonts w:hint="eastAsia"/>
          <w:szCs w:val="20"/>
        </w:rPr>
        <w:t>Dominat</w:t>
      </w:r>
      <w:r w:rsidR="00F346B3">
        <w:rPr>
          <w:rFonts w:hint="eastAsia"/>
          <w:szCs w:val="20"/>
        </w:rPr>
        <w:t>e</w:t>
      </w:r>
      <w:r w:rsidR="007453FD">
        <w:rPr>
          <w:szCs w:val="20"/>
        </w:rPr>
        <w:t xml:space="preserve"> </w:t>
      </w:r>
      <w:r w:rsidR="00502CE9">
        <w:rPr>
          <w:rFonts w:hint="eastAsia"/>
          <w:szCs w:val="20"/>
        </w:rPr>
        <w:t>pole</w:t>
      </w:r>
      <w:r w:rsidR="008131FD">
        <w:rPr>
          <w:szCs w:val="20"/>
        </w:rPr>
        <w:t>s</w:t>
      </w:r>
      <w:r w:rsidR="005001B0">
        <w:rPr>
          <w:szCs w:val="20"/>
        </w:rPr>
        <w:t xml:space="preserve">: </w:t>
      </w:r>
      <m:oMath>
        <m:sSub>
          <m:sSubPr>
            <m:ctrlPr>
              <w:rPr>
                <w:rFonts w:ascii="Cambria Math" w:hAnsi="Cambria Math"/>
                <w:i/>
                <w:szCs w:val="20"/>
              </w:rPr>
            </m:ctrlPr>
          </m:sSubPr>
          <m:e>
            <m:r>
              <w:rPr>
                <w:rFonts w:ascii="Cambria Math" w:hAnsi="Cambria Math" w:hint="eastAsia"/>
                <w:szCs w:val="20"/>
              </w:rPr>
              <m:t>p</m:t>
            </m:r>
            <m:ctrlPr>
              <w:rPr>
                <w:rFonts w:ascii="Cambria Math" w:hAnsi="Cambria Math" w:hint="eastAsia"/>
                <w:i/>
                <w:szCs w:val="20"/>
              </w:rPr>
            </m:ctrlPr>
          </m:e>
          <m:sub>
            <m:r>
              <w:rPr>
                <w:rFonts w:ascii="Cambria Math" w:hAnsi="Cambria Math" w:hint="eastAsia"/>
                <w:szCs w:val="20"/>
              </w:rPr>
              <m:t>1,</m:t>
            </m:r>
            <m:r>
              <w:rPr>
                <w:rFonts w:ascii="Cambria Math" w:hAnsi="Cambria Math"/>
                <w:szCs w:val="20"/>
              </w:rPr>
              <m:t>2</m:t>
            </m:r>
          </m:sub>
        </m:sSub>
        <m:r>
          <w:rPr>
            <w:rFonts w:ascii="Cambria Math" w:hAnsi="Cambria Math"/>
            <w:szCs w:val="20"/>
          </w:rPr>
          <m:t>=-ξ</m:t>
        </m:r>
        <m:sSub>
          <m:sSubPr>
            <m:ctrlPr>
              <w:rPr>
                <w:rFonts w:ascii="Cambria Math" w:hAnsi="Cambria Math"/>
                <w:i/>
                <w:szCs w:val="20"/>
              </w:rPr>
            </m:ctrlPr>
          </m:sSubPr>
          <m:e>
            <m:r>
              <w:rPr>
                <w:rFonts w:ascii="Cambria Math" w:hAnsi="Cambria Math"/>
                <w:szCs w:val="20"/>
              </w:rPr>
              <m:t>ω</m:t>
            </m:r>
          </m:e>
          <m:sub>
            <m:r>
              <w:rPr>
                <w:rFonts w:ascii="Cambria Math" w:hAnsi="Cambria Math"/>
                <w:szCs w:val="20"/>
              </w:rPr>
              <m:t>n</m:t>
            </m:r>
          </m:sub>
        </m:sSub>
        <m:r>
          <w:rPr>
            <w:rFonts w:ascii="Cambria Math" w:hAnsi="Cambria Math"/>
            <w:szCs w:val="20"/>
          </w:rPr>
          <m:t>±j</m:t>
        </m:r>
        <m:sSub>
          <m:sSubPr>
            <m:ctrlPr>
              <w:rPr>
                <w:rFonts w:ascii="Cambria Math" w:hAnsi="Cambria Math"/>
                <w:i/>
                <w:szCs w:val="20"/>
              </w:rPr>
            </m:ctrlPr>
          </m:sSubPr>
          <m:e>
            <m:r>
              <w:rPr>
                <w:rFonts w:ascii="Cambria Math" w:hAnsi="Cambria Math"/>
                <w:szCs w:val="20"/>
              </w:rPr>
              <m:t>ω</m:t>
            </m:r>
          </m:e>
          <m:sub>
            <m:r>
              <w:rPr>
                <w:rFonts w:ascii="Cambria Math" w:hAnsi="Cambria Math"/>
                <w:szCs w:val="20"/>
              </w:rPr>
              <m:t>n</m:t>
            </m:r>
          </m:sub>
        </m:sSub>
        <m:rad>
          <m:radPr>
            <m:degHide m:val="1"/>
            <m:ctrlPr>
              <w:rPr>
                <w:rFonts w:ascii="Cambria Math" w:hAnsi="Cambria Math"/>
                <w:i/>
                <w:szCs w:val="20"/>
              </w:rPr>
            </m:ctrlPr>
          </m:radPr>
          <m:deg/>
          <m:e>
            <m:r>
              <w:rPr>
                <w:rFonts w:ascii="Cambria Math" w:hAnsi="Cambria Math"/>
                <w:szCs w:val="20"/>
              </w:rPr>
              <m:t>1-</m:t>
            </m:r>
            <m:sSup>
              <m:sSupPr>
                <m:ctrlPr>
                  <w:rPr>
                    <w:rFonts w:ascii="Cambria Math" w:hAnsi="Cambria Math"/>
                    <w:i/>
                    <w:szCs w:val="20"/>
                  </w:rPr>
                </m:ctrlPr>
              </m:sSupPr>
              <m:e>
                <m:r>
                  <w:rPr>
                    <w:rFonts w:ascii="Cambria Math" w:hAnsi="Cambria Math"/>
                    <w:szCs w:val="20"/>
                  </w:rPr>
                  <m:t>ξ</m:t>
                </m:r>
              </m:e>
              <m:sup>
                <m:r>
                  <w:rPr>
                    <w:rFonts w:ascii="Cambria Math" w:hAnsi="Cambria Math"/>
                    <w:szCs w:val="20"/>
                  </w:rPr>
                  <m:t>2</m:t>
                </m:r>
              </m:sup>
            </m:sSup>
          </m:e>
        </m:rad>
        <m:r>
          <w:rPr>
            <w:rFonts w:ascii="Cambria Math" w:hAnsi="Cambria Math"/>
            <w:szCs w:val="20"/>
          </w:rPr>
          <m:t>,0&lt;ξ&lt;1</m:t>
        </m:r>
      </m:oMath>
    </w:p>
    <w:p w14:paraId="1058A5BB" w14:textId="27D4204A" w:rsidR="0034634C" w:rsidRPr="00F16C66" w:rsidRDefault="00D42E46" w:rsidP="00F16C66">
      <w:pPr>
        <w:rPr>
          <w:sz w:val="13"/>
          <w:szCs w:val="15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16"/>
                  <w:szCs w:val="18"/>
                </w:rPr>
              </m:ctrlPr>
            </m:sSubPr>
            <m:e>
              <m:r>
                <w:rPr>
                  <w:rFonts w:ascii="Cambria Math" w:hAnsi="Cambria Math"/>
                  <w:sz w:val="16"/>
                  <w:szCs w:val="18"/>
                </w:rPr>
                <m:t>t</m:t>
              </m:r>
            </m:e>
            <m:sub>
              <m:r>
                <w:rPr>
                  <w:rFonts w:ascii="Cambria Math" w:hAnsi="Cambria Math"/>
                  <w:sz w:val="16"/>
                  <w:szCs w:val="18"/>
                </w:rPr>
                <m:t>s</m:t>
              </m:r>
            </m:sub>
          </m:sSub>
          <m:d>
            <m:dPr>
              <m:ctrlPr>
                <w:rPr>
                  <w:rFonts w:ascii="Cambria Math" w:hAnsi="Cambria Math"/>
                  <w:i/>
                  <w:sz w:val="16"/>
                  <w:szCs w:val="18"/>
                </w:rPr>
              </m:ctrlPr>
            </m:dPr>
            <m:e>
              <m:r>
                <w:rPr>
                  <w:rFonts w:ascii="Cambria Math" w:hAnsi="Cambria Math"/>
                  <w:sz w:val="16"/>
                  <w:szCs w:val="18"/>
                </w:rPr>
                <m:t>±2%</m:t>
              </m:r>
            </m:e>
          </m:d>
          <m:r>
            <w:rPr>
              <w:rFonts w:ascii="Cambria Math" w:hAnsi="Cambria Math"/>
              <w:sz w:val="16"/>
              <w:szCs w:val="18"/>
            </w:rPr>
            <m:t>=4</m:t>
          </m:r>
          <m:r>
            <m:rPr>
              <m:lit/>
            </m:rPr>
            <w:rPr>
              <w:rFonts w:ascii="Cambria Math" w:hAnsi="Cambria Math"/>
              <w:sz w:val="16"/>
              <w:szCs w:val="18"/>
            </w:rPr>
            <m:t>/</m:t>
          </m:r>
          <m:d>
            <m:dPr>
              <m:ctrlPr>
                <w:rPr>
                  <w:rFonts w:ascii="Cambria Math" w:hAnsi="Cambria Math"/>
                  <w:i/>
                  <w:sz w:val="16"/>
                  <w:szCs w:val="18"/>
                </w:rPr>
              </m:ctrlPr>
            </m:dPr>
            <m:e>
              <m:r>
                <w:rPr>
                  <w:rFonts w:ascii="Cambria Math" w:hAnsi="Cambria Math"/>
                  <w:sz w:val="16"/>
                  <w:szCs w:val="18"/>
                </w:rPr>
                <m:t>ξ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6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6"/>
                      <w:szCs w:val="18"/>
                    </w:rPr>
                    <m:t>ω</m:t>
                  </m:r>
                </m:e>
                <m:sub>
                  <m:r>
                    <w:rPr>
                      <w:rFonts w:ascii="Cambria Math" w:hAnsi="Cambria Math"/>
                      <w:sz w:val="16"/>
                      <w:szCs w:val="18"/>
                    </w:rPr>
                    <m:t>n</m:t>
                  </m:r>
                </m:sub>
              </m:sSub>
            </m:e>
          </m:d>
          <m:r>
            <w:rPr>
              <w:rFonts w:ascii="Cambria Math" w:hAnsi="Cambria Math"/>
              <w:sz w:val="16"/>
              <w:szCs w:val="18"/>
            </w:rPr>
            <m:t>, OS%=</m:t>
          </m:r>
          <m:sSup>
            <m:sSupPr>
              <m:ctrlPr>
                <w:rPr>
                  <w:rFonts w:ascii="Cambria Math" w:hAnsi="Cambria Math"/>
                  <w:i/>
                  <w:sz w:val="16"/>
                  <w:szCs w:val="18"/>
                </w:rPr>
              </m:ctrlPr>
            </m:sSupPr>
            <m:e>
              <m:r>
                <w:rPr>
                  <w:rFonts w:ascii="Cambria Math" w:hAnsi="Cambria Math"/>
                  <w:sz w:val="16"/>
                  <w:szCs w:val="18"/>
                </w:rPr>
                <m:t>e</m:t>
              </m:r>
            </m:e>
            <m:sup>
              <m:r>
                <w:rPr>
                  <w:rFonts w:ascii="Cambria Math" w:hAnsi="Cambria Math"/>
                  <w:sz w:val="16"/>
                  <w:szCs w:val="18"/>
                </w:rPr>
                <m:t>-πξ</m:t>
              </m:r>
              <m:r>
                <m:rPr>
                  <m:lit/>
                </m:rPr>
                <w:rPr>
                  <w:rFonts w:ascii="Cambria Math" w:hAnsi="Cambria Math"/>
                  <w:sz w:val="16"/>
                  <w:szCs w:val="18"/>
                </w:rPr>
                <m:t>/</m:t>
              </m:r>
              <m:d>
                <m:dPr>
                  <m:ctrlPr>
                    <w:rPr>
                      <w:rFonts w:ascii="Cambria Math" w:hAnsi="Cambria Math"/>
                      <w:i/>
                      <w:sz w:val="16"/>
                      <w:szCs w:val="18"/>
                    </w:rPr>
                  </m:ctrlPr>
                </m:dPr>
                <m:e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  <w:sz w:val="16"/>
                          <w:szCs w:val="18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  <w:sz w:val="16"/>
                          <w:szCs w:val="18"/>
                        </w:rPr>
                        <m:t>1-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6"/>
                              <w:szCs w:val="1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6"/>
                              <w:szCs w:val="18"/>
                            </w:rPr>
                            <m:t>ξ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16"/>
                              <w:szCs w:val="18"/>
                            </w:rPr>
                            <m:t>2</m:t>
                          </m:r>
                        </m:sup>
                      </m:sSup>
                    </m:e>
                  </m:rad>
                </m:e>
              </m:d>
            </m:sup>
          </m:sSup>
        </m:oMath>
      </m:oMathPara>
    </w:p>
    <w:p w14:paraId="2BEF0537" w14:textId="04C3886B" w:rsidR="000928C9" w:rsidRPr="00BA2623" w:rsidRDefault="00B4282A" w:rsidP="007D131F">
      <w:pPr>
        <w:spacing w:line="360" w:lineRule="exact"/>
        <w:rPr>
          <w:color w:val="FF0000"/>
          <w:szCs w:val="20"/>
        </w:rPr>
      </w:pPr>
      <w:r>
        <w:rPr>
          <w:rFonts w:hint="eastAsia"/>
          <w:szCs w:val="20"/>
        </w:rPr>
        <w:t>（</w:t>
      </w:r>
      <w:r>
        <w:rPr>
          <w:rFonts w:hint="eastAsia"/>
          <w:szCs w:val="20"/>
        </w:rPr>
        <w:t>5</w:t>
      </w:r>
      <w:r>
        <w:rPr>
          <w:rFonts w:hint="eastAsia"/>
          <w:szCs w:val="20"/>
        </w:rPr>
        <w:t>）</w:t>
      </w:r>
      <w:r w:rsidR="004F4042">
        <w:rPr>
          <w:rFonts w:hint="eastAsia"/>
          <w:szCs w:val="20"/>
        </w:rPr>
        <w:t>控制器</w:t>
      </w:r>
      <w:r w:rsidR="00CE4FF2">
        <w:rPr>
          <w:rFonts w:hint="eastAsia"/>
          <w:szCs w:val="20"/>
        </w:rPr>
        <w:t>设计</w:t>
      </w:r>
      <w:r w:rsidR="00DC6AAD">
        <w:rPr>
          <w:rFonts w:hint="eastAsia"/>
          <w:szCs w:val="20"/>
        </w:rPr>
        <w:t>-</w:t>
      </w:r>
      <w:r w:rsidR="00DC6AAD">
        <w:rPr>
          <w:rFonts w:hint="eastAsia"/>
          <w:szCs w:val="20"/>
        </w:rPr>
        <w:t>极点配置法</w:t>
      </w:r>
      <w:r w:rsidR="00C57229">
        <w:rPr>
          <w:rFonts w:hint="eastAsia"/>
          <w:szCs w:val="20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szCs w:val="20"/>
              </w:rPr>
            </m:ctrlPr>
          </m:sSubPr>
          <m:e>
            <m:r>
              <w:rPr>
                <w:rFonts w:ascii="Cambria Math" w:hAnsi="Cambria Math"/>
                <w:szCs w:val="20"/>
              </w:rPr>
              <m:t>N</m:t>
            </m:r>
          </m:e>
          <m:sub>
            <m:r>
              <w:rPr>
                <w:rFonts w:ascii="Cambria Math" w:hAnsi="Cambria Math"/>
                <w:szCs w:val="20"/>
              </w:rPr>
              <m:t>c</m:t>
            </m:r>
          </m:sub>
        </m:sSub>
        <m:sSub>
          <m:sSubPr>
            <m:ctrlPr>
              <w:rPr>
                <w:rFonts w:ascii="Cambria Math" w:hAnsi="Cambria Math"/>
                <w:i/>
                <w:szCs w:val="20"/>
              </w:rPr>
            </m:ctrlPr>
          </m:sSubPr>
          <m:e>
            <m:r>
              <w:rPr>
                <w:rFonts w:ascii="Cambria Math" w:hAnsi="Cambria Math"/>
                <w:szCs w:val="20"/>
              </w:rPr>
              <m:t>N</m:t>
            </m:r>
          </m:e>
          <m:sub>
            <m:r>
              <w:rPr>
                <w:rFonts w:ascii="Cambria Math" w:hAnsi="Cambria Math"/>
                <w:szCs w:val="20"/>
              </w:rPr>
              <m:t>p</m:t>
            </m:r>
          </m:sub>
        </m:sSub>
        <m:r>
          <w:rPr>
            <w:rFonts w:ascii="Cambria Math" w:hAnsi="Cambria Math"/>
            <w:szCs w:val="20"/>
          </w:rPr>
          <m:t>+</m:t>
        </m:r>
        <m:sSub>
          <m:sSubPr>
            <m:ctrlPr>
              <w:rPr>
                <w:rFonts w:ascii="Cambria Math" w:hAnsi="Cambria Math"/>
                <w:i/>
                <w:szCs w:val="20"/>
              </w:rPr>
            </m:ctrlPr>
          </m:sSubPr>
          <m:e>
            <m:r>
              <w:rPr>
                <w:rFonts w:ascii="Cambria Math" w:hAnsi="Cambria Math"/>
                <w:szCs w:val="20"/>
              </w:rPr>
              <m:t>D</m:t>
            </m:r>
          </m:e>
          <m:sub>
            <m:r>
              <w:rPr>
                <w:rFonts w:ascii="Cambria Math" w:hAnsi="Cambria Math"/>
                <w:szCs w:val="20"/>
              </w:rPr>
              <m:t>c</m:t>
            </m:r>
          </m:sub>
        </m:sSub>
        <m:sSub>
          <m:sSubPr>
            <m:ctrlPr>
              <w:rPr>
                <w:rFonts w:ascii="Cambria Math" w:hAnsi="Cambria Math"/>
                <w:i/>
                <w:szCs w:val="20"/>
              </w:rPr>
            </m:ctrlPr>
          </m:sSubPr>
          <m:e>
            <m:r>
              <w:rPr>
                <w:rFonts w:ascii="Cambria Math" w:hAnsi="Cambria Math"/>
                <w:szCs w:val="20"/>
              </w:rPr>
              <m:t>D</m:t>
            </m:r>
          </m:e>
          <m:sub>
            <m:r>
              <w:rPr>
                <w:rFonts w:ascii="Cambria Math" w:hAnsi="Cambria Math"/>
                <w:szCs w:val="20"/>
              </w:rPr>
              <m:t>p</m:t>
            </m:r>
          </m:sub>
        </m:sSub>
        <m:r>
          <w:rPr>
            <w:rFonts w:ascii="Cambria Math" w:hAnsi="Cambria Math"/>
            <w:szCs w:val="20"/>
          </w:rPr>
          <m:t>=</m:t>
        </m:r>
        <m:sSub>
          <m:sSubPr>
            <m:ctrlPr>
              <w:rPr>
                <w:rFonts w:ascii="Cambria Math" w:hAnsi="Cambria Math"/>
                <w:i/>
                <w:szCs w:val="20"/>
              </w:rPr>
            </m:ctrlPr>
          </m:sSubPr>
          <m:e>
            <m:r>
              <w:rPr>
                <w:rFonts w:ascii="Cambria Math" w:hAnsi="Cambria Math"/>
                <w:szCs w:val="20"/>
              </w:rPr>
              <m:t>A</m:t>
            </m:r>
          </m:e>
          <m:sub>
            <m:r>
              <w:rPr>
                <w:rFonts w:ascii="Cambria Math" w:hAnsi="Cambria Math"/>
                <w:szCs w:val="20"/>
              </w:rPr>
              <m:t>CLd</m:t>
            </m:r>
          </m:sub>
        </m:sSub>
      </m:oMath>
      <w:r w:rsidR="00E45AC4" w:rsidRPr="00BA2623">
        <w:rPr>
          <w:rFonts w:hint="eastAsia"/>
          <w:color w:val="FF0000"/>
          <w:szCs w:val="20"/>
        </w:rPr>
        <w:t>(</w:t>
      </w:r>
      <w:r w:rsidR="00E45AC4" w:rsidRPr="00BA2623">
        <w:rPr>
          <w:rFonts w:hint="eastAsia"/>
          <w:color w:val="FF0000"/>
          <w:szCs w:val="20"/>
        </w:rPr>
        <w:t>注意</w:t>
      </w:r>
      <m:oMath>
        <m:sSub>
          <m:sSubPr>
            <m:ctrlPr>
              <w:rPr>
                <w:rFonts w:ascii="Cambria Math" w:hAnsi="Cambria Math"/>
                <w:i/>
                <w:color w:val="FF0000"/>
                <w:szCs w:val="20"/>
              </w:rPr>
            </m:ctrlPr>
          </m:sSubPr>
          <m:e>
            <m:r>
              <w:rPr>
                <w:rFonts w:ascii="Cambria Math" w:hAnsi="Cambria Math"/>
                <w:color w:val="FF0000"/>
                <w:szCs w:val="20"/>
              </w:rPr>
              <m:t>D</m:t>
            </m:r>
          </m:e>
          <m:sub>
            <m:r>
              <w:rPr>
                <w:rFonts w:ascii="Cambria Math" w:hAnsi="Cambria Math"/>
                <w:color w:val="FF0000"/>
                <w:szCs w:val="20"/>
              </w:rPr>
              <m:t>c</m:t>
            </m:r>
          </m:sub>
        </m:sSub>
        <m:r>
          <w:rPr>
            <w:rFonts w:ascii="Cambria Math" w:hAnsi="Cambria Math"/>
            <w:color w:val="FF0000"/>
            <w:szCs w:val="20"/>
          </w:rPr>
          <m:t>,</m:t>
        </m:r>
        <m:sSub>
          <m:sSubPr>
            <m:ctrlPr>
              <w:rPr>
                <w:rFonts w:ascii="Cambria Math" w:hAnsi="Cambria Math"/>
                <w:i/>
                <w:color w:val="FF0000"/>
                <w:szCs w:val="20"/>
              </w:rPr>
            </m:ctrlPr>
          </m:sSubPr>
          <m:e>
            <m:r>
              <w:rPr>
                <w:rFonts w:ascii="Cambria Math" w:hAnsi="Cambria Math"/>
                <w:color w:val="FF0000"/>
                <w:szCs w:val="20"/>
              </w:rPr>
              <m:t>D</m:t>
            </m:r>
          </m:e>
          <m:sub>
            <m:r>
              <w:rPr>
                <w:rFonts w:ascii="Cambria Math" w:hAnsi="Cambria Math"/>
                <w:color w:val="FF0000"/>
                <w:szCs w:val="20"/>
              </w:rPr>
              <m:t>p</m:t>
            </m:r>
          </m:sub>
        </m:sSub>
      </m:oMath>
      <w:proofErr w:type="gramStart"/>
      <w:r w:rsidR="00080290" w:rsidRPr="00BA2623">
        <w:rPr>
          <w:rFonts w:hint="eastAsia"/>
          <w:color w:val="FF0000"/>
          <w:szCs w:val="20"/>
        </w:rPr>
        <w:t>最高次</w:t>
      </w:r>
      <w:r w:rsidR="00772050">
        <w:rPr>
          <w:rFonts w:hint="eastAsia"/>
          <w:color w:val="FF0000"/>
          <w:szCs w:val="20"/>
        </w:rPr>
        <w:t>项</w:t>
      </w:r>
      <w:proofErr w:type="gramEnd"/>
      <w:r w:rsidR="00772050">
        <w:rPr>
          <w:rFonts w:hint="eastAsia"/>
          <w:color w:val="FF0000"/>
          <w:szCs w:val="20"/>
        </w:rPr>
        <w:t>系数</w:t>
      </w:r>
      <w:r w:rsidR="00080290" w:rsidRPr="00BA2623">
        <w:rPr>
          <w:rFonts w:hint="eastAsia"/>
          <w:color w:val="FF0000"/>
          <w:szCs w:val="20"/>
        </w:rPr>
        <w:t>是否归</w:t>
      </w:r>
      <w:proofErr w:type="gramStart"/>
      <w:r w:rsidR="00080290" w:rsidRPr="00BA2623">
        <w:rPr>
          <w:rFonts w:hint="eastAsia"/>
          <w:color w:val="FF0000"/>
          <w:szCs w:val="20"/>
        </w:rPr>
        <w:t>一</w:t>
      </w:r>
      <w:proofErr w:type="gramEnd"/>
      <w:r w:rsidR="00E45AC4" w:rsidRPr="00BA2623">
        <w:rPr>
          <w:color w:val="FF0000"/>
          <w:szCs w:val="20"/>
        </w:rPr>
        <w:t>)</w:t>
      </w:r>
    </w:p>
    <w:p w14:paraId="16586FF8" w14:textId="7C134C19" w:rsidR="0034634C" w:rsidRDefault="00294B93" w:rsidP="007D131F">
      <w:pPr>
        <w:spacing w:line="360" w:lineRule="exact"/>
        <w:rPr>
          <w:szCs w:val="20"/>
        </w:rPr>
      </w:pPr>
      <w:r>
        <w:rPr>
          <w:rFonts w:hint="eastAsia"/>
          <w:szCs w:val="20"/>
        </w:rPr>
        <w:lastRenderedPageBreak/>
        <w:t>（</w:t>
      </w:r>
      <w:r>
        <w:rPr>
          <w:rFonts w:hint="eastAsia"/>
          <w:szCs w:val="20"/>
        </w:rPr>
        <w:t>6</w:t>
      </w:r>
      <w:r>
        <w:rPr>
          <w:rFonts w:hint="eastAsia"/>
          <w:szCs w:val="20"/>
        </w:rPr>
        <w:t>）控制器设计目标</w:t>
      </w:r>
      <w:r w:rsidR="00FB76D4">
        <w:rPr>
          <w:rFonts w:hint="eastAsia"/>
          <w:szCs w:val="20"/>
        </w:rPr>
        <w:t>：</w:t>
      </w:r>
      <w:r w:rsidR="002A53AF">
        <w:rPr>
          <w:rFonts w:hint="eastAsia"/>
          <w:szCs w:val="20"/>
        </w:rPr>
        <w:t>选择合适的</w:t>
      </w:r>
      <m:oMath>
        <m:r>
          <w:rPr>
            <w:rFonts w:ascii="Cambria Math" w:hAnsi="Cambria Math"/>
            <w:szCs w:val="20"/>
          </w:rPr>
          <m:t>C(s)</m:t>
        </m:r>
      </m:oMath>
      <w:r w:rsidR="002A53AF">
        <w:rPr>
          <w:rFonts w:hint="eastAsia"/>
          <w:szCs w:val="20"/>
        </w:rPr>
        <w:t>和</w:t>
      </w:r>
      <m:oMath>
        <m:r>
          <w:rPr>
            <w:rFonts w:ascii="Cambria Math" w:hAnsi="Cambria Math"/>
            <w:szCs w:val="20"/>
          </w:rPr>
          <m:t>F(s)</m:t>
        </m:r>
      </m:oMath>
      <w:r w:rsidR="002A53AF">
        <w:rPr>
          <w:rFonts w:hint="eastAsia"/>
          <w:szCs w:val="20"/>
        </w:rPr>
        <w:t>来改善系统响应性能</w:t>
      </w:r>
    </w:p>
    <w:p w14:paraId="0B5B5CA3" w14:textId="08C2C2AC" w:rsidR="001B0380" w:rsidRPr="00ED42A5" w:rsidRDefault="004B14D1" w:rsidP="007D131F">
      <w:pPr>
        <w:spacing w:line="360" w:lineRule="exact"/>
        <w:rPr>
          <w:szCs w:val="20"/>
        </w:rPr>
      </w:pPr>
      <w:r>
        <w:rPr>
          <w:rFonts w:hint="eastAsia"/>
          <w:sz w:val="16"/>
          <w:szCs w:val="18"/>
        </w:rPr>
        <w:t>a</w:t>
      </w:r>
      <w:r>
        <w:rPr>
          <w:sz w:val="16"/>
          <w:szCs w:val="18"/>
        </w:rPr>
        <w:t xml:space="preserve">. </w:t>
      </w:r>
      <w:r w:rsidR="00A85FEA">
        <w:rPr>
          <w:rFonts w:hint="eastAsia"/>
          <w:sz w:val="16"/>
          <w:szCs w:val="18"/>
        </w:rPr>
        <w:t>在参考信号</w:t>
      </w:r>
      <w:r w:rsidR="00B10BCB">
        <w:rPr>
          <w:rFonts w:hint="eastAsia"/>
          <w:sz w:val="16"/>
          <w:szCs w:val="18"/>
        </w:rPr>
        <w:t>频段</w:t>
      </w:r>
      <w:r w:rsidR="005E7D84">
        <w:rPr>
          <w:rFonts w:hint="eastAsia"/>
          <w:sz w:val="16"/>
          <w:szCs w:val="18"/>
        </w:rPr>
        <w:t>，对应</w:t>
      </w:r>
      <w:r w:rsidR="00E12BE1">
        <w:rPr>
          <w:rFonts w:hint="eastAsia"/>
          <w:sz w:val="16"/>
          <w:szCs w:val="18"/>
        </w:rPr>
        <w:t>增益约等于</w:t>
      </w:r>
      <w:r w:rsidR="00E12BE1">
        <w:rPr>
          <w:rFonts w:hint="eastAsia"/>
          <w:sz w:val="16"/>
          <w:szCs w:val="18"/>
        </w:rPr>
        <w:t>1</w:t>
      </w:r>
      <w:r w:rsidR="00B85187">
        <w:rPr>
          <w:rFonts w:hint="eastAsia"/>
          <w:sz w:val="16"/>
          <w:szCs w:val="18"/>
        </w:rPr>
        <w:t>，</w:t>
      </w:r>
      <m:oMath>
        <m:sSub>
          <m:sSubPr>
            <m:ctrlPr>
              <w:rPr>
                <w:rFonts w:ascii="Cambria Math" w:hAnsi="Cambria Math"/>
                <w:i/>
                <w:sz w:val="16"/>
                <w:szCs w:val="18"/>
              </w:rPr>
            </m:ctrlPr>
          </m:sSubPr>
          <m:e>
            <m:r>
              <w:rPr>
                <w:rFonts w:ascii="Cambria Math" w:hAnsi="Cambria Math" w:hint="eastAsia"/>
                <w:sz w:val="16"/>
                <w:szCs w:val="18"/>
              </w:rPr>
              <m:t>T</m:t>
            </m:r>
            <m:ctrlPr>
              <w:rPr>
                <w:rFonts w:ascii="Cambria Math" w:hAnsi="Cambria Math" w:hint="eastAsia"/>
                <w:i/>
                <w:sz w:val="16"/>
                <w:szCs w:val="18"/>
              </w:rPr>
            </m:ctrlPr>
          </m:e>
          <m:sub>
            <m:r>
              <w:rPr>
                <w:rFonts w:ascii="Cambria Math" w:hAnsi="Cambria Math" w:hint="eastAsia"/>
                <w:sz w:val="16"/>
                <w:szCs w:val="18"/>
              </w:rPr>
              <m:t>r</m:t>
            </m:r>
          </m:sub>
        </m:sSub>
        <m:d>
          <m:dPr>
            <m:ctrlPr>
              <w:rPr>
                <w:rFonts w:ascii="Cambria Math" w:hAnsi="Cambria Math"/>
                <w:i/>
                <w:sz w:val="16"/>
                <w:szCs w:val="18"/>
              </w:rPr>
            </m:ctrlPr>
          </m:dPr>
          <m:e>
            <m:r>
              <w:rPr>
                <w:rFonts w:ascii="Cambria Math" w:hAnsi="Cambria Math"/>
                <w:sz w:val="16"/>
                <w:szCs w:val="18"/>
              </w:rPr>
              <m:t>jω</m:t>
            </m:r>
          </m:e>
        </m:d>
        <m:r>
          <w:rPr>
            <w:rFonts w:ascii="Cambria Math" w:hAnsi="Cambria Math"/>
            <w:sz w:val="16"/>
            <w:szCs w:val="18"/>
          </w:rPr>
          <m:t>≈1,ω∈[</m:t>
        </m:r>
        <m:sSub>
          <m:sSubPr>
            <m:ctrlPr>
              <w:rPr>
                <w:rFonts w:ascii="Cambria Math" w:hAnsi="Cambria Math"/>
                <w:i/>
                <w:sz w:val="16"/>
                <w:szCs w:val="18"/>
              </w:rPr>
            </m:ctrlPr>
          </m:sSubPr>
          <m:e>
            <m:r>
              <w:rPr>
                <w:rFonts w:ascii="Cambria Math" w:hAnsi="Cambria Math"/>
                <w:sz w:val="16"/>
                <w:szCs w:val="18"/>
              </w:rPr>
              <m:t>ω</m:t>
            </m:r>
          </m:e>
          <m:sub>
            <m:sSub>
              <m:sSubPr>
                <m:ctrlPr>
                  <w:rPr>
                    <w:rFonts w:ascii="Cambria Math" w:hAnsi="Cambria Math"/>
                    <w:i/>
                    <w:sz w:val="16"/>
                    <w:szCs w:val="18"/>
                  </w:rPr>
                </m:ctrlPr>
              </m:sSubPr>
              <m:e>
                <m:r>
                  <w:rPr>
                    <w:rFonts w:ascii="Cambria Math" w:hAnsi="Cambria Math"/>
                    <w:sz w:val="16"/>
                    <w:szCs w:val="18"/>
                  </w:rPr>
                  <m:t>r</m:t>
                </m:r>
              </m:e>
              <m:sub>
                <m:r>
                  <w:rPr>
                    <w:rFonts w:ascii="Cambria Math" w:hAnsi="Cambria Math"/>
                    <w:sz w:val="16"/>
                    <w:szCs w:val="18"/>
                  </w:rPr>
                  <m:t>low</m:t>
                </m:r>
              </m:sub>
            </m:sSub>
          </m:sub>
        </m:sSub>
        <m:r>
          <w:rPr>
            <w:rFonts w:ascii="Cambria Math" w:hAnsi="Cambria Math"/>
            <w:sz w:val="16"/>
            <w:szCs w:val="18"/>
          </w:rPr>
          <m:t>,</m:t>
        </m:r>
        <m:sSub>
          <m:sSubPr>
            <m:ctrlPr>
              <w:rPr>
                <w:rFonts w:ascii="Cambria Math" w:hAnsi="Cambria Math"/>
                <w:i/>
                <w:sz w:val="16"/>
                <w:szCs w:val="18"/>
              </w:rPr>
            </m:ctrlPr>
          </m:sSubPr>
          <m:e>
            <m:r>
              <w:rPr>
                <w:rFonts w:ascii="Cambria Math" w:hAnsi="Cambria Math"/>
                <w:sz w:val="16"/>
                <w:szCs w:val="18"/>
              </w:rPr>
              <m:t>ω</m:t>
            </m:r>
          </m:e>
          <m:sub>
            <m:sSub>
              <m:sSubPr>
                <m:ctrlPr>
                  <w:rPr>
                    <w:rFonts w:ascii="Cambria Math" w:hAnsi="Cambria Math"/>
                    <w:i/>
                    <w:sz w:val="16"/>
                    <w:szCs w:val="18"/>
                  </w:rPr>
                </m:ctrlPr>
              </m:sSubPr>
              <m:e>
                <m:r>
                  <w:rPr>
                    <w:rFonts w:ascii="Cambria Math" w:hAnsi="Cambria Math"/>
                    <w:sz w:val="16"/>
                    <w:szCs w:val="18"/>
                  </w:rPr>
                  <m:t>r</m:t>
                </m:r>
              </m:e>
              <m:sub>
                <m:r>
                  <w:rPr>
                    <w:rFonts w:ascii="Cambria Math" w:hAnsi="Cambria Math"/>
                    <w:sz w:val="16"/>
                    <w:szCs w:val="18"/>
                  </w:rPr>
                  <m:t>high</m:t>
                </m:r>
              </m:sub>
            </m:sSub>
          </m:sub>
        </m:sSub>
        <m:r>
          <w:rPr>
            <w:rFonts w:ascii="Cambria Math" w:hAnsi="Cambria Math"/>
            <w:sz w:val="16"/>
            <w:szCs w:val="18"/>
          </w:rPr>
          <m:t>]</m:t>
        </m:r>
      </m:oMath>
    </w:p>
    <w:p w14:paraId="08AF8B61" w14:textId="40051638" w:rsidR="0034634C" w:rsidRDefault="004B14D1" w:rsidP="007D131F">
      <w:pPr>
        <w:spacing w:line="360" w:lineRule="exact"/>
        <w:rPr>
          <w:szCs w:val="20"/>
        </w:rPr>
      </w:pPr>
      <w:r>
        <w:rPr>
          <w:rFonts w:hint="eastAsia"/>
          <w:sz w:val="16"/>
          <w:szCs w:val="18"/>
        </w:rPr>
        <w:t>b</w:t>
      </w:r>
      <w:r>
        <w:rPr>
          <w:sz w:val="16"/>
          <w:szCs w:val="18"/>
        </w:rPr>
        <w:t xml:space="preserve">. </w:t>
      </w:r>
      <w:r w:rsidR="002C3A0C">
        <w:rPr>
          <w:rFonts w:hint="eastAsia"/>
          <w:sz w:val="16"/>
          <w:szCs w:val="18"/>
        </w:rPr>
        <w:t>在干扰信号频段</w:t>
      </w:r>
      <w:r w:rsidR="006E57B2">
        <w:rPr>
          <w:rFonts w:hint="eastAsia"/>
          <w:sz w:val="16"/>
          <w:szCs w:val="18"/>
        </w:rPr>
        <w:t>，对应增益约等于</w:t>
      </w:r>
      <w:r w:rsidR="006E57B2">
        <w:rPr>
          <w:rFonts w:hint="eastAsia"/>
          <w:sz w:val="16"/>
          <w:szCs w:val="18"/>
        </w:rPr>
        <w:t>0</w:t>
      </w:r>
      <w:r w:rsidR="00E62F8F">
        <w:rPr>
          <w:rFonts w:hint="eastAsia"/>
          <w:sz w:val="16"/>
          <w:szCs w:val="18"/>
        </w:rPr>
        <w:t>，</w:t>
      </w:r>
      <m:oMath>
        <m:r>
          <w:rPr>
            <w:rFonts w:ascii="Cambria Math" w:hAnsi="Cambria Math"/>
            <w:sz w:val="16"/>
            <w:szCs w:val="18"/>
          </w:rPr>
          <m:t>S</m:t>
        </m:r>
        <m:d>
          <m:dPr>
            <m:ctrlPr>
              <w:rPr>
                <w:rFonts w:ascii="Cambria Math" w:hAnsi="Cambria Math"/>
                <w:i/>
                <w:sz w:val="16"/>
                <w:szCs w:val="18"/>
              </w:rPr>
            </m:ctrlPr>
          </m:dPr>
          <m:e>
            <m:r>
              <w:rPr>
                <w:rFonts w:ascii="Cambria Math" w:hAnsi="Cambria Math"/>
                <w:sz w:val="16"/>
                <w:szCs w:val="18"/>
              </w:rPr>
              <m:t>jω</m:t>
            </m:r>
          </m:e>
        </m:d>
        <m:r>
          <w:rPr>
            <w:rFonts w:ascii="Cambria Math" w:hAnsi="Cambria Math"/>
            <w:sz w:val="16"/>
            <w:szCs w:val="18"/>
          </w:rPr>
          <m:t>≈0,ω∈[</m:t>
        </m:r>
        <m:sSub>
          <m:sSubPr>
            <m:ctrlPr>
              <w:rPr>
                <w:rFonts w:ascii="Cambria Math" w:hAnsi="Cambria Math"/>
                <w:i/>
                <w:sz w:val="16"/>
                <w:szCs w:val="18"/>
              </w:rPr>
            </m:ctrlPr>
          </m:sSubPr>
          <m:e>
            <m:r>
              <w:rPr>
                <w:rFonts w:ascii="Cambria Math" w:hAnsi="Cambria Math"/>
                <w:sz w:val="16"/>
                <w:szCs w:val="18"/>
              </w:rPr>
              <m:t>ω</m:t>
            </m:r>
          </m:e>
          <m:sub>
            <m:sSub>
              <m:sSubPr>
                <m:ctrlPr>
                  <w:rPr>
                    <w:rFonts w:ascii="Cambria Math" w:hAnsi="Cambria Math"/>
                    <w:i/>
                    <w:sz w:val="16"/>
                    <w:szCs w:val="18"/>
                  </w:rPr>
                </m:ctrlPr>
              </m:sSubPr>
              <m:e>
                <m:r>
                  <w:rPr>
                    <w:rFonts w:ascii="Cambria Math" w:hAnsi="Cambria Math"/>
                    <w:sz w:val="16"/>
                    <w:szCs w:val="18"/>
                  </w:rPr>
                  <m:t>d</m:t>
                </m:r>
              </m:e>
              <m:sub>
                <m:r>
                  <w:rPr>
                    <w:rFonts w:ascii="Cambria Math" w:hAnsi="Cambria Math"/>
                    <w:sz w:val="16"/>
                    <w:szCs w:val="18"/>
                  </w:rPr>
                  <m:t>low</m:t>
                </m:r>
              </m:sub>
            </m:sSub>
          </m:sub>
        </m:sSub>
        <m:r>
          <w:rPr>
            <w:rFonts w:ascii="Cambria Math" w:hAnsi="Cambria Math"/>
            <w:sz w:val="16"/>
            <w:szCs w:val="18"/>
          </w:rPr>
          <m:t>,</m:t>
        </m:r>
        <m:sSub>
          <m:sSubPr>
            <m:ctrlPr>
              <w:rPr>
                <w:rFonts w:ascii="Cambria Math" w:hAnsi="Cambria Math"/>
                <w:i/>
                <w:sz w:val="16"/>
                <w:szCs w:val="18"/>
              </w:rPr>
            </m:ctrlPr>
          </m:sSubPr>
          <m:e>
            <m:r>
              <w:rPr>
                <w:rFonts w:ascii="Cambria Math" w:hAnsi="Cambria Math"/>
                <w:sz w:val="16"/>
                <w:szCs w:val="18"/>
              </w:rPr>
              <m:t>ω</m:t>
            </m:r>
          </m:e>
          <m:sub>
            <m:sSub>
              <m:sSubPr>
                <m:ctrlPr>
                  <w:rPr>
                    <w:rFonts w:ascii="Cambria Math" w:hAnsi="Cambria Math"/>
                    <w:i/>
                    <w:sz w:val="16"/>
                    <w:szCs w:val="18"/>
                  </w:rPr>
                </m:ctrlPr>
              </m:sSubPr>
              <m:e>
                <m:r>
                  <w:rPr>
                    <w:rFonts w:ascii="Cambria Math" w:hAnsi="Cambria Math"/>
                    <w:sz w:val="16"/>
                    <w:szCs w:val="18"/>
                  </w:rPr>
                  <m:t>d</m:t>
                </m:r>
              </m:e>
              <m:sub>
                <m:r>
                  <w:rPr>
                    <w:rFonts w:ascii="Cambria Math" w:hAnsi="Cambria Math"/>
                    <w:sz w:val="16"/>
                    <w:szCs w:val="18"/>
                  </w:rPr>
                  <m:t>high</m:t>
                </m:r>
              </m:sub>
            </m:sSub>
          </m:sub>
        </m:sSub>
        <m:r>
          <w:rPr>
            <w:rFonts w:ascii="Cambria Math" w:hAnsi="Cambria Math"/>
            <w:sz w:val="16"/>
            <w:szCs w:val="18"/>
          </w:rPr>
          <m:t>]</m:t>
        </m:r>
      </m:oMath>
    </w:p>
    <w:p w14:paraId="434DFCFF" w14:textId="7B416536" w:rsidR="00761D92" w:rsidRPr="0057314B" w:rsidRDefault="004B14D1" w:rsidP="007D131F">
      <w:pPr>
        <w:spacing w:line="360" w:lineRule="exact"/>
        <w:rPr>
          <w:szCs w:val="20"/>
        </w:rPr>
      </w:pPr>
      <w:r>
        <w:rPr>
          <w:rFonts w:hint="eastAsia"/>
          <w:sz w:val="16"/>
          <w:szCs w:val="18"/>
        </w:rPr>
        <w:t>c</w:t>
      </w:r>
      <w:r>
        <w:rPr>
          <w:sz w:val="16"/>
          <w:szCs w:val="18"/>
        </w:rPr>
        <w:t xml:space="preserve">. </w:t>
      </w:r>
      <w:r w:rsidR="00195DC8">
        <w:rPr>
          <w:rFonts w:hint="eastAsia"/>
          <w:sz w:val="16"/>
          <w:szCs w:val="18"/>
        </w:rPr>
        <w:t>噪声所在高频段，对应</w:t>
      </w:r>
      <w:r w:rsidR="006360D2">
        <w:rPr>
          <w:rFonts w:hint="eastAsia"/>
          <w:sz w:val="16"/>
          <w:szCs w:val="18"/>
        </w:rPr>
        <w:t>增益约等于</w:t>
      </w:r>
      <w:r w:rsidR="006360D2">
        <w:rPr>
          <w:rFonts w:hint="eastAsia"/>
          <w:sz w:val="16"/>
          <w:szCs w:val="18"/>
        </w:rPr>
        <w:t>0</w:t>
      </w:r>
      <w:r w:rsidR="001B3D03">
        <w:rPr>
          <w:rFonts w:hint="eastAsia"/>
          <w:sz w:val="16"/>
          <w:szCs w:val="18"/>
        </w:rPr>
        <w:t>，</w:t>
      </w:r>
      <m:oMath>
        <m:r>
          <w:rPr>
            <w:rFonts w:ascii="Cambria Math" w:hAnsi="Cambria Math"/>
            <w:sz w:val="16"/>
            <w:szCs w:val="18"/>
          </w:rPr>
          <m:t>T</m:t>
        </m:r>
        <m:d>
          <m:dPr>
            <m:ctrlPr>
              <w:rPr>
                <w:rFonts w:ascii="Cambria Math" w:hAnsi="Cambria Math"/>
                <w:i/>
                <w:sz w:val="16"/>
                <w:szCs w:val="18"/>
              </w:rPr>
            </m:ctrlPr>
          </m:dPr>
          <m:e>
            <m:r>
              <w:rPr>
                <w:rFonts w:ascii="Cambria Math" w:hAnsi="Cambria Math"/>
                <w:sz w:val="16"/>
                <w:szCs w:val="18"/>
              </w:rPr>
              <m:t>jω</m:t>
            </m:r>
          </m:e>
        </m:d>
        <m:r>
          <w:rPr>
            <w:rFonts w:ascii="Cambria Math" w:hAnsi="Cambria Math"/>
            <w:sz w:val="16"/>
            <w:szCs w:val="18"/>
          </w:rPr>
          <m:t>≈0,ω∈[</m:t>
        </m:r>
        <m:sSub>
          <m:sSubPr>
            <m:ctrlPr>
              <w:rPr>
                <w:rFonts w:ascii="Cambria Math" w:hAnsi="Cambria Math"/>
                <w:i/>
                <w:sz w:val="16"/>
                <w:szCs w:val="18"/>
              </w:rPr>
            </m:ctrlPr>
          </m:sSubPr>
          <m:e>
            <m:r>
              <w:rPr>
                <w:rFonts w:ascii="Cambria Math" w:hAnsi="Cambria Math"/>
                <w:sz w:val="16"/>
                <w:szCs w:val="18"/>
              </w:rPr>
              <m:t>ω</m:t>
            </m:r>
          </m:e>
          <m:sub>
            <m:sSub>
              <m:sSubPr>
                <m:ctrlPr>
                  <w:rPr>
                    <w:rFonts w:ascii="Cambria Math" w:hAnsi="Cambria Math"/>
                    <w:i/>
                    <w:sz w:val="16"/>
                    <w:szCs w:val="18"/>
                  </w:rPr>
                </m:ctrlPr>
              </m:sSubPr>
              <m:e>
                <m:r>
                  <w:rPr>
                    <w:rFonts w:ascii="Cambria Math" w:hAnsi="Cambria Math"/>
                    <w:sz w:val="16"/>
                    <w:szCs w:val="18"/>
                  </w:rPr>
                  <m:t>n</m:t>
                </m:r>
              </m:e>
              <m:sub>
                <m:r>
                  <w:rPr>
                    <w:rFonts w:ascii="Cambria Math" w:hAnsi="Cambria Math"/>
                    <w:sz w:val="16"/>
                    <w:szCs w:val="18"/>
                  </w:rPr>
                  <m:t>low</m:t>
                </m:r>
              </m:sub>
            </m:sSub>
          </m:sub>
        </m:sSub>
        <m:r>
          <w:rPr>
            <w:rFonts w:ascii="Cambria Math" w:hAnsi="Cambria Math"/>
            <w:sz w:val="16"/>
            <w:szCs w:val="18"/>
          </w:rPr>
          <m:t>,+∞)</m:t>
        </m:r>
      </m:oMath>
    </w:p>
    <w:p w14:paraId="1588A171" w14:textId="189C67FC" w:rsidR="0034634C" w:rsidRDefault="006D6A70" w:rsidP="007D131F">
      <w:pPr>
        <w:spacing w:line="360" w:lineRule="exact"/>
        <w:rPr>
          <w:szCs w:val="20"/>
        </w:rPr>
      </w:pPr>
      <w:r>
        <w:rPr>
          <w:rFonts w:hint="eastAsia"/>
          <w:szCs w:val="20"/>
        </w:rPr>
        <w:t>（</w:t>
      </w:r>
      <w:r>
        <w:rPr>
          <w:rFonts w:hint="eastAsia"/>
          <w:szCs w:val="20"/>
        </w:rPr>
        <w:t>7</w:t>
      </w:r>
      <w:r>
        <w:rPr>
          <w:rFonts w:hint="eastAsia"/>
          <w:szCs w:val="20"/>
        </w:rPr>
        <w:t>）</w:t>
      </w:r>
      <w:r w:rsidR="00F3369D">
        <w:rPr>
          <w:rFonts w:hint="eastAsia"/>
          <w:szCs w:val="20"/>
        </w:rPr>
        <w:t>干扰</w:t>
      </w:r>
      <w:r w:rsidR="009C0101">
        <w:rPr>
          <w:rFonts w:hint="eastAsia"/>
          <w:szCs w:val="20"/>
        </w:rPr>
        <w:t>抑制和噪声抑制对闭环频宽的要求</w:t>
      </w:r>
      <w:r w:rsidR="00626C83">
        <w:rPr>
          <w:rFonts w:hint="eastAsia"/>
          <w:szCs w:val="20"/>
        </w:rPr>
        <w:t>：</w:t>
      </w:r>
    </w:p>
    <w:p w14:paraId="0C060B7A" w14:textId="38D33246" w:rsidR="00426F06" w:rsidRDefault="00D605FC" w:rsidP="007D131F">
      <w:pPr>
        <w:spacing w:line="360" w:lineRule="exact"/>
        <w:rPr>
          <w:szCs w:val="20"/>
        </w:rPr>
      </w:pPr>
      <w:r>
        <w:rPr>
          <w:rFonts w:hint="eastAsia"/>
          <w:szCs w:val="20"/>
        </w:rPr>
        <w:t>抑制干扰，对应</w:t>
      </w:r>
      <m:oMath>
        <m:r>
          <w:rPr>
            <w:rFonts w:ascii="Cambria Math" w:hAnsi="Cambria Math"/>
            <w:szCs w:val="20"/>
          </w:rPr>
          <m:t>S</m:t>
        </m:r>
        <m:d>
          <m:dPr>
            <m:ctrlPr>
              <w:rPr>
                <w:rFonts w:ascii="Cambria Math" w:hAnsi="Cambria Math"/>
                <w:i/>
                <w:szCs w:val="20"/>
              </w:rPr>
            </m:ctrlPr>
          </m:dPr>
          <m:e>
            <m:r>
              <w:rPr>
                <w:rFonts w:ascii="Cambria Math" w:hAnsi="Cambria Math"/>
                <w:szCs w:val="20"/>
              </w:rPr>
              <m:t>jω</m:t>
            </m:r>
          </m:e>
        </m:d>
        <m:r>
          <w:rPr>
            <w:rFonts w:ascii="Cambria Math" w:hAnsi="Cambria Math"/>
            <w:szCs w:val="20"/>
          </w:rPr>
          <m:t>≈0</m:t>
        </m:r>
      </m:oMath>
      <w:r>
        <w:rPr>
          <w:rFonts w:hint="eastAsia"/>
          <w:szCs w:val="20"/>
        </w:rPr>
        <w:t>，</w:t>
      </w:r>
      <w:r w:rsidR="006C02A8">
        <w:rPr>
          <w:rFonts w:hint="eastAsia"/>
          <w:szCs w:val="20"/>
        </w:rPr>
        <w:t>这</w:t>
      </w:r>
      <w:r w:rsidR="00E57555">
        <w:rPr>
          <w:rFonts w:hint="eastAsia"/>
          <w:szCs w:val="20"/>
        </w:rPr>
        <w:t>要求</w:t>
      </w:r>
      <m:oMath>
        <m:r>
          <w:rPr>
            <w:rFonts w:ascii="Cambria Math" w:hAnsi="Cambria Math"/>
            <w:szCs w:val="20"/>
          </w:rPr>
          <m:t>P</m:t>
        </m:r>
        <m:d>
          <m:dPr>
            <m:ctrlPr>
              <w:rPr>
                <w:rFonts w:ascii="Cambria Math" w:hAnsi="Cambria Math"/>
                <w:i/>
                <w:szCs w:val="20"/>
              </w:rPr>
            </m:ctrlPr>
          </m:dPr>
          <m:e>
            <m:r>
              <w:rPr>
                <w:rFonts w:ascii="Cambria Math" w:hAnsi="Cambria Math"/>
                <w:szCs w:val="20"/>
              </w:rPr>
              <m:t>s</m:t>
            </m:r>
          </m:e>
        </m:d>
        <m:r>
          <w:rPr>
            <w:rFonts w:ascii="Cambria Math" w:hAnsi="Cambria Math"/>
            <w:szCs w:val="20"/>
          </w:rPr>
          <m:t>C(s)</m:t>
        </m:r>
      </m:oMath>
      <w:r w:rsidR="008D1AC9">
        <w:rPr>
          <w:rFonts w:hint="eastAsia"/>
          <w:szCs w:val="20"/>
        </w:rPr>
        <w:t>对应</w:t>
      </w:r>
      <w:r w:rsidR="0084475E">
        <w:rPr>
          <w:rFonts w:hint="eastAsia"/>
          <w:szCs w:val="20"/>
        </w:rPr>
        <w:t>增益</w:t>
      </w:r>
      <w:r w:rsidR="00385DDA">
        <w:rPr>
          <w:rFonts w:hint="eastAsia"/>
          <w:szCs w:val="20"/>
        </w:rPr>
        <w:t>较大</w:t>
      </w:r>
      <w:r w:rsidR="0094536F">
        <w:rPr>
          <w:rFonts w:hint="eastAsia"/>
          <w:szCs w:val="20"/>
        </w:rPr>
        <w:t>，</w:t>
      </w:r>
      <w:r w:rsidR="00883766" w:rsidRPr="00E77E23">
        <w:rPr>
          <w:rFonts w:hint="eastAsia"/>
          <w:b/>
          <w:bCs/>
          <w:color w:val="FF0000"/>
          <w:szCs w:val="20"/>
        </w:rPr>
        <w:t>也就是说</w:t>
      </w:r>
      <w:r w:rsidR="00503BD9" w:rsidRPr="00E77E23">
        <w:rPr>
          <w:rFonts w:hint="eastAsia"/>
          <w:b/>
          <w:bCs/>
          <w:color w:val="FF0000"/>
          <w:szCs w:val="20"/>
        </w:rPr>
        <w:t>闭环频宽不应该</w:t>
      </w:r>
      <w:r w:rsidR="00C54346" w:rsidRPr="00E77E23">
        <w:rPr>
          <w:rFonts w:hint="eastAsia"/>
          <w:b/>
          <w:bCs/>
          <w:color w:val="FF0000"/>
          <w:szCs w:val="20"/>
        </w:rPr>
        <w:t>过小，应该覆盖干扰信号频段</w:t>
      </w:r>
      <w:r w:rsidR="00152821" w:rsidRPr="00E77E23">
        <w:rPr>
          <w:rFonts w:hint="eastAsia"/>
          <w:b/>
          <w:bCs/>
          <w:color w:val="FF0000"/>
          <w:szCs w:val="20"/>
        </w:rPr>
        <w:t>。</w:t>
      </w:r>
    </w:p>
    <w:p w14:paraId="4092F589" w14:textId="20044F58" w:rsidR="0034634C" w:rsidRDefault="006073BD" w:rsidP="007D131F">
      <w:pPr>
        <w:spacing w:line="360" w:lineRule="exact"/>
        <w:rPr>
          <w:szCs w:val="20"/>
        </w:rPr>
      </w:pPr>
      <w:r>
        <w:rPr>
          <w:rFonts w:hint="eastAsia"/>
          <w:szCs w:val="20"/>
        </w:rPr>
        <w:t>抑制噪声，对应</w:t>
      </w:r>
      <m:oMath>
        <m:r>
          <w:rPr>
            <w:rFonts w:ascii="Cambria Math" w:hAnsi="Cambria Math" w:hint="eastAsia"/>
            <w:szCs w:val="20"/>
          </w:rPr>
          <m:t>T</m:t>
        </m:r>
        <m:d>
          <m:dPr>
            <m:ctrlPr>
              <w:rPr>
                <w:rFonts w:ascii="Cambria Math" w:hAnsi="Cambria Math"/>
                <w:i/>
                <w:szCs w:val="20"/>
              </w:rPr>
            </m:ctrlPr>
          </m:dPr>
          <m:e>
            <m:r>
              <w:rPr>
                <w:rFonts w:ascii="Cambria Math" w:hAnsi="Cambria Math"/>
                <w:szCs w:val="20"/>
              </w:rPr>
              <m:t>jω</m:t>
            </m:r>
          </m:e>
        </m:d>
        <m:r>
          <w:rPr>
            <w:rFonts w:ascii="Cambria Math" w:hAnsi="Cambria Math"/>
            <w:szCs w:val="20"/>
          </w:rPr>
          <m:t>≈0</m:t>
        </m:r>
      </m:oMath>
      <w:r>
        <w:rPr>
          <w:rFonts w:hint="eastAsia"/>
          <w:szCs w:val="20"/>
        </w:rPr>
        <w:t>，这要求</w:t>
      </w:r>
      <m:oMath>
        <m:r>
          <w:rPr>
            <w:rFonts w:ascii="Cambria Math" w:hAnsi="Cambria Math"/>
            <w:szCs w:val="20"/>
          </w:rPr>
          <m:t>P</m:t>
        </m:r>
        <m:d>
          <m:dPr>
            <m:ctrlPr>
              <w:rPr>
                <w:rFonts w:ascii="Cambria Math" w:hAnsi="Cambria Math"/>
                <w:i/>
                <w:szCs w:val="20"/>
              </w:rPr>
            </m:ctrlPr>
          </m:dPr>
          <m:e>
            <m:r>
              <w:rPr>
                <w:rFonts w:ascii="Cambria Math" w:hAnsi="Cambria Math"/>
                <w:szCs w:val="20"/>
              </w:rPr>
              <m:t>s</m:t>
            </m:r>
          </m:e>
        </m:d>
        <m:r>
          <w:rPr>
            <w:rFonts w:ascii="Cambria Math" w:hAnsi="Cambria Math"/>
            <w:szCs w:val="20"/>
          </w:rPr>
          <m:t>C(s)</m:t>
        </m:r>
      </m:oMath>
      <w:r w:rsidR="00E2153F">
        <w:rPr>
          <w:rFonts w:hint="eastAsia"/>
          <w:szCs w:val="20"/>
        </w:rPr>
        <w:t>接近</w:t>
      </w:r>
      <w:r w:rsidR="00E2153F">
        <w:rPr>
          <w:rFonts w:hint="eastAsia"/>
          <w:szCs w:val="20"/>
        </w:rPr>
        <w:t>0</w:t>
      </w:r>
      <w:r>
        <w:rPr>
          <w:rFonts w:hint="eastAsia"/>
          <w:szCs w:val="20"/>
        </w:rPr>
        <w:t>，</w:t>
      </w:r>
      <w:r w:rsidRPr="00E77E23">
        <w:rPr>
          <w:rFonts w:hint="eastAsia"/>
          <w:b/>
          <w:bCs/>
          <w:color w:val="FF0000"/>
          <w:szCs w:val="20"/>
        </w:rPr>
        <w:t>也就是说闭环频宽</w:t>
      </w:r>
      <w:r w:rsidR="00441607">
        <w:rPr>
          <w:rFonts w:hint="eastAsia"/>
          <w:b/>
          <w:bCs/>
          <w:color w:val="FF0000"/>
          <w:szCs w:val="20"/>
        </w:rPr>
        <w:t>不可过大</w:t>
      </w:r>
      <w:r w:rsidRPr="00E77E23">
        <w:rPr>
          <w:rFonts w:hint="eastAsia"/>
          <w:b/>
          <w:bCs/>
          <w:color w:val="FF0000"/>
          <w:szCs w:val="20"/>
        </w:rPr>
        <w:t>，</w:t>
      </w:r>
      <w:r w:rsidR="007506CE">
        <w:rPr>
          <w:rFonts w:hint="eastAsia"/>
          <w:b/>
          <w:bCs/>
          <w:color w:val="FF0000"/>
          <w:szCs w:val="20"/>
        </w:rPr>
        <w:t>避开噪声所在高频段</w:t>
      </w:r>
      <w:r w:rsidRPr="00E77E23">
        <w:rPr>
          <w:rFonts w:hint="eastAsia"/>
          <w:b/>
          <w:bCs/>
          <w:color w:val="FF0000"/>
          <w:szCs w:val="20"/>
        </w:rPr>
        <w:t>。</w:t>
      </w:r>
    </w:p>
    <w:p w14:paraId="02168633" w14:textId="43607571" w:rsidR="0034634C" w:rsidRDefault="00FD44D3" w:rsidP="007D131F">
      <w:pPr>
        <w:spacing w:line="360" w:lineRule="exact"/>
        <w:rPr>
          <w:szCs w:val="20"/>
        </w:rPr>
      </w:pPr>
      <w:r>
        <w:rPr>
          <w:rFonts w:hint="eastAsia"/>
          <w:szCs w:val="20"/>
        </w:rPr>
        <w:t>（</w:t>
      </w:r>
      <w:r>
        <w:rPr>
          <w:rFonts w:hint="eastAsia"/>
          <w:szCs w:val="20"/>
        </w:rPr>
        <w:t>8</w:t>
      </w:r>
      <w:r>
        <w:rPr>
          <w:rFonts w:hint="eastAsia"/>
          <w:szCs w:val="20"/>
        </w:rPr>
        <w:t>）</w:t>
      </w:r>
      <w:r w:rsidR="00C63A28">
        <w:rPr>
          <w:rFonts w:hint="eastAsia"/>
          <w:szCs w:val="20"/>
        </w:rPr>
        <w:t>Control</w:t>
      </w:r>
      <w:r w:rsidR="00C63A28">
        <w:rPr>
          <w:szCs w:val="20"/>
        </w:rPr>
        <w:t xml:space="preserve"> </w:t>
      </w:r>
      <w:r w:rsidR="00C63A28">
        <w:rPr>
          <w:rFonts w:hint="eastAsia"/>
          <w:szCs w:val="20"/>
        </w:rPr>
        <w:t>Eff</w:t>
      </w:r>
      <w:r w:rsidR="007C3A16">
        <w:rPr>
          <w:rFonts w:hint="eastAsia"/>
          <w:szCs w:val="20"/>
        </w:rPr>
        <w:t>ort</w:t>
      </w:r>
      <w:r w:rsidR="00CC254F">
        <w:rPr>
          <w:szCs w:val="20"/>
        </w:rPr>
        <w:t xml:space="preserve"> </w:t>
      </w:r>
      <m:oMath>
        <m:r>
          <w:rPr>
            <w:rFonts w:ascii="Cambria Math" w:hAnsi="Cambria Math" w:hint="eastAsia"/>
            <w:szCs w:val="20"/>
          </w:rPr>
          <m:t>U</m:t>
        </m:r>
        <m:d>
          <m:dPr>
            <m:ctrlPr>
              <w:rPr>
                <w:rFonts w:ascii="Cambria Math" w:hAnsi="Cambria Math"/>
                <w:i/>
                <w:szCs w:val="20"/>
              </w:rPr>
            </m:ctrlPr>
          </m:dPr>
          <m:e>
            <m:r>
              <w:rPr>
                <w:rFonts w:ascii="Cambria Math" w:hAnsi="Cambria Math"/>
                <w:szCs w:val="20"/>
              </w:rPr>
              <m:t>s</m:t>
            </m:r>
          </m:e>
        </m:d>
        <m:r>
          <w:rPr>
            <w:rFonts w:ascii="Cambria Math" w:hAnsi="Cambria Math"/>
            <w:szCs w:val="20"/>
          </w:rPr>
          <m:t>=</m:t>
        </m:r>
        <m:sSub>
          <m:sSubPr>
            <m:ctrlPr>
              <w:rPr>
                <w:rFonts w:ascii="Cambria Math" w:hAnsi="Cambria Math"/>
                <w:i/>
                <w:szCs w:val="20"/>
              </w:rPr>
            </m:ctrlPr>
          </m:sSubPr>
          <m:e>
            <m:r>
              <w:rPr>
                <w:rFonts w:ascii="Cambria Math" w:hAnsi="Cambria Math"/>
                <w:szCs w:val="20"/>
              </w:rPr>
              <m:t>S</m:t>
            </m:r>
          </m:e>
          <m:sub>
            <m:r>
              <w:rPr>
                <w:rFonts w:ascii="Cambria Math" w:hAnsi="Cambria Math"/>
                <w:szCs w:val="20"/>
              </w:rPr>
              <m:t>u</m:t>
            </m:r>
          </m:sub>
        </m:sSub>
        <m:d>
          <m:dPr>
            <m:ctrlPr>
              <w:rPr>
                <w:rFonts w:ascii="Cambria Math" w:hAnsi="Cambria Math"/>
                <w:i/>
                <w:szCs w:val="20"/>
              </w:rPr>
            </m:ctrlPr>
          </m:dPr>
          <m:e>
            <m:r>
              <w:rPr>
                <w:rFonts w:ascii="Cambria Math" w:hAnsi="Cambria Math"/>
                <w:szCs w:val="20"/>
              </w:rPr>
              <m:t>s</m:t>
            </m:r>
          </m:e>
        </m:d>
        <m:r>
          <w:rPr>
            <w:rFonts w:ascii="Cambria Math" w:hAnsi="Cambria Math"/>
            <w:szCs w:val="20"/>
          </w:rPr>
          <m:t>[</m:t>
        </m:r>
        <m:acc>
          <m:accPr>
            <m:chr m:val="̅"/>
            <m:ctrlPr>
              <w:rPr>
                <w:rFonts w:ascii="Cambria Math" w:hAnsi="Cambria Math"/>
                <w:i/>
                <w:szCs w:val="20"/>
              </w:rPr>
            </m:ctrlPr>
          </m:accPr>
          <m:e>
            <m:r>
              <w:rPr>
                <w:rFonts w:ascii="Cambria Math" w:hAnsi="Cambria Math"/>
                <w:szCs w:val="20"/>
              </w:rPr>
              <m:t>R</m:t>
            </m:r>
          </m:e>
        </m:acc>
        <m:d>
          <m:dPr>
            <m:ctrlPr>
              <w:rPr>
                <w:rFonts w:ascii="Cambria Math" w:hAnsi="Cambria Math"/>
                <w:i/>
                <w:szCs w:val="20"/>
              </w:rPr>
            </m:ctrlPr>
          </m:dPr>
          <m:e>
            <m:r>
              <w:rPr>
                <w:rFonts w:ascii="Cambria Math" w:hAnsi="Cambria Math"/>
                <w:szCs w:val="20"/>
              </w:rPr>
              <m:t>s</m:t>
            </m:r>
          </m:e>
        </m:d>
        <m:r>
          <w:rPr>
            <w:rFonts w:ascii="Cambria Math" w:hAnsi="Cambria Math"/>
            <w:szCs w:val="20"/>
          </w:rPr>
          <m:t>-</m:t>
        </m:r>
        <m:sSub>
          <m:sSubPr>
            <m:ctrlPr>
              <w:rPr>
                <w:rFonts w:ascii="Cambria Math" w:hAnsi="Cambria Math"/>
                <w:i/>
                <w:szCs w:val="20"/>
              </w:rPr>
            </m:ctrlPr>
          </m:sSubPr>
          <m:e>
            <m:r>
              <w:rPr>
                <w:rFonts w:ascii="Cambria Math" w:hAnsi="Cambria Math"/>
                <w:szCs w:val="20"/>
              </w:rPr>
              <m:t>d</m:t>
            </m:r>
          </m:e>
          <m:sub>
            <m:r>
              <w:rPr>
                <w:rFonts w:ascii="Cambria Math" w:hAnsi="Cambria Math"/>
                <w:szCs w:val="20"/>
              </w:rPr>
              <m:t>o</m:t>
            </m:r>
          </m:sub>
        </m:sSub>
        <m:d>
          <m:dPr>
            <m:ctrlPr>
              <w:rPr>
                <w:rFonts w:ascii="Cambria Math" w:hAnsi="Cambria Math"/>
                <w:i/>
                <w:szCs w:val="20"/>
              </w:rPr>
            </m:ctrlPr>
          </m:dPr>
          <m:e>
            <m:r>
              <w:rPr>
                <w:rFonts w:ascii="Cambria Math" w:hAnsi="Cambria Math"/>
                <w:szCs w:val="20"/>
              </w:rPr>
              <m:t>s</m:t>
            </m:r>
          </m:e>
        </m:d>
        <m:r>
          <w:rPr>
            <w:rFonts w:ascii="Cambria Math" w:hAnsi="Cambria Math"/>
            <w:szCs w:val="20"/>
          </w:rPr>
          <m:t>-n(s)]</m:t>
        </m:r>
      </m:oMath>
    </w:p>
    <w:p w14:paraId="350CE6D0" w14:textId="1DC1884C" w:rsidR="0034634C" w:rsidRPr="000D5E0E" w:rsidRDefault="003B7163" w:rsidP="007D131F">
      <w:pPr>
        <w:spacing w:line="360" w:lineRule="exact"/>
        <w:rPr>
          <w:color w:val="000000" w:themeColor="text1"/>
          <w:szCs w:val="20"/>
        </w:rPr>
      </w:pPr>
      <w:r w:rsidRPr="00912E54">
        <w:rPr>
          <w:rFonts w:hint="eastAsia"/>
          <w:b/>
          <w:bCs/>
          <w:color w:val="FF0000"/>
          <w:szCs w:val="20"/>
        </w:rPr>
        <w:t>最终</w:t>
      </w:r>
      <w:proofErr w:type="gramStart"/>
      <w:r w:rsidRPr="00912E54">
        <w:rPr>
          <w:rFonts w:hint="eastAsia"/>
          <w:b/>
          <w:bCs/>
          <w:color w:val="FF0000"/>
          <w:szCs w:val="20"/>
        </w:rPr>
        <w:t>闭环传函</w:t>
      </w:r>
      <w:proofErr w:type="gramEnd"/>
      <m:oMath>
        <m:r>
          <m:rPr>
            <m:sty m:val="bi"/>
          </m:rPr>
          <w:rPr>
            <w:rFonts w:ascii="Cambria Math" w:hAnsi="Cambria Math"/>
            <w:color w:val="FF0000"/>
            <w:szCs w:val="20"/>
          </w:rPr>
          <m:t>T(jω)</m:t>
        </m:r>
      </m:oMath>
      <w:r w:rsidR="00BE2EEB" w:rsidRPr="00912E54">
        <w:rPr>
          <w:rFonts w:hint="eastAsia"/>
          <w:b/>
          <w:bCs/>
          <w:color w:val="FF0000"/>
          <w:szCs w:val="20"/>
        </w:rPr>
        <w:t>，频宽不宜过大</w:t>
      </w:r>
      <w:r w:rsidR="00AA7186">
        <w:rPr>
          <w:rFonts w:hint="eastAsia"/>
          <w:b/>
          <w:bCs/>
          <w:color w:val="FF0000"/>
          <w:szCs w:val="20"/>
        </w:rPr>
        <w:t>，</w:t>
      </w:r>
      <w:r w:rsidR="00031897">
        <w:rPr>
          <w:rFonts w:hint="eastAsia"/>
          <w:color w:val="000000" w:themeColor="text1"/>
          <w:szCs w:val="20"/>
        </w:rPr>
        <w:t>频率越高，</w:t>
      </w:r>
      <m:oMath>
        <m:r>
          <w:rPr>
            <w:rFonts w:ascii="Cambria Math" w:hAnsi="Cambria Math"/>
            <w:color w:val="000000" w:themeColor="text1"/>
            <w:szCs w:val="20"/>
          </w:rPr>
          <m:t>P(jω)</m:t>
        </m:r>
      </m:oMath>
      <w:r w:rsidR="00031897">
        <w:rPr>
          <w:rFonts w:hint="eastAsia"/>
          <w:color w:val="000000" w:themeColor="text1"/>
          <w:szCs w:val="20"/>
        </w:rPr>
        <w:t>衰减程度越大</w:t>
      </w:r>
      <w:r w:rsidR="004A60A4">
        <w:rPr>
          <w:rFonts w:hint="eastAsia"/>
          <w:color w:val="000000" w:themeColor="text1"/>
          <w:szCs w:val="20"/>
        </w:rPr>
        <w:t>，可能造成控制信号</w:t>
      </w:r>
      <w:r w:rsidR="00E8648C">
        <w:rPr>
          <w:rFonts w:hint="eastAsia"/>
          <w:color w:val="000000" w:themeColor="text1"/>
          <w:szCs w:val="20"/>
        </w:rPr>
        <w:t>过大</w:t>
      </w:r>
      <w:r w:rsidR="007266F1">
        <w:rPr>
          <w:rFonts w:hint="eastAsia"/>
          <w:color w:val="000000" w:themeColor="text1"/>
          <w:szCs w:val="20"/>
        </w:rPr>
        <w:t>，引起</w:t>
      </w:r>
      <w:r w:rsidR="003B70DE">
        <w:rPr>
          <w:rFonts w:hint="eastAsia"/>
          <w:color w:val="000000" w:themeColor="text1"/>
          <w:szCs w:val="20"/>
        </w:rPr>
        <w:t>放大器</w:t>
      </w:r>
      <w:r w:rsidR="000F79BE">
        <w:rPr>
          <w:rFonts w:hint="eastAsia"/>
          <w:color w:val="000000" w:themeColor="text1"/>
          <w:szCs w:val="20"/>
        </w:rPr>
        <w:t>饱和</w:t>
      </w:r>
      <w:r w:rsidR="00CC114A">
        <w:rPr>
          <w:rFonts w:hint="eastAsia"/>
          <w:color w:val="000000" w:themeColor="text1"/>
          <w:szCs w:val="20"/>
        </w:rPr>
        <w:t>、</w:t>
      </w:r>
      <w:r w:rsidR="00145B0C">
        <w:rPr>
          <w:rFonts w:hint="eastAsia"/>
          <w:color w:val="000000" w:themeColor="text1"/>
          <w:szCs w:val="20"/>
        </w:rPr>
        <w:t>斜率问题</w:t>
      </w:r>
      <w:r w:rsidR="00ED5005">
        <w:rPr>
          <w:rFonts w:hint="eastAsia"/>
          <w:color w:val="000000" w:themeColor="text1"/>
          <w:szCs w:val="20"/>
        </w:rPr>
        <w:t>。</w:t>
      </w:r>
    </w:p>
    <w:p w14:paraId="4B1CB8B3" w14:textId="1DB5F0FC" w:rsidR="0034634C" w:rsidRDefault="00002175" w:rsidP="007D131F">
      <w:pPr>
        <w:spacing w:line="360" w:lineRule="exact"/>
        <w:rPr>
          <w:szCs w:val="20"/>
        </w:rPr>
      </w:pPr>
      <w:r>
        <w:rPr>
          <w:rFonts w:hint="eastAsia"/>
          <w:szCs w:val="20"/>
        </w:rPr>
        <w:t>（</w:t>
      </w:r>
      <w:r>
        <w:rPr>
          <w:rFonts w:hint="eastAsia"/>
          <w:szCs w:val="20"/>
        </w:rPr>
        <w:t>9</w:t>
      </w:r>
      <w:r>
        <w:rPr>
          <w:rFonts w:hint="eastAsia"/>
          <w:szCs w:val="20"/>
        </w:rPr>
        <w:t>）</w:t>
      </w:r>
      <w:r w:rsidR="002B069A">
        <w:rPr>
          <w:rFonts w:hint="eastAsia"/>
          <w:szCs w:val="20"/>
        </w:rPr>
        <w:t>校正后系统零点对</w:t>
      </w:r>
      <w:r w:rsidR="00B87A28">
        <w:rPr>
          <w:rFonts w:hint="eastAsia"/>
          <w:szCs w:val="20"/>
        </w:rPr>
        <w:t>瞬态响应的影响</w:t>
      </w:r>
    </w:p>
    <w:p w14:paraId="6FB25D1B" w14:textId="5080EC3A" w:rsidR="003C19F4" w:rsidRDefault="003C19F4" w:rsidP="007D131F">
      <w:pPr>
        <w:spacing w:line="360" w:lineRule="exact"/>
        <w:rPr>
          <w:szCs w:val="20"/>
        </w:rPr>
      </w:pPr>
      <w:r>
        <w:rPr>
          <w:rFonts w:hint="eastAsia"/>
          <w:szCs w:val="20"/>
        </w:rPr>
        <w:t>对于</w:t>
      </w:r>
      <m:oMath>
        <m:r>
          <w:rPr>
            <w:rFonts w:ascii="Cambria Math" w:hAnsi="Cambria Math"/>
            <w:szCs w:val="20"/>
          </w:rPr>
          <m:t>L</m:t>
        </m:r>
        <m:d>
          <m:dPr>
            <m:ctrlPr>
              <w:rPr>
                <w:rFonts w:ascii="Cambria Math" w:hAnsi="Cambria Math"/>
                <w:i/>
                <w:szCs w:val="20"/>
              </w:rPr>
            </m:ctrlPr>
          </m:dPr>
          <m:e>
            <m:r>
              <w:rPr>
                <w:rFonts w:ascii="Cambria Math" w:hAnsi="Cambria Math"/>
                <w:szCs w:val="20"/>
              </w:rPr>
              <m:t>s</m:t>
            </m:r>
          </m:e>
        </m:d>
        <m:r>
          <w:rPr>
            <w:rFonts w:ascii="Cambria Math" w:hAnsi="Cambria Math"/>
            <w:szCs w:val="20"/>
          </w:rPr>
          <m:t>=P</m:t>
        </m:r>
        <m:d>
          <m:dPr>
            <m:ctrlPr>
              <w:rPr>
                <w:rFonts w:ascii="Cambria Math" w:hAnsi="Cambria Math"/>
                <w:i/>
                <w:szCs w:val="20"/>
              </w:rPr>
            </m:ctrlPr>
          </m:dPr>
          <m:e>
            <m:r>
              <w:rPr>
                <w:rFonts w:ascii="Cambria Math" w:hAnsi="Cambria Math"/>
                <w:szCs w:val="20"/>
              </w:rPr>
              <m:t>s</m:t>
            </m:r>
          </m:e>
        </m:d>
        <m:r>
          <w:rPr>
            <w:rFonts w:ascii="Cambria Math" w:hAnsi="Cambria Math"/>
            <w:szCs w:val="20"/>
          </w:rPr>
          <m:t>C(s)</m:t>
        </m:r>
      </m:oMath>
      <w:r>
        <w:rPr>
          <w:rFonts w:hint="eastAsia"/>
          <w:szCs w:val="20"/>
        </w:rPr>
        <w:t>的零点</w:t>
      </w:r>
      <w:r w:rsidR="009D08D5">
        <w:rPr>
          <w:rFonts w:hint="eastAsia"/>
          <w:szCs w:val="20"/>
        </w:rPr>
        <w:t>和极点</w:t>
      </w:r>
      <w:r w:rsidR="0094210B">
        <w:rPr>
          <w:rFonts w:hint="eastAsia"/>
          <w:szCs w:val="20"/>
        </w:rPr>
        <w:t>（注意</w:t>
      </w:r>
      <w:proofErr w:type="gramStart"/>
      <w:r w:rsidR="0094210B">
        <w:rPr>
          <w:rFonts w:hint="eastAsia"/>
          <w:szCs w:val="20"/>
        </w:rPr>
        <w:t>闭环传函</w:t>
      </w:r>
      <w:proofErr w:type="gramEnd"/>
      <m:oMath>
        <m:r>
          <w:rPr>
            <w:rFonts w:ascii="Cambria Math" w:hAnsi="Cambria Math"/>
            <w:szCs w:val="20"/>
          </w:rPr>
          <m:t>T(s)</m:t>
        </m:r>
      </m:oMath>
      <w:r w:rsidR="0094210B">
        <w:rPr>
          <w:rFonts w:hint="eastAsia"/>
          <w:szCs w:val="20"/>
        </w:rPr>
        <w:t>的零点和</w:t>
      </w:r>
      <w:proofErr w:type="gramStart"/>
      <w:r w:rsidR="0094210B">
        <w:rPr>
          <w:rFonts w:hint="eastAsia"/>
          <w:szCs w:val="20"/>
        </w:rPr>
        <w:t>开环传函</w:t>
      </w:r>
      <w:proofErr w:type="gramEnd"/>
      <m:oMath>
        <m:r>
          <w:rPr>
            <w:rFonts w:ascii="Cambria Math" w:hAnsi="Cambria Math" w:hint="eastAsia"/>
            <w:szCs w:val="20"/>
          </w:rPr>
          <m:t>L</m:t>
        </m:r>
        <m:r>
          <w:rPr>
            <w:rFonts w:ascii="Cambria Math" w:hAnsi="Cambria Math"/>
            <w:szCs w:val="20"/>
          </w:rPr>
          <m:t>(s)</m:t>
        </m:r>
      </m:oMath>
      <w:r w:rsidR="00373B25">
        <w:rPr>
          <w:rFonts w:hint="eastAsia"/>
          <w:szCs w:val="20"/>
        </w:rPr>
        <w:t>是</w:t>
      </w:r>
      <w:r w:rsidR="00CA515A">
        <w:rPr>
          <w:rFonts w:hint="eastAsia"/>
          <w:szCs w:val="20"/>
        </w:rPr>
        <w:t>相同</w:t>
      </w:r>
      <w:r w:rsidR="00422557">
        <w:rPr>
          <w:rFonts w:hint="eastAsia"/>
          <w:szCs w:val="20"/>
        </w:rPr>
        <w:t>的</w:t>
      </w:r>
      <w:r w:rsidR="009010E3">
        <w:rPr>
          <w:rFonts w:hint="eastAsia"/>
          <w:szCs w:val="20"/>
        </w:rPr>
        <w:t>）</w:t>
      </w:r>
      <w:r w:rsidR="00022C17">
        <w:rPr>
          <w:rFonts w:hint="eastAsia"/>
          <w:szCs w:val="20"/>
        </w:rPr>
        <w:t>，</w:t>
      </w:r>
      <w:r w:rsidR="007A7173">
        <w:rPr>
          <w:rFonts w:hint="eastAsia"/>
          <w:szCs w:val="20"/>
        </w:rPr>
        <w:t>有如下关系</w:t>
      </w:r>
      <w:r w:rsidR="00C94943">
        <w:rPr>
          <w:rFonts w:hint="eastAsia"/>
          <w:szCs w:val="20"/>
        </w:rPr>
        <w:t>：</w:t>
      </w:r>
    </w:p>
    <w:p w14:paraId="52B1DCBE" w14:textId="3125C952" w:rsidR="0034634C" w:rsidRPr="007B6DA4" w:rsidRDefault="00D42E46" w:rsidP="008022E2">
      <w:pPr>
        <w:rPr>
          <w:i/>
          <w:szCs w:val="20"/>
        </w:rPr>
      </w:pPr>
      <m:oMathPara>
        <m:oMath>
          <m:nary>
            <m:naryPr>
              <m:ctrlPr>
                <w:rPr>
                  <w:rFonts w:ascii="Cambria Math" w:hAnsi="Cambria Math"/>
                  <w:i/>
                  <w:szCs w:val="20"/>
                </w:rPr>
              </m:ctrlPr>
            </m:naryPr>
            <m:sub>
              <m:r>
                <w:rPr>
                  <w:rFonts w:ascii="Cambria Math" w:hAnsi="Cambria Math"/>
                  <w:szCs w:val="20"/>
                </w:rPr>
                <m:t>0</m:t>
              </m:r>
            </m:sub>
            <m:sup>
              <m:r>
                <w:rPr>
                  <w:rFonts w:ascii="Cambria Math" w:hAnsi="Cambria Math"/>
                  <w:szCs w:val="20"/>
                </w:rPr>
                <m:t>∞</m:t>
              </m:r>
            </m:sup>
            <m:e>
              <m:r>
                <w:rPr>
                  <w:rFonts w:ascii="Cambria Math" w:hAnsi="Cambria Math"/>
                  <w:szCs w:val="20"/>
                </w:rPr>
                <m:t>e</m:t>
              </m:r>
              <m:d>
                <m:dPr>
                  <m:ctrlPr>
                    <w:rPr>
                      <w:rFonts w:ascii="Cambria Math" w:hAnsi="Cambria Math"/>
                      <w:i/>
                      <w:szCs w:val="20"/>
                    </w:rPr>
                  </m:ctrlPr>
                </m:dPr>
                <m:e>
                  <m:r>
                    <w:rPr>
                      <w:rFonts w:ascii="Cambria Math" w:hAnsi="Cambria Math"/>
                      <w:szCs w:val="20"/>
                    </w:rPr>
                    <m:t>t</m:t>
                  </m:r>
                </m:e>
              </m:d>
              <m:sSup>
                <m:sSupPr>
                  <m:ctrlPr>
                    <w:rPr>
                      <w:rFonts w:ascii="Cambria Math" w:hAnsi="Cambria Math"/>
                      <w:i/>
                      <w:szCs w:val="20"/>
                    </w:rPr>
                  </m:ctrlPr>
                </m:sSupPr>
                <m:e>
                  <m:r>
                    <w:rPr>
                      <w:rFonts w:ascii="Cambria Math" w:hAnsi="Cambria Math"/>
                      <w:szCs w:val="20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  <w:szCs w:val="20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0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/>
                          <w:szCs w:val="20"/>
                        </w:rPr>
                        <m:t>0</m:t>
                      </m:r>
                    </m:sub>
                  </m:sSub>
                  <m:r>
                    <w:rPr>
                      <w:rFonts w:ascii="Cambria Math" w:hAnsi="Cambria Math"/>
                      <w:szCs w:val="20"/>
                    </w:rPr>
                    <m:t>t</m:t>
                  </m:r>
                </m:sup>
              </m:sSup>
            </m:e>
          </m:nary>
          <m:r>
            <w:rPr>
              <w:rFonts w:ascii="Cambria Math" w:hAnsi="Cambria Math"/>
              <w:szCs w:val="20"/>
            </w:rPr>
            <m:t>dt=</m:t>
          </m:r>
          <m:f>
            <m:fPr>
              <m:ctrlPr>
                <w:rPr>
                  <w:rFonts w:ascii="Cambria Math" w:hAnsi="Cambria Math"/>
                  <w:i/>
                  <w:szCs w:val="20"/>
                </w:rPr>
              </m:ctrlPr>
            </m:fPr>
            <m:num>
              <m:r>
                <w:rPr>
                  <w:rFonts w:ascii="Cambria Math" w:hAnsi="Cambria Math"/>
                  <w:szCs w:val="20"/>
                </w:rPr>
                <m:t>1</m:t>
              </m:r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0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  <w:szCs w:val="20"/>
                    </w:rPr>
                    <m:t>0</m:t>
                  </m:r>
                </m:sub>
              </m:sSub>
            </m:den>
          </m:f>
          <m:r>
            <w:rPr>
              <w:rFonts w:ascii="Cambria Math" w:hAnsi="Cambria Math"/>
              <w:szCs w:val="20"/>
            </w:rPr>
            <m:t xml:space="preserve">,  </m:t>
          </m:r>
          <w:bookmarkStart w:id="0" w:name="_Hlk181889828"/>
          <m:nary>
            <m:naryPr>
              <m:ctrlPr>
                <w:rPr>
                  <w:rFonts w:ascii="Cambria Math" w:hAnsi="Cambria Math"/>
                  <w:i/>
                  <w:szCs w:val="20"/>
                </w:rPr>
              </m:ctrlPr>
            </m:naryPr>
            <m:sub>
              <m:r>
                <w:rPr>
                  <w:rFonts w:ascii="Cambria Math" w:hAnsi="Cambria Math"/>
                  <w:szCs w:val="20"/>
                </w:rPr>
                <m:t>0</m:t>
              </m:r>
            </m:sub>
            <m:sup>
              <m:r>
                <w:rPr>
                  <w:rFonts w:ascii="Cambria Math" w:hAnsi="Cambria Math"/>
                  <w:szCs w:val="20"/>
                </w:rPr>
                <m:t>∞</m:t>
              </m:r>
            </m:sup>
            <m:e>
              <m:r>
                <w:rPr>
                  <w:rFonts w:ascii="Cambria Math" w:hAnsi="Cambria Math"/>
                  <w:szCs w:val="20"/>
                </w:rPr>
                <m:t>e</m:t>
              </m:r>
              <m:d>
                <m:dPr>
                  <m:ctrlPr>
                    <w:rPr>
                      <w:rFonts w:ascii="Cambria Math" w:hAnsi="Cambria Math"/>
                      <w:i/>
                      <w:szCs w:val="20"/>
                    </w:rPr>
                  </m:ctrlPr>
                </m:dPr>
                <m:e>
                  <m:r>
                    <w:rPr>
                      <w:rFonts w:ascii="Cambria Math" w:hAnsi="Cambria Math"/>
                      <w:szCs w:val="20"/>
                    </w:rPr>
                    <m:t>t</m:t>
                  </m:r>
                </m:e>
              </m:d>
              <m:sSup>
                <m:sSupPr>
                  <m:ctrlPr>
                    <w:rPr>
                      <w:rFonts w:ascii="Cambria Math" w:hAnsi="Cambria Math"/>
                      <w:i/>
                      <w:szCs w:val="20"/>
                    </w:rPr>
                  </m:ctrlPr>
                </m:sSupPr>
                <m:e>
                  <m:r>
                    <w:rPr>
                      <w:rFonts w:ascii="Cambria Math" w:hAnsi="Cambria Math"/>
                      <w:szCs w:val="20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  <w:szCs w:val="20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0"/>
                        </w:rPr>
                        <m:t>p</m:t>
                      </m:r>
                    </m:e>
                    <m:sub>
                      <m:r>
                        <w:rPr>
                          <w:rFonts w:ascii="Cambria Math" w:hAnsi="Cambria Math"/>
                          <w:szCs w:val="20"/>
                        </w:rPr>
                        <m:t>0</m:t>
                      </m:r>
                    </m:sub>
                  </m:sSub>
                  <m:r>
                    <w:rPr>
                      <w:rFonts w:ascii="Cambria Math" w:hAnsi="Cambria Math"/>
                      <w:szCs w:val="20"/>
                    </w:rPr>
                    <m:t>t</m:t>
                  </m:r>
                </m:sup>
              </m:sSup>
            </m:e>
          </m:nary>
          <m:r>
            <w:rPr>
              <w:rFonts w:ascii="Cambria Math" w:hAnsi="Cambria Math"/>
              <w:szCs w:val="20"/>
            </w:rPr>
            <m:t>dt=0</m:t>
          </m:r>
        </m:oMath>
      </m:oMathPara>
      <w:bookmarkEnd w:id="0"/>
    </w:p>
    <w:p w14:paraId="45D80860" w14:textId="374333B6" w:rsidR="00BD048C" w:rsidRDefault="007E0D1D" w:rsidP="007D131F">
      <w:pPr>
        <w:spacing w:line="360" w:lineRule="exact"/>
        <w:rPr>
          <w:szCs w:val="20"/>
        </w:rPr>
      </w:pPr>
      <w:r>
        <w:rPr>
          <w:rFonts w:hint="eastAsia"/>
          <w:szCs w:val="20"/>
        </w:rPr>
        <w:t>有相应结论：</w:t>
      </w:r>
      <w:r w:rsidR="008C3AF4" w:rsidRPr="00057625">
        <w:rPr>
          <w:rFonts w:hint="eastAsia"/>
          <w:b/>
          <w:bCs/>
          <w:color w:val="FF0000"/>
          <w:szCs w:val="20"/>
        </w:rPr>
        <w:t>a</w:t>
      </w:r>
      <w:r w:rsidR="008C3AF4" w:rsidRPr="00057625">
        <w:rPr>
          <w:b/>
          <w:bCs/>
          <w:color w:val="FF0000"/>
          <w:szCs w:val="20"/>
        </w:rPr>
        <w:t xml:space="preserve">. </w:t>
      </w:r>
      <w:r w:rsidR="00A23548" w:rsidRPr="00057625">
        <w:rPr>
          <w:rFonts w:hint="eastAsia"/>
          <w:b/>
          <w:bCs/>
          <w:color w:val="FF0000"/>
          <w:szCs w:val="20"/>
        </w:rPr>
        <w:t>过小</w:t>
      </w:r>
      <w:r w:rsidR="002D2C36" w:rsidRPr="00057625">
        <w:rPr>
          <w:rFonts w:hint="eastAsia"/>
          <w:b/>
          <w:bCs/>
          <w:color w:val="FF0000"/>
          <w:szCs w:val="20"/>
        </w:rPr>
        <w:t>的</w:t>
      </w:r>
      <w:r w:rsidR="00C65AD5" w:rsidRPr="00057625">
        <w:rPr>
          <w:rFonts w:hint="eastAsia"/>
          <w:b/>
          <w:bCs/>
          <w:color w:val="FF0000"/>
          <w:szCs w:val="20"/>
        </w:rPr>
        <w:t>负实部</w:t>
      </w:r>
      <w:r w:rsidR="00257EC7" w:rsidRPr="00057625">
        <w:rPr>
          <w:rFonts w:hint="eastAsia"/>
          <w:b/>
          <w:bCs/>
          <w:color w:val="FF0000"/>
          <w:szCs w:val="20"/>
        </w:rPr>
        <w:t>零点</w:t>
      </w:r>
      <w:r w:rsidR="0081012B" w:rsidRPr="00057625">
        <w:rPr>
          <w:rFonts w:hint="eastAsia"/>
          <w:b/>
          <w:bCs/>
          <w:color w:val="FF0000"/>
          <w:szCs w:val="20"/>
        </w:rPr>
        <w:t>引起大超调</w:t>
      </w:r>
      <w:r w:rsidR="001F0F6F" w:rsidRPr="00057625">
        <w:rPr>
          <w:rFonts w:hint="eastAsia"/>
          <w:b/>
          <w:bCs/>
          <w:color w:val="FF0000"/>
          <w:szCs w:val="20"/>
        </w:rPr>
        <w:t>；</w:t>
      </w:r>
      <w:r w:rsidR="001F0F6F" w:rsidRPr="00057625">
        <w:rPr>
          <w:rFonts w:hint="eastAsia"/>
          <w:b/>
          <w:bCs/>
          <w:color w:val="FF0000"/>
          <w:szCs w:val="20"/>
        </w:rPr>
        <w:t>b</w:t>
      </w:r>
      <w:r w:rsidR="001F0F6F" w:rsidRPr="00057625">
        <w:rPr>
          <w:b/>
          <w:bCs/>
          <w:color w:val="FF0000"/>
          <w:szCs w:val="20"/>
        </w:rPr>
        <w:t>.</w:t>
      </w:r>
      <w:r w:rsidR="001F47A6" w:rsidRPr="00057625">
        <w:rPr>
          <w:b/>
          <w:bCs/>
          <w:color w:val="FF0000"/>
          <w:szCs w:val="20"/>
        </w:rPr>
        <w:t xml:space="preserve"> </w:t>
      </w:r>
      <w:r w:rsidR="001F47A6" w:rsidRPr="00057625">
        <w:rPr>
          <w:rFonts w:hint="eastAsia"/>
          <w:b/>
          <w:bCs/>
          <w:color w:val="FF0000"/>
          <w:szCs w:val="20"/>
        </w:rPr>
        <w:t>过小的</w:t>
      </w:r>
      <w:r w:rsidR="00E72955" w:rsidRPr="00057625">
        <w:rPr>
          <w:rFonts w:hint="eastAsia"/>
          <w:b/>
          <w:bCs/>
          <w:color w:val="FF0000"/>
          <w:szCs w:val="20"/>
        </w:rPr>
        <w:t>正实部零点</w:t>
      </w:r>
      <w:r w:rsidR="00A22264" w:rsidRPr="00057625">
        <w:rPr>
          <w:rFonts w:hint="eastAsia"/>
          <w:b/>
          <w:bCs/>
          <w:color w:val="FF0000"/>
          <w:szCs w:val="20"/>
        </w:rPr>
        <w:t>引起大的</w:t>
      </w:r>
      <w:r w:rsidR="00646468" w:rsidRPr="00057625">
        <w:rPr>
          <w:rFonts w:hint="eastAsia"/>
          <w:b/>
          <w:bCs/>
          <w:color w:val="FF0000"/>
          <w:szCs w:val="20"/>
        </w:rPr>
        <w:t>负调</w:t>
      </w:r>
      <w:r w:rsidR="00A93A7C">
        <w:rPr>
          <w:rFonts w:hint="eastAsia"/>
          <w:szCs w:val="20"/>
        </w:rPr>
        <w:t>；</w:t>
      </w:r>
      <w:r w:rsidR="00D75D12">
        <w:rPr>
          <w:rFonts w:hint="eastAsia"/>
          <w:color w:val="000000" w:themeColor="text1"/>
          <w:szCs w:val="20"/>
        </w:rPr>
        <w:t>c</w:t>
      </w:r>
      <w:r w:rsidR="00494544">
        <w:rPr>
          <w:rFonts w:hint="eastAsia"/>
          <w:color w:val="000000" w:themeColor="text1"/>
          <w:szCs w:val="20"/>
        </w:rPr>
        <w:t>.</w:t>
      </w:r>
      <w:r w:rsidR="00494544">
        <w:rPr>
          <w:color w:val="000000" w:themeColor="text1"/>
          <w:szCs w:val="20"/>
        </w:rPr>
        <w:t xml:space="preserve"> </w:t>
      </w:r>
      <w:r w:rsidR="00B8614D" w:rsidRPr="00B279B7">
        <w:rPr>
          <w:rFonts w:hint="eastAsia"/>
          <w:b/>
          <w:bCs/>
          <w:color w:val="FF0000"/>
          <w:szCs w:val="20"/>
        </w:rPr>
        <w:t>极大的不稳定</w:t>
      </w:r>
      <w:r w:rsidR="00DA453C" w:rsidRPr="00B279B7">
        <w:rPr>
          <w:rFonts w:hint="eastAsia"/>
          <w:b/>
          <w:bCs/>
          <w:color w:val="FF0000"/>
          <w:szCs w:val="20"/>
        </w:rPr>
        <w:t>开环</w:t>
      </w:r>
      <w:r w:rsidR="00B8614D" w:rsidRPr="00B279B7">
        <w:rPr>
          <w:rFonts w:hint="eastAsia"/>
          <w:b/>
          <w:bCs/>
          <w:color w:val="FF0000"/>
          <w:szCs w:val="20"/>
        </w:rPr>
        <w:t>极点</w:t>
      </w:r>
      <w:r w:rsidR="009005A8" w:rsidRPr="00B279B7">
        <w:rPr>
          <w:rFonts w:hint="eastAsia"/>
          <w:b/>
          <w:bCs/>
          <w:color w:val="FF0000"/>
          <w:szCs w:val="20"/>
        </w:rPr>
        <w:t>，将引起极大超调</w:t>
      </w:r>
      <w:r w:rsidR="00813CD0" w:rsidRPr="00D353AF">
        <w:rPr>
          <w:rFonts w:hint="eastAsia"/>
          <w:color w:val="000000" w:themeColor="text1"/>
          <w:szCs w:val="20"/>
        </w:rPr>
        <w:t>（</w:t>
      </w:r>
      <m:oMath>
        <m:nary>
          <m:naryPr>
            <m:ctrlPr>
              <w:rPr>
                <w:rFonts w:ascii="Cambria Math" w:hAnsi="Cambria Math"/>
                <w:i/>
                <w:color w:val="000000" w:themeColor="text1"/>
                <w:szCs w:val="20"/>
              </w:rPr>
            </m:ctrlPr>
          </m:naryPr>
          <m:sub>
            <m:r>
              <w:rPr>
                <w:rFonts w:ascii="Cambria Math" w:hAnsi="Cambria Math"/>
                <w:color w:val="000000" w:themeColor="text1"/>
                <w:szCs w:val="20"/>
              </w:rPr>
              <m:t>0</m:t>
            </m:r>
          </m:sub>
          <m:sup>
            <m:r>
              <w:rPr>
                <w:rFonts w:ascii="Cambria Math" w:hAnsi="Cambria Math"/>
                <w:color w:val="000000" w:themeColor="text1"/>
                <w:szCs w:val="20"/>
              </w:rPr>
              <m:t>∞</m:t>
            </m:r>
          </m:sup>
          <m:e>
            <m:r>
              <w:rPr>
                <w:rFonts w:ascii="Cambria Math" w:hAnsi="Cambria Math"/>
                <w:color w:val="000000" w:themeColor="text1"/>
                <w:szCs w:val="20"/>
              </w:rPr>
              <m:t>e</m:t>
            </m:r>
            <m:d>
              <m:dPr>
                <m:ctrlPr>
                  <w:rPr>
                    <w:rFonts w:ascii="Cambria Math" w:hAnsi="Cambria Math"/>
                    <w:i/>
                    <w:color w:val="000000" w:themeColor="text1"/>
                    <w:szCs w:val="20"/>
                  </w:rPr>
                </m:ctrlPr>
              </m:dPr>
              <m:e>
                <m:r>
                  <w:rPr>
                    <w:rFonts w:ascii="Cambria Math" w:hAnsi="Cambria Math"/>
                    <w:color w:val="000000" w:themeColor="text1"/>
                    <w:szCs w:val="20"/>
                  </w:rPr>
                  <m:t>t</m:t>
                </m:r>
              </m:e>
            </m:d>
            <m:sSup>
              <m:sSupPr>
                <m:ctrlPr>
                  <w:rPr>
                    <w:rFonts w:ascii="Cambria Math" w:hAnsi="Cambria Math"/>
                    <w:i/>
                    <w:color w:val="000000" w:themeColor="text1"/>
                    <w:szCs w:val="20"/>
                  </w:rPr>
                </m:ctrlPr>
              </m:sSupPr>
              <m:e>
                <m:r>
                  <w:rPr>
                    <w:rFonts w:ascii="Cambria Math" w:hAnsi="Cambria Math"/>
                    <w:color w:val="000000" w:themeColor="text1"/>
                    <w:szCs w:val="20"/>
                  </w:rPr>
                  <m:t>e</m:t>
                </m:r>
              </m:e>
              <m:sup>
                <m:r>
                  <w:rPr>
                    <w:rFonts w:ascii="Cambria Math" w:hAnsi="Cambria Math"/>
                    <w:color w:val="000000" w:themeColor="text1"/>
                    <w:szCs w:val="20"/>
                  </w:rPr>
                  <m:t>-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color w:val="000000" w:themeColor="text1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color w:val="000000" w:themeColor="text1"/>
                        <w:szCs w:val="20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/>
                        <w:color w:val="000000" w:themeColor="text1"/>
                        <w:szCs w:val="20"/>
                      </w:rPr>
                      <m:t>0</m:t>
                    </m:r>
                  </m:sub>
                </m:sSub>
                <m:r>
                  <w:rPr>
                    <w:rFonts w:ascii="Cambria Math" w:hAnsi="Cambria Math"/>
                    <w:color w:val="000000" w:themeColor="text1"/>
                    <w:szCs w:val="20"/>
                  </w:rPr>
                  <m:t>t</m:t>
                </m:r>
              </m:sup>
            </m:sSup>
          </m:e>
        </m:nary>
        <m:r>
          <w:rPr>
            <w:rFonts w:ascii="Cambria Math" w:hAnsi="Cambria Math"/>
            <w:color w:val="000000" w:themeColor="text1"/>
            <w:szCs w:val="20"/>
          </w:rPr>
          <m:t>dt=0, Re(</m:t>
        </m:r>
        <m:sSub>
          <m:sSubPr>
            <m:ctrlPr>
              <w:rPr>
                <w:rFonts w:ascii="Cambria Math" w:hAnsi="Cambria Math"/>
                <w:i/>
                <w:color w:val="000000" w:themeColor="text1"/>
                <w:szCs w:val="20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Cs w:val="20"/>
              </w:rPr>
              <m:t>p</m:t>
            </m:r>
          </m:e>
          <m:sub>
            <m:r>
              <w:rPr>
                <w:rFonts w:ascii="Cambria Math" w:hAnsi="Cambria Math"/>
                <w:color w:val="000000" w:themeColor="text1"/>
                <w:szCs w:val="20"/>
              </w:rPr>
              <m:t>0</m:t>
            </m:r>
          </m:sub>
        </m:sSub>
        <m:r>
          <w:rPr>
            <w:rFonts w:ascii="Cambria Math" w:hAnsi="Cambria Math"/>
            <w:color w:val="000000" w:themeColor="text1"/>
            <w:szCs w:val="20"/>
          </w:rPr>
          <m:t>)&gt;0</m:t>
        </m:r>
      </m:oMath>
      <w:r w:rsidR="00D06062" w:rsidRPr="00D353AF">
        <w:rPr>
          <w:rFonts w:hint="eastAsia"/>
          <w:color w:val="000000" w:themeColor="text1"/>
          <w:szCs w:val="20"/>
        </w:rPr>
        <w:t>，</w:t>
      </w:r>
      <w:r w:rsidR="00D06062" w:rsidRPr="00D353AF">
        <w:rPr>
          <w:rFonts w:hint="eastAsia"/>
          <w:color w:val="000000" w:themeColor="text1"/>
          <w:szCs w:val="20"/>
        </w:rPr>
        <w:t>e</w:t>
      </w:r>
      <w:r w:rsidR="00D06062" w:rsidRPr="00D353AF">
        <w:rPr>
          <w:color w:val="000000" w:themeColor="text1"/>
          <w:szCs w:val="20"/>
        </w:rPr>
        <w:t>(t)</w:t>
      </w:r>
      <w:r w:rsidR="00D06062" w:rsidRPr="00D353AF">
        <w:rPr>
          <w:rFonts w:hint="eastAsia"/>
          <w:color w:val="000000" w:themeColor="text1"/>
          <w:szCs w:val="20"/>
        </w:rPr>
        <w:t>最初一定是</w:t>
      </w:r>
      <w:r w:rsidR="00947B42" w:rsidRPr="00D353AF">
        <w:rPr>
          <w:rFonts w:hint="eastAsia"/>
          <w:color w:val="000000" w:themeColor="text1"/>
          <w:szCs w:val="20"/>
        </w:rPr>
        <w:t>正</w:t>
      </w:r>
      <w:r w:rsidR="00D92F34" w:rsidRPr="00D353AF">
        <w:rPr>
          <w:rFonts w:hint="eastAsia"/>
          <w:color w:val="000000" w:themeColor="text1"/>
          <w:szCs w:val="20"/>
        </w:rPr>
        <w:t>，</w:t>
      </w:r>
      <w:r w:rsidR="002014B2" w:rsidRPr="00D353AF">
        <w:rPr>
          <w:rFonts w:hint="eastAsia"/>
          <w:color w:val="000000" w:themeColor="text1"/>
          <w:szCs w:val="20"/>
        </w:rPr>
        <w:t>积分终值为</w:t>
      </w:r>
      <w:r w:rsidR="002014B2" w:rsidRPr="00D353AF">
        <w:rPr>
          <w:rFonts w:hint="eastAsia"/>
          <w:color w:val="000000" w:themeColor="text1"/>
          <w:szCs w:val="20"/>
        </w:rPr>
        <w:t>0</w:t>
      </w:r>
      <w:r w:rsidR="002014B2" w:rsidRPr="00D353AF">
        <w:rPr>
          <w:rFonts w:hint="eastAsia"/>
          <w:color w:val="000000" w:themeColor="text1"/>
          <w:szCs w:val="20"/>
        </w:rPr>
        <w:t>，说明</w:t>
      </w:r>
      <w:r w:rsidR="008E7258" w:rsidRPr="00D353AF">
        <w:rPr>
          <w:rFonts w:hint="eastAsia"/>
          <w:color w:val="000000" w:themeColor="text1"/>
          <w:szCs w:val="20"/>
        </w:rPr>
        <w:t>e</w:t>
      </w:r>
      <w:r w:rsidR="008E7258" w:rsidRPr="00D353AF">
        <w:rPr>
          <w:color w:val="000000" w:themeColor="text1"/>
          <w:szCs w:val="20"/>
        </w:rPr>
        <w:t>(</w:t>
      </w:r>
      <w:r w:rsidR="000F0F79" w:rsidRPr="00D353AF">
        <w:rPr>
          <w:rFonts w:hint="eastAsia"/>
          <w:color w:val="000000" w:themeColor="text1"/>
          <w:szCs w:val="20"/>
        </w:rPr>
        <w:t>t</w:t>
      </w:r>
      <w:r w:rsidR="008E7258" w:rsidRPr="00D353AF">
        <w:rPr>
          <w:color w:val="000000" w:themeColor="text1"/>
          <w:szCs w:val="20"/>
        </w:rPr>
        <w:t>)</w:t>
      </w:r>
      <w:r w:rsidR="00F40125" w:rsidRPr="00D353AF">
        <w:rPr>
          <w:rFonts w:hint="eastAsia"/>
          <w:color w:val="000000" w:themeColor="text1"/>
          <w:szCs w:val="20"/>
        </w:rPr>
        <w:t>出现极大负值</w:t>
      </w:r>
      <w:r w:rsidR="00813CD0" w:rsidRPr="00D353AF">
        <w:rPr>
          <w:rFonts w:hint="eastAsia"/>
          <w:color w:val="000000" w:themeColor="text1"/>
          <w:szCs w:val="20"/>
        </w:rPr>
        <w:t>）</w:t>
      </w:r>
    </w:p>
    <w:p w14:paraId="7AC22939" w14:textId="1EA89E92" w:rsidR="0034634C" w:rsidRDefault="00A042B2" w:rsidP="007D131F">
      <w:pPr>
        <w:spacing w:line="360" w:lineRule="exact"/>
        <w:rPr>
          <w:szCs w:val="20"/>
        </w:rPr>
      </w:pPr>
      <w:r>
        <w:rPr>
          <w:rFonts w:hint="eastAsia"/>
          <w:szCs w:val="20"/>
        </w:rPr>
        <w:t>d</w:t>
      </w:r>
      <w:r w:rsidR="00A93A7C">
        <w:rPr>
          <w:szCs w:val="20"/>
        </w:rPr>
        <w:t xml:space="preserve">. </w:t>
      </w:r>
      <w:r w:rsidR="006065F2" w:rsidRPr="00F977C4">
        <w:rPr>
          <w:rFonts w:hint="eastAsia"/>
          <w:b/>
          <w:bCs/>
          <w:color w:val="FF0000"/>
          <w:szCs w:val="20"/>
        </w:rPr>
        <w:t>闭环频宽</w:t>
      </w:r>
      <w:r w:rsidR="00F977C4">
        <w:rPr>
          <w:rFonts w:hint="eastAsia"/>
          <w:b/>
          <w:bCs/>
          <w:color w:val="FF0000"/>
          <w:szCs w:val="20"/>
        </w:rPr>
        <w:t>应</w:t>
      </w:r>
      <w:r w:rsidR="00C546CC" w:rsidRPr="00F977C4">
        <w:rPr>
          <w:rFonts w:hint="eastAsia"/>
          <w:b/>
          <w:bCs/>
          <w:color w:val="FF0000"/>
          <w:szCs w:val="20"/>
        </w:rPr>
        <w:t>小于</w:t>
      </w:r>
      <w:r w:rsidR="00EE7409" w:rsidRPr="00F977C4">
        <w:rPr>
          <w:rFonts w:hint="eastAsia"/>
          <w:b/>
          <w:bCs/>
          <w:color w:val="FF0000"/>
          <w:szCs w:val="20"/>
        </w:rPr>
        <w:t>不稳定零点</w:t>
      </w:r>
      <w:r w:rsidR="008930C9">
        <w:rPr>
          <w:rFonts w:hint="eastAsia"/>
          <w:szCs w:val="20"/>
        </w:rPr>
        <w:t>，</w:t>
      </w:r>
      <w:r w:rsidR="00687F08" w:rsidRPr="00F977C4">
        <w:rPr>
          <w:rFonts w:hint="eastAsia"/>
          <w:b/>
          <w:bCs/>
          <w:color w:val="FF0000"/>
          <w:szCs w:val="20"/>
        </w:rPr>
        <w:t>否则</w:t>
      </w:r>
      <w:r w:rsidR="009B6251">
        <w:rPr>
          <w:rFonts w:hint="eastAsia"/>
          <w:szCs w:val="20"/>
        </w:rPr>
        <w:t>在这些点上</w:t>
      </w:r>
      <w:r w:rsidR="009A5C5A">
        <w:rPr>
          <w:rFonts w:hint="eastAsia"/>
          <w:szCs w:val="20"/>
        </w:rPr>
        <w:t>增益</w:t>
      </w:r>
      <w:r w:rsidR="00CF10F7">
        <w:rPr>
          <w:rFonts w:hint="eastAsia"/>
          <w:szCs w:val="20"/>
        </w:rPr>
        <w:t>为</w:t>
      </w:r>
      <w:r w:rsidR="00CF10F7">
        <w:rPr>
          <w:rFonts w:hint="eastAsia"/>
          <w:szCs w:val="20"/>
        </w:rPr>
        <w:t>0</w:t>
      </w:r>
      <w:r w:rsidR="00F91E2C">
        <w:rPr>
          <w:rFonts w:hint="eastAsia"/>
          <w:szCs w:val="20"/>
        </w:rPr>
        <w:t>，</w:t>
      </w:r>
      <w:r w:rsidR="00687F08">
        <w:rPr>
          <w:rFonts w:hint="eastAsia"/>
          <w:szCs w:val="20"/>
        </w:rPr>
        <w:t>增益骤降，</w:t>
      </w:r>
      <w:r w:rsidR="00687F08" w:rsidRPr="00F977C4">
        <w:rPr>
          <w:rFonts w:hint="eastAsia"/>
          <w:b/>
          <w:bCs/>
          <w:color w:val="FF0000"/>
          <w:szCs w:val="20"/>
        </w:rPr>
        <w:t>引起大负调</w:t>
      </w:r>
      <w:r w:rsidR="00556B10">
        <w:rPr>
          <w:rFonts w:hint="eastAsia"/>
          <w:b/>
          <w:bCs/>
          <w:color w:val="FF0000"/>
          <w:szCs w:val="20"/>
        </w:rPr>
        <w:t>；</w:t>
      </w:r>
      <w:r>
        <w:rPr>
          <w:color w:val="000000" w:themeColor="text1"/>
          <w:szCs w:val="20"/>
        </w:rPr>
        <w:t>e</w:t>
      </w:r>
      <w:r w:rsidR="00556B10" w:rsidRPr="00A876C8">
        <w:rPr>
          <w:color w:val="000000" w:themeColor="text1"/>
          <w:szCs w:val="20"/>
        </w:rPr>
        <w:t xml:space="preserve">. </w:t>
      </w:r>
      <w:r w:rsidR="00556B10" w:rsidRPr="00A876C8">
        <w:rPr>
          <w:rFonts w:hint="eastAsia"/>
          <w:b/>
          <w:bCs/>
          <w:color w:val="FF0000"/>
          <w:szCs w:val="20"/>
        </w:rPr>
        <w:t>闭环频宽</w:t>
      </w:r>
      <w:r w:rsidR="00D23EF5" w:rsidRPr="00A876C8">
        <w:rPr>
          <w:rFonts w:hint="eastAsia"/>
          <w:b/>
          <w:bCs/>
          <w:color w:val="FF0000"/>
          <w:szCs w:val="20"/>
        </w:rPr>
        <w:t>大于所有</w:t>
      </w:r>
      <w:r w:rsidR="00A06967" w:rsidRPr="00A876C8">
        <w:rPr>
          <w:rFonts w:hint="eastAsia"/>
          <w:b/>
          <w:bCs/>
          <w:color w:val="FF0000"/>
          <w:szCs w:val="20"/>
        </w:rPr>
        <w:t>不稳定开环极点</w:t>
      </w:r>
      <w:r w:rsidR="00B61C7E" w:rsidRPr="00A876C8">
        <w:rPr>
          <w:rFonts w:hint="eastAsia"/>
          <w:color w:val="000000" w:themeColor="text1"/>
          <w:szCs w:val="20"/>
        </w:rPr>
        <w:t>，</w:t>
      </w:r>
      <w:r w:rsidR="008165CA" w:rsidRPr="00A876C8">
        <w:rPr>
          <w:rFonts w:hint="eastAsia"/>
          <w:b/>
          <w:bCs/>
          <w:color w:val="FF0000"/>
          <w:szCs w:val="20"/>
        </w:rPr>
        <w:t>否则</w:t>
      </w:r>
      <w:r w:rsidR="00B61C7E" w:rsidRPr="00A876C8">
        <w:rPr>
          <w:rFonts w:hint="eastAsia"/>
          <w:color w:val="000000" w:themeColor="text1"/>
          <w:szCs w:val="20"/>
        </w:rPr>
        <w:t>在这些点上</w:t>
      </w:r>
      <w:r w:rsidR="008165CA" w:rsidRPr="00A876C8">
        <w:rPr>
          <w:rFonts w:hint="eastAsia"/>
          <w:color w:val="000000" w:themeColor="text1"/>
          <w:szCs w:val="20"/>
        </w:rPr>
        <w:t>增益为</w:t>
      </w:r>
      <w:r w:rsidR="008165CA" w:rsidRPr="00A876C8">
        <w:rPr>
          <w:rFonts w:hint="eastAsia"/>
          <w:color w:val="000000" w:themeColor="text1"/>
          <w:szCs w:val="20"/>
        </w:rPr>
        <w:t>1</w:t>
      </w:r>
      <w:r w:rsidR="008165CA" w:rsidRPr="00A876C8">
        <w:rPr>
          <w:rFonts w:hint="eastAsia"/>
          <w:color w:val="000000" w:themeColor="text1"/>
          <w:szCs w:val="20"/>
        </w:rPr>
        <w:t>，骤增，</w:t>
      </w:r>
      <w:r w:rsidR="008165CA" w:rsidRPr="00A876C8">
        <w:rPr>
          <w:rFonts w:hint="eastAsia"/>
          <w:b/>
          <w:bCs/>
          <w:color w:val="FF0000"/>
          <w:szCs w:val="20"/>
        </w:rPr>
        <w:t>引起大超调</w:t>
      </w:r>
      <w:r w:rsidR="00DE41F7">
        <w:rPr>
          <w:rFonts w:hint="eastAsia"/>
          <w:color w:val="000000" w:themeColor="text1"/>
          <w:szCs w:val="20"/>
        </w:rPr>
        <w:t>；</w:t>
      </w:r>
      <w:r>
        <w:rPr>
          <w:color w:val="000000" w:themeColor="text1"/>
          <w:szCs w:val="20"/>
        </w:rPr>
        <w:t>f</w:t>
      </w:r>
      <w:r w:rsidR="00DE41F7">
        <w:rPr>
          <w:color w:val="000000" w:themeColor="text1"/>
          <w:szCs w:val="20"/>
        </w:rPr>
        <w:t xml:space="preserve">. </w:t>
      </w:r>
      <w:r w:rsidR="00DE41F7">
        <w:rPr>
          <w:rFonts w:hint="eastAsia"/>
          <w:color w:val="000000" w:themeColor="text1"/>
          <w:szCs w:val="20"/>
        </w:rPr>
        <w:t>也可以使用前馈控制</w:t>
      </w:r>
      <m:oMath>
        <m:r>
          <w:rPr>
            <w:rFonts w:ascii="Cambria Math" w:hAnsi="Cambria Math"/>
            <w:color w:val="000000" w:themeColor="text1"/>
            <w:szCs w:val="20"/>
          </w:rPr>
          <m:t>F(s)</m:t>
        </m:r>
      </m:oMath>
      <w:r w:rsidR="009F560C">
        <w:rPr>
          <w:rFonts w:hint="eastAsia"/>
          <w:color w:val="000000" w:themeColor="text1"/>
          <w:szCs w:val="20"/>
        </w:rPr>
        <w:t>，</w:t>
      </w:r>
      <w:r w:rsidR="007E5511">
        <w:rPr>
          <w:rFonts w:hint="eastAsia"/>
          <w:color w:val="000000" w:themeColor="text1"/>
          <w:szCs w:val="20"/>
        </w:rPr>
        <w:t>消除</w:t>
      </w:r>
      <w:r w:rsidR="0043738F">
        <w:rPr>
          <w:rFonts w:hint="eastAsia"/>
          <w:color w:val="000000" w:themeColor="text1"/>
          <w:szCs w:val="20"/>
        </w:rPr>
        <w:t>差的零极点</w:t>
      </w:r>
    </w:p>
    <w:p w14:paraId="762D6FB4" w14:textId="470A69DA" w:rsidR="0034634C" w:rsidRDefault="006065F2" w:rsidP="006065F2">
      <w:pPr>
        <w:rPr>
          <w:szCs w:val="20"/>
        </w:rPr>
      </w:pPr>
      <m:oMathPara>
        <m:oMath>
          <m:r>
            <w:rPr>
              <w:rFonts w:ascii="Cambria Math" w:hAnsi="Cambria Math"/>
              <w:sz w:val="16"/>
              <w:szCs w:val="18"/>
            </w:rPr>
            <m:t>T</m:t>
          </m:r>
          <m:d>
            <m:dPr>
              <m:ctrlPr>
                <w:rPr>
                  <w:rFonts w:ascii="Cambria Math" w:hAnsi="Cambria Math"/>
                  <w:i/>
                  <w:sz w:val="16"/>
                  <w:szCs w:val="18"/>
                </w:rPr>
              </m:ctrlPr>
            </m:dPr>
            <m:e>
              <m:r>
                <w:rPr>
                  <w:rFonts w:ascii="Cambria Math" w:hAnsi="Cambria Math"/>
                  <w:sz w:val="16"/>
                  <w:szCs w:val="18"/>
                </w:rPr>
                <m:t>s</m:t>
              </m:r>
            </m:e>
          </m:d>
          <m:r>
            <w:rPr>
              <w:rFonts w:ascii="Cambria Math" w:hAnsi="Cambria Math"/>
              <w:sz w:val="16"/>
              <w:szCs w:val="18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16"/>
                  <w:szCs w:val="18"/>
                </w:rPr>
              </m:ctrlPr>
            </m:fPr>
            <m:num>
              <m:r>
                <w:rPr>
                  <w:rFonts w:ascii="Cambria Math" w:hAnsi="Cambria Math"/>
                  <w:sz w:val="16"/>
                  <w:szCs w:val="18"/>
                </w:rPr>
                <m:t>L(s)</m:t>
              </m:r>
            </m:num>
            <m:den>
              <m:r>
                <w:rPr>
                  <w:rFonts w:ascii="Cambria Math" w:hAnsi="Cambria Math"/>
                  <w:sz w:val="16"/>
                  <w:szCs w:val="18"/>
                </w:rPr>
                <m:t>L</m:t>
              </m:r>
              <m:d>
                <m:dPr>
                  <m:ctrlPr>
                    <w:rPr>
                      <w:rFonts w:ascii="Cambria Math" w:hAnsi="Cambria Math"/>
                      <w:i/>
                      <w:sz w:val="16"/>
                      <w:szCs w:val="18"/>
                    </w:rPr>
                  </m:ctrlPr>
                </m:dPr>
                <m:e>
                  <m:r>
                    <w:rPr>
                      <w:rFonts w:ascii="Cambria Math" w:hAnsi="Cambria Math"/>
                      <w:sz w:val="16"/>
                      <w:szCs w:val="18"/>
                    </w:rPr>
                    <m:t>s</m:t>
                  </m:r>
                </m:e>
              </m:d>
              <m:r>
                <w:rPr>
                  <w:rFonts w:ascii="Cambria Math" w:hAnsi="Cambria Math"/>
                  <w:sz w:val="16"/>
                  <w:szCs w:val="18"/>
                </w:rPr>
                <m:t>+1</m:t>
              </m:r>
            </m:den>
          </m:f>
          <m:r>
            <w:rPr>
              <w:rFonts w:ascii="Cambria Math" w:hAnsi="Cambria Math"/>
              <w:sz w:val="16"/>
              <w:szCs w:val="18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16"/>
                  <w:szCs w:val="18"/>
                </w:rPr>
              </m:ctrlPr>
            </m:fPr>
            <m:num>
              <m:r>
                <w:rPr>
                  <w:rFonts w:ascii="Cambria Math" w:hAnsi="Cambria Math"/>
                  <w:sz w:val="16"/>
                  <w:szCs w:val="18"/>
                </w:rPr>
                <m:t>P</m:t>
              </m:r>
              <m:d>
                <m:dPr>
                  <m:ctrlPr>
                    <w:rPr>
                      <w:rFonts w:ascii="Cambria Math" w:hAnsi="Cambria Math"/>
                      <w:i/>
                      <w:sz w:val="16"/>
                      <w:szCs w:val="18"/>
                    </w:rPr>
                  </m:ctrlPr>
                </m:dPr>
                <m:e>
                  <m:r>
                    <w:rPr>
                      <w:rFonts w:ascii="Cambria Math" w:hAnsi="Cambria Math"/>
                      <w:sz w:val="16"/>
                      <w:szCs w:val="18"/>
                    </w:rPr>
                    <m:t>s</m:t>
                  </m:r>
                </m:e>
              </m:d>
              <m:r>
                <w:rPr>
                  <w:rFonts w:ascii="Cambria Math" w:hAnsi="Cambria Math"/>
                  <w:sz w:val="16"/>
                  <w:szCs w:val="18"/>
                </w:rPr>
                <m:t>C</m:t>
              </m:r>
              <m:d>
                <m:dPr>
                  <m:ctrlPr>
                    <w:rPr>
                      <w:rFonts w:ascii="Cambria Math" w:hAnsi="Cambria Math"/>
                      <w:i/>
                      <w:sz w:val="16"/>
                      <w:szCs w:val="18"/>
                    </w:rPr>
                  </m:ctrlPr>
                </m:dPr>
                <m:e>
                  <m:r>
                    <w:rPr>
                      <w:rFonts w:ascii="Cambria Math" w:hAnsi="Cambria Math"/>
                      <w:sz w:val="16"/>
                      <w:szCs w:val="18"/>
                    </w:rPr>
                    <m:t>s</m:t>
                  </m:r>
                </m:e>
              </m:d>
            </m:num>
            <m:den>
              <m:r>
                <w:rPr>
                  <w:rFonts w:ascii="Cambria Math" w:hAnsi="Cambria Math"/>
                  <w:sz w:val="16"/>
                  <w:szCs w:val="18"/>
                </w:rPr>
                <m:t>P</m:t>
              </m:r>
              <m:d>
                <m:dPr>
                  <m:ctrlPr>
                    <w:rPr>
                      <w:rFonts w:ascii="Cambria Math" w:hAnsi="Cambria Math"/>
                      <w:i/>
                      <w:sz w:val="16"/>
                      <w:szCs w:val="18"/>
                    </w:rPr>
                  </m:ctrlPr>
                </m:dPr>
                <m:e>
                  <m:r>
                    <w:rPr>
                      <w:rFonts w:ascii="Cambria Math" w:hAnsi="Cambria Math"/>
                      <w:sz w:val="16"/>
                      <w:szCs w:val="18"/>
                    </w:rPr>
                    <m:t>s</m:t>
                  </m:r>
                </m:e>
              </m:d>
              <m:r>
                <w:rPr>
                  <w:rFonts w:ascii="Cambria Math" w:hAnsi="Cambria Math"/>
                  <w:sz w:val="16"/>
                  <w:szCs w:val="18"/>
                </w:rPr>
                <m:t>C</m:t>
              </m:r>
              <m:d>
                <m:dPr>
                  <m:ctrlPr>
                    <w:rPr>
                      <w:rFonts w:ascii="Cambria Math" w:hAnsi="Cambria Math"/>
                      <w:i/>
                      <w:sz w:val="16"/>
                      <w:szCs w:val="18"/>
                    </w:rPr>
                  </m:ctrlPr>
                </m:dPr>
                <m:e>
                  <m:r>
                    <w:rPr>
                      <w:rFonts w:ascii="Cambria Math" w:hAnsi="Cambria Math"/>
                      <w:sz w:val="16"/>
                      <w:szCs w:val="18"/>
                    </w:rPr>
                    <m:t>s</m:t>
                  </m:r>
                </m:e>
              </m:d>
              <m:r>
                <w:rPr>
                  <w:rFonts w:ascii="Cambria Math" w:hAnsi="Cambria Math"/>
                  <w:sz w:val="16"/>
                  <w:szCs w:val="18"/>
                </w:rPr>
                <m:t>+1</m:t>
              </m:r>
            </m:den>
          </m:f>
          <m:r>
            <w:rPr>
              <w:rFonts w:ascii="Cambria Math" w:hAnsi="Cambria Math"/>
              <w:sz w:val="16"/>
              <w:szCs w:val="18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16"/>
                  <w:szCs w:val="18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sz w:val="16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6"/>
                      <w:szCs w:val="18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  <w:sz w:val="16"/>
                      <w:szCs w:val="18"/>
                    </w:rPr>
                    <m:t>c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  <w:sz w:val="16"/>
                      <w:szCs w:val="18"/>
                    </w:rPr>
                  </m:ctrlPr>
                </m:dPr>
                <m:e>
                  <m:r>
                    <w:rPr>
                      <w:rFonts w:ascii="Cambria Math" w:hAnsi="Cambria Math"/>
                      <w:sz w:val="16"/>
                      <w:szCs w:val="18"/>
                    </w:rPr>
                    <m:t>s</m:t>
                  </m:r>
                </m:e>
              </m:d>
              <m:sSub>
                <m:sSubPr>
                  <m:ctrlPr>
                    <w:rPr>
                      <w:rFonts w:ascii="Cambria Math" w:hAnsi="Cambria Math"/>
                      <w:i/>
                      <w:sz w:val="16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6"/>
                      <w:szCs w:val="18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  <w:sz w:val="16"/>
                      <w:szCs w:val="18"/>
                    </w:rPr>
                    <m:t>p</m:t>
                  </m:r>
                </m:sub>
              </m:sSub>
              <m:r>
                <w:rPr>
                  <w:rFonts w:ascii="Cambria Math" w:hAnsi="Cambria Math"/>
                  <w:sz w:val="16"/>
                  <w:szCs w:val="18"/>
                </w:rPr>
                <m:t>(s)</m:t>
              </m:r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sz w:val="16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6"/>
                      <w:szCs w:val="18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  <w:sz w:val="16"/>
                      <w:szCs w:val="18"/>
                    </w:rPr>
                    <m:t>c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  <w:sz w:val="16"/>
                      <w:szCs w:val="18"/>
                    </w:rPr>
                  </m:ctrlPr>
                </m:dPr>
                <m:e>
                  <m:r>
                    <w:rPr>
                      <w:rFonts w:ascii="Cambria Math" w:hAnsi="Cambria Math"/>
                      <w:sz w:val="16"/>
                      <w:szCs w:val="18"/>
                    </w:rPr>
                    <m:t>s</m:t>
                  </m:r>
                </m:e>
              </m:d>
              <m:sSub>
                <m:sSubPr>
                  <m:ctrlPr>
                    <w:rPr>
                      <w:rFonts w:ascii="Cambria Math" w:hAnsi="Cambria Math"/>
                      <w:i/>
                      <w:sz w:val="16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6"/>
                      <w:szCs w:val="18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  <w:sz w:val="16"/>
                      <w:szCs w:val="18"/>
                    </w:rPr>
                    <m:t>p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  <w:sz w:val="16"/>
                      <w:szCs w:val="18"/>
                    </w:rPr>
                  </m:ctrlPr>
                </m:dPr>
                <m:e>
                  <m:r>
                    <w:rPr>
                      <w:rFonts w:ascii="Cambria Math" w:hAnsi="Cambria Math"/>
                      <w:sz w:val="16"/>
                      <w:szCs w:val="18"/>
                    </w:rPr>
                    <m:t>s</m:t>
                  </m:r>
                </m:e>
              </m:d>
              <m:r>
                <w:rPr>
                  <w:rFonts w:ascii="Cambria Math" w:hAnsi="Cambria Math"/>
                  <w:sz w:val="16"/>
                  <w:szCs w:val="18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6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6"/>
                      <w:szCs w:val="18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  <w:sz w:val="16"/>
                      <w:szCs w:val="18"/>
                    </w:rPr>
                    <m:t>c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  <w:sz w:val="16"/>
                      <w:szCs w:val="18"/>
                    </w:rPr>
                  </m:ctrlPr>
                </m:dPr>
                <m:e>
                  <m:r>
                    <w:rPr>
                      <w:rFonts w:ascii="Cambria Math" w:hAnsi="Cambria Math"/>
                      <w:sz w:val="16"/>
                      <w:szCs w:val="18"/>
                    </w:rPr>
                    <m:t>s</m:t>
                  </m:r>
                </m:e>
              </m:d>
              <m:sSub>
                <m:sSubPr>
                  <m:ctrlPr>
                    <w:rPr>
                      <w:rFonts w:ascii="Cambria Math" w:hAnsi="Cambria Math"/>
                      <w:i/>
                      <w:sz w:val="16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6"/>
                      <w:szCs w:val="18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  <w:sz w:val="16"/>
                      <w:szCs w:val="18"/>
                    </w:rPr>
                    <m:t>p</m:t>
                  </m:r>
                </m:sub>
              </m:sSub>
              <m:r>
                <w:rPr>
                  <w:rFonts w:ascii="Cambria Math" w:hAnsi="Cambria Math"/>
                  <w:sz w:val="16"/>
                  <w:szCs w:val="18"/>
                </w:rPr>
                <m:t>(s)</m:t>
              </m:r>
            </m:den>
          </m:f>
        </m:oMath>
      </m:oMathPara>
    </w:p>
    <w:p w14:paraId="0C2FDF23" w14:textId="713A34BD" w:rsidR="00036300" w:rsidRDefault="00036300" w:rsidP="00036300">
      <w:r>
        <w:rPr>
          <w:szCs w:val="20"/>
        </w:rPr>
        <w:t>______________________________________________________</w:t>
      </w:r>
    </w:p>
    <w:p w14:paraId="23C051A6" w14:textId="1B38ABAE" w:rsidR="00036300" w:rsidRDefault="00036300" w:rsidP="00036300">
      <w:pPr>
        <w:spacing w:line="360" w:lineRule="exact"/>
        <w:rPr>
          <w:rFonts w:ascii="微软雅黑" w:eastAsia="微软雅黑" w:hAnsi="微软雅黑"/>
          <w:b/>
          <w:bCs/>
          <w:szCs w:val="20"/>
        </w:rPr>
      </w:pPr>
      <w:r>
        <w:rPr>
          <w:rFonts w:ascii="微软雅黑" w:eastAsia="微软雅黑" w:hAnsi="微软雅黑"/>
          <w:b/>
          <w:bCs/>
          <w:szCs w:val="20"/>
        </w:rPr>
        <w:t>5</w:t>
      </w:r>
      <w:r w:rsidRPr="007D0A90">
        <w:rPr>
          <w:rFonts w:ascii="微软雅黑" w:eastAsia="微软雅黑" w:hAnsi="微软雅黑"/>
          <w:b/>
          <w:bCs/>
          <w:szCs w:val="20"/>
        </w:rPr>
        <w:t xml:space="preserve">. </w:t>
      </w:r>
      <w:r w:rsidR="0053764D">
        <w:rPr>
          <w:rFonts w:ascii="微软雅黑" w:eastAsia="微软雅黑" w:hAnsi="微软雅黑" w:hint="eastAsia"/>
          <w:b/>
          <w:bCs/>
          <w:szCs w:val="20"/>
        </w:rPr>
        <w:t>控制设计Architectural</w:t>
      </w:r>
      <w:r w:rsidR="0053764D">
        <w:rPr>
          <w:rFonts w:ascii="微软雅黑" w:eastAsia="微软雅黑" w:hAnsi="微软雅黑"/>
          <w:b/>
          <w:bCs/>
          <w:szCs w:val="20"/>
        </w:rPr>
        <w:t xml:space="preserve"> </w:t>
      </w:r>
      <w:r w:rsidR="0053764D">
        <w:rPr>
          <w:rFonts w:ascii="微软雅黑" w:eastAsia="微软雅黑" w:hAnsi="微软雅黑" w:hint="eastAsia"/>
          <w:b/>
          <w:bCs/>
          <w:szCs w:val="20"/>
        </w:rPr>
        <w:t>Issues</w:t>
      </w:r>
    </w:p>
    <w:p w14:paraId="094782B2" w14:textId="5A76CC6A" w:rsidR="0034634C" w:rsidRDefault="006309C0" w:rsidP="007D131F">
      <w:pPr>
        <w:spacing w:line="360" w:lineRule="exact"/>
        <w:rPr>
          <w:szCs w:val="20"/>
        </w:rPr>
      </w:pPr>
      <w:r>
        <w:rPr>
          <w:rFonts w:hint="eastAsia"/>
          <w:szCs w:val="20"/>
        </w:rPr>
        <w:t>（</w:t>
      </w:r>
      <w:r>
        <w:rPr>
          <w:rFonts w:hint="eastAsia"/>
          <w:szCs w:val="20"/>
        </w:rPr>
        <w:t>1</w:t>
      </w:r>
      <w:r>
        <w:rPr>
          <w:rFonts w:hint="eastAsia"/>
          <w:szCs w:val="20"/>
        </w:rPr>
        <w:t>）</w:t>
      </w:r>
      <w:r>
        <w:rPr>
          <w:rFonts w:hint="eastAsia"/>
          <w:szCs w:val="20"/>
        </w:rPr>
        <w:t>internal</w:t>
      </w:r>
      <w:r>
        <w:rPr>
          <w:szCs w:val="20"/>
        </w:rPr>
        <w:t xml:space="preserve"> </w:t>
      </w:r>
      <w:r>
        <w:rPr>
          <w:rFonts w:hint="eastAsia"/>
          <w:szCs w:val="20"/>
        </w:rPr>
        <w:t>m</w:t>
      </w:r>
      <w:r>
        <w:rPr>
          <w:szCs w:val="20"/>
        </w:rPr>
        <w:t>odel principle</w:t>
      </w:r>
      <w:r w:rsidR="000B2C1C">
        <w:rPr>
          <w:rFonts w:hint="eastAsia"/>
          <w:szCs w:val="20"/>
        </w:rPr>
        <w:t>：</w:t>
      </w:r>
    </w:p>
    <w:p w14:paraId="1A8CD667" w14:textId="02336E33" w:rsidR="00706999" w:rsidRDefault="00706999" w:rsidP="007D131F">
      <w:pPr>
        <w:spacing w:line="360" w:lineRule="exact"/>
        <w:rPr>
          <w:szCs w:val="20"/>
        </w:rPr>
      </w:pPr>
      <w:r>
        <w:rPr>
          <w:rFonts w:hint="eastAsia"/>
          <w:szCs w:val="20"/>
        </w:rPr>
        <w:t>对于</w:t>
      </w:r>
      <w:r w:rsidR="00012C01">
        <w:rPr>
          <w:rFonts w:hint="eastAsia"/>
          <w:szCs w:val="20"/>
        </w:rPr>
        <w:t>干扰信号</w:t>
      </w:r>
      <w:r w:rsidR="00D50A3C">
        <w:rPr>
          <w:rFonts w:hint="eastAsia"/>
          <w:szCs w:val="20"/>
        </w:rPr>
        <w:t>，</w:t>
      </w:r>
    </w:p>
    <w:p w14:paraId="5C10186D" w14:textId="5C9A4EA2" w:rsidR="006E7EF0" w:rsidRDefault="00C9594F" w:rsidP="00C9594F">
      <w:pPr>
        <w:rPr>
          <w:szCs w:val="20"/>
        </w:rPr>
      </w:pPr>
      <w:r w:rsidRPr="00C9594F">
        <w:rPr>
          <w:noProof/>
          <w:szCs w:val="20"/>
        </w:rPr>
        <w:drawing>
          <wp:inline distT="0" distB="0" distL="0" distR="0" wp14:anchorId="26C77472" wp14:editId="3F6210C9">
            <wp:extent cx="2992120" cy="318388"/>
            <wp:effectExtent l="0" t="0" r="0" b="571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038948" cy="323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9F0BF4" w14:textId="67187023" w:rsidR="00972971" w:rsidRPr="00E565AD" w:rsidRDefault="00D42E46" w:rsidP="00627C10">
      <w:pPr>
        <w:rPr>
          <w:b/>
          <w:bCs/>
          <w:color w:val="FF0000"/>
        </w:rPr>
      </w:pPr>
      <m:oMathPara>
        <m:oMath>
          <m:sSub>
            <m:sSubPr>
              <m:ctrlPr>
                <w:rPr>
                  <w:rFonts w:ascii="Cambria Math" w:hAnsi="Cambria Math"/>
                  <w:b/>
                  <w:bCs/>
                  <w:color w:val="FF0000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 w:hint="eastAsia"/>
                  <w:color w:val="FF0000"/>
                </w:rPr>
                <m:t>D</m:t>
              </m:r>
              <m:ctrlPr>
                <w:rPr>
                  <w:rFonts w:ascii="Cambria Math" w:hAnsi="Cambria Math" w:hint="eastAsia"/>
                  <w:b/>
                  <w:bCs/>
                  <w:color w:val="FF0000"/>
                </w:rPr>
              </m:ctrlPr>
            </m:e>
            <m:sub>
              <m:r>
                <m:rPr>
                  <m:sty m:val="bi"/>
                </m:rPr>
                <w:rPr>
                  <w:rFonts w:ascii="Cambria Math" w:hAnsi="Cambria Math"/>
                  <w:color w:val="FF0000"/>
                </w:rPr>
                <m:t>c</m:t>
              </m:r>
            </m:sub>
          </m:sSub>
          <m:d>
            <m:dPr>
              <m:ctrlPr>
                <w:rPr>
                  <w:rFonts w:ascii="Cambria Math" w:hAnsi="Cambria Math"/>
                  <w:b/>
                  <w:bCs/>
                  <w:color w:val="FF0000"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  <w:color w:val="FF0000"/>
                </w:rPr>
                <m:t>s</m:t>
              </m:r>
            </m:e>
          </m:d>
          <m:r>
            <m:rPr>
              <m:sty m:val="b"/>
            </m:rPr>
            <w:rPr>
              <w:rFonts w:ascii="Cambria Math" w:hAnsi="Cambria Math"/>
              <w:color w:val="FF0000"/>
            </w:rPr>
            <m:t>=</m:t>
          </m:r>
          <m:sSub>
            <m:sSubPr>
              <m:ctrlPr>
                <w:rPr>
                  <w:rFonts w:ascii="Cambria Math" w:hAnsi="Cambria Math"/>
                  <w:b/>
                  <w:bCs/>
                  <w:color w:val="FF0000"/>
                </w:rPr>
              </m:ctrlPr>
            </m:sSubPr>
            <m:e>
              <m:r>
                <m:rPr>
                  <m:sty m:val="b"/>
                </m:rPr>
                <w:rPr>
                  <w:rFonts w:ascii="Cambria Math" w:hAnsi="Cambria Math"/>
                  <w:color w:val="FF0000"/>
                </w:rPr>
                <m:t>Γ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color w:val="FF0000"/>
                </w:rPr>
                <m:t>dis</m:t>
              </m:r>
            </m:sub>
          </m:sSub>
          <m:d>
            <m:dPr>
              <m:ctrlPr>
                <w:rPr>
                  <w:rFonts w:ascii="Cambria Math" w:hAnsi="Cambria Math"/>
                  <w:b/>
                  <w:bCs/>
                  <w:i/>
                  <w:color w:val="FF0000"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  <w:color w:val="FF0000"/>
                </w:rPr>
                <m:t>s</m:t>
              </m:r>
            </m:e>
          </m:d>
          <m:sSub>
            <m:sSubPr>
              <m:ctrlPr>
                <w:rPr>
                  <w:rFonts w:ascii="Cambria Math" w:hAnsi="Cambria Math"/>
                  <w:b/>
                  <w:bCs/>
                  <w:i/>
                  <w:color w:val="FF0000"/>
                </w:rPr>
              </m:ctrlPr>
            </m:sSubPr>
            <m:e>
              <m:acc>
                <m:accPr>
                  <m:chr m:val="̅"/>
                  <m:ctrlPr>
                    <w:rPr>
                      <w:rFonts w:ascii="Cambria Math" w:hAnsi="Cambria Math"/>
                      <w:b/>
                      <w:bCs/>
                      <w:i/>
                      <w:color w:val="FF0000"/>
                    </w:rPr>
                  </m:ctrlPr>
                </m:acc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color w:val="FF0000"/>
                    </w:rPr>
                    <m:t>D</m:t>
                  </m:r>
                </m:e>
              </m:acc>
            </m:e>
            <m:sub>
              <m:r>
                <m:rPr>
                  <m:sty m:val="bi"/>
                </m:rPr>
                <w:rPr>
                  <w:rFonts w:ascii="Cambria Math" w:hAnsi="Cambria Math"/>
                  <w:color w:val="FF0000"/>
                </w:rPr>
                <m:t>c</m:t>
              </m:r>
            </m:sub>
          </m:sSub>
          <m:r>
            <m:rPr>
              <m:sty m:val="bi"/>
            </m:rPr>
            <w:rPr>
              <w:rFonts w:ascii="Cambria Math" w:hAnsi="Cambria Math"/>
              <w:color w:val="FF0000"/>
            </w:rPr>
            <m:t>(s)</m:t>
          </m:r>
        </m:oMath>
      </m:oMathPara>
    </w:p>
    <w:p w14:paraId="644EB6C6" w14:textId="161EB1FE" w:rsidR="0034634C" w:rsidRDefault="00C9594F" w:rsidP="007D131F">
      <w:pPr>
        <w:spacing w:line="360" w:lineRule="exact"/>
        <w:rPr>
          <w:szCs w:val="20"/>
        </w:rPr>
      </w:pPr>
      <w:r w:rsidRPr="00E565AD">
        <w:rPr>
          <w:rFonts w:hint="eastAsia"/>
          <w:bCs/>
          <w:szCs w:val="20"/>
        </w:rPr>
        <w:t>对于</w:t>
      </w:r>
      <w:r>
        <w:rPr>
          <w:rFonts w:hint="eastAsia"/>
          <w:szCs w:val="20"/>
        </w:rPr>
        <w:t>参考信号</w:t>
      </w:r>
    </w:p>
    <w:p w14:paraId="7F95DDEC" w14:textId="629058FD" w:rsidR="003B61A1" w:rsidRDefault="003B61A1" w:rsidP="003B61A1">
      <w:pPr>
        <w:rPr>
          <w:szCs w:val="20"/>
        </w:rPr>
      </w:pPr>
      <w:r w:rsidRPr="003B61A1">
        <w:rPr>
          <w:noProof/>
          <w:szCs w:val="20"/>
        </w:rPr>
        <w:drawing>
          <wp:inline distT="0" distB="0" distL="0" distR="0" wp14:anchorId="56B2D6F2" wp14:editId="522B9BA2">
            <wp:extent cx="3132431" cy="523240"/>
            <wp:effectExtent l="0" t="0" r="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395777" cy="5672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62741A" w14:textId="5ECBABFC" w:rsidR="00DD4571" w:rsidRPr="00E565AD" w:rsidRDefault="00D42E46" w:rsidP="00DD4571">
      <w:pPr>
        <w:rPr>
          <w:b/>
          <w:bCs/>
        </w:rPr>
      </w:pPr>
      <m:oMathPara>
        <m:oMath>
          <m:sSub>
            <m:sSubPr>
              <m:ctrlPr>
                <w:rPr>
                  <w:rFonts w:ascii="Cambria Math" w:hAnsi="Cambria Math"/>
                  <w:b/>
                  <w:bCs/>
                  <w:color w:val="FF0000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 w:hint="eastAsia"/>
                  <w:color w:val="FF0000"/>
                </w:rPr>
                <m:t>D</m:t>
              </m:r>
              <m:ctrlPr>
                <w:rPr>
                  <w:rFonts w:ascii="Cambria Math" w:hAnsi="Cambria Math" w:hint="eastAsia"/>
                  <w:b/>
                  <w:bCs/>
                  <w:color w:val="FF0000"/>
                </w:rPr>
              </m:ctrlPr>
            </m:e>
            <m:sub>
              <m:r>
                <m:rPr>
                  <m:sty m:val="bi"/>
                </m:rPr>
                <w:rPr>
                  <w:rFonts w:ascii="Cambria Math" w:hAnsi="Cambria Math"/>
                  <w:color w:val="FF0000"/>
                </w:rPr>
                <m:t>c</m:t>
              </m:r>
            </m:sub>
          </m:sSub>
          <m:d>
            <m:dPr>
              <m:ctrlPr>
                <w:rPr>
                  <w:rFonts w:ascii="Cambria Math" w:hAnsi="Cambria Math"/>
                  <w:b/>
                  <w:bCs/>
                  <w:color w:val="FF0000"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  <w:color w:val="FF0000"/>
                </w:rPr>
                <m:t>s</m:t>
              </m:r>
            </m:e>
          </m:d>
          <m:r>
            <m:rPr>
              <m:sty m:val="b"/>
            </m:rPr>
            <w:rPr>
              <w:rFonts w:ascii="Cambria Math" w:hAnsi="Cambria Math"/>
              <w:color w:val="FF0000"/>
            </w:rPr>
            <m:t>=</m:t>
          </m:r>
          <m:sSub>
            <m:sSubPr>
              <m:ctrlPr>
                <w:rPr>
                  <w:rFonts w:ascii="Cambria Math" w:hAnsi="Cambria Math"/>
                  <w:b/>
                  <w:bCs/>
                  <w:color w:val="FF0000"/>
                </w:rPr>
              </m:ctrlPr>
            </m:sSubPr>
            <m:e>
              <m:r>
                <m:rPr>
                  <m:sty m:val="b"/>
                </m:rPr>
                <w:rPr>
                  <w:rFonts w:ascii="Cambria Math" w:hAnsi="Cambria Math"/>
                  <w:color w:val="FF0000"/>
                </w:rPr>
                <m:t>Γ</m:t>
              </m:r>
            </m:e>
            <m:sub>
              <m:r>
                <m:rPr>
                  <m:sty m:val="b"/>
                </m:rPr>
                <w:rPr>
                  <w:rFonts w:ascii="Cambria Math" w:hAnsi="Cambria Math"/>
                  <w:color w:val="FF0000"/>
                </w:rPr>
                <m:t>r</m:t>
              </m:r>
            </m:sub>
          </m:sSub>
          <m:d>
            <m:dPr>
              <m:ctrlPr>
                <w:rPr>
                  <w:rFonts w:ascii="Cambria Math" w:hAnsi="Cambria Math"/>
                  <w:b/>
                  <w:bCs/>
                  <w:i/>
                  <w:color w:val="FF0000"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  <w:color w:val="FF0000"/>
                </w:rPr>
                <m:t>s</m:t>
              </m:r>
            </m:e>
          </m:d>
          <m:sSub>
            <m:sSubPr>
              <m:ctrlPr>
                <w:rPr>
                  <w:rFonts w:ascii="Cambria Math" w:hAnsi="Cambria Math"/>
                  <w:b/>
                  <w:bCs/>
                  <w:i/>
                  <w:color w:val="FF0000"/>
                </w:rPr>
              </m:ctrlPr>
            </m:sSubPr>
            <m:e>
              <m:acc>
                <m:accPr>
                  <m:chr m:val="̅"/>
                  <m:ctrlPr>
                    <w:rPr>
                      <w:rFonts w:ascii="Cambria Math" w:hAnsi="Cambria Math"/>
                      <w:b/>
                      <w:bCs/>
                      <w:i/>
                      <w:color w:val="FF0000"/>
                    </w:rPr>
                  </m:ctrlPr>
                </m:acc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color w:val="FF0000"/>
                    </w:rPr>
                    <m:t>D</m:t>
                  </m:r>
                </m:e>
              </m:acc>
            </m:e>
            <m:sub>
              <m:r>
                <m:rPr>
                  <m:sty m:val="bi"/>
                </m:rPr>
                <w:rPr>
                  <w:rFonts w:ascii="Cambria Math" w:hAnsi="Cambria Math"/>
                  <w:color w:val="FF0000"/>
                </w:rPr>
                <m:t>c</m:t>
              </m:r>
            </m:sub>
          </m:sSub>
          <m:r>
            <m:rPr>
              <m:sty m:val="bi"/>
            </m:rPr>
            <w:rPr>
              <w:rFonts w:ascii="Cambria Math" w:hAnsi="Cambria Math"/>
              <w:color w:val="FF0000"/>
            </w:rPr>
            <m:t>(s)</m:t>
          </m:r>
        </m:oMath>
      </m:oMathPara>
    </w:p>
    <w:p w14:paraId="71D8EA7C" w14:textId="3FF01ABB" w:rsidR="0034634C" w:rsidRDefault="000946F9" w:rsidP="007D131F">
      <w:pPr>
        <w:spacing w:line="360" w:lineRule="exact"/>
        <w:rPr>
          <w:szCs w:val="20"/>
        </w:rPr>
      </w:pPr>
      <w:r>
        <w:rPr>
          <w:rFonts w:hint="eastAsia"/>
          <w:szCs w:val="20"/>
        </w:rPr>
        <w:t>（</w:t>
      </w:r>
      <w:r>
        <w:rPr>
          <w:rFonts w:hint="eastAsia"/>
          <w:szCs w:val="20"/>
        </w:rPr>
        <w:t>2</w:t>
      </w:r>
      <w:r>
        <w:rPr>
          <w:rFonts w:hint="eastAsia"/>
          <w:szCs w:val="20"/>
        </w:rPr>
        <w:t>）前馈控制</w:t>
      </w:r>
    </w:p>
    <w:p w14:paraId="793E5717" w14:textId="2A6AB1F3" w:rsidR="00982A63" w:rsidRDefault="005714C4" w:rsidP="007D131F">
      <w:pPr>
        <w:spacing w:line="360" w:lineRule="exact"/>
        <w:rPr>
          <w:szCs w:val="20"/>
        </w:rPr>
      </w:pPr>
      <m:oMath>
        <m:r>
          <w:rPr>
            <w:rFonts w:ascii="Cambria Math" w:hAnsi="Cambria Math" w:hint="eastAsia"/>
            <w:szCs w:val="20"/>
          </w:rPr>
          <m:t>F</m:t>
        </m:r>
        <m:r>
          <w:rPr>
            <w:rFonts w:ascii="Cambria Math" w:hAnsi="Cambria Math"/>
            <w:szCs w:val="20"/>
          </w:rPr>
          <m:t>(s)</m:t>
        </m:r>
      </m:oMath>
      <w:r>
        <w:rPr>
          <w:rFonts w:hint="eastAsia"/>
          <w:szCs w:val="20"/>
        </w:rPr>
        <w:t>的设计</w:t>
      </w:r>
      <w:r w:rsidR="000F1312">
        <w:rPr>
          <w:rFonts w:hint="eastAsia"/>
          <w:szCs w:val="20"/>
        </w:rPr>
        <w:t>基本按照</w:t>
      </w:r>
      <m:oMath>
        <m:r>
          <w:rPr>
            <w:rFonts w:ascii="Cambria Math" w:hAnsi="Cambria Math"/>
            <w:szCs w:val="20"/>
          </w:rPr>
          <m:t>1</m:t>
        </m:r>
        <m:r>
          <m:rPr>
            <m:lit/>
          </m:rPr>
          <w:rPr>
            <w:rFonts w:ascii="Cambria Math" w:hAnsi="Cambria Math"/>
            <w:szCs w:val="20"/>
          </w:rPr>
          <m:t>/</m:t>
        </m:r>
        <m:r>
          <w:rPr>
            <w:rFonts w:ascii="Cambria Math" w:hAnsi="Cambria Math" w:hint="eastAsia"/>
            <w:szCs w:val="20"/>
          </w:rPr>
          <m:t>T</m:t>
        </m:r>
        <m:r>
          <w:rPr>
            <w:rFonts w:ascii="Cambria Math" w:hAnsi="Cambria Math"/>
            <w:szCs w:val="20"/>
          </w:rPr>
          <m:t>(s)</m:t>
        </m:r>
      </m:oMath>
      <w:r w:rsidR="000F1312">
        <w:rPr>
          <w:rFonts w:hint="eastAsia"/>
          <w:szCs w:val="20"/>
        </w:rPr>
        <w:t>的思路</w:t>
      </w:r>
      <w:r w:rsidR="009D0047">
        <w:rPr>
          <w:rFonts w:hint="eastAsia"/>
          <w:szCs w:val="20"/>
        </w:rPr>
        <w:t>，</w:t>
      </w:r>
      <w:r w:rsidR="00BC3878">
        <w:rPr>
          <w:rFonts w:hint="eastAsia"/>
          <w:szCs w:val="20"/>
        </w:rPr>
        <w:t>处于</w:t>
      </w:r>
      <w:r w:rsidR="00D712C9">
        <w:rPr>
          <w:rFonts w:hint="eastAsia"/>
          <w:szCs w:val="20"/>
        </w:rPr>
        <w:t>前馈环节自身稳定性</w:t>
      </w:r>
      <w:r w:rsidR="00EC4798">
        <w:rPr>
          <w:rFonts w:hint="eastAsia"/>
          <w:szCs w:val="20"/>
        </w:rPr>
        <w:t>要求，</w:t>
      </w:r>
      <w:r w:rsidR="00771A11">
        <w:rPr>
          <w:rFonts w:hint="eastAsia"/>
          <w:szCs w:val="20"/>
        </w:rPr>
        <w:t>只能不考虑</w:t>
      </w:r>
      <w:r w:rsidR="00C00C25">
        <w:rPr>
          <w:rFonts w:hint="eastAsia"/>
          <w:szCs w:val="20"/>
        </w:rPr>
        <w:t>T</w:t>
      </w:r>
      <w:r w:rsidR="00C00C25">
        <w:rPr>
          <w:szCs w:val="20"/>
        </w:rPr>
        <w:t>(s)</w:t>
      </w:r>
      <w:r w:rsidR="00C00C25">
        <w:rPr>
          <w:rFonts w:hint="eastAsia"/>
          <w:szCs w:val="20"/>
        </w:rPr>
        <w:t>中的不稳定零点</w:t>
      </w:r>
      <w:r w:rsidR="00944B9C">
        <w:rPr>
          <w:rFonts w:hint="eastAsia"/>
          <w:szCs w:val="20"/>
        </w:rPr>
        <w:t>，</w:t>
      </w:r>
      <w:r w:rsidR="001475EE">
        <w:rPr>
          <w:rFonts w:hint="eastAsia"/>
          <w:szCs w:val="20"/>
        </w:rPr>
        <w:t>同时可以考虑添加若干个延迟环节</w:t>
      </w:r>
    </w:p>
    <w:p w14:paraId="43046C7A" w14:textId="0A4AC86D" w:rsidR="0034634C" w:rsidRDefault="003C7D1F" w:rsidP="007D131F">
      <w:pPr>
        <w:spacing w:line="360" w:lineRule="exact"/>
        <w:rPr>
          <w:szCs w:val="20"/>
        </w:rPr>
      </w:pPr>
      <w:r>
        <w:rPr>
          <w:rFonts w:hint="eastAsia"/>
          <w:szCs w:val="20"/>
        </w:rPr>
        <w:t>（</w:t>
      </w:r>
      <w:r>
        <w:rPr>
          <w:rFonts w:hint="eastAsia"/>
          <w:szCs w:val="20"/>
        </w:rPr>
        <w:t>3</w:t>
      </w:r>
      <w:r>
        <w:rPr>
          <w:rFonts w:hint="eastAsia"/>
          <w:szCs w:val="20"/>
        </w:rPr>
        <w:t>）级联控制</w:t>
      </w:r>
    </w:p>
    <w:p w14:paraId="0C8EA675" w14:textId="40F3B310" w:rsidR="0034634C" w:rsidRDefault="00B81C2E" w:rsidP="007D131F">
      <w:pPr>
        <w:spacing w:line="360" w:lineRule="exact"/>
        <w:rPr>
          <w:szCs w:val="20"/>
        </w:rPr>
      </w:pPr>
      <w:r>
        <w:rPr>
          <w:rFonts w:hint="eastAsia"/>
          <w:szCs w:val="20"/>
        </w:rPr>
        <w:t>级联控制可以解决</w:t>
      </w:r>
      <w:r w:rsidR="00F170FB">
        <w:rPr>
          <w:rFonts w:hint="eastAsia"/>
          <w:szCs w:val="20"/>
        </w:rPr>
        <w:t>基于</w:t>
      </w:r>
      <w:r>
        <w:rPr>
          <w:rFonts w:hint="eastAsia"/>
          <w:szCs w:val="20"/>
        </w:rPr>
        <w:t>SISO</w:t>
      </w:r>
      <w:r w:rsidR="00F170FB">
        <w:rPr>
          <w:rFonts w:hint="eastAsia"/>
          <w:szCs w:val="20"/>
        </w:rPr>
        <w:t>模型控制无法兼顾干扰抑制</w:t>
      </w:r>
      <w:r w:rsidR="00803418">
        <w:rPr>
          <w:rFonts w:hint="eastAsia"/>
          <w:szCs w:val="20"/>
        </w:rPr>
        <w:t>和</w:t>
      </w:r>
      <w:r w:rsidR="00E23625">
        <w:rPr>
          <w:rFonts w:hint="eastAsia"/>
          <w:szCs w:val="20"/>
        </w:rPr>
        <w:t>噪声</w:t>
      </w:r>
      <w:r w:rsidR="00554F8F">
        <w:rPr>
          <w:rFonts w:hint="eastAsia"/>
          <w:szCs w:val="20"/>
        </w:rPr>
        <w:t>抑制两者对</w:t>
      </w:r>
      <w:r w:rsidR="00121A11">
        <w:rPr>
          <w:rFonts w:hint="eastAsia"/>
          <w:szCs w:val="20"/>
        </w:rPr>
        <w:t>闭环频宽的矛盾要求的</w:t>
      </w:r>
      <w:r w:rsidR="00F170FB">
        <w:rPr>
          <w:rFonts w:hint="eastAsia"/>
          <w:szCs w:val="20"/>
        </w:rPr>
        <w:t>情况</w:t>
      </w:r>
      <w:r w:rsidR="00F544BF">
        <w:rPr>
          <w:rFonts w:hint="eastAsia"/>
          <w:szCs w:val="20"/>
        </w:rPr>
        <w:t>。</w:t>
      </w:r>
      <w:r w:rsidR="003960C3">
        <w:rPr>
          <w:rFonts w:hint="eastAsia"/>
          <w:szCs w:val="20"/>
        </w:rPr>
        <w:t>以倒立摆为例，</w:t>
      </w:r>
      <w:r w:rsidR="004F3BC8">
        <w:rPr>
          <w:rFonts w:hint="eastAsia"/>
          <w:szCs w:val="20"/>
        </w:rPr>
        <w:t>在内循环中</w:t>
      </w:r>
      <w:r w:rsidR="00BF1D0B">
        <w:rPr>
          <w:rFonts w:hint="eastAsia"/>
          <w:szCs w:val="20"/>
        </w:rPr>
        <w:t>实现高的闭环频宽</w:t>
      </w:r>
      <w:r w:rsidR="001C3DE3">
        <w:rPr>
          <w:rFonts w:hint="eastAsia"/>
          <w:szCs w:val="20"/>
        </w:rPr>
        <w:t>，可以有效抑制电机库伦摩擦</w:t>
      </w:r>
      <m:oMath>
        <m:sSub>
          <m:sSubPr>
            <m:ctrlPr>
              <w:rPr>
                <w:rFonts w:ascii="Cambria Math" w:hAnsi="Cambria Math"/>
                <w:i/>
                <w:szCs w:val="20"/>
              </w:rPr>
            </m:ctrlPr>
          </m:sSubPr>
          <m:e>
            <m:r>
              <w:rPr>
                <w:rFonts w:ascii="Cambria Math" w:hAnsi="Cambria Math" w:hint="eastAsia"/>
                <w:szCs w:val="20"/>
              </w:rPr>
              <m:t>T</m:t>
            </m:r>
            <m:ctrlPr>
              <w:rPr>
                <w:rFonts w:ascii="Cambria Math" w:hAnsi="Cambria Math" w:hint="eastAsia"/>
                <w:i/>
                <w:szCs w:val="20"/>
              </w:rPr>
            </m:ctrlPr>
          </m:e>
          <m:sub>
            <m:r>
              <w:rPr>
                <w:rFonts w:ascii="Cambria Math" w:hAnsi="Cambria Math" w:hint="eastAsia"/>
                <w:szCs w:val="20"/>
              </w:rPr>
              <m:t>dis</m:t>
            </m:r>
          </m:sub>
        </m:sSub>
      </m:oMath>
      <w:r w:rsidR="00CA5972">
        <w:rPr>
          <w:rFonts w:hint="eastAsia"/>
          <w:szCs w:val="20"/>
        </w:rPr>
        <w:t>，使得</w:t>
      </w:r>
      <w:r w:rsidR="00CA5972">
        <w:rPr>
          <w:rFonts w:hint="eastAsia"/>
          <w:szCs w:val="20"/>
        </w:rPr>
        <w:t>outer</w:t>
      </w:r>
      <w:r w:rsidR="00CA5972">
        <w:rPr>
          <w:szCs w:val="20"/>
        </w:rPr>
        <w:t xml:space="preserve"> </w:t>
      </w:r>
      <w:r w:rsidR="00CA5972">
        <w:rPr>
          <w:rFonts w:hint="eastAsia"/>
          <w:szCs w:val="20"/>
        </w:rPr>
        <w:t>loop</w:t>
      </w:r>
      <w:r w:rsidR="00CA5972">
        <w:rPr>
          <w:rFonts w:hint="eastAsia"/>
          <w:szCs w:val="20"/>
        </w:rPr>
        <w:t>中不用再考虑</w:t>
      </w:r>
      <w:r w:rsidR="002714CC">
        <w:rPr>
          <w:rFonts w:hint="eastAsia"/>
          <w:szCs w:val="20"/>
        </w:rPr>
        <w:t>这个干扰的影响</w:t>
      </w:r>
      <w:r w:rsidR="009422BF">
        <w:rPr>
          <w:rFonts w:hint="eastAsia"/>
          <w:szCs w:val="20"/>
        </w:rPr>
        <w:t>。</w:t>
      </w:r>
    </w:p>
    <w:p w14:paraId="764DAD12" w14:textId="75906BDB" w:rsidR="0034634C" w:rsidRDefault="001B73F4" w:rsidP="001B73F4">
      <w:pPr>
        <w:rPr>
          <w:szCs w:val="20"/>
        </w:rPr>
      </w:pPr>
      <w:r w:rsidRPr="001B73F4">
        <w:rPr>
          <w:noProof/>
          <w:szCs w:val="20"/>
        </w:rPr>
        <w:drawing>
          <wp:inline distT="0" distB="0" distL="0" distR="0" wp14:anchorId="40869B2F" wp14:editId="4FA318D4">
            <wp:extent cx="3121025" cy="623570"/>
            <wp:effectExtent l="0" t="0" r="3175" b="508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121025" cy="623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9FEE1E" w14:textId="4B1C505D" w:rsidR="0034634C" w:rsidRDefault="001B73F4" w:rsidP="007D131F">
      <w:pPr>
        <w:spacing w:line="360" w:lineRule="exact"/>
        <w:rPr>
          <w:szCs w:val="20"/>
        </w:rPr>
      </w:pPr>
      <w:r>
        <w:rPr>
          <w:rFonts w:hint="eastAsia"/>
          <w:szCs w:val="20"/>
        </w:rPr>
        <w:t>（上图</w:t>
      </w:r>
      <m:oMath>
        <m:sSub>
          <m:sSubPr>
            <m:ctrlPr>
              <w:rPr>
                <w:rFonts w:ascii="Cambria Math" w:hAnsi="Cambria Math"/>
                <w:i/>
                <w:szCs w:val="20"/>
              </w:rPr>
            </m:ctrlPr>
          </m:sSubPr>
          <m:e>
            <m:r>
              <w:rPr>
                <w:rFonts w:ascii="Cambria Math" w:hAnsi="Cambria Math" w:hint="eastAsia"/>
                <w:szCs w:val="20"/>
              </w:rPr>
              <m:t>C</m:t>
            </m:r>
            <m:ctrlPr>
              <w:rPr>
                <w:rFonts w:ascii="Cambria Math" w:hAnsi="Cambria Math" w:hint="eastAsia"/>
                <w:i/>
                <w:szCs w:val="20"/>
              </w:rPr>
            </m:ctrlPr>
          </m:e>
          <m:sub>
            <m:r>
              <w:rPr>
                <w:rFonts w:ascii="Cambria Math" w:hAnsi="Cambria Math"/>
                <w:szCs w:val="20"/>
              </w:rPr>
              <m:t>2</m:t>
            </m:r>
          </m:sub>
        </m:sSub>
      </m:oMath>
      <w:r w:rsidR="0086288F">
        <w:rPr>
          <w:rFonts w:hint="eastAsia"/>
          <w:szCs w:val="20"/>
        </w:rPr>
        <w:t>设置高</w:t>
      </w:r>
      <w:r w:rsidR="002D7340">
        <w:rPr>
          <w:rFonts w:hint="eastAsia"/>
          <w:szCs w:val="20"/>
        </w:rPr>
        <w:t>闭环</w:t>
      </w:r>
      <w:r w:rsidR="0086288F">
        <w:rPr>
          <w:rFonts w:hint="eastAsia"/>
          <w:szCs w:val="20"/>
        </w:rPr>
        <w:t>频宽</w:t>
      </w:r>
      <w:r w:rsidR="00F47529">
        <w:rPr>
          <w:rFonts w:hint="eastAsia"/>
          <w:szCs w:val="20"/>
        </w:rPr>
        <w:t>-</w:t>
      </w:r>
      <w:r w:rsidR="00F47529">
        <w:rPr>
          <w:rFonts w:hint="eastAsia"/>
          <w:szCs w:val="20"/>
        </w:rPr>
        <w:t>抑制干扰</w:t>
      </w:r>
      <w:r w:rsidR="00725B75">
        <w:rPr>
          <w:rFonts w:hint="eastAsia"/>
          <w:szCs w:val="20"/>
        </w:rPr>
        <w:t>，</w:t>
      </w:r>
      <m:oMath>
        <m:sSub>
          <m:sSubPr>
            <m:ctrlPr>
              <w:rPr>
                <w:rFonts w:ascii="Cambria Math" w:hAnsi="Cambria Math"/>
                <w:i/>
                <w:szCs w:val="20"/>
              </w:rPr>
            </m:ctrlPr>
          </m:sSubPr>
          <m:e>
            <m:r>
              <w:rPr>
                <w:rFonts w:ascii="Cambria Math" w:hAnsi="Cambria Math"/>
                <w:szCs w:val="20"/>
              </w:rPr>
              <m:t>C</m:t>
            </m:r>
          </m:e>
          <m:sub>
            <m:r>
              <w:rPr>
                <w:rFonts w:ascii="Cambria Math" w:hAnsi="Cambria Math"/>
                <w:szCs w:val="20"/>
              </w:rPr>
              <m:t>1</m:t>
            </m:r>
          </m:sub>
        </m:sSub>
      </m:oMath>
      <w:r w:rsidR="00725B75">
        <w:rPr>
          <w:rFonts w:hint="eastAsia"/>
          <w:szCs w:val="20"/>
        </w:rPr>
        <w:t>相对频宽</w:t>
      </w:r>
      <w:r w:rsidR="00CC4FB1">
        <w:rPr>
          <w:rFonts w:hint="eastAsia"/>
          <w:szCs w:val="20"/>
        </w:rPr>
        <w:t>较低</w:t>
      </w:r>
      <w:r w:rsidR="00F47529">
        <w:rPr>
          <w:rFonts w:hint="eastAsia"/>
          <w:szCs w:val="20"/>
        </w:rPr>
        <w:t>-</w:t>
      </w:r>
      <w:r w:rsidR="00F47529">
        <w:rPr>
          <w:rFonts w:hint="eastAsia"/>
          <w:szCs w:val="20"/>
        </w:rPr>
        <w:t>抑制噪声</w:t>
      </w:r>
      <w:r>
        <w:rPr>
          <w:rFonts w:hint="eastAsia"/>
          <w:szCs w:val="20"/>
        </w:rPr>
        <w:t>）</w:t>
      </w:r>
    </w:p>
    <w:p w14:paraId="5394EA15" w14:textId="77777777" w:rsidR="00083BF5" w:rsidRDefault="00083BF5" w:rsidP="00083BF5">
      <w:r>
        <w:rPr>
          <w:szCs w:val="20"/>
        </w:rPr>
        <w:t>______________________________________________________</w:t>
      </w:r>
    </w:p>
    <w:p w14:paraId="12E4FA47" w14:textId="413ED65F" w:rsidR="00083BF5" w:rsidRDefault="00083BF5" w:rsidP="00083BF5">
      <w:pPr>
        <w:spacing w:line="360" w:lineRule="exact"/>
        <w:rPr>
          <w:rFonts w:ascii="微软雅黑" w:eastAsia="微软雅黑" w:hAnsi="微软雅黑"/>
          <w:b/>
          <w:bCs/>
          <w:szCs w:val="20"/>
        </w:rPr>
      </w:pPr>
      <w:r>
        <w:rPr>
          <w:rFonts w:ascii="微软雅黑" w:eastAsia="微软雅黑" w:hAnsi="微软雅黑"/>
          <w:b/>
          <w:bCs/>
          <w:szCs w:val="20"/>
        </w:rPr>
        <w:t xml:space="preserve">6. </w:t>
      </w:r>
      <w:r>
        <w:rPr>
          <w:rFonts w:ascii="微软雅黑" w:eastAsia="微软雅黑" w:hAnsi="微软雅黑" w:hint="eastAsia"/>
          <w:b/>
          <w:bCs/>
          <w:szCs w:val="20"/>
        </w:rPr>
        <w:t>状态反馈控制</w:t>
      </w:r>
    </w:p>
    <w:p w14:paraId="4175E367" w14:textId="35EAE024" w:rsidR="0034634C" w:rsidRPr="00083BF5" w:rsidRDefault="00E25FFD" w:rsidP="007D131F">
      <w:pPr>
        <w:spacing w:line="360" w:lineRule="exact"/>
        <w:rPr>
          <w:szCs w:val="20"/>
        </w:rPr>
      </w:pPr>
      <w:r>
        <w:rPr>
          <w:rFonts w:hint="eastAsia"/>
          <w:szCs w:val="20"/>
        </w:rPr>
        <w:t>（</w:t>
      </w:r>
      <w:r>
        <w:rPr>
          <w:rFonts w:hint="eastAsia"/>
          <w:szCs w:val="20"/>
        </w:rPr>
        <w:t>1</w:t>
      </w:r>
      <w:r>
        <w:rPr>
          <w:rFonts w:hint="eastAsia"/>
          <w:szCs w:val="20"/>
        </w:rPr>
        <w:t>）</w:t>
      </w:r>
      <w:r w:rsidR="00A050F2">
        <w:rPr>
          <w:rFonts w:hint="eastAsia"/>
          <w:szCs w:val="20"/>
        </w:rPr>
        <w:t>系统自身</w:t>
      </w:r>
      <w:r w:rsidR="00271FFB">
        <w:rPr>
          <w:rFonts w:hint="eastAsia"/>
          <w:szCs w:val="20"/>
        </w:rPr>
        <w:t>极点和零点</w:t>
      </w:r>
      <w:r w:rsidR="003C1F63">
        <w:rPr>
          <w:rFonts w:hint="eastAsia"/>
          <w:szCs w:val="20"/>
        </w:rPr>
        <w:t>（开环零点和极点）</w:t>
      </w:r>
    </w:p>
    <w:p w14:paraId="3DA4C038" w14:textId="7ACF802B" w:rsidR="009B3F73" w:rsidRDefault="00D42E46" w:rsidP="007D131F">
      <w:pPr>
        <w:spacing w:line="360" w:lineRule="exact"/>
        <w:rPr>
          <w:szCs w:val="20"/>
        </w:rPr>
      </w:pPr>
      <m:oMathPara>
        <m:oMath>
          <m:acc>
            <m:accPr>
              <m:chr m:val="̇"/>
              <m:ctrlPr>
                <w:rPr>
                  <w:rFonts w:ascii="Cambria Math" w:hAnsi="Cambria Math"/>
                  <w:i/>
                  <w:szCs w:val="20"/>
                </w:rPr>
              </m:ctrlPr>
            </m:accPr>
            <m:e>
              <m:r>
                <w:rPr>
                  <w:rFonts w:ascii="Cambria Math" w:hAnsi="Cambria Math"/>
                  <w:szCs w:val="20"/>
                </w:rPr>
                <m:t>X</m:t>
              </m:r>
            </m:e>
          </m:acc>
          <m:r>
            <w:rPr>
              <w:rFonts w:ascii="Cambria Math" w:hAnsi="Cambria Math"/>
              <w:szCs w:val="20"/>
            </w:rPr>
            <m:t>=AX+Bu+</m:t>
          </m:r>
          <m:sSub>
            <m:sSubPr>
              <m:ctrlPr>
                <w:rPr>
                  <w:rFonts w:ascii="Cambria Math" w:hAnsi="Cambria Math"/>
                  <w:i/>
                  <w:szCs w:val="20"/>
                </w:rPr>
              </m:ctrlPr>
            </m:sSubPr>
            <m:e>
              <m:r>
                <w:rPr>
                  <w:rFonts w:ascii="Cambria Math" w:hAnsi="Cambria Math"/>
                  <w:szCs w:val="20"/>
                </w:rPr>
                <m:t>B</m:t>
              </m:r>
            </m:e>
            <m:sub>
              <m:r>
                <w:rPr>
                  <w:rFonts w:ascii="Cambria Math" w:hAnsi="Cambria Math"/>
                  <w:szCs w:val="20"/>
                </w:rPr>
                <m:t>d</m:t>
              </m:r>
            </m:sub>
          </m:sSub>
          <m:r>
            <w:rPr>
              <w:rFonts w:ascii="Cambria Math" w:hAnsi="Cambria Math"/>
              <w:szCs w:val="20"/>
            </w:rPr>
            <m:t>d, y=CX+Du</m:t>
          </m:r>
        </m:oMath>
      </m:oMathPara>
    </w:p>
    <w:p w14:paraId="7084EABA" w14:textId="3CD582D3" w:rsidR="0034634C" w:rsidRPr="00D84CB1" w:rsidRDefault="009D45CC" w:rsidP="007D131F">
      <w:pPr>
        <w:spacing w:line="360" w:lineRule="exact"/>
        <w:rPr>
          <w:szCs w:val="20"/>
        </w:rPr>
      </w:pPr>
      <w:r>
        <w:rPr>
          <w:rFonts w:hint="eastAsia"/>
          <w:szCs w:val="20"/>
        </w:rPr>
        <w:t>零点</w:t>
      </w:r>
      <w:r>
        <w:rPr>
          <w:rFonts w:hint="eastAsia"/>
          <w:szCs w:val="20"/>
        </w:rPr>
        <w:t>:</w:t>
      </w:r>
      <m:oMath>
        <m:r>
          <w:rPr>
            <w:rFonts w:ascii="Cambria Math" w:hAnsi="Cambria Math" w:hint="eastAsia"/>
            <w:szCs w:val="20"/>
          </w:rPr>
          <m:t>C</m:t>
        </m:r>
        <m:r>
          <w:rPr>
            <w:rFonts w:ascii="Cambria Math" w:hAnsi="Cambria Math"/>
            <w:szCs w:val="20"/>
          </w:rPr>
          <m:t>⋅Adj</m:t>
        </m:r>
        <m:d>
          <m:dPr>
            <m:ctrlPr>
              <w:rPr>
                <w:rFonts w:ascii="Cambria Math" w:hAnsi="Cambria Math"/>
                <w:i/>
                <w:szCs w:val="20"/>
              </w:rPr>
            </m:ctrlPr>
          </m:dPr>
          <m:e>
            <m:r>
              <w:rPr>
                <w:rFonts w:ascii="Cambria Math" w:hAnsi="Cambria Math"/>
                <w:szCs w:val="20"/>
              </w:rPr>
              <m:t>sI-A</m:t>
            </m:r>
          </m:e>
        </m:d>
        <m:r>
          <w:rPr>
            <w:rFonts w:ascii="Cambria Math" w:hAnsi="Cambria Math"/>
            <w:szCs w:val="20"/>
          </w:rPr>
          <m:t>⋅B=0</m:t>
        </m:r>
      </m:oMath>
      <w:r w:rsidR="00A83E63">
        <w:rPr>
          <w:rFonts w:hint="eastAsia"/>
          <w:szCs w:val="20"/>
        </w:rPr>
        <w:t>，极点</w:t>
      </w:r>
      <m:oMath>
        <m:d>
          <m:dPr>
            <m:begChr m:val="|"/>
            <m:endChr m:val="|"/>
            <m:ctrlPr>
              <w:rPr>
                <w:rFonts w:ascii="Cambria Math" w:hAnsi="Cambria Math"/>
                <w:i/>
                <w:szCs w:val="20"/>
              </w:rPr>
            </m:ctrlPr>
          </m:dPr>
          <m:e>
            <m:r>
              <w:rPr>
                <w:rFonts w:ascii="Cambria Math" w:hAnsi="Cambria Math"/>
                <w:szCs w:val="20"/>
              </w:rPr>
              <m:t>sI-A</m:t>
            </m:r>
          </m:e>
        </m:d>
        <m:r>
          <w:rPr>
            <w:rFonts w:ascii="Cambria Math" w:hAnsi="Cambria Math"/>
            <w:szCs w:val="20"/>
          </w:rPr>
          <m:t>=0</m:t>
        </m:r>
      </m:oMath>
      <w:r w:rsidR="00D84CB1">
        <w:rPr>
          <w:rFonts w:hint="eastAsia"/>
          <w:szCs w:val="20"/>
        </w:rPr>
        <w:t xml:space="preserve"> </w:t>
      </w:r>
      <w:r w:rsidR="00D84CB1">
        <w:rPr>
          <w:szCs w:val="20"/>
        </w:rPr>
        <w:t>(</w:t>
      </w:r>
      <w:r w:rsidR="00D84CB1">
        <w:rPr>
          <w:rFonts w:hint="eastAsia"/>
          <w:szCs w:val="20"/>
        </w:rPr>
        <w:t>默认</w:t>
      </w:r>
      <w:r w:rsidR="00D84CB1">
        <w:rPr>
          <w:rFonts w:hint="eastAsia"/>
          <w:szCs w:val="20"/>
        </w:rPr>
        <w:t>D</w:t>
      </w:r>
      <w:r w:rsidR="00D84CB1">
        <w:rPr>
          <w:szCs w:val="20"/>
        </w:rPr>
        <w:t>=0</w:t>
      </w:r>
      <w:r w:rsidR="00D84CB1">
        <w:rPr>
          <w:rFonts w:hint="eastAsia"/>
          <w:szCs w:val="20"/>
        </w:rPr>
        <w:t>)</w:t>
      </w:r>
    </w:p>
    <w:p w14:paraId="1ECD97FC" w14:textId="09A445AB" w:rsidR="006073BD" w:rsidRDefault="00807E81" w:rsidP="007D131F">
      <w:pPr>
        <w:spacing w:line="360" w:lineRule="exact"/>
        <w:rPr>
          <w:szCs w:val="20"/>
        </w:rPr>
      </w:pPr>
      <w:r>
        <w:rPr>
          <w:rFonts w:hint="eastAsia"/>
          <w:szCs w:val="20"/>
        </w:rPr>
        <w:t>（</w:t>
      </w:r>
      <w:r>
        <w:rPr>
          <w:rFonts w:hint="eastAsia"/>
          <w:szCs w:val="20"/>
        </w:rPr>
        <w:t>2</w:t>
      </w:r>
      <w:r>
        <w:rPr>
          <w:rFonts w:hint="eastAsia"/>
          <w:szCs w:val="20"/>
        </w:rPr>
        <w:t>）状态反馈</w:t>
      </w:r>
      <w:r w:rsidR="00C37302">
        <w:rPr>
          <w:rFonts w:hint="eastAsia"/>
          <w:szCs w:val="20"/>
        </w:rPr>
        <w:t xml:space="preserve"> </w:t>
      </w:r>
      <m:oMath>
        <m:r>
          <w:rPr>
            <w:rFonts w:ascii="Cambria Math" w:hAnsi="Cambria Math"/>
            <w:szCs w:val="20"/>
          </w:rPr>
          <m:t>u=</m:t>
        </m:r>
        <m:d>
          <m:dPr>
            <m:ctrlPr>
              <w:rPr>
                <w:rFonts w:ascii="Cambria Math" w:hAnsi="Cambria Math"/>
                <w:i/>
                <w:szCs w:val="20"/>
              </w:rPr>
            </m:ctrlPr>
          </m:dPr>
          <m:e>
            <m:acc>
              <m:accPr>
                <m:chr m:val="̅"/>
                <m:ctrlPr>
                  <w:rPr>
                    <w:rFonts w:ascii="Cambria Math" w:hAnsi="Cambria Math"/>
                    <w:i/>
                    <w:szCs w:val="20"/>
                  </w:rPr>
                </m:ctrlPr>
              </m:accPr>
              <m:e>
                <m:r>
                  <w:rPr>
                    <w:rFonts w:ascii="Cambria Math" w:hAnsi="Cambria Math"/>
                    <w:szCs w:val="20"/>
                  </w:rPr>
                  <m:t>r</m:t>
                </m:r>
              </m:e>
            </m:acc>
            <m:r>
              <w:rPr>
                <w:rFonts w:ascii="Cambria Math" w:hAnsi="Cambria Math"/>
                <w:szCs w:val="20"/>
              </w:rPr>
              <m:t>-KX</m:t>
            </m:r>
          </m:e>
        </m:d>
        <m:r>
          <w:rPr>
            <w:rFonts w:ascii="Cambria Math" w:hAnsi="Cambria Math"/>
            <w:szCs w:val="20"/>
          </w:rPr>
          <m:t xml:space="preserve">, then </m:t>
        </m:r>
        <m:acc>
          <m:accPr>
            <m:chr m:val="̇"/>
            <m:ctrlPr>
              <w:rPr>
                <w:rFonts w:ascii="Cambria Math" w:hAnsi="Cambria Math"/>
                <w:i/>
                <w:szCs w:val="20"/>
              </w:rPr>
            </m:ctrlPr>
          </m:accPr>
          <m:e>
            <m:r>
              <w:rPr>
                <w:rFonts w:ascii="Cambria Math" w:hAnsi="Cambria Math"/>
                <w:szCs w:val="20"/>
              </w:rPr>
              <m:t>X</m:t>
            </m:r>
          </m:e>
        </m:acc>
        <m:r>
          <w:rPr>
            <w:rFonts w:ascii="Cambria Math" w:hAnsi="Cambria Math"/>
            <w:szCs w:val="20"/>
          </w:rPr>
          <m:t>=</m:t>
        </m:r>
        <m:d>
          <m:dPr>
            <m:ctrlPr>
              <w:rPr>
                <w:rFonts w:ascii="Cambria Math" w:hAnsi="Cambria Math"/>
                <w:i/>
                <w:szCs w:val="20"/>
              </w:rPr>
            </m:ctrlPr>
          </m:dPr>
          <m:e>
            <m:r>
              <w:rPr>
                <w:rFonts w:ascii="Cambria Math" w:hAnsi="Cambria Math"/>
                <w:szCs w:val="20"/>
              </w:rPr>
              <m:t>A-BK</m:t>
            </m:r>
          </m:e>
        </m:d>
        <m:r>
          <w:rPr>
            <w:rFonts w:ascii="Cambria Math" w:hAnsi="Cambria Math"/>
            <w:szCs w:val="20"/>
          </w:rPr>
          <m:t>X+B</m:t>
        </m:r>
        <m:acc>
          <m:accPr>
            <m:chr m:val="̅"/>
            <m:ctrlPr>
              <w:rPr>
                <w:rFonts w:ascii="Cambria Math" w:hAnsi="Cambria Math"/>
                <w:i/>
                <w:szCs w:val="20"/>
              </w:rPr>
            </m:ctrlPr>
          </m:accPr>
          <m:e>
            <m:r>
              <w:rPr>
                <w:rFonts w:ascii="Cambria Math" w:hAnsi="Cambria Math"/>
                <w:szCs w:val="20"/>
              </w:rPr>
              <m:t>r</m:t>
            </m:r>
          </m:e>
        </m:acc>
        <m:r>
          <w:rPr>
            <w:rFonts w:ascii="Cambria Math" w:hAnsi="Cambria Math"/>
            <w:szCs w:val="20"/>
          </w:rPr>
          <m:t>+</m:t>
        </m:r>
        <m:sSub>
          <m:sSubPr>
            <m:ctrlPr>
              <w:rPr>
                <w:rFonts w:ascii="Cambria Math" w:hAnsi="Cambria Math"/>
                <w:i/>
                <w:szCs w:val="20"/>
              </w:rPr>
            </m:ctrlPr>
          </m:sSubPr>
          <m:e>
            <m:r>
              <w:rPr>
                <w:rFonts w:ascii="Cambria Math" w:hAnsi="Cambria Math"/>
                <w:szCs w:val="20"/>
              </w:rPr>
              <m:t>B</m:t>
            </m:r>
          </m:e>
          <m:sub>
            <m:r>
              <w:rPr>
                <w:rFonts w:ascii="Cambria Math" w:hAnsi="Cambria Math"/>
                <w:szCs w:val="20"/>
              </w:rPr>
              <m:t>d</m:t>
            </m:r>
          </m:sub>
        </m:sSub>
        <m:r>
          <w:rPr>
            <w:rFonts w:ascii="Cambria Math" w:hAnsi="Cambria Math"/>
            <w:szCs w:val="20"/>
          </w:rPr>
          <m:t>d</m:t>
        </m:r>
      </m:oMath>
    </w:p>
    <w:p w14:paraId="1E745981" w14:textId="7225387F" w:rsidR="006073BD" w:rsidRDefault="00CE12B1" w:rsidP="007D131F">
      <w:pPr>
        <w:spacing w:line="360" w:lineRule="exact"/>
        <w:rPr>
          <w:szCs w:val="20"/>
        </w:rPr>
      </w:pPr>
      <w:r>
        <w:rPr>
          <w:rFonts w:hint="eastAsia"/>
          <w:szCs w:val="20"/>
        </w:rPr>
        <w:t>（</w:t>
      </w:r>
      <w:r>
        <w:rPr>
          <w:rFonts w:hint="eastAsia"/>
          <w:szCs w:val="20"/>
        </w:rPr>
        <w:t>3</w:t>
      </w:r>
      <w:r>
        <w:rPr>
          <w:rFonts w:hint="eastAsia"/>
          <w:szCs w:val="20"/>
        </w:rPr>
        <w:t>）状态反馈不改变</w:t>
      </w:r>
      <w:r w:rsidR="00B35F83">
        <w:rPr>
          <w:rFonts w:hint="eastAsia"/>
          <w:szCs w:val="20"/>
        </w:rPr>
        <w:t>零点</w:t>
      </w:r>
      <w:r w:rsidR="004D19C4">
        <w:rPr>
          <w:rFonts w:hint="eastAsia"/>
          <w:szCs w:val="20"/>
        </w:rPr>
        <w:t>，</w:t>
      </w:r>
      <w:r w:rsidR="00EC726A">
        <w:rPr>
          <w:rFonts w:hint="eastAsia"/>
          <w:szCs w:val="20"/>
        </w:rPr>
        <w:t>仅</w:t>
      </w:r>
      <w:r w:rsidR="004D19C4">
        <w:rPr>
          <w:rFonts w:hint="eastAsia"/>
          <w:szCs w:val="20"/>
        </w:rPr>
        <w:t>改变极点</w:t>
      </w:r>
    </w:p>
    <w:p w14:paraId="7608DFAB" w14:textId="77777777" w:rsidR="00865781" w:rsidRDefault="00865781" w:rsidP="00865781">
      <w:r>
        <w:rPr>
          <w:szCs w:val="20"/>
        </w:rPr>
        <w:t>______________________________________________________</w:t>
      </w:r>
    </w:p>
    <w:p w14:paraId="4D7994A3" w14:textId="10BEBE00" w:rsidR="00865781" w:rsidRDefault="008010E2" w:rsidP="00865781">
      <w:pPr>
        <w:spacing w:line="360" w:lineRule="exact"/>
        <w:rPr>
          <w:rFonts w:ascii="微软雅黑" w:eastAsia="微软雅黑" w:hAnsi="微软雅黑"/>
          <w:b/>
          <w:bCs/>
          <w:szCs w:val="20"/>
        </w:rPr>
      </w:pPr>
      <w:r>
        <w:rPr>
          <w:rFonts w:ascii="微软雅黑" w:eastAsia="微软雅黑" w:hAnsi="微软雅黑"/>
          <w:b/>
          <w:bCs/>
          <w:szCs w:val="20"/>
        </w:rPr>
        <w:t>7</w:t>
      </w:r>
      <w:r w:rsidR="00865781">
        <w:rPr>
          <w:rFonts w:ascii="微软雅黑" w:eastAsia="微软雅黑" w:hAnsi="微软雅黑"/>
          <w:b/>
          <w:bCs/>
          <w:szCs w:val="20"/>
        </w:rPr>
        <w:t xml:space="preserve">. </w:t>
      </w:r>
      <w:r w:rsidR="00865781">
        <w:rPr>
          <w:rFonts w:ascii="微软雅黑" w:eastAsia="微软雅黑" w:hAnsi="微软雅黑" w:hint="eastAsia"/>
          <w:b/>
          <w:bCs/>
          <w:szCs w:val="20"/>
        </w:rPr>
        <w:t>鲁棒控制</w:t>
      </w:r>
      <w:r>
        <w:rPr>
          <w:rFonts w:ascii="微软雅黑" w:eastAsia="微软雅黑" w:hAnsi="微软雅黑" w:hint="eastAsia"/>
          <w:b/>
          <w:bCs/>
          <w:szCs w:val="20"/>
        </w:rPr>
        <w:t>、建模误差</w:t>
      </w:r>
      <w:r w:rsidR="0094186C">
        <w:rPr>
          <w:rFonts w:ascii="微软雅黑" w:eastAsia="微软雅黑" w:hAnsi="微软雅黑" w:hint="eastAsia"/>
          <w:b/>
          <w:bCs/>
          <w:szCs w:val="20"/>
        </w:rPr>
        <w:t>影响</w:t>
      </w:r>
    </w:p>
    <w:p w14:paraId="08B43D42" w14:textId="7B7C32CF" w:rsidR="00F25E7D" w:rsidRPr="00F91E65" w:rsidRDefault="00704F23" w:rsidP="00F25E7D">
      <w:pPr>
        <w:spacing w:line="360" w:lineRule="exact"/>
        <w:rPr>
          <w:szCs w:val="20"/>
        </w:rPr>
      </w:pPr>
      <w:r>
        <w:rPr>
          <w:rFonts w:hint="eastAsia"/>
          <w:szCs w:val="20"/>
        </w:rPr>
        <w:t>（</w:t>
      </w:r>
      <w:r>
        <w:rPr>
          <w:rFonts w:hint="eastAsia"/>
          <w:szCs w:val="20"/>
        </w:rPr>
        <w:t>1</w:t>
      </w:r>
      <w:r>
        <w:rPr>
          <w:rFonts w:hint="eastAsia"/>
          <w:szCs w:val="20"/>
        </w:rPr>
        <w:t>）</w:t>
      </w:r>
      <w:r w:rsidR="00F25E7D">
        <w:rPr>
          <w:rFonts w:hint="eastAsia"/>
          <w:szCs w:val="20"/>
        </w:rPr>
        <w:t>鲁棒稳定性，</w:t>
      </w:r>
      <w:r w:rsidR="00F25E7D" w:rsidRPr="00F25E7D">
        <w:rPr>
          <w:rFonts w:hint="eastAsia"/>
          <w:szCs w:val="20"/>
        </w:rPr>
        <w:t>设计控制器</w:t>
      </w:r>
      <m:oMath>
        <m:r>
          <w:rPr>
            <w:rFonts w:ascii="Cambria Math" w:hAnsi="Cambria Math" w:cs="Cambria Math"/>
            <w:szCs w:val="20"/>
          </w:rPr>
          <m:t>C</m:t>
        </m:r>
        <m:r>
          <w:rPr>
            <w:rFonts w:ascii="Cambria Math" w:hAnsi="Cambria Math" w:hint="eastAsia"/>
            <w:szCs w:val="20"/>
          </w:rPr>
          <m:t>(</m:t>
        </m:r>
        <m:r>
          <w:rPr>
            <w:rFonts w:ascii="Cambria Math" w:hAnsi="Cambria Math" w:cs="Cambria Math"/>
            <w:szCs w:val="20"/>
          </w:rPr>
          <m:t>s</m:t>
        </m:r>
        <m:r>
          <w:rPr>
            <w:rFonts w:ascii="Cambria Math" w:hAnsi="Cambria Math" w:hint="eastAsia"/>
            <w:szCs w:val="20"/>
          </w:rPr>
          <m:t>)</m:t>
        </m:r>
      </m:oMath>
      <w:r w:rsidR="00F25E7D" w:rsidRPr="00F25E7D">
        <w:rPr>
          <w:rFonts w:hint="eastAsia"/>
          <w:szCs w:val="20"/>
        </w:rPr>
        <w:t>使得名义系统达到内部稳定性（没有不稳定零极点相消且</w:t>
      </w:r>
      <m:oMath>
        <m:sSub>
          <m:sSubPr>
            <m:ctrlPr>
              <w:rPr>
                <w:rFonts w:ascii="Cambria Math" w:hAnsi="Cambria Math"/>
                <w:i/>
                <w:szCs w:val="20"/>
              </w:rPr>
            </m:ctrlPr>
          </m:sSubPr>
          <m:e>
            <m:r>
              <w:rPr>
                <w:rFonts w:ascii="Cambria Math" w:hAnsi="Cambria Math" w:hint="eastAsia"/>
                <w:szCs w:val="20"/>
              </w:rPr>
              <m:t>L</m:t>
            </m:r>
            <m:ctrlPr>
              <w:rPr>
                <w:rFonts w:ascii="Cambria Math" w:hAnsi="Cambria Math" w:hint="eastAsia"/>
                <w:i/>
                <w:szCs w:val="20"/>
              </w:rPr>
            </m:ctrlPr>
          </m:e>
          <m:sub>
            <m:r>
              <w:rPr>
                <w:rFonts w:ascii="Cambria Math" w:hAnsi="Cambria Math" w:hint="eastAsia"/>
                <w:szCs w:val="20"/>
              </w:rPr>
              <m:t>n</m:t>
            </m:r>
          </m:sub>
        </m:sSub>
        <m:r>
          <w:rPr>
            <w:rFonts w:ascii="Cambria Math" w:hAnsi="Cambria Math" w:hint="eastAsia"/>
            <w:szCs w:val="20"/>
          </w:rPr>
          <m:t>(s)</m:t>
        </m:r>
      </m:oMath>
      <w:r w:rsidR="00F25E7D" w:rsidRPr="00F25E7D">
        <w:rPr>
          <w:rFonts w:hint="eastAsia"/>
          <w:szCs w:val="20"/>
        </w:rPr>
        <w:t>是稳定的）</w:t>
      </w:r>
      <w:r w:rsidR="00F25E7D" w:rsidRPr="00F25E7D">
        <w:rPr>
          <w:rFonts w:hint="eastAsia"/>
          <w:szCs w:val="20"/>
        </w:rPr>
        <w:t>,</w:t>
      </w:r>
      <m:oMath>
        <m:sSub>
          <m:sSubPr>
            <m:ctrlPr>
              <w:rPr>
                <w:rFonts w:ascii="Cambria Math" w:hAnsi="Cambria Math"/>
                <w:i/>
                <w:szCs w:val="20"/>
              </w:rPr>
            </m:ctrlPr>
          </m:sSubPr>
          <m:e>
            <m:r>
              <w:rPr>
                <w:rFonts w:ascii="Cambria Math" w:hAnsi="Cambria Math" w:hint="eastAsia"/>
                <w:szCs w:val="20"/>
              </w:rPr>
              <m:t>L</m:t>
            </m:r>
            <m:ctrlPr>
              <w:rPr>
                <w:rFonts w:ascii="Cambria Math" w:hAnsi="Cambria Math" w:hint="eastAsia"/>
                <w:i/>
                <w:szCs w:val="20"/>
              </w:rPr>
            </m:ctrlPr>
          </m:e>
          <m:sub>
            <m:r>
              <w:rPr>
                <w:rFonts w:ascii="Cambria Math" w:hAnsi="Cambria Math" w:hint="eastAsia"/>
                <w:szCs w:val="20"/>
              </w:rPr>
              <m:t>n</m:t>
            </m:r>
          </m:sub>
        </m:sSub>
        <m:r>
          <w:rPr>
            <w:rFonts w:ascii="Cambria Math" w:hAnsi="Cambria Math" w:hint="eastAsia"/>
            <w:szCs w:val="20"/>
          </w:rPr>
          <m:t>(s)</m:t>
        </m:r>
      </m:oMath>
      <w:r w:rsidR="00F25E7D" w:rsidRPr="00F25E7D">
        <w:rPr>
          <w:rFonts w:hint="eastAsia"/>
          <w:szCs w:val="20"/>
        </w:rPr>
        <w:t>和</w:t>
      </w:r>
      <m:oMath>
        <m:r>
          <w:rPr>
            <w:rFonts w:ascii="Cambria Math" w:hAnsi="Cambria Math" w:hint="eastAsia"/>
            <w:szCs w:val="20"/>
          </w:rPr>
          <m:t>L(s)</m:t>
        </m:r>
      </m:oMath>
      <w:r w:rsidR="00F25E7D" w:rsidRPr="00F25E7D">
        <w:rPr>
          <w:rFonts w:hint="eastAsia"/>
          <w:szCs w:val="20"/>
        </w:rPr>
        <w:t>具有相同的不稳定极点</w:t>
      </w:r>
      <w:r w:rsidR="00F25E7D" w:rsidRPr="00F25E7D">
        <w:rPr>
          <w:rFonts w:hint="eastAsia"/>
          <w:szCs w:val="20"/>
        </w:rPr>
        <w:t>,</w:t>
      </w:r>
      <w:r w:rsidR="00F25E7D" w:rsidRPr="00F25E7D">
        <w:rPr>
          <w:rFonts w:hint="eastAsia"/>
          <w:szCs w:val="20"/>
        </w:rPr>
        <w:t>那么将相同控制器作用于实际系统，其反馈系统稳定性的充分条件是</w:t>
      </w:r>
    </w:p>
    <w:p w14:paraId="6FB344FA" w14:textId="7EC7D808" w:rsidR="006073BD" w:rsidRPr="00491B8E" w:rsidRDefault="00D42E46" w:rsidP="007D131F">
      <w:pPr>
        <w:spacing w:line="360" w:lineRule="exact"/>
        <w:rPr>
          <w:i/>
          <w:szCs w:val="20"/>
        </w:rPr>
      </w:pPr>
      <m:oMathPara>
        <m:oMath>
          <m:d>
            <m:dPr>
              <m:begChr m:val="|"/>
              <m:endChr m:val="|"/>
              <m:ctrlPr>
                <w:rPr>
                  <w:rFonts w:ascii="Cambria Math" w:hAnsi="Cambria Math"/>
                  <w:i/>
                  <w:szCs w:val="20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0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szCs w:val="20"/>
                    </w:rPr>
                    <m:t>n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  <w:szCs w:val="20"/>
                    </w:rPr>
                  </m:ctrlPr>
                </m:dPr>
                <m:e>
                  <m:r>
                    <w:rPr>
                      <w:rFonts w:ascii="Cambria Math" w:hAnsi="Cambria Math"/>
                      <w:szCs w:val="20"/>
                    </w:rPr>
                    <m:t>jω</m:t>
                  </m:r>
                </m:e>
              </m:d>
            </m:e>
          </m:d>
          <m:d>
            <m:dPr>
              <m:begChr m:val="|"/>
              <m:endChr m:val="|"/>
              <m:ctrlPr>
                <w:rPr>
                  <w:rFonts w:ascii="Cambria Math" w:hAnsi="Cambria Math"/>
                  <w:i/>
                  <w:szCs w:val="20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0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  <w:szCs w:val="20"/>
                    </w:rPr>
                    <m:t>∆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  <w:szCs w:val="20"/>
                    </w:rPr>
                  </m:ctrlPr>
                </m:dPr>
                <m:e>
                  <m:r>
                    <w:rPr>
                      <w:rFonts w:ascii="Cambria Math" w:hAnsi="Cambria Math"/>
                      <w:szCs w:val="20"/>
                    </w:rPr>
                    <m:t>jω</m:t>
                  </m:r>
                </m:e>
              </m:d>
            </m:e>
          </m:d>
          <m:r>
            <w:rPr>
              <w:rFonts w:ascii="Cambria Math" w:hAnsi="Cambria Math"/>
              <w:szCs w:val="20"/>
            </w:rPr>
            <m:t>&lt;1,</m:t>
          </m:r>
          <m:sSub>
            <m:sSubPr>
              <m:ctrlPr>
                <w:rPr>
                  <w:rFonts w:ascii="Cambria Math" w:hAnsi="Cambria Math"/>
                  <w:i/>
                  <w:szCs w:val="20"/>
                </w:rPr>
              </m:ctrlPr>
            </m:sSubPr>
            <m:e>
              <m:r>
                <w:rPr>
                  <w:rFonts w:ascii="Cambria Math" w:hAnsi="Cambria Math"/>
                  <w:szCs w:val="20"/>
                </w:rPr>
                <m:t>P</m:t>
              </m:r>
            </m:e>
            <m:sub>
              <m:r>
                <w:rPr>
                  <w:rFonts w:ascii="Cambria Math" w:hAnsi="Cambria Math"/>
                  <w:szCs w:val="20"/>
                </w:rPr>
                <m:t>∆</m:t>
              </m:r>
            </m:sub>
          </m:sSub>
          <m:d>
            <m:dPr>
              <m:ctrlPr>
                <w:rPr>
                  <w:rFonts w:ascii="Cambria Math" w:hAnsi="Cambria Math"/>
                  <w:i/>
                  <w:szCs w:val="20"/>
                </w:rPr>
              </m:ctrlPr>
            </m:dPr>
            <m:e>
              <m:r>
                <w:rPr>
                  <w:rFonts w:ascii="Cambria Math" w:hAnsi="Cambria Math"/>
                  <w:szCs w:val="20"/>
                </w:rPr>
                <m:t>s</m:t>
              </m:r>
            </m:e>
          </m:d>
          <m:r>
            <w:rPr>
              <w:rFonts w:ascii="Cambria Math" w:hAnsi="Cambria Math"/>
              <w:szCs w:val="20"/>
            </w:rPr>
            <m:t>=</m:t>
          </m:r>
          <m:d>
            <m:dPr>
              <m:ctrlPr>
                <w:rPr>
                  <w:rFonts w:ascii="Cambria Math" w:hAnsi="Cambria Math"/>
                  <w:i/>
                  <w:szCs w:val="20"/>
                </w:rPr>
              </m:ctrlPr>
            </m:dPr>
            <m:e>
              <m:r>
                <w:rPr>
                  <w:rFonts w:ascii="Cambria Math" w:hAnsi="Cambria Math"/>
                  <w:szCs w:val="20"/>
                </w:rPr>
                <m:t>P</m:t>
              </m:r>
              <m:d>
                <m:dPr>
                  <m:ctrlPr>
                    <w:rPr>
                      <w:rFonts w:ascii="Cambria Math" w:hAnsi="Cambria Math"/>
                      <w:i/>
                      <w:szCs w:val="20"/>
                    </w:rPr>
                  </m:ctrlPr>
                </m:dPr>
                <m:e>
                  <m:r>
                    <w:rPr>
                      <w:rFonts w:ascii="Cambria Math" w:hAnsi="Cambria Math"/>
                      <w:szCs w:val="20"/>
                    </w:rPr>
                    <m:t>s</m:t>
                  </m:r>
                </m:e>
              </m:d>
              <m:r>
                <w:rPr>
                  <w:rFonts w:ascii="Cambria Math" w:hAnsi="Cambria Math"/>
                  <w:szCs w:val="20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0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  <w:szCs w:val="20"/>
                    </w:rPr>
                    <m:t>n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  <w:szCs w:val="20"/>
                    </w:rPr>
                  </m:ctrlPr>
                </m:dPr>
                <m:e>
                  <m:r>
                    <w:rPr>
                      <w:rFonts w:ascii="Cambria Math" w:hAnsi="Cambria Math"/>
                      <w:szCs w:val="20"/>
                    </w:rPr>
                    <m:t>s</m:t>
                  </m:r>
                </m:e>
              </m:d>
            </m:e>
          </m:d>
          <m:r>
            <m:rPr>
              <m:lit/>
            </m:rPr>
            <w:rPr>
              <w:rFonts w:ascii="Cambria Math" w:hAnsi="Cambria Math"/>
              <w:szCs w:val="20"/>
            </w:rPr>
            <m:t>/</m:t>
          </m:r>
          <m:sSub>
            <m:sSubPr>
              <m:ctrlPr>
                <w:rPr>
                  <w:rFonts w:ascii="Cambria Math" w:hAnsi="Cambria Math"/>
                  <w:i/>
                  <w:szCs w:val="20"/>
                </w:rPr>
              </m:ctrlPr>
            </m:sSubPr>
            <m:e>
              <m:r>
                <w:rPr>
                  <w:rFonts w:ascii="Cambria Math" w:hAnsi="Cambria Math"/>
                  <w:szCs w:val="20"/>
                </w:rPr>
                <m:t>P</m:t>
              </m:r>
            </m:e>
            <m:sub>
              <m:r>
                <w:rPr>
                  <w:rFonts w:ascii="Cambria Math" w:hAnsi="Cambria Math"/>
                  <w:szCs w:val="20"/>
                </w:rPr>
                <m:t>n</m:t>
              </m:r>
            </m:sub>
          </m:sSub>
          <m:r>
            <w:rPr>
              <w:rFonts w:ascii="Cambria Math" w:hAnsi="Cambria Math"/>
              <w:szCs w:val="20"/>
            </w:rPr>
            <m:t>(s)</m:t>
          </m:r>
        </m:oMath>
      </m:oMathPara>
    </w:p>
    <w:p w14:paraId="314105CD" w14:textId="77777777" w:rsidR="00F07362" w:rsidRDefault="000D0761" w:rsidP="007D131F">
      <w:pPr>
        <w:spacing w:line="360" w:lineRule="exact"/>
        <w:rPr>
          <w:szCs w:val="20"/>
        </w:rPr>
      </w:pPr>
      <w:r>
        <w:rPr>
          <w:rFonts w:hint="eastAsia"/>
          <w:szCs w:val="20"/>
        </w:rPr>
        <w:t>（</w:t>
      </w:r>
      <w:r>
        <w:rPr>
          <w:rFonts w:hint="eastAsia"/>
          <w:szCs w:val="20"/>
        </w:rPr>
        <w:t>2</w:t>
      </w:r>
      <w:r>
        <w:rPr>
          <w:rFonts w:hint="eastAsia"/>
          <w:szCs w:val="20"/>
        </w:rPr>
        <w:t>）</w:t>
      </w:r>
      <w:r w:rsidR="00065703">
        <w:rPr>
          <w:rFonts w:hint="eastAsia"/>
          <w:szCs w:val="20"/>
        </w:rPr>
        <w:t>系统内部稳定性</w:t>
      </w:r>
      <w:r w:rsidR="00FE7FA9">
        <w:rPr>
          <w:rFonts w:hint="eastAsia"/>
          <w:szCs w:val="20"/>
        </w:rPr>
        <w:t>:</w:t>
      </w:r>
    </w:p>
    <w:p w14:paraId="42F5D772" w14:textId="1714C4AB" w:rsidR="006073BD" w:rsidRDefault="00E56776" w:rsidP="00BC2798">
      <w:pPr>
        <w:spacing w:line="360" w:lineRule="exact"/>
        <w:rPr>
          <w:szCs w:val="20"/>
        </w:rPr>
      </w:pPr>
      <w:r>
        <w:rPr>
          <w:rFonts w:hint="eastAsia"/>
          <w:szCs w:val="20"/>
        </w:rPr>
        <w:t>内部稳定的充要条件是</w:t>
      </w:r>
      <w:r w:rsidR="00DC542C">
        <w:rPr>
          <w:rFonts w:hint="eastAsia"/>
          <w:szCs w:val="20"/>
        </w:rPr>
        <w:t>：</w:t>
      </w:r>
      <w:r w:rsidR="00F07362">
        <w:rPr>
          <w:rFonts w:hint="eastAsia"/>
          <w:szCs w:val="20"/>
        </w:rPr>
        <w:t>（</w:t>
      </w:r>
      <w:r w:rsidR="0049131E">
        <w:rPr>
          <w:rFonts w:hint="eastAsia"/>
          <w:szCs w:val="20"/>
        </w:rPr>
        <w:t>参考闭环反馈控制系统原理图</w:t>
      </w:r>
      <w:r w:rsidR="00F07362">
        <w:rPr>
          <w:rFonts w:hint="eastAsia"/>
          <w:szCs w:val="20"/>
        </w:rPr>
        <w:t>）</w:t>
      </w:r>
      <w:r w:rsidR="00635FE5">
        <w:rPr>
          <w:rFonts w:hint="eastAsia"/>
          <w:szCs w:val="20"/>
        </w:rPr>
        <w:t>输出相对于所有输入分量的传递函数</w:t>
      </w:r>
      <m:oMath>
        <m:r>
          <w:rPr>
            <w:rFonts w:ascii="Cambria Math" w:hAnsi="Cambria Math"/>
            <w:szCs w:val="20"/>
          </w:rPr>
          <m:t>T</m:t>
        </m:r>
        <m:d>
          <m:dPr>
            <m:ctrlPr>
              <w:rPr>
                <w:rFonts w:ascii="Cambria Math" w:hAnsi="Cambria Math"/>
                <w:i/>
                <w:szCs w:val="20"/>
              </w:rPr>
            </m:ctrlPr>
          </m:dPr>
          <m:e>
            <m:r>
              <w:rPr>
                <w:rFonts w:ascii="Cambria Math" w:hAnsi="Cambria Math"/>
                <w:szCs w:val="20"/>
              </w:rPr>
              <m:t>s</m:t>
            </m:r>
          </m:e>
        </m:d>
        <m:r>
          <w:rPr>
            <w:rFonts w:ascii="Cambria Math" w:hAnsi="Cambria Math"/>
            <w:szCs w:val="20"/>
          </w:rPr>
          <m:t>,S</m:t>
        </m:r>
        <m:d>
          <m:dPr>
            <m:ctrlPr>
              <w:rPr>
                <w:rFonts w:ascii="Cambria Math" w:hAnsi="Cambria Math"/>
                <w:i/>
                <w:szCs w:val="20"/>
              </w:rPr>
            </m:ctrlPr>
          </m:dPr>
          <m:e>
            <m:r>
              <w:rPr>
                <w:rFonts w:ascii="Cambria Math" w:hAnsi="Cambria Math"/>
                <w:szCs w:val="20"/>
              </w:rPr>
              <m:t>s</m:t>
            </m:r>
          </m:e>
        </m:d>
        <m:r>
          <w:rPr>
            <w:rFonts w:ascii="Cambria Math" w:hAnsi="Cambria Math"/>
            <w:szCs w:val="20"/>
          </w:rPr>
          <m:t>,</m:t>
        </m:r>
        <m:sSub>
          <m:sSubPr>
            <m:ctrlPr>
              <w:rPr>
                <w:rFonts w:ascii="Cambria Math" w:hAnsi="Cambria Math"/>
                <w:i/>
                <w:szCs w:val="20"/>
              </w:rPr>
            </m:ctrlPr>
          </m:sSubPr>
          <m:e>
            <m:r>
              <w:rPr>
                <w:rFonts w:ascii="Cambria Math" w:hAnsi="Cambria Math"/>
                <w:szCs w:val="20"/>
              </w:rPr>
              <m:t>S</m:t>
            </m:r>
          </m:e>
          <m:sub>
            <m:r>
              <w:rPr>
                <w:rFonts w:ascii="Cambria Math" w:hAnsi="Cambria Math"/>
                <w:szCs w:val="20"/>
              </w:rPr>
              <m:t>i</m:t>
            </m:r>
          </m:sub>
        </m:sSub>
        <m:d>
          <m:dPr>
            <m:ctrlPr>
              <w:rPr>
                <w:rFonts w:ascii="Cambria Math" w:hAnsi="Cambria Math"/>
                <w:i/>
                <w:szCs w:val="20"/>
              </w:rPr>
            </m:ctrlPr>
          </m:dPr>
          <m:e>
            <m:r>
              <w:rPr>
                <w:rFonts w:ascii="Cambria Math" w:hAnsi="Cambria Math"/>
                <w:szCs w:val="20"/>
              </w:rPr>
              <m:t>s</m:t>
            </m:r>
          </m:e>
        </m:d>
        <m:r>
          <w:rPr>
            <w:rFonts w:ascii="Cambria Math" w:hAnsi="Cambria Math"/>
            <w:szCs w:val="20"/>
          </w:rPr>
          <m:t>,</m:t>
        </m:r>
        <m:sSub>
          <m:sSubPr>
            <m:ctrlPr>
              <w:rPr>
                <w:rFonts w:ascii="Cambria Math" w:hAnsi="Cambria Math"/>
                <w:i/>
                <w:szCs w:val="20"/>
              </w:rPr>
            </m:ctrlPr>
          </m:sSubPr>
          <m:e>
            <m:r>
              <w:rPr>
                <w:rFonts w:ascii="Cambria Math" w:hAnsi="Cambria Math"/>
                <w:szCs w:val="20"/>
              </w:rPr>
              <m:t>S</m:t>
            </m:r>
          </m:e>
          <m:sub>
            <m:r>
              <w:rPr>
                <w:rFonts w:ascii="Cambria Math" w:hAnsi="Cambria Math"/>
                <w:szCs w:val="20"/>
              </w:rPr>
              <m:t>u</m:t>
            </m:r>
          </m:sub>
        </m:sSub>
        <m:r>
          <w:rPr>
            <w:rFonts w:ascii="Cambria Math" w:hAnsi="Cambria Math"/>
            <w:szCs w:val="20"/>
          </w:rPr>
          <m:t>(s)</m:t>
        </m:r>
      </m:oMath>
      <w:r w:rsidR="00635FE5">
        <w:rPr>
          <w:rFonts w:hint="eastAsia"/>
          <w:szCs w:val="20"/>
        </w:rPr>
        <w:t>全部都是稳定的</w:t>
      </w:r>
      <w:r w:rsidR="00BC2798">
        <w:rPr>
          <w:rFonts w:hint="eastAsia"/>
          <w:szCs w:val="20"/>
        </w:rPr>
        <w:t>。</w:t>
      </w:r>
      <w:r w:rsidR="00BC2798" w:rsidRPr="00BC2798">
        <w:rPr>
          <w:rFonts w:hint="eastAsia"/>
          <w:color w:val="FF0000"/>
          <w:szCs w:val="20"/>
        </w:rPr>
        <w:t>内部稳定性比从参考输入到输出的传递函数稳定性更加严格，要求控制器和系统没有零极点相消</w:t>
      </w:r>
      <w:r w:rsidR="00AF0B2B">
        <w:rPr>
          <w:rFonts w:hint="eastAsia"/>
          <w:color w:val="FF0000"/>
          <w:szCs w:val="20"/>
        </w:rPr>
        <w:t>。</w:t>
      </w:r>
    </w:p>
    <w:p w14:paraId="0244FE28" w14:textId="2DE2E6F2" w:rsidR="0049131E" w:rsidRDefault="008513BF" w:rsidP="008513BF">
      <w:pPr>
        <w:spacing w:line="360" w:lineRule="exact"/>
        <w:rPr>
          <w:szCs w:val="20"/>
        </w:rPr>
      </w:pPr>
      <w:r>
        <w:rPr>
          <w:rFonts w:hint="eastAsia"/>
          <w:szCs w:val="20"/>
        </w:rPr>
        <w:t>（</w:t>
      </w:r>
      <w:r>
        <w:rPr>
          <w:rFonts w:hint="eastAsia"/>
          <w:szCs w:val="20"/>
        </w:rPr>
        <w:t>3</w:t>
      </w:r>
      <w:r>
        <w:rPr>
          <w:rFonts w:hint="eastAsia"/>
          <w:szCs w:val="20"/>
        </w:rPr>
        <w:t>）</w:t>
      </w:r>
      <w:r w:rsidRPr="008513BF">
        <w:rPr>
          <w:rFonts w:hint="eastAsia"/>
          <w:szCs w:val="20"/>
        </w:rPr>
        <w:t>相对稳定性</w:t>
      </w:r>
      <w:r w:rsidRPr="008513BF">
        <w:rPr>
          <w:rFonts w:hint="eastAsia"/>
          <w:szCs w:val="20"/>
        </w:rPr>
        <w:t>:</w:t>
      </w:r>
      <w:r w:rsidRPr="008513BF">
        <w:rPr>
          <w:rFonts w:hint="eastAsia"/>
          <w:szCs w:val="20"/>
        </w:rPr>
        <w:t>名义控制器</w:t>
      </w:r>
      <w:r w:rsidRPr="008513BF">
        <w:rPr>
          <w:rFonts w:hint="eastAsia"/>
          <w:szCs w:val="20"/>
        </w:rPr>
        <w:t>(nominal controller)</w:t>
      </w:r>
      <w:r w:rsidRPr="008513BF">
        <w:rPr>
          <w:rFonts w:hint="eastAsia"/>
          <w:szCs w:val="20"/>
        </w:rPr>
        <w:t>在没有丧失实际闭环系统稳定性的情况下能承受模型缺陷的程度</w:t>
      </w:r>
    </w:p>
    <w:p w14:paraId="5FE3EBCC" w14:textId="2D329614" w:rsidR="006073BD" w:rsidRPr="00F91E65" w:rsidRDefault="00F91E65" w:rsidP="007D131F">
      <w:pPr>
        <w:spacing w:line="360" w:lineRule="exact"/>
        <w:rPr>
          <w:szCs w:val="20"/>
        </w:rPr>
      </w:pPr>
      <w:r>
        <w:rPr>
          <w:rFonts w:hint="eastAsia"/>
          <w:szCs w:val="20"/>
        </w:rPr>
        <w:t>（</w:t>
      </w:r>
      <w:r>
        <w:rPr>
          <w:rFonts w:hint="eastAsia"/>
          <w:szCs w:val="20"/>
        </w:rPr>
        <w:t>4</w:t>
      </w:r>
      <w:r>
        <w:rPr>
          <w:rFonts w:hint="eastAsia"/>
          <w:szCs w:val="20"/>
        </w:rPr>
        <w:t>）相对稳定性度量：</w:t>
      </w:r>
      <w:r w:rsidR="00181650">
        <w:rPr>
          <w:rFonts w:hint="eastAsia"/>
          <w:szCs w:val="20"/>
        </w:rPr>
        <w:t>幅值裕度</w:t>
      </w:r>
      <w:r w:rsidR="004258D0">
        <w:rPr>
          <w:rFonts w:hint="eastAsia"/>
          <w:szCs w:val="20"/>
        </w:rPr>
        <w:t>；</w:t>
      </w:r>
      <w:r w:rsidR="00AB5F66">
        <w:rPr>
          <w:rFonts w:hint="eastAsia"/>
          <w:szCs w:val="20"/>
        </w:rPr>
        <w:t>相位裕度</w:t>
      </w:r>
      <w:r w:rsidR="000A0063">
        <w:rPr>
          <w:rFonts w:hint="eastAsia"/>
          <w:szCs w:val="20"/>
        </w:rPr>
        <w:t>；灵敏度峰值</w:t>
      </w:r>
      <w:r w:rsidR="00C96376">
        <w:rPr>
          <w:rFonts w:hint="eastAsia"/>
          <w:szCs w:val="20"/>
        </w:rPr>
        <w:t>；</w:t>
      </w:r>
    </w:p>
    <w:p w14:paraId="4F5CDD2C" w14:textId="339CC31D" w:rsidR="006073BD" w:rsidRDefault="00C36D6E" w:rsidP="007D131F">
      <w:pPr>
        <w:spacing w:line="360" w:lineRule="exact"/>
        <w:rPr>
          <w:szCs w:val="20"/>
        </w:rPr>
      </w:pPr>
      <w:r>
        <w:rPr>
          <w:rFonts w:hint="eastAsia"/>
          <w:szCs w:val="20"/>
        </w:rPr>
        <w:t>（</w:t>
      </w:r>
      <w:r>
        <w:rPr>
          <w:rFonts w:hint="eastAsia"/>
          <w:szCs w:val="20"/>
        </w:rPr>
        <w:t>5</w:t>
      </w:r>
      <w:r>
        <w:rPr>
          <w:rFonts w:hint="eastAsia"/>
          <w:szCs w:val="20"/>
        </w:rPr>
        <w:t>）灵敏度峰值：</w:t>
      </w:r>
      <m:oMath>
        <m:d>
          <m:dPr>
            <m:begChr m:val="|"/>
            <m:endChr m:val="|"/>
            <m:ctrlPr>
              <w:rPr>
                <w:rFonts w:ascii="Cambria Math" w:hAnsi="Cambria Math"/>
                <w:i/>
                <w:szCs w:val="20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szCs w:val="20"/>
                  </w:rPr>
                </m:ctrlPr>
              </m:sSubPr>
              <m:e>
                <m:r>
                  <w:rPr>
                    <w:rFonts w:ascii="Cambria Math" w:hAnsi="Cambria Math"/>
                    <w:szCs w:val="20"/>
                  </w:rPr>
                  <m:t>S</m:t>
                </m:r>
              </m:e>
              <m:sub>
                <m:r>
                  <w:rPr>
                    <w:rFonts w:ascii="Cambria Math" w:hAnsi="Cambria Math"/>
                    <w:szCs w:val="20"/>
                  </w:rPr>
                  <m:t>n</m:t>
                </m:r>
              </m:sub>
            </m:sSub>
            <m:d>
              <m:dPr>
                <m:ctrlPr>
                  <w:rPr>
                    <w:rFonts w:ascii="Cambria Math" w:hAnsi="Cambria Math"/>
                    <w:i/>
                    <w:szCs w:val="20"/>
                  </w:rPr>
                </m:ctrlPr>
              </m:dPr>
              <m:e>
                <m:r>
                  <w:rPr>
                    <w:rFonts w:ascii="Cambria Math" w:hAnsi="Cambria Math"/>
                    <w:szCs w:val="20"/>
                  </w:rPr>
                  <m:t>j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Cs w:val="20"/>
                      </w:rPr>
                      <m:t>ω</m:t>
                    </m:r>
                  </m:e>
                  <m:sub>
                    <m:r>
                      <w:rPr>
                        <w:rFonts w:ascii="Cambria Math" w:hAnsi="Cambria Math"/>
                        <w:szCs w:val="20"/>
                      </w:rPr>
                      <m:t>p</m:t>
                    </m:r>
                  </m:sub>
                </m:sSub>
              </m:e>
            </m:d>
          </m:e>
        </m:d>
        <m:r>
          <w:rPr>
            <w:rFonts w:ascii="Cambria Math" w:hAnsi="Cambria Math"/>
            <w:szCs w:val="20"/>
          </w:rPr>
          <m:t>=1</m:t>
        </m:r>
        <m:r>
          <m:rPr>
            <m:lit/>
          </m:rPr>
          <w:rPr>
            <w:rFonts w:ascii="Cambria Math" w:hAnsi="Cambria Math"/>
            <w:szCs w:val="20"/>
          </w:rPr>
          <m:t>/</m:t>
        </m:r>
        <m:r>
          <w:rPr>
            <w:rFonts w:ascii="Cambria Math" w:hAnsi="Cambria Math"/>
            <w:szCs w:val="20"/>
          </w:rPr>
          <m:t>η≥</m:t>
        </m:r>
        <m:d>
          <m:dPr>
            <m:begChr m:val="|"/>
            <m:endChr m:val="|"/>
            <m:ctrlPr>
              <w:rPr>
                <w:rFonts w:ascii="Cambria Math" w:hAnsi="Cambria Math"/>
                <w:i/>
                <w:szCs w:val="20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szCs w:val="20"/>
                  </w:rPr>
                </m:ctrlPr>
              </m:sSubPr>
              <m:e>
                <m:r>
                  <w:rPr>
                    <w:rFonts w:ascii="Cambria Math" w:hAnsi="Cambria Math"/>
                    <w:szCs w:val="20"/>
                  </w:rPr>
                  <m:t>S</m:t>
                </m:r>
              </m:e>
              <m:sub>
                <m:r>
                  <w:rPr>
                    <w:rFonts w:ascii="Cambria Math" w:hAnsi="Cambria Math"/>
                    <w:szCs w:val="20"/>
                  </w:rPr>
                  <m:t>n</m:t>
                </m:r>
              </m:sub>
            </m:sSub>
            <m:d>
              <m:dPr>
                <m:ctrlPr>
                  <w:rPr>
                    <w:rFonts w:ascii="Cambria Math" w:hAnsi="Cambria Math"/>
                    <w:i/>
                    <w:szCs w:val="20"/>
                  </w:rPr>
                </m:ctrlPr>
              </m:dPr>
              <m:e>
                <m:r>
                  <w:rPr>
                    <w:rFonts w:ascii="Cambria Math" w:hAnsi="Cambria Math"/>
                    <w:szCs w:val="20"/>
                  </w:rPr>
                  <m:t>jω</m:t>
                </m:r>
              </m:e>
            </m:d>
          </m:e>
        </m:d>
        <m:r>
          <w:rPr>
            <w:rFonts w:ascii="Cambria Math" w:hAnsi="Cambria Math"/>
            <w:szCs w:val="20"/>
          </w:rPr>
          <m:t xml:space="preserve">,∀ω </m:t>
        </m:r>
      </m:oMath>
    </w:p>
    <w:p w14:paraId="180EEB91" w14:textId="0C86F634" w:rsidR="006073BD" w:rsidRPr="008225FB" w:rsidRDefault="00AF2B0C" w:rsidP="007D131F">
      <w:pPr>
        <w:pBdr>
          <w:bottom w:val="single" w:sz="6" w:space="1" w:color="auto"/>
        </w:pBdr>
        <w:spacing w:line="360" w:lineRule="exact"/>
        <w:rPr>
          <w:rFonts w:ascii="微软雅黑" w:eastAsia="微软雅黑" w:hAnsi="微软雅黑"/>
          <w:b/>
          <w:bCs/>
          <w:szCs w:val="20"/>
        </w:rPr>
      </w:pPr>
      <w:r w:rsidRPr="008225FB">
        <w:rPr>
          <w:rFonts w:ascii="微软雅黑" w:eastAsia="微软雅黑" w:hAnsi="微软雅黑" w:hint="eastAsia"/>
          <w:b/>
          <w:bCs/>
          <w:szCs w:val="20"/>
        </w:rPr>
        <w:t>其他</w:t>
      </w:r>
    </w:p>
    <w:p w14:paraId="4F96DD68" w14:textId="0FA30333" w:rsidR="006073BD" w:rsidRPr="00010140" w:rsidRDefault="002A0945" w:rsidP="00AE1DC8">
      <w:pPr>
        <w:rPr>
          <w:i/>
          <w:szCs w:val="20"/>
        </w:rPr>
      </w:pPr>
      <w:r>
        <w:rPr>
          <w:rFonts w:hint="eastAsia"/>
          <w:szCs w:val="20"/>
        </w:rPr>
        <w:t>（</w:t>
      </w:r>
      <w:r>
        <w:rPr>
          <w:rFonts w:hint="eastAsia"/>
          <w:szCs w:val="20"/>
        </w:rPr>
        <w:t>1</w:t>
      </w:r>
      <w:r>
        <w:rPr>
          <w:rFonts w:hint="eastAsia"/>
          <w:szCs w:val="20"/>
        </w:rPr>
        <w:t>）</w:t>
      </w:r>
      <w:r w:rsidR="006910CD">
        <w:rPr>
          <w:rFonts w:hint="eastAsia"/>
          <w:szCs w:val="20"/>
        </w:rPr>
        <w:t>拉普拉斯</w:t>
      </w:r>
      <w:r w:rsidR="008B6AB7">
        <w:rPr>
          <w:rFonts w:hint="eastAsia"/>
          <w:szCs w:val="20"/>
        </w:rPr>
        <w:t>变换</w:t>
      </w:r>
      <w:r w:rsidR="002C0991">
        <w:rPr>
          <w:rFonts w:hint="eastAsia"/>
          <w:szCs w:val="20"/>
        </w:rPr>
        <w:t>：</w:t>
      </w:r>
      <m:oMath>
        <m:sSup>
          <m:sSupPr>
            <m:ctrlPr>
              <w:rPr>
                <w:rFonts w:ascii="Cambria Math" w:hAnsi="Cambria Math"/>
                <w:i/>
                <w:szCs w:val="20"/>
              </w:rPr>
            </m:ctrlPr>
          </m:sSupPr>
          <m:e>
            <m:r>
              <w:rPr>
                <w:rFonts w:ascii="Cambria Math" w:hAnsi="Cambria Math"/>
                <w:szCs w:val="20"/>
              </w:rPr>
              <m:t>t</m:t>
            </m:r>
          </m:e>
          <m:sup>
            <m:r>
              <w:rPr>
                <w:rFonts w:ascii="Cambria Math" w:hAnsi="Cambria Math"/>
                <w:szCs w:val="20"/>
              </w:rPr>
              <m:t>n</m:t>
            </m:r>
          </m:sup>
        </m:sSup>
        <m:r>
          <w:rPr>
            <w:rFonts w:ascii="Cambria Math" w:hAnsi="Cambria Math"/>
            <w:szCs w:val="20"/>
          </w:rPr>
          <m:t>→</m:t>
        </m:r>
        <m:f>
          <m:fPr>
            <m:ctrlPr>
              <w:rPr>
                <w:rFonts w:ascii="Cambria Math" w:hAnsi="Cambria Math"/>
                <w:i/>
                <w:szCs w:val="20"/>
              </w:rPr>
            </m:ctrlPr>
          </m:fPr>
          <m:num>
            <m:r>
              <w:rPr>
                <w:rFonts w:ascii="Cambria Math" w:hAnsi="Cambria Math"/>
                <w:szCs w:val="20"/>
              </w:rPr>
              <m:t>n!</m:t>
            </m:r>
          </m:num>
          <m:den>
            <m:sSup>
              <m:sSupPr>
                <m:ctrlPr>
                  <w:rPr>
                    <w:rFonts w:ascii="Cambria Math" w:hAnsi="Cambria Math"/>
                    <w:i/>
                    <w:szCs w:val="20"/>
                  </w:rPr>
                </m:ctrlPr>
              </m:sSupPr>
              <m:e>
                <m:r>
                  <w:rPr>
                    <w:rFonts w:ascii="Cambria Math" w:hAnsi="Cambria Math"/>
                    <w:szCs w:val="20"/>
                  </w:rPr>
                  <m:t>s</m:t>
                </m:r>
              </m:e>
              <m:sup>
                <m:r>
                  <w:rPr>
                    <w:rFonts w:ascii="Cambria Math" w:hAnsi="Cambria Math"/>
                    <w:szCs w:val="20"/>
                  </w:rPr>
                  <m:t>n+1</m:t>
                </m:r>
              </m:sup>
            </m:sSup>
          </m:den>
        </m:f>
        <m:r>
          <w:rPr>
            <w:rFonts w:ascii="Cambria Math" w:hAnsi="Cambria Math"/>
            <w:szCs w:val="20"/>
          </w:rPr>
          <m:t>,</m:t>
        </m:r>
        <m:r>
          <w:rPr>
            <w:rFonts w:ascii="Cambria Math" w:hAnsi="Cambria Math"/>
            <w:szCs w:val="20"/>
          </w:rPr>
          <m:t>sinωt→</m:t>
        </m:r>
        <m:f>
          <m:fPr>
            <m:ctrlPr>
              <w:rPr>
                <w:rFonts w:ascii="Cambria Math" w:hAnsi="Cambria Math"/>
                <w:i/>
                <w:szCs w:val="20"/>
              </w:rPr>
            </m:ctrlPr>
          </m:fPr>
          <m:num>
            <m:r>
              <w:rPr>
                <w:rFonts w:ascii="Cambria Math" w:hAnsi="Cambria Math"/>
                <w:szCs w:val="20"/>
              </w:rPr>
              <m:t>ω</m:t>
            </m:r>
          </m:num>
          <m:den>
            <m:sSup>
              <m:sSupPr>
                <m:ctrlPr>
                  <w:rPr>
                    <w:rFonts w:ascii="Cambria Math" w:hAnsi="Cambria Math"/>
                    <w:i/>
                    <w:szCs w:val="20"/>
                  </w:rPr>
                </m:ctrlPr>
              </m:sSupPr>
              <m:e>
                <m:r>
                  <w:rPr>
                    <w:rFonts w:ascii="Cambria Math" w:hAnsi="Cambria Math"/>
                    <w:szCs w:val="20"/>
                  </w:rPr>
                  <m:t>s</m:t>
                </m:r>
              </m:e>
              <m:sup>
                <m:r>
                  <w:rPr>
                    <w:rFonts w:ascii="Cambria Math" w:hAnsi="Cambria Math"/>
                    <w:szCs w:val="20"/>
                  </w:rPr>
                  <m:t>2</m:t>
                </m:r>
              </m:sup>
            </m:sSup>
            <m:r>
              <w:rPr>
                <w:rFonts w:ascii="Cambria Math" w:hAnsi="Cambria Math"/>
                <w:szCs w:val="20"/>
              </w:rPr>
              <m:t>+</m:t>
            </m:r>
            <m:sSup>
              <m:sSupPr>
                <m:ctrlPr>
                  <w:rPr>
                    <w:rFonts w:ascii="Cambria Math" w:hAnsi="Cambria Math"/>
                    <w:i/>
                    <w:szCs w:val="20"/>
                  </w:rPr>
                </m:ctrlPr>
              </m:sSupPr>
              <m:e>
                <m:r>
                  <w:rPr>
                    <w:rFonts w:ascii="Cambria Math" w:hAnsi="Cambria Math"/>
                    <w:szCs w:val="20"/>
                  </w:rPr>
                  <m:t>ω</m:t>
                </m:r>
              </m:e>
              <m:sup>
                <m:r>
                  <w:rPr>
                    <w:rFonts w:ascii="Cambria Math" w:hAnsi="Cambria Math"/>
                    <w:szCs w:val="20"/>
                  </w:rPr>
                  <m:t>2</m:t>
                </m:r>
              </m:sup>
            </m:sSup>
          </m:den>
        </m:f>
        <m:r>
          <w:rPr>
            <w:rFonts w:ascii="Cambria Math" w:hAnsi="Cambria Math"/>
            <w:szCs w:val="20"/>
          </w:rPr>
          <m:t>,cosωt→</m:t>
        </m:r>
        <m:f>
          <m:fPr>
            <m:ctrlPr>
              <w:rPr>
                <w:rFonts w:ascii="Cambria Math" w:hAnsi="Cambria Math"/>
                <w:i/>
                <w:szCs w:val="20"/>
              </w:rPr>
            </m:ctrlPr>
          </m:fPr>
          <m:num>
            <m:r>
              <w:rPr>
                <w:rFonts w:ascii="Cambria Math" w:hAnsi="Cambria Math"/>
                <w:szCs w:val="20"/>
              </w:rPr>
              <m:t>s</m:t>
            </m:r>
          </m:num>
          <m:den>
            <m:sSup>
              <m:sSupPr>
                <m:ctrlPr>
                  <w:rPr>
                    <w:rFonts w:ascii="Cambria Math" w:hAnsi="Cambria Math"/>
                    <w:i/>
                    <w:szCs w:val="20"/>
                  </w:rPr>
                </m:ctrlPr>
              </m:sSupPr>
              <m:e>
                <m:r>
                  <w:rPr>
                    <w:rFonts w:ascii="Cambria Math" w:hAnsi="Cambria Math"/>
                    <w:szCs w:val="20"/>
                  </w:rPr>
                  <m:t>s</m:t>
                </m:r>
              </m:e>
              <m:sup>
                <m:r>
                  <w:rPr>
                    <w:rFonts w:ascii="Cambria Math" w:hAnsi="Cambria Math"/>
                    <w:szCs w:val="20"/>
                  </w:rPr>
                  <m:t>2</m:t>
                </m:r>
              </m:sup>
            </m:sSup>
            <m:r>
              <w:rPr>
                <w:rFonts w:ascii="Cambria Math" w:hAnsi="Cambria Math"/>
                <w:szCs w:val="20"/>
              </w:rPr>
              <m:t>+</m:t>
            </m:r>
            <m:sSup>
              <m:sSupPr>
                <m:ctrlPr>
                  <w:rPr>
                    <w:rFonts w:ascii="Cambria Math" w:hAnsi="Cambria Math"/>
                    <w:i/>
                    <w:szCs w:val="20"/>
                  </w:rPr>
                </m:ctrlPr>
              </m:sSupPr>
              <m:e>
                <m:r>
                  <w:rPr>
                    <w:rFonts w:ascii="Cambria Math" w:hAnsi="Cambria Math"/>
                    <w:szCs w:val="20"/>
                  </w:rPr>
                  <m:t>ω</m:t>
                </m:r>
              </m:e>
              <m:sup>
                <m:r>
                  <w:rPr>
                    <w:rFonts w:ascii="Cambria Math" w:hAnsi="Cambria Math"/>
                    <w:szCs w:val="20"/>
                  </w:rPr>
                  <m:t>2</m:t>
                </m:r>
              </m:sup>
            </m:sSup>
          </m:den>
        </m:f>
      </m:oMath>
    </w:p>
    <w:p w14:paraId="714CDDE0" w14:textId="2BD46C15" w:rsidR="006073BD" w:rsidRDefault="002A0945" w:rsidP="007D131F">
      <w:pPr>
        <w:spacing w:line="360" w:lineRule="exact"/>
        <w:rPr>
          <w:szCs w:val="20"/>
        </w:rPr>
      </w:pPr>
      <w:r>
        <w:rPr>
          <w:rFonts w:hint="eastAsia"/>
          <w:szCs w:val="20"/>
        </w:rPr>
        <w:t>（</w:t>
      </w:r>
      <w:r>
        <w:rPr>
          <w:szCs w:val="20"/>
        </w:rPr>
        <w:t>2</w:t>
      </w:r>
      <w:r>
        <w:rPr>
          <w:rFonts w:hint="eastAsia"/>
          <w:szCs w:val="20"/>
        </w:rPr>
        <w:t>）</w:t>
      </w:r>
      <w:r w:rsidR="002E029B">
        <w:rPr>
          <w:rFonts w:hint="eastAsia"/>
          <w:szCs w:val="20"/>
        </w:rPr>
        <w:t>状态空间模型：</w:t>
      </w:r>
    </w:p>
    <w:p w14:paraId="0586BE68" w14:textId="7FFAAC84" w:rsidR="006073BD" w:rsidRPr="0034634C" w:rsidRDefault="002A3D9F" w:rsidP="007D131F">
      <w:pPr>
        <w:spacing w:line="360" w:lineRule="exact"/>
        <w:rPr>
          <w:szCs w:val="20"/>
        </w:rPr>
      </w:pPr>
      <w:r>
        <w:rPr>
          <w:rFonts w:hint="eastAsia"/>
          <w:szCs w:val="20"/>
        </w:rPr>
        <w:t>能</w:t>
      </w:r>
      <w:r w:rsidR="00ED597A">
        <w:rPr>
          <w:rFonts w:hint="eastAsia"/>
          <w:szCs w:val="20"/>
        </w:rPr>
        <w:t>控性</w:t>
      </w:r>
      <w:r w:rsidR="007C43E3">
        <w:rPr>
          <w:rFonts w:hint="eastAsia"/>
          <w:szCs w:val="20"/>
        </w:rPr>
        <w:t>：</w:t>
      </w:r>
      <m:oMath>
        <m:sSub>
          <m:sSubPr>
            <m:ctrlPr>
              <w:rPr>
                <w:rFonts w:ascii="Cambria Math" w:hAnsi="Cambria Math"/>
                <w:i/>
                <w:szCs w:val="20"/>
              </w:rPr>
            </m:ctrlPr>
          </m:sSubPr>
          <m:e>
            <m:r>
              <w:rPr>
                <w:rFonts w:ascii="Cambria Math" w:hAnsi="Cambria Math"/>
                <w:szCs w:val="20"/>
              </w:rPr>
              <m:t>W</m:t>
            </m:r>
          </m:e>
          <m:sub>
            <m:r>
              <w:rPr>
                <w:rFonts w:ascii="Cambria Math" w:hAnsi="Cambria Math"/>
                <w:szCs w:val="20"/>
              </w:rPr>
              <m:t>c</m:t>
            </m:r>
          </m:sub>
        </m:sSub>
        <m:r>
          <w:rPr>
            <w:rFonts w:ascii="Cambria Math" w:hAnsi="Cambria Math"/>
            <w:szCs w:val="20"/>
          </w:rPr>
          <m:t xml:space="preserve">=[B, AB, …, </m:t>
        </m:r>
        <m:sSup>
          <m:sSupPr>
            <m:ctrlPr>
              <w:rPr>
                <w:rFonts w:ascii="Cambria Math" w:hAnsi="Cambria Math"/>
                <w:i/>
                <w:szCs w:val="20"/>
              </w:rPr>
            </m:ctrlPr>
          </m:sSupPr>
          <m:e>
            <m:r>
              <w:rPr>
                <w:rFonts w:ascii="Cambria Math" w:hAnsi="Cambria Math"/>
                <w:szCs w:val="20"/>
              </w:rPr>
              <m:t>A</m:t>
            </m:r>
          </m:e>
          <m:sup>
            <m:r>
              <w:rPr>
                <w:rFonts w:ascii="Cambria Math" w:hAnsi="Cambria Math"/>
                <w:szCs w:val="20"/>
              </w:rPr>
              <m:t>n-1</m:t>
            </m:r>
          </m:sup>
        </m:sSup>
        <m:r>
          <w:rPr>
            <w:rFonts w:ascii="Cambria Math" w:hAnsi="Cambria Math"/>
            <w:szCs w:val="20"/>
          </w:rPr>
          <m:t>B]</m:t>
        </m:r>
      </m:oMath>
      <w:r w:rsidR="00ED597A">
        <w:rPr>
          <w:rFonts w:hint="eastAsia"/>
          <w:szCs w:val="20"/>
        </w:rPr>
        <w:t>，</w:t>
      </w:r>
      <w:r>
        <w:rPr>
          <w:rFonts w:hint="eastAsia"/>
          <w:szCs w:val="20"/>
        </w:rPr>
        <w:t>能</w:t>
      </w:r>
      <w:r w:rsidR="00ED597A">
        <w:rPr>
          <w:rFonts w:hint="eastAsia"/>
          <w:szCs w:val="20"/>
        </w:rPr>
        <w:t>观性</w:t>
      </w:r>
      <w:r w:rsidR="007D44BD">
        <w:rPr>
          <w:rFonts w:hint="eastAsia"/>
          <w:szCs w:val="20"/>
        </w:rPr>
        <w:t>：</w:t>
      </w:r>
      <m:oMath>
        <m:sSub>
          <m:sSubPr>
            <m:ctrlPr>
              <w:rPr>
                <w:rFonts w:ascii="Cambria Math" w:hAnsi="Cambria Math"/>
                <w:i/>
                <w:szCs w:val="20"/>
              </w:rPr>
            </m:ctrlPr>
          </m:sSubPr>
          <m:e>
            <m:r>
              <w:rPr>
                <w:rFonts w:ascii="Cambria Math" w:hAnsi="Cambria Math"/>
                <w:szCs w:val="20"/>
              </w:rPr>
              <m:t>W</m:t>
            </m:r>
          </m:e>
          <m:sub>
            <m:r>
              <w:rPr>
                <w:rFonts w:ascii="Cambria Math" w:hAnsi="Cambria Math"/>
                <w:szCs w:val="20"/>
              </w:rPr>
              <m:t>o</m:t>
            </m:r>
          </m:sub>
        </m:sSub>
        <m:r>
          <w:rPr>
            <w:rFonts w:ascii="Cambria Math" w:hAnsi="Cambria Math"/>
            <w:szCs w:val="20"/>
          </w:rPr>
          <m:t>=</m:t>
        </m:r>
        <m:sSup>
          <m:sSupPr>
            <m:ctrlPr>
              <w:rPr>
                <w:rFonts w:ascii="Cambria Math" w:hAnsi="Cambria Math"/>
                <w:i/>
                <w:szCs w:val="20"/>
              </w:rPr>
            </m:ctrlPr>
          </m:sSupPr>
          <m:e>
            <m:d>
              <m:dPr>
                <m:begChr m:val="["/>
                <m:endChr m:val="]"/>
                <m:ctrlPr>
                  <w:rPr>
                    <w:rFonts w:ascii="Cambria Math" w:hAnsi="Cambria Math"/>
                    <w:i/>
                    <w:szCs w:val="20"/>
                  </w:rPr>
                </m:ctrlPr>
              </m:dPr>
              <m:e>
                <m:r>
                  <w:rPr>
                    <w:rFonts w:ascii="Cambria Math" w:hAnsi="Cambria Math"/>
                    <w:szCs w:val="20"/>
                  </w:rPr>
                  <m:t>C CA…C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Cs w:val="20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Cs w:val="20"/>
                      </w:rPr>
                      <m:t>A</m:t>
                    </m:r>
                  </m:e>
                  <m:sup>
                    <m:r>
                      <w:rPr>
                        <w:rFonts w:ascii="Cambria Math" w:hAnsi="Cambria Math"/>
                        <w:szCs w:val="20"/>
                      </w:rPr>
                      <m:t>n-1</m:t>
                    </m:r>
                  </m:sup>
                </m:sSup>
              </m:e>
            </m:d>
          </m:e>
          <m:sup>
            <m:r>
              <w:rPr>
                <w:rFonts w:ascii="Cambria Math" w:hAnsi="Cambria Math"/>
                <w:szCs w:val="20"/>
              </w:rPr>
              <m:t>T</m:t>
            </m:r>
          </m:sup>
        </m:sSup>
      </m:oMath>
    </w:p>
    <w:sectPr w:rsidR="006073BD" w:rsidRPr="0034634C" w:rsidSect="00FB032A">
      <w:headerReference w:type="default" r:id="rId16"/>
      <w:pgSz w:w="12240" w:h="15840"/>
      <w:pgMar w:top="737" w:right="851" w:bottom="567" w:left="851" w:header="709" w:footer="709" w:gutter="0"/>
      <w:cols w:num="2" w:sep="1" w:space="708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5495260" w14:textId="77777777" w:rsidR="00D42E46" w:rsidRDefault="00D42E46" w:rsidP="00F67653">
      <w:r>
        <w:separator/>
      </w:r>
    </w:p>
  </w:endnote>
  <w:endnote w:type="continuationSeparator" w:id="0">
    <w:p w14:paraId="6A8F7CF5" w14:textId="77777777" w:rsidR="00D42E46" w:rsidRDefault="00D42E46" w:rsidP="00F6765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F635812" w14:textId="77777777" w:rsidR="00D42E46" w:rsidRDefault="00D42E46" w:rsidP="00F67653">
      <w:r>
        <w:separator/>
      </w:r>
    </w:p>
  </w:footnote>
  <w:footnote w:type="continuationSeparator" w:id="0">
    <w:p w14:paraId="243F0660" w14:textId="77777777" w:rsidR="00D42E46" w:rsidRDefault="00D42E46" w:rsidP="00F6765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1DE1EC6" w14:textId="1A13521F" w:rsidR="00F67653" w:rsidRDefault="00F67653">
    <w:pPr>
      <w:pStyle w:val="a5"/>
    </w:pPr>
    <w:r>
      <w:rPr>
        <w:rFonts w:hint="eastAsia"/>
      </w:rPr>
      <w:t>机电建模、辨识与控制</w:t>
    </w:r>
    <w:r w:rsidR="0066318C">
      <w:rPr>
        <w:rFonts w:hint="eastAsia"/>
      </w:rPr>
      <w:t xml:space="preserve"> </w:t>
    </w:r>
    <w:r w:rsidR="0066318C">
      <w:t xml:space="preserve">2024 </w:t>
    </w:r>
    <w:r w:rsidR="0066318C">
      <w:rPr>
        <w:rFonts w:hint="eastAsia"/>
      </w:rPr>
      <w:t>秋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EC001BE"/>
    <w:multiLevelType w:val="hybridMultilevel"/>
    <w:tmpl w:val="BF048962"/>
    <w:lvl w:ilvl="0" w:tplc="D36461F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64EC"/>
    <w:rsid w:val="000000DD"/>
    <w:rsid w:val="00001BF7"/>
    <w:rsid w:val="00002175"/>
    <w:rsid w:val="00002E27"/>
    <w:rsid w:val="000065DC"/>
    <w:rsid w:val="00010140"/>
    <w:rsid w:val="00012C01"/>
    <w:rsid w:val="000137A7"/>
    <w:rsid w:val="0001620E"/>
    <w:rsid w:val="0002228E"/>
    <w:rsid w:val="00022C17"/>
    <w:rsid w:val="0002559C"/>
    <w:rsid w:val="000256EC"/>
    <w:rsid w:val="00025952"/>
    <w:rsid w:val="00025BD4"/>
    <w:rsid w:val="00026938"/>
    <w:rsid w:val="00031897"/>
    <w:rsid w:val="000319FF"/>
    <w:rsid w:val="000329CB"/>
    <w:rsid w:val="00036300"/>
    <w:rsid w:val="0004510A"/>
    <w:rsid w:val="00045ED0"/>
    <w:rsid w:val="00050BED"/>
    <w:rsid w:val="0005143D"/>
    <w:rsid w:val="00052BA7"/>
    <w:rsid w:val="0005505A"/>
    <w:rsid w:val="00057625"/>
    <w:rsid w:val="000604FB"/>
    <w:rsid w:val="0006086B"/>
    <w:rsid w:val="00065703"/>
    <w:rsid w:val="000718FC"/>
    <w:rsid w:val="000741C8"/>
    <w:rsid w:val="00076356"/>
    <w:rsid w:val="00080290"/>
    <w:rsid w:val="00083BF5"/>
    <w:rsid w:val="00084419"/>
    <w:rsid w:val="000928C9"/>
    <w:rsid w:val="00093887"/>
    <w:rsid w:val="000946F9"/>
    <w:rsid w:val="00096E1A"/>
    <w:rsid w:val="000A0063"/>
    <w:rsid w:val="000A516C"/>
    <w:rsid w:val="000B1F81"/>
    <w:rsid w:val="000B2C1C"/>
    <w:rsid w:val="000B4889"/>
    <w:rsid w:val="000B6EDA"/>
    <w:rsid w:val="000C5EF8"/>
    <w:rsid w:val="000D0761"/>
    <w:rsid w:val="000D3E14"/>
    <w:rsid w:val="000D4F0E"/>
    <w:rsid w:val="000D5E0E"/>
    <w:rsid w:val="000D6F31"/>
    <w:rsid w:val="000E691F"/>
    <w:rsid w:val="000F0F79"/>
    <w:rsid w:val="000F1312"/>
    <w:rsid w:val="000F79BE"/>
    <w:rsid w:val="001004EB"/>
    <w:rsid w:val="001019D1"/>
    <w:rsid w:val="00102FCA"/>
    <w:rsid w:val="001177FB"/>
    <w:rsid w:val="001179FC"/>
    <w:rsid w:val="00121A11"/>
    <w:rsid w:val="00124F6C"/>
    <w:rsid w:val="00133006"/>
    <w:rsid w:val="00133F30"/>
    <w:rsid w:val="001407C6"/>
    <w:rsid w:val="00141A8E"/>
    <w:rsid w:val="00142469"/>
    <w:rsid w:val="00144B89"/>
    <w:rsid w:val="00145B0C"/>
    <w:rsid w:val="001461E6"/>
    <w:rsid w:val="001475EE"/>
    <w:rsid w:val="00152821"/>
    <w:rsid w:val="00152C3A"/>
    <w:rsid w:val="00157D1A"/>
    <w:rsid w:val="001633A9"/>
    <w:rsid w:val="00165974"/>
    <w:rsid w:val="00167DFA"/>
    <w:rsid w:val="00170F1C"/>
    <w:rsid w:val="0017502E"/>
    <w:rsid w:val="001753BE"/>
    <w:rsid w:val="00177CDB"/>
    <w:rsid w:val="00181650"/>
    <w:rsid w:val="0018390C"/>
    <w:rsid w:val="001957FF"/>
    <w:rsid w:val="00195DC8"/>
    <w:rsid w:val="001A098B"/>
    <w:rsid w:val="001A0AEA"/>
    <w:rsid w:val="001A6167"/>
    <w:rsid w:val="001B0380"/>
    <w:rsid w:val="001B3D03"/>
    <w:rsid w:val="001B4127"/>
    <w:rsid w:val="001B4598"/>
    <w:rsid w:val="001B73F4"/>
    <w:rsid w:val="001C105C"/>
    <w:rsid w:val="001C3DE3"/>
    <w:rsid w:val="001C721C"/>
    <w:rsid w:val="001C7780"/>
    <w:rsid w:val="001D6143"/>
    <w:rsid w:val="001D6514"/>
    <w:rsid w:val="001D6D4B"/>
    <w:rsid w:val="001D75F0"/>
    <w:rsid w:val="001E3E17"/>
    <w:rsid w:val="001F0F6F"/>
    <w:rsid w:val="001F19E7"/>
    <w:rsid w:val="001F2FD5"/>
    <w:rsid w:val="001F47A6"/>
    <w:rsid w:val="002014B2"/>
    <w:rsid w:val="00212EF0"/>
    <w:rsid w:val="0022262C"/>
    <w:rsid w:val="00222AF0"/>
    <w:rsid w:val="00223676"/>
    <w:rsid w:val="00226491"/>
    <w:rsid w:val="0023699D"/>
    <w:rsid w:val="00237420"/>
    <w:rsid w:val="00237D6F"/>
    <w:rsid w:val="002417B0"/>
    <w:rsid w:val="00243DCF"/>
    <w:rsid w:val="00246542"/>
    <w:rsid w:val="00247DE0"/>
    <w:rsid w:val="002520EB"/>
    <w:rsid w:val="00257EC7"/>
    <w:rsid w:val="0026514F"/>
    <w:rsid w:val="002714CC"/>
    <w:rsid w:val="00271FFB"/>
    <w:rsid w:val="00272AA0"/>
    <w:rsid w:val="00274E5C"/>
    <w:rsid w:val="00277251"/>
    <w:rsid w:val="00284AE5"/>
    <w:rsid w:val="0028668C"/>
    <w:rsid w:val="00294B93"/>
    <w:rsid w:val="00294E6C"/>
    <w:rsid w:val="002A0945"/>
    <w:rsid w:val="002A3D9F"/>
    <w:rsid w:val="002A4CE5"/>
    <w:rsid w:val="002A53AF"/>
    <w:rsid w:val="002B069A"/>
    <w:rsid w:val="002B06E5"/>
    <w:rsid w:val="002B467C"/>
    <w:rsid w:val="002B5FEF"/>
    <w:rsid w:val="002B72BF"/>
    <w:rsid w:val="002C0991"/>
    <w:rsid w:val="002C0FC1"/>
    <w:rsid w:val="002C2010"/>
    <w:rsid w:val="002C3A0C"/>
    <w:rsid w:val="002C7765"/>
    <w:rsid w:val="002D1A2F"/>
    <w:rsid w:val="002D2C36"/>
    <w:rsid w:val="002D7340"/>
    <w:rsid w:val="002E029B"/>
    <w:rsid w:val="002E290B"/>
    <w:rsid w:val="002E3104"/>
    <w:rsid w:val="002E7E16"/>
    <w:rsid w:val="00304DD7"/>
    <w:rsid w:val="00323686"/>
    <w:rsid w:val="003237F1"/>
    <w:rsid w:val="00335674"/>
    <w:rsid w:val="00341962"/>
    <w:rsid w:val="00341FCB"/>
    <w:rsid w:val="0034634C"/>
    <w:rsid w:val="0034660E"/>
    <w:rsid w:val="00346B74"/>
    <w:rsid w:val="00351045"/>
    <w:rsid w:val="00364861"/>
    <w:rsid w:val="00373B25"/>
    <w:rsid w:val="00381730"/>
    <w:rsid w:val="00385DDA"/>
    <w:rsid w:val="00387AAD"/>
    <w:rsid w:val="00390128"/>
    <w:rsid w:val="003941FE"/>
    <w:rsid w:val="00394446"/>
    <w:rsid w:val="003960C3"/>
    <w:rsid w:val="00396AEA"/>
    <w:rsid w:val="00397D0B"/>
    <w:rsid w:val="003B06BE"/>
    <w:rsid w:val="003B2C55"/>
    <w:rsid w:val="003B35E0"/>
    <w:rsid w:val="003B61A1"/>
    <w:rsid w:val="003B70DE"/>
    <w:rsid w:val="003B7163"/>
    <w:rsid w:val="003B7352"/>
    <w:rsid w:val="003C01C1"/>
    <w:rsid w:val="003C19F4"/>
    <w:rsid w:val="003C1F63"/>
    <w:rsid w:val="003C378C"/>
    <w:rsid w:val="003C4326"/>
    <w:rsid w:val="003C76B4"/>
    <w:rsid w:val="003C7D1F"/>
    <w:rsid w:val="003D1147"/>
    <w:rsid w:val="003D4C65"/>
    <w:rsid w:val="003D55D7"/>
    <w:rsid w:val="003E0E6F"/>
    <w:rsid w:val="003E32BF"/>
    <w:rsid w:val="003E366F"/>
    <w:rsid w:val="003E6ADA"/>
    <w:rsid w:val="003F2691"/>
    <w:rsid w:val="0040060F"/>
    <w:rsid w:val="00405177"/>
    <w:rsid w:val="0040795D"/>
    <w:rsid w:val="00410782"/>
    <w:rsid w:val="00422557"/>
    <w:rsid w:val="004257FF"/>
    <w:rsid w:val="004258D0"/>
    <w:rsid w:val="00426BC8"/>
    <w:rsid w:val="00426F06"/>
    <w:rsid w:val="00426F99"/>
    <w:rsid w:val="00432FB7"/>
    <w:rsid w:val="004364DF"/>
    <w:rsid w:val="0043738F"/>
    <w:rsid w:val="00441607"/>
    <w:rsid w:val="00450ED8"/>
    <w:rsid w:val="00457A85"/>
    <w:rsid w:val="0046147C"/>
    <w:rsid w:val="00462471"/>
    <w:rsid w:val="00474353"/>
    <w:rsid w:val="00475BD0"/>
    <w:rsid w:val="00482719"/>
    <w:rsid w:val="00483453"/>
    <w:rsid w:val="00483F6F"/>
    <w:rsid w:val="004844E3"/>
    <w:rsid w:val="0049131E"/>
    <w:rsid w:val="00491B8E"/>
    <w:rsid w:val="00494544"/>
    <w:rsid w:val="004A1217"/>
    <w:rsid w:val="004A2759"/>
    <w:rsid w:val="004A42CF"/>
    <w:rsid w:val="004A5EA2"/>
    <w:rsid w:val="004A60A4"/>
    <w:rsid w:val="004A674B"/>
    <w:rsid w:val="004B14D1"/>
    <w:rsid w:val="004B3A70"/>
    <w:rsid w:val="004B6FCA"/>
    <w:rsid w:val="004C7692"/>
    <w:rsid w:val="004D153D"/>
    <w:rsid w:val="004D15B7"/>
    <w:rsid w:val="004D19C4"/>
    <w:rsid w:val="004D2360"/>
    <w:rsid w:val="004E3772"/>
    <w:rsid w:val="004E4A06"/>
    <w:rsid w:val="004E6A06"/>
    <w:rsid w:val="004F1678"/>
    <w:rsid w:val="004F3BC8"/>
    <w:rsid w:val="004F4042"/>
    <w:rsid w:val="004F541E"/>
    <w:rsid w:val="004F65DF"/>
    <w:rsid w:val="00500160"/>
    <w:rsid w:val="005001B0"/>
    <w:rsid w:val="00502CE9"/>
    <w:rsid w:val="00503BD9"/>
    <w:rsid w:val="00504E87"/>
    <w:rsid w:val="00512B27"/>
    <w:rsid w:val="00512E9E"/>
    <w:rsid w:val="00522876"/>
    <w:rsid w:val="005247D6"/>
    <w:rsid w:val="0053099B"/>
    <w:rsid w:val="0053764D"/>
    <w:rsid w:val="00537B6D"/>
    <w:rsid w:val="00541FFA"/>
    <w:rsid w:val="005443F0"/>
    <w:rsid w:val="00545216"/>
    <w:rsid w:val="00551BA3"/>
    <w:rsid w:val="005522DE"/>
    <w:rsid w:val="00553200"/>
    <w:rsid w:val="00554F8F"/>
    <w:rsid w:val="0055656D"/>
    <w:rsid w:val="00556B10"/>
    <w:rsid w:val="00557876"/>
    <w:rsid w:val="00563473"/>
    <w:rsid w:val="005711BE"/>
    <w:rsid w:val="005714C4"/>
    <w:rsid w:val="0057300B"/>
    <w:rsid w:val="0057314B"/>
    <w:rsid w:val="00575154"/>
    <w:rsid w:val="005765A7"/>
    <w:rsid w:val="0059414C"/>
    <w:rsid w:val="005945C8"/>
    <w:rsid w:val="00594EF9"/>
    <w:rsid w:val="005B4CFB"/>
    <w:rsid w:val="005B60E5"/>
    <w:rsid w:val="005B7228"/>
    <w:rsid w:val="005C37DF"/>
    <w:rsid w:val="005D1087"/>
    <w:rsid w:val="005E1754"/>
    <w:rsid w:val="005E2E70"/>
    <w:rsid w:val="005E44FD"/>
    <w:rsid w:val="005E7D84"/>
    <w:rsid w:val="005F09F0"/>
    <w:rsid w:val="005F0E9F"/>
    <w:rsid w:val="005F5C00"/>
    <w:rsid w:val="00600A23"/>
    <w:rsid w:val="006065F2"/>
    <w:rsid w:val="006073BD"/>
    <w:rsid w:val="006107A4"/>
    <w:rsid w:val="00613A19"/>
    <w:rsid w:val="006162C5"/>
    <w:rsid w:val="00617CB3"/>
    <w:rsid w:val="00620213"/>
    <w:rsid w:val="00620F2C"/>
    <w:rsid w:val="00621949"/>
    <w:rsid w:val="00623FEC"/>
    <w:rsid w:val="00626C83"/>
    <w:rsid w:val="00627C10"/>
    <w:rsid w:val="006309C0"/>
    <w:rsid w:val="00631F44"/>
    <w:rsid w:val="006323F0"/>
    <w:rsid w:val="00634907"/>
    <w:rsid w:val="0063548E"/>
    <w:rsid w:val="00635FE5"/>
    <w:rsid w:val="006360D2"/>
    <w:rsid w:val="00641C8B"/>
    <w:rsid w:val="00643FC0"/>
    <w:rsid w:val="00646468"/>
    <w:rsid w:val="00646D99"/>
    <w:rsid w:val="0065155F"/>
    <w:rsid w:val="006519F0"/>
    <w:rsid w:val="006533D4"/>
    <w:rsid w:val="00653877"/>
    <w:rsid w:val="00660EF5"/>
    <w:rsid w:val="0066318C"/>
    <w:rsid w:val="00665A17"/>
    <w:rsid w:val="006703B1"/>
    <w:rsid w:val="0067295A"/>
    <w:rsid w:val="00680059"/>
    <w:rsid w:val="00680C04"/>
    <w:rsid w:val="00684227"/>
    <w:rsid w:val="0068570F"/>
    <w:rsid w:val="00687F08"/>
    <w:rsid w:val="006910CD"/>
    <w:rsid w:val="00695960"/>
    <w:rsid w:val="00697266"/>
    <w:rsid w:val="006A4AE2"/>
    <w:rsid w:val="006A76D5"/>
    <w:rsid w:val="006A79B2"/>
    <w:rsid w:val="006B16D9"/>
    <w:rsid w:val="006B4C76"/>
    <w:rsid w:val="006B6595"/>
    <w:rsid w:val="006C02A8"/>
    <w:rsid w:val="006C68BF"/>
    <w:rsid w:val="006D20DA"/>
    <w:rsid w:val="006D3529"/>
    <w:rsid w:val="006D63D9"/>
    <w:rsid w:val="006D6504"/>
    <w:rsid w:val="006D6A70"/>
    <w:rsid w:val="006E2152"/>
    <w:rsid w:val="006E57B2"/>
    <w:rsid w:val="006E5D1A"/>
    <w:rsid w:val="006E7EF0"/>
    <w:rsid w:val="006F2524"/>
    <w:rsid w:val="007033CF"/>
    <w:rsid w:val="007034AC"/>
    <w:rsid w:val="00704F23"/>
    <w:rsid w:val="00706999"/>
    <w:rsid w:val="0071581C"/>
    <w:rsid w:val="0071752A"/>
    <w:rsid w:val="00717616"/>
    <w:rsid w:val="00724C4C"/>
    <w:rsid w:val="00725448"/>
    <w:rsid w:val="00725B75"/>
    <w:rsid w:val="007262E2"/>
    <w:rsid w:val="007266F1"/>
    <w:rsid w:val="007304CD"/>
    <w:rsid w:val="007339DC"/>
    <w:rsid w:val="00735208"/>
    <w:rsid w:val="007359B9"/>
    <w:rsid w:val="007364EC"/>
    <w:rsid w:val="0073700A"/>
    <w:rsid w:val="00740C89"/>
    <w:rsid w:val="00743A3B"/>
    <w:rsid w:val="007453FD"/>
    <w:rsid w:val="007506CE"/>
    <w:rsid w:val="00751F27"/>
    <w:rsid w:val="00757ED2"/>
    <w:rsid w:val="00761D92"/>
    <w:rsid w:val="00763A08"/>
    <w:rsid w:val="00771A11"/>
    <w:rsid w:val="00772050"/>
    <w:rsid w:val="00773782"/>
    <w:rsid w:val="00775121"/>
    <w:rsid w:val="00784437"/>
    <w:rsid w:val="007911E5"/>
    <w:rsid w:val="007924DE"/>
    <w:rsid w:val="007A5C9E"/>
    <w:rsid w:val="007A7173"/>
    <w:rsid w:val="007A76B7"/>
    <w:rsid w:val="007B2B97"/>
    <w:rsid w:val="007B35FA"/>
    <w:rsid w:val="007B5925"/>
    <w:rsid w:val="007B6DA4"/>
    <w:rsid w:val="007C12F0"/>
    <w:rsid w:val="007C1F34"/>
    <w:rsid w:val="007C2AC3"/>
    <w:rsid w:val="007C3A16"/>
    <w:rsid w:val="007C43E3"/>
    <w:rsid w:val="007C52F6"/>
    <w:rsid w:val="007D0A90"/>
    <w:rsid w:val="007D131F"/>
    <w:rsid w:val="007D44BD"/>
    <w:rsid w:val="007D5910"/>
    <w:rsid w:val="007D5E1A"/>
    <w:rsid w:val="007D6D5E"/>
    <w:rsid w:val="007D6E40"/>
    <w:rsid w:val="007E0D1D"/>
    <w:rsid w:val="007E5511"/>
    <w:rsid w:val="007F4C4E"/>
    <w:rsid w:val="007F54D1"/>
    <w:rsid w:val="008010E2"/>
    <w:rsid w:val="008022E2"/>
    <w:rsid w:val="00803418"/>
    <w:rsid w:val="00804015"/>
    <w:rsid w:val="00807E81"/>
    <w:rsid w:val="0081012B"/>
    <w:rsid w:val="00810942"/>
    <w:rsid w:val="00810D12"/>
    <w:rsid w:val="00810E39"/>
    <w:rsid w:val="008131FD"/>
    <w:rsid w:val="00813CD0"/>
    <w:rsid w:val="008165CA"/>
    <w:rsid w:val="008225FB"/>
    <w:rsid w:val="00822DAC"/>
    <w:rsid w:val="008246F8"/>
    <w:rsid w:val="0082724E"/>
    <w:rsid w:val="008272FC"/>
    <w:rsid w:val="008322CE"/>
    <w:rsid w:val="008345A2"/>
    <w:rsid w:val="00834D06"/>
    <w:rsid w:val="0084208F"/>
    <w:rsid w:val="0084475E"/>
    <w:rsid w:val="008447C1"/>
    <w:rsid w:val="008513BF"/>
    <w:rsid w:val="00851A9E"/>
    <w:rsid w:val="00852750"/>
    <w:rsid w:val="00854BD5"/>
    <w:rsid w:val="0086288F"/>
    <w:rsid w:val="00865781"/>
    <w:rsid w:val="008700C6"/>
    <w:rsid w:val="00873DF5"/>
    <w:rsid w:val="00874E89"/>
    <w:rsid w:val="00883766"/>
    <w:rsid w:val="00890159"/>
    <w:rsid w:val="00890CA0"/>
    <w:rsid w:val="00891523"/>
    <w:rsid w:val="0089155A"/>
    <w:rsid w:val="0089270B"/>
    <w:rsid w:val="008930C9"/>
    <w:rsid w:val="008A7AFE"/>
    <w:rsid w:val="008B60FD"/>
    <w:rsid w:val="008B6AB7"/>
    <w:rsid w:val="008C3AF4"/>
    <w:rsid w:val="008D0E9D"/>
    <w:rsid w:val="008D1AC9"/>
    <w:rsid w:val="008D6111"/>
    <w:rsid w:val="008E4CC7"/>
    <w:rsid w:val="008E4E87"/>
    <w:rsid w:val="008E7258"/>
    <w:rsid w:val="008F18B2"/>
    <w:rsid w:val="008F4E76"/>
    <w:rsid w:val="009005A8"/>
    <w:rsid w:val="009010E3"/>
    <w:rsid w:val="00901412"/>
    <w:rsid w:val="009017B0"/>
    <w:rsid w:val="00902271"/>
    <w:rsid w:val="00905BE5"/>
    <w:rsid w:val="00910866"/>
    <w:rsid w:val="00910A6F"/>
    <w:rsid w:val="00912E54"/>
    <w:rsid w:val="00913F29"/>
    <w:rsid w:val="00927128"/>
    <w:rsid w:val="00930A0E"/>
    <w:rsid w:val="00931774"/>
    <w:rsid w:val="00935BEF"/>
    <w:rsid w:val="009414E1"/>
    <w:rsid w:val="0094186C"/>
    <w:rsid w:val="00941AE3"/>
    <w:rsid w:val="0094210B"/>
    <w:rsid w:val="009422BF"/>
    <w:rsid w:val="00942655"/>
    <w:rsid w:val="00944B9C"/>
    <w:rsid w:val="0094536F"/>
    <w:rsid w:val="00947B42"/>
    <w:rsid w:val="00950F22"/>
    <w:rsid w:val="009568B4"/>
    <w:rsid w:val="00956FE4"/>
    <w:rsid w:val="009571ED"/>
    <w:rsid w:val="00960568"/>
    <w:rsid w:val="009633DA"/>
    <w:rsid w:val="009664F4"/>
    <w:rsid w:val="00972971"/>
    <w:rsid w:val="009762CE"/>
    <w:rsid w:val="00982897"/>
    <w:rsid w:val="00982A63"/>
    <w:rsid w:val="009847FF"/>
    <w:rsid w:val="009869B2"/>
    <w:rsid w:val="00990992"/>
    <w:rsid w:val="00995D49"/>
    <w:rsid w:val="009A0248"/>
    <w:rsid w:val="009A2005"/>
    <w:rsid w:val="009A295E"/>
    <w:rsid w:val="009A5C5A"/>
    <w:rsid w:val="009B2C01"/>
    <w:rsid w:val="009B34A7"/>
    <w:rsid w:val="009B3BC1"/>
    <w:rsid w:val="009B3F73"/>
    <w:rsid w:val="009B493B"/>
    <w:rsid w:val="009B6251"/>
    <w:rsid w:val="009C0101"/>
    <w:rsid w:val="009C08A3"/>
    <w:rsid w:val="009C14E1"/>
    <w:rsid w:val="009C34F3"/>
    <w:rsid w:val="009C40E4"/>
    <w:rsid w:val="009C5896"/>
    <w:rsid w:val="009D0047"/>
    <w:rsid w:val="009D08D5"/>
    <w:rsid w:val="009D21BF"/>
    <w:rsid w:val="009D2BD2"/>
    <w:rsid w:val="009D45CC"/>
    <w:rsid w:val="009D4677"/>
    <w:rsid w:val="009D50D1"/>
    <w:rsid w:val="009D5F1D"/>
    <w:rsid w:val="009E1D97"/>
    <w:rsid w:val="009E2655"/>
    <w:rsid w:val="009E5222"/>
    <w:rsid w:val="009F1233"/>
    <w:rsid w:val="009F560C"/>
    <w:rsid w:val="00A042B2"/>
    <w:rsid w:val="00A050F2"/>
    <w:rsid w:val="00A053D6"/>
    <w:rsid w:val="00A06967"/>
    <w:rsid w:val="00A11E65"/>
    <w:rsid w:val="00A15795"/>
    <w:rsid w:val="00A22264"/>
    <w:rsid w:val="00A23548"/>
    <w:rsid w:val="00A24474"/>
    <w:rsid w:val="00A26E1E"/>
    <w:rsid w:val="00A26F44"/>
    <w:rsid w:val="00A27027"/>
    <w:rsid w:val="00A27F8D"/>
    <w:rsid w:val="00A3251E"/>
    <w:rsid w:val="00A53926"/>
    <w:rsid w:val="00A559A7"/>
    <w:rsid w:val="00A57475"/>
    <w:rsid w:val="00A65935"/>
    <w:rsid w:val="00A71FD1"/>
    <w:rsid w:val="00A72397"/>
    <w:rsid w:val="00A749B1"/>
    <w:rsid w:val="00A77A92"/>
    <w:rsid w:val="00A82F76"/>
    <w:rsid w:val="00A83AE3"/>
    <w:rsid w:val="00A83E63"/>
    <w:rsid w:val="00A85704"/>
    <w:rsid w:val="00A85FEA"/>
    <w:rsid w:val="00A876C8"/>
    <w:rsid w:val="00A93796"/>
    <w:rsid w:val="00A93A7C"/>
    <w:rsid w:val="00AA07CD"/>
    <w:rsid w:val="00AA69E3"/>
    <w:rsid w:val="00AA7186"/>
    <w:rsid w:val="00AB0769"/>
    <w:rsid w:val="00AB3B67"/>
    <w:rsid w:val="00AB3F2A"/>
    <w:rsid w:val="00AB5F66"/>
    <w:rsid w:val="00AB7034"/>
    <w:rsid w:val="00AE1DC8"/>
    <w:rsid w:val="00AE6896"/>
    <w:rsid w:val="00AE6AA7"/>
    <w:rsid w:val="00AF09B9"/>
    <w:rsid w:val="00AF0B2B"/>
    <w:rsid w:val="00AF0F07"/>
    <w:rsid w:val="00AF2B0C"/>
    <w:rsid w:val="00AF4287"/>
    <w:rsid w:val="00AF5664"/>
    <w:rsid w:val="00B06AE6"/>
    <w:rsid w:val="00B10BCB"/>
    <w:rsid w:val="00B1234F"/>
    <w:rsid w:val="00B12C9A"/>
    <w:rsid w:val="00B21C1F"/>
    <w:rsid w:val="00B2440A"/>
    <w:rsid w:val="00B279B7"/>
    <w:rsid w:val="00B33083"/>
    <w:rsid w:val="00B332DD"/>
    <w:rsid w:val="00B35F83"/>
    <w:rsid w:val="00B404F8"/>
    <w:rsid w:val="00B4118F"/>
    <w:rsid w:val="00B4282A"/>
    <w:rsid w:val="00B42F06"/>
    <w:rsid w:val="00B5385F"/>
    <w:rsid w:val="00B54153"/>
    <w:rsid w:val="00B56801"/>
    <w:rsid w:val="00B56E25"/>
    <w:rsid w:val="00B61C7E"/>
    <w:rsid w:val="00B64185"/>
    <w:rsid w:val="00B7199B"/>
    <w:rsid w:val="00B7405B"/>
    <w:rsid w:val="00B81C2E"/>
    <w:rsid w:val="00B8233C"/>
    <w:rsid w:val="00B85187"/>
    <w:rsid w:val="00B851AE"/>
    <w:rsid w:val="00B8614D"/>
    <w:rsid w:val="00B86CFA"/>
    <w:rsid w:val="00B87A28"/>
    <w:rsid w:val="00B91197"/>
    <w:rsid w:val="00B928CC"/>
    <w:rsid w:val="00B9575C"/>
    <w:rsid w:val="00B96632"/>
    <w:rsid w:val="00BA2623"/>
    <w:rsid w:val="00BA2BA8"/>
    <w:rsid w:val="00BA73C6"/>
    <w:rsid w:val="00BB2195"/>
    <w:rsid w:val="00BC2798"/>
    <w:rsid w:val="00BC319C"/>
    <w:rsid w:val="00BC3878"/>
    <w:rsid w:val="00BC633F"/>
    <w:rsid w:val="00BC6519"/>
    <w:rsid w:val="00BD048C"/>
    <w:rsid w:val="00BD15CF"/>
    <w:rsid w:val="00BD3A20"/>
    <w:rsid w:val="00BD65BF"/>
    <w:rsid w:val="00BE2EEB"/>
    <w:rsid w:val="00BE54CA"/>
    <w:rsid w:val="00BE6CE3"/>
    <w:rsid w:val="00BE7400"/>
    <w:rsid w:val="00BF090E"/>
    <w:rsid w:val="00BF1D0B"/>
    <w:rsid w:val="00C00C25"/>
    <w:rsid w:val="00C04C65"/>
    <w:rsid w:val="00C05B28"/>
    <w:rsid w:val="00C07CCD"/>
    <w:rsid w:val="00C1008F"/>
    <w:rsid w:val="00C16742"/>
    <w:rsid w:val="00C2011F"/>
    <w:rsid w:val="00C233A9"/>
    <w:rsid w:val="00C2447C"/>
    <w:rsid w:val="00C367EE"/>
    <w:rsid w:val="00C36D6E"/>
    <w:rsid w:val="00C37302"/>
    <w:rsid w:val="00C37D3F"/>
    <w:rsid w:val="00C4110D"/>
    <w:rsid w:val="00C415BD"/>
    <w:rsid w:val="00C438E2"/>
    <w:rsid w:val="00C54084"/>
    <w:rsid w:val="00C54346"/>
    <w:rsid w:val="00C546CC"/>
    <w:rsid w:val="00C556C5"/>
    <w:rsid w:val="00C57229"/>
    <w:rsid w:val="00C57C6D"/>
    <w:rsid w:val="00C63A28"/>
    <w:rsid w:val="00C65AD5"/>
    <w:rsid w:val="00C66EEE"/>
    <w:rsid w:val="00C72228"/>
    <w:rsid w:val="00C73A60"/>
    <w:rsid w:val="00C81E8F"/>
    <w:rsid w:val="00C85484"/>
    <w:rsid w:val="00C8672D"/>
    <w:rsid w:val="00C9163D"/>
    <w:rsid w:val="00C928DD"/>
    <w:rsid w:val="00C94943"/>
    <w:rsid w:val="00C9594F"/>
    <w:rsid w:val="00C96376"/>
    <w:rsid w:val="00C97219"/>
    <w:rsid w:val="00CA0716"/>
    <w:rsid w:val="00CA3B07"/>
    <w:rsid w:val="00CA515A"/>
    <w:rsid w:val="00CA54C9"/>
    <w:rsid w:val="00CA5972"/>
    <w:rsid w:val="00CA6FFF"/>
    <w:rsid w:val="00CB2036"/>
    <w:rsid w:val="00CB3495"/>
    <w:rsid w:val="00CB4AF3"/>
    <w:rsid w:val="00CB69D3"/>
    <w:rsid w:val="00CC114A"/>
    <w:rsid w:val="00CC254F"/>
    <w:rsid w:val="00CC4FB1"/>
    <w:rsid w:val="00CC6885"/>
    <w:rsid w:val="00CC7C9E"/>
    <w:rsid w:val="00CD0CD4"/>
    <w:rsid w:val="00CD6DBC"/>
    <w:rsid w:val="00CE12B1"/>
    <w:rsid w:val="00CE27A4"/>
    <w:rsid w:val="00CE4FF2"/>
    <w:rsid w:val="00CF10F7"/>
    <w:rsid w:val="00CF2475"/>
    <w:rsid w:val="00CF6F3A"/>
    <w:rsid w:val="00CF7785"/>
    <w:rsid w:val="00D06062"/>
    <w:rsid w:val="00D126E7"/>
    <w:rsid w:val="00D20D52"/>
    <w:rsid w:val="00D21DD4"/>
    <w:rsid w:val="00D23BD6"/>
    <w:rsid w:val="00D23EF5"/>
    <w:rsid w:val="00D24D3C"/>
    <w:rsid w:val="00D34814"/>
    <w:rsid w:val="00D34FD6"/>
    <w:rsid w:val="00D353AF"/>
    <w:rsid w:val="00D37254"/>
    <w:rsid w:val="00D4274B"/>
    <w:rsid w:val="00D42E46"/>
    <w:rsid w:val="00D43B84"/>
    <w:rsid w:val="00D50A3C"/>
    <w:rsid w:val="00D513DA"/>
    <w:rsid w:val="00D565D8"/>
    <w:rsid w:val="00D57AEE"/>
    <w:rsid w:val="00D605FC"/>
    <w:rsid w:val="00D61A6F"/>
    <w:rsid w:val="00D712C9"/>
    <w:rsid w:val="00D715EA"/>
    <w:rsid w:val="00D72682"/>
    <w:rsid w:val="00D73357"/>
    <w:rsid w:val="00D758AE"/>
    <w:rsid w:val="00D75D12"/>
    <w:rsid w:val="00D825C1"/>
    <w:rsid w:val="00D84636"/>
    <w:rsid w:val="00D84CB1"/>
    <w:rsid w:val="00D92F34"/>
    <w:rsid w:val="00D9527A"/>
    <w:rsid w:val="00DA2C3D"/>
    <w:rsid w:val="00DA3B01"/>
    <w:rsid w:val="00DA453C"/>
    <w:rsid w:val="00DA4987"/>
    <w:rsid w:val="00DB0884"/>
    <w:rsid w:val="00DB4A9A"/>
    <w:rsid w:val="00DB5732"/>
    <w:rsid w:val="00DC542C"/>
    <w:rsid w:val="00DC6AAD"/>
    <w:rsid w:val="00DC792D"/>
    <w:rsid w:val="00DD0178"/>
    <w:rsid w:val="00DD01CB"/>
    <w:rsid w:val="00DD0F32"/>
    <w:rsid w:val="00DD1855"/>
    <w:rsid w:val="00DD30B5"/>
    <w:rsid w:val="00DD4571"/>
    <w:rsid w:val="00DE41F7"/>
    <w:rsid w:val="00DE5380"/>
    <w:rsid w:val="00DE7692"/>
    <w:rsid w:val="00E01B4C"/>
    <w:rsid w:val="00E05371"/>
    <w:rsid w:val="00E12BE1"/>
    <w:rsid w:val="00E149D2"/>
    <w:rsid w:val="00E2153F"/>
    <w:rsid w:val="00E23625"/>
    <w:rsid w:val="00E24E23"/>
    <w:rsid w:val="00E2515D"/>
    <w:rsid w:val="00E25FFD"/>
    <w:rsid w:val="00E3526B"/>
    <w:rsid w:val="00E4113B"/>
    <w:rsid w:val="00E43EC9"/>
    <w:rsid w:val="00E45AC4"/>
    <w:rsid w:val="00E46ECA"/>
    <w:rsid w:val="00E51068"/>
    <w:rsid w:val="00E5407C"/>
    <w:rsid w:val="00E54208"/>
    <w:rsid w:val="00E565AD"/>
    <w:rsid w:val="00E56776"/>
    <w:rsid w:val="00E57555"/>
    <w:rsid w:val="00E62340"/>
    <w:rsid w:val="00E62F8F"/>
    <w:rsid w:val="00E634AE"/>
    <w:rsid w:val="00E645EC"/>
    <w:rsid w:val="00E661E2"/>
    <w:rsid w:val="00E72422"/>
    <w:rsid w:val="00E72955"/>
    <w:rsid w:val="00E75A13"/>
    <w:rsid w:val="00E77E23"/>
    <w:rsid w:val="00E84BFF"/>
    <w:rsid w:val="00E85C59"/>
    <w:rsid w:val="00E8648C"/>
    <w:rsid w:val="00E93EA0"/>
    <w:rsid w:val="00E967B2"/>
    <w:rsid w:val="00EA17AF"/>
    <w:rsid w:val="00EA3E70"/>
    <w:rsid w:val="00EA5645"/>
    <w:rsid w:val="00EA567C"/>
    <w:rsid w:val="00EB0ABD"/>
    <w:rsid w:val="00EB128F"/>
    <w:rsid w:val="00EB4B17"/>
    <w:rsid w:val="00EB684B"/>
    <w:rsid w:val="00EB74A4"/>
    <w:rsid w:val="00EC4798"/>
    <w:rsid w:val="00EC686E"/>
    <w:rsid w:val="00EC726A"/>
    <w:rsid w:val="00ED1956"/>
    <w:rsid w:val="00ED42A5"/>
    <w:rsid w:val="00ED4A0F"/>
    <w:rsid w:val="00ED4CD5"/>
    <w:rsid w:val="00ED5005"/>
    <w:rsid w:val="00ED597A"/>
    <w:rsid w:val="00EE3D11"/>
    <w:rsid w:val="00EE441B"/>
    <w:rsid w:val="00EE7409"/>
    <w:rsid w:val="00EF2D37"/>
    <w:rsid w:val="00EF377F"/>
    <w:rsid w:val="00EF432D"/>
    <w:rsid w:val="00EF6819"/>
    <w:rsid w:val="00F02140"/>
    <w:rsid w:val="00F03135"/>
    <w:rsid w:val="00F07362"/>
    <w:rsid w:val="00F121A8"/>
    <w:rsid w:val="00F12E3C"/>
    <w:rsid w:val="00F16C66"/>
    <w:rsid w:val="00F170FB"/>
    <w:rsid w:val="00F25E7D"/>
    <w:rsid w:val="00F26F60"/>
    <w:rsid w:val="00F3369D"/>
    <w:rsid w:val="00F346B3"/>
    <w:rsid w:val="00F34E4D"/>
    <w:rsid w:val="00F36F65"/>
    <w:rsid w:val="00F40125"/>
    <w:rsid w:val="00F47529"/>
    <w:rsid w:val="00F5059F"/>
    <w:rsid w:val="00F5267B"/>
    <w:rsid w:val="00F54135"/>
    <w:rsid w:val="00F544BF"/>
    <w:rsid w:val="00F569ED"/>
    <w:rsid w:val="00F63400"/>
    <w:rsid w:val="00F64FE9"/>
    <w:rsid w:val="00F67653"/>
    <w:rsid w:val="00F773A7"/>
    <w:rsid w:val="00F77797"/>
    <w:rsid w:val="00F77EC4"/>
    <w:rsid w:val="00F77F9C"/>
    <w:rsid w:val="00F802AB"/>
    <w:rsid w:val="00F80CF8"/>
    <w:rsid w:val="00F82B5A"/>
    <w:rsid w:val="00F847DE"/>
    <w:rsid w:val="00F84AEF"/>
    <w:rsid w:val="00F90FA3"/>
    <w:rsid w:val="00F91E2C"/>
    <w:rsid w:val="00F91E65"/>
    <w:rsid w:val="00F9257A"/>
    <w:rsid w:val="00F95EC9"/>
    <w:rsid w:val="00F977C4"/>
    <w:rsid w:val="00FA0BD5"/>
    <w:rsid w:val="00FA1875"/>
    <w:rsid w:val="00FA2DD3"/>
    <w:rsid w:val="00FA4225"/>
    <w:rsid w:val="00FA6443"/>
    <w:rsid w:val="00FB032A"/>
    <w:rsid w:val="00FB0B3B"/>
    <w:rsid w:val="00FB12E6"/>
    <w:rsid w:val="00FB24C0"/>
    <w:rsid w:val="00FB76D4"/>
    <w:rsid w:val="00FC21B1"/>
    <w:rsid w:val="00FC2EEE"/>
    <w:rsid w:val="00FC7587"/>
    <w:rsid w:val="00FD44D3"/>
    <w:rsid w:val="00FE3C08"/>
    <w:rsid w:val="00FE7FA9"/>
    <w:rsid w:val="00FF1137"/>
    <w:rsid w:val="00FF42A2"/>
    <w:rsid w:val="00FF70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11F40A18"/>
  <w15:chartTrackingRefBased/>
  <w15:docId w15:val="{6975E8DB-CFFD-43AF-93B1-18D78DA268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>
      <w:pPr>
        <w:widowControl w:val="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718FC"/>
    <w:rPr>
      <w:rFonts w:ascii="Times New Roman" w:eastAsia="宋体" w:hAnsi="Times New Roman"/>
      <w:sz w:val="1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D15B7"/>
    <w:pPr>
      <w:ind w:firstLineChars="200" w:firstLine="420"/>
    </w:pPr>
  </w:style>
  <w:style w:type="character" w:styleId="a4">
    <w:name w:val="Placeholder Text"/>
    <w:basedOn w:val="a0"/>
    <w:uiPriority w:val="99"/>
    <w:semiHidden/>
    <w:rsid w:val="00E5407C"/>
    <w:rPr>
      <w:color w:val="808080"/>
    </w:rPr>
  </w:style>
  <w:style w:type="paragraph" w:styleId="a5">
    <w:name w:val="header"/>
    <w:basedOn w:val="a"/>
    <w:link w:val="a6"/>
    <w:uiPriority w:val="99"/>
    <w:unhideWhenUsed/>
    <w:rsid w:val="00F6765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Cs w:val="18"/>
    </w:rPr>
  </w:style>
  <w:style w:type="character" w:customStyle="1" w:styleId="a6">
    <w:name w:val="页眉 字符"/>
    <w:basedOn w:val="a0"/>
    <w:link w:val="a5"/>
    <w:uiPriority w:val="99"/>
    <w:rsid w:val="00F67653"/>
    <w:rPr>
      <w:rFonts w:ascii="Times New Roman" w:eastAsia="宋体" w:hAnsi="Times New Roman"/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F67653"/>
    <w:pPr>
      <w:tabs>
        <w:tab w:val="center" w:pos="4153"/>
        <w:tab w:val="right" w:pos="8306"/>
      </w:tabs>
      <w:snapToGrid w:val="0"/>
      <w:jc w:val="left"/>
    </w:pPr>
    <w:rPr>
      <w:szCs w:val="18"/>
    </w:rPr>
  </w:style>
  <w:style w:type="character" w:customStyle="1" w:styleId="a8">
    <w:name w:val="页脚 字符"/>
    <w:basedOn w:val="a0"/>
    <w:link w:val="a7"/>
    <w:uiPriority w:val="99"/>
    <w:rsid w:val="00F67653"/>
    <w:rPr>
      <w:rFonts w:ascii="Times New Roman" w:eastAsia="宋体" w:hAnsi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550</TotalTime>
  <Pages>2</Pages>
  <Words>790</Words>
  <Characters>4508</Characters>
  <Application>Microsoft Office Word</Application>
  <DocSecurity>0</DocSecurity>
  <Lines>37</Lines>
  <Paragraphs>10</Paragraphs>
  <ScaleCrop>false</ScaleCrop>
  <Company/>
  <LinksUpToDate>false</LinksUpToDate>
  <CharactersWithSpaces>5288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mingxin</dc:creator>
  <cp:keywords/>
  <dc:description/>
  <cp:lastModifiedBy>mingxin</cp:lastModifiedBy>
  <cp:revision>959</cp:revision>
  <dcterms:created xsi:type="dcterms:W3CDTF">2024-11-07T02:29:00Z</dcterms:created>
  <dcterms:modified xsi:type="dcterms:W3CDTF">2024-11-08T14:15:00Z</dcterms:modified>
</cp:coreProperties>
</file>