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2CD6" w:rsidRPr="00052CD6" w:rsidRDefault="00CC7A93" w:rsidP="00F16C99">
      <w:pPr>
        <w:spacing w:before="2000" w:line="48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机电液一体化实验台</w:t>
      </w:r>
    </w:p>
    <w:p w:rsidR="00052CD6" w:rsidRPr="00052CD6" w:rsidRDefault="00CC7A93" w:rsidP="00F16C99">
      <w:pPr>
        <w:spacing w:after="1000" w:line="480" w:lineRule="auto"/>
        <w:jc w:val="center"/>
        <w:rPr>
          <w:b/>
          <w:sz w:val="72"/>
          <w:szCs w:val="84"/>
        </w:rPr>
      </w:pPr>
      <w:r w:rsidRPr="00CC7A93">
        <w:rPr>
          <w:rFonts w:hint="eastAsia"/>
          <w:b/>
          <w:sz w:val="72"/>
          <w:szCs w:val="84"/>
        </w:rPr>
        <w:t>位置控制</w:t>
      </w:r>
      <w:r w:rsidR="00052CD6" w:rsidRPr="00052CD6">
        <w:rPr>
          <w:rFonts w:hint="eastAsia"/>
          <w:b/>
          <w:sz w:val="72"/>
          <w:szCs w:val="84"/>
        </w:rPr>
        <w:t>实验指导书</w:t>
      </w:r>
    </w:p>
    <w:p w:rsidR="00052CD6" w:rsidRDefault="0079252B" w:rsidP="00052CD6">
      <w:pPr>
        <w:spacing w:line="480" w:lineRule="auto"/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6645910" cy="4983436"/>
            <wp:effectExtent l="19050" t="0" r="2540" b="0"/>
            <wp:docPr id="9" name="图片 9" descr="H:\液压传动及控制2-实验\0-实验指导书-阀的性能测试\力和负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:\液压传动及控制2-实验\0-实验指导书-阀的性能测试\力和负载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CD6" w:rsidRPr="00052CD6" w:rsidRDefault="00052CD6" w:rsidP="00052CD6">
      <w:pPr>
        <w:spacing w:line="480" w:lineRule="auto"/>
        <w:jc w:val="center"/>
        <w:rPr>
          <w:sz w:val="32"/>
        </w:rPr>
      </w:pPr>
      <w:r w:rsidRPr="00052CD6">
        <w:rPr>
          <w:rFonts w:hint="eastAsia"/>
          <w:sz w:val="32"/>
        </w:rPr>
        <w:t>机械工程学院本科实验教学中心</w:t>
      </w:r>
    </w:p>
    <w:p w:rsidR="006A0168" w:rsidRDefault="00052CD6" w:rsidP="00F16C99">
      <w:pPr>
        <w:spacing w:line="480" w:lineRule="auto"/>
        <w:jc w:val="center"/>
        <w:rPr>
          <w:sz w:val="32"/>
        </w:rPr>
      </w:pPr>
      <w:r w:rsidRPr="00052CD6">
        <w:rPr>
          <w:rFonts w:hint="eastAsia"/>
          <w:sz w:val="32"/>
        </w:rPr>
        <w:t>202</w:t>
      </w:r>
      <w:r w:rsidR="005C2678">
        <w:rPr>
          <w:sz w:val="32"/>
        </w:rPr>
        <w:t>4</w:t>
      </w:r>
      <w:bookmarkStart w:id="0" w:name="_GoBack"/>
      <w:bookmarkEnd w:id="0"/>
      <w:r w:rsidRPr="00052CD6">
        <w:rPr>
          <w:rFonts w:hint="eastAsia"/>
          <w:sz w:val="32"/>
        </w:rPr>
        <w:t>年</w:t>
      </w:r>
      <w:r w:rsidR="00806F34">
        <w:rPr>
          <w:rFonts w:hint="eastAsia"/>
          <w:sz w:val="32"/>
        </w:rPr>
        <w:t>5</w:t>
      </w:r>
      <w:r w:rsidRPr="00052CD6">
        <w:rPr>
          <w:rFonts w:hint="eastAsia"/>
          <w:sz w:val="32"/>
        </w:rPr>
        <w:t>月</w:t>
      </w:r>
    </w:p>
    <w:p w:rsidR="006A0168" w:rsidRDefault="006A0168">
      <w:pPr>
        <w:widowControl/>
        <w:jc w:val="left"/>
        <w:rPr>
          <w:sz w:val="32"/>
        </w:rPr>
      </w:pPr>
      <w:r>
        <w:rPr>
          <w:sz w:val="32"/>
        </w:rPr>
        <w:br w:type="page"/>
      </w:r>
    </w:p>
    <w:p w:rsidR="006A0168" w:rsidRDefault="006A0168">
      <w:pPr>
        <w:widowControl/>
        <w:jc w:val="left"/>
        <w:rPr>
          <w:sz w:val="32"/>
        </w:rPr>
        <w:sectPr w:rsidR="006A0168" w:rsidSect="006A0168">
          <w:footerReference w:type="default" r:id="rId9"/>
          <w:pgSz w:w="11906" w:h="16838"/>
          <w:pgMar w:top="720" w:right="720" w:bottom="720" w:left="720" w:header="340" w:footer="340" w:gutter="0"/>
          <w:pgNumType w:start="1"/>
          <w:cols w:space="425"/>
          <w:titlePg/>
          <w:docGrid w:type="lines" w:linePitch="381"/>
        </w:sectPr>
      </w:pPr>
      <w:r>
        <w:rPr>
          <w:sz w:val="32"/>
        </w:rPr>
        <w:lastRenderedPageBreak/>
        <w:br w:type="page"/>
      </w:r>
    </w:p>
    <w:p w:rsidR="00B95DC4" w:rsidRDefault="00CC7A93" w:rsidP="00E53096">
      <w:pPr>
        <w:pStyle w:val="1"/>
      </w:pPr>
      <w:r>
        <w:rPr>
          <w:rFonts w:hint="eastAsia"/>
        </w:rPr>
        <w:lastRenderedPageBreak/>
        <w:t>实验三</w:t>
      </w:r>
      <w:r w:rsidR="008B12F9">
        <w:rPr>
          <w:rFonts w:hint="eastAsia"/>
        </w:rPr>
        <w:t>：</w:t>
      </w:r>
      <w:r>
        <w:rPr>
          <w:rFonts w:hint="eastAsia"/>
        </w:rPr>
        <w:t>位置控制实验</w:t>
      </w:r>
    </w:p>
    <w:p w:rsidR="0016015C" w:rsidRPr="001416D4" w:rsidRDefault="00806F34" w:rsidP="00E53096">
      <w:pPr>
        <w:pStyle w:val="2"/>
        <w:rPr>
          <w:kern w:val="0"/>
        </w:rPr>
      </w:pPr>
      <w:r>
        <w:rPr>
          <w:rFonts w:hint="eastAsia"/>
        </w:rPr>
        <w:t>实验目的</w:t>
      </w:r>
    </w:p>
    <w:p w:rsidR="00CC7A93" w:rsidRDefault="00CC7A93" w:rsidP="00CC7A93">
      <w:pPr>
        <w:pStyle w:val="21"/>
      </w:pPr>
      <w:r>
        <w:rPr>
          <w:rFonts w:hint="eastAsia"/>
        </w:rPr>
        <w:t>指导学生开发基于快速原型控制技术的位置及反馈校正控制程序，处理实验数据而获取响应曲线，并评价系统的动态跟踪性能，</w:t>
      </w:r>
      <w:proofErr w:type="gramStart"/>
      <w:r>
        <w:rPr>
          <w:rFonts w:hint="eastAsia"/>
        </w:rPr>
        <w:t>探索电液伺服</w:t>
      </w:r>
      <w:proofErr w:type="gramEnd"/>
      <w:r>
        <w:rPr>
          <w:rFonts w:hint="eastAsia"/>
        </w:rPr>
        <w:t>实验台在实践教学中的应用。</w:t>
      </w:r>
    </w:p>
    <w:p w:rsidR="003355F5" w:rsidRPr="00E82BF8" w:rsidRDefault="00255F62" w:rsidP="00806F34">
      <w:pPr>
        <w:pStyle w:val="2"/>
      </w:pPr>
      <w:r>
        <w:rPr>
          <w:rFonts w:hint="eastAsia"/>
        </w:rPr>
        <w:t>实验准备</w:t>
      </w:r>
    </w:p>
    <w:p w:rsidR="004C5F12" w:rsidRPr="004C5F12" w:rsidRDefault="004C5F12" w:rsidP="00E53096">
      <w:pPr>
        <w:pStyle w:val="21"/>
        <w:numPr>
          <w:ilvl w:val="0"/>
          <w:numId w:val="15"/>
        </w:numPr>
        <w:ind w:firstLineChars="0" w:firstLine="562"/>
      </w:pPr>
      <w:r>
        <w:rPr>
          <w:rFonts w:hint="eastAsia"/>
          <w:b/>
        </w:rPr>
        <w:t>手动</w:t>
      </w:r>
      <w:r>
        <w:rPr>
          <w:b/>
        </w:rPr>
        <w:t>准备：</w:t>
      </w:r>
      <w:r w:rsidR="003355F5" w:rsidRPr="00ED740A">
        <w:rPr>
          <w:rFonts w:hint="eastAsia"/>
          <w:b/>
        </w:rPr>
        <w:t>关闭球阀</w:t>
      </w:r>
      <w:r w:rsidR="003355F5" w:rsidRPr="00ED740A">
        <w:rPr>
          <w:rFonts w:hint="eastAsia"/>
          <w:b/>
        </w:rPr>
        <w:t>6.</w:t>
      </w:r>
      <w:r w:rsidR="00CC7A93">
        <w:rPr>
          <w:b/>
        </w:rPr>
        <w:t>1</w:t>
      </w:r>
      <w:r w:rsidR="003355F5" w:rsidRPr="00ED740A">
        <w:rPr>
          <w:rFonts w:hint="eastAsia"/>
          <w:b/>
        </w:rPr>
        <w:t>，</w:t>
      </w:r>
      <w:r w:rsidR="00CC7A93">
        <w:rPr>
          <w:rFonts w:hint="eastAsia"/>
          <w:b/>
        </w:rPr>
        <w:t>打开球阀</w:t>
      </w:r>
      <w:r w:rsidR="003355F5" w:rsidRPr="00ED740A">
        <w:rPr>
          <w:rFonts w:hint="eastAsia"/>
          <w:b/>
        </w:rPr>
        <w:t>16.</w:t>
      </w:r>
      <w:r w:rsidR="00CC7A93">
        <w:rPr>
          <w:b/>
        </w:rPr>
        <w:t>1</w:t>
      </w:r>
      <w:r w:rsidR="003355F5" w:rsidRPr="00ED740A">
        <w:rPr>
          <w:rFonts w:hint="eastAsia"/>
          <w:b/>
        </w:rPr>
        <w:t>，</w:t>
      </w:r>
      <w:r w:rsidR="003355F5" w:rsidRPr="00ED740A">
        <w:rPr>
          <w:rFonts w:hint="eastAsia"/>
          <w:b/>
        </w:rPr>
        <w:t>16.</w:t>
      </w:r>
      <w:r w:rsidR="00CC7A93">
        <w:rPr>
          <w:b/>
        </w:rPr>
        <w:t>2</w:t>
      </w:r>
      <w:r w:rsidR="00531554" w:rsidRPr="00ED740A">
        <w:rPr>
          <w:rFonts w:hint="eastAsia"/>
          <w:b/>
        </w:rPr>
        <w:t>，节流阀旋至最</w:t>
      </w:r>
      <w:r w:rsidR="00CC7A93">
        <w:rPr>
          <w:rFonts w:hint="eastAsia"/>
          <w:b/>
        </w:rPr>
        <w:t>紧</w:t>
      </w:r>
    </w:p>
    <w:p w:rsidR="00ED740A" w:rsidRDefault="004C5F12" w:rsidP="00E53096">
      <w:pPr>
        <w:pStyle w:val="21"/>
        <w:numPr>
          <w:ilvl w:val="0"/>
          <w:numId w:val="15"/>
        </w:numPr>
        <w:ind w:firstLineChars="0" w:firstLine="562"/>
      </w:pPr>
      <w:r>
        <w:rPr>
          <w:rFonts w:hint="eastAsia"/>
          <w:b/>
        </w:rPr>
        <w:t>电控</w:t>
      </w:r>
      <w:r>
        <w:rPr>
          <w:b/>
        </w:rPr>
        <w:t>系统：</w:t>
      </w:r>
      <w:r w:rsidR="005B193D" w:rsidRPr="00ED740A">
        <w:rPr>
          <w:rFonts w:hint="eastAsia"/>
          <w:b/>
        </w:rPr>
        <w:t>电磁换向阀</w:t>
      </w:r>
      <w:r w:rsidR="005B193D" w:rsidRPr="00ED740A">
        <w:rPr>
          <w:rFonts w:hint="eastAsia"/>
          <w:b/>
        </w:rPr>
        <w:t>1</w:t>
      </w:r>
      <w:r w:rsidR="00BE317F">
        <w:rPr>
          <w:b/>
        </w:rPr>
        <w:t>1</w:t>
      </w:r>
      <w:r w:rsidR="00BE317F">
        <w:rPr>
          <w:rFonts w:hint="eastAsia"/>
          <w:b/>
        </w:rPr>
        <w:t>得电</w:t>
      </w:r>
      <w:r>
        <w:rPr>
          <w:rFonts w:hint="eastAsia"/>
          <w:b/>
        </w:rPr>
        <w:t>（仅</w:t>
      </w:r>
      <w:r>
        <w:rPr>
          <w:b/>
        </w:rPr>
        <w:t>需在</w:t>
      </w:r>
      <w:r>
        <w:rPr>
          <w:rFonts w:hint="eastAsia"/>
          <w:b/>
        </w:rPr>
        <w:t>选定相</w:t>
      </w:r>
      <w:r>
        <w:rPr>
          <w:b/>
        </w:rPr>
        <w:t>应的实验</w:t>
      </w:r>
      <w:r>
        <w:rPr>
          <w:rFonts w:hint="eastAsia"/>
          <w:b/>
        </w:rPr>
        <w:t>时</w:t>
      </w:r>
      <w:r>
        <w:rPr>
          <w:b/>
        </w:rPr>
        <w:t>观察</w:t>
      </w:r>
      <w:r>
        <w:rPr>
          <w:rFonts w:hint="eastAsia"/>
          <w:b/>
        </w:rPr>
        <w:t>）</w:t>
      </w:r>
      <w:r w:rsidR="003355F5" w:rsidRPr="00ED740A">
        <w:rPr>
          <w:rFonts w:hint="eastAsia"/>
          <w:b/>
        </w:rPr>
        <w:t>。</w:t>
      </w:r>
    </w:p>
    <w:p w:rsidR="00432566" w:rsidRPr="00BE56D1" w:rsidRDefault="00806F34" w:rsidP="00E53096">
      <w:pPr>
        <w:pStyle w:val="21"/>
        <w:numPr>
          <w:ilvl w:val="0"/>
          <w:numId w:val="15"/>
        </w:numPr>
        <w:ind w:firstLineChars="0" w:firstLine="562"/>
      </w:pPr>
      <w:r>
        <w:rPr>
          <w:rFonts w:hint="eastAsia"/>
          <w:b/>
        </w:rPr>
        <w:t>掌握</w:t>
      </w:r>
      <w:r w:rsidR="003355F5" w:rsidRPr="00ED740A">
        <w:rPr>
          <w:rFonts w:hint="eastAsia"/>
          <w:b/>
        </w:rPr>
        <w:t>数据观察记录软件</w:t>
      </w:r>
      <w:proofErr w:type="spellStart"/>
      <w:r w:rsidR="003355F5" w:rsidRPr="00ED740A">
        <w:rPr>
          <w:rFonts w:hint="eastAsia"/>
          <w:b/>
        </w:rPr>
        <w:t>Ml</w:t>
      </w:r>
      <w:r w:rsidR="003355F5" w:rsidRPr="00ED740A">
        <w:rPr>
          <w:b/>
        </w:rPr>
        <w:t>cTrending</w:t>
      </w:r>
      <w:proofErr w:type="spellEnd"/>
      <w:r>
        <w:rPr>
          <w:rFonts w:hint="eastAsia"/>
          <w:b/>
        </w:rPr>
        <w:t>的使用方法</w:t>
      </w:r>
      <w:r w:rsidR="003355F5">
        <w:rPr>
          <w:rFonts w:hint="eastAsia"/>
        </w:rPr>
        <w:t>，</w:t>
      </w:r>
      <w:r w:rsidR="00BE56D1">
        <w:rPr>
          <w:rFonts w:hint="eastAsia"/>
        </w:rPr>
        <w:t>软件</w:t>
      </w:r>
      <w:proofErr w:type="gramStart"/>
      <w:r w:rsidR="00BE56D1">
        <w:rPr>
          <w:rFonts w:hint="eastAsia"/>
        </w:rPr>
        <w:t>设置见</w:t>
      </w:r>
      <w:proofErr w:type="gramEnd"/>
      <w:r w:rsidR="00BE56D1" w:rsidRPr="00ED740A">
        <w:rPr>
          <w:rFonts w:hint="eastAsia"/>
          <w:b/>
        </w:rPr>
        <w:t>附录二：</w:t>
      </w:r>
      <w:proofErr w:type="spellStart"/>
      <w:r w:rsidR="00BE56D1" w:rsidRPr="00ED740A">
        <w:rPr>
          <w:rFonts w:hint="eastAsia"/>
          <w:b/>
        </w:rPr>
        <w:t>Ml</w:t>
      </w:r>
      <w:r w:rsidR="00BE56D1" w:rsidRPr="00ED740A">
        <w:rPr>
          <w:b/>
        </w:rPr>
        <w:t>cTrending</w:t>
      </w:r>
      <w:proofErr w:type="spellEnd"/>
      <w:r w:rsidR="00BE56D1" w:rsidRPr="00ED740A">
        <w:rPr>
          <w:rFonts w:hint="eastAsia"/>
          <w:b/>
        </w:rPr>
        <w:t>基本使用方法</w:t>
      </w:r>
      <w:r w:rsidR="00BE56D1" w:rsidRPr="00BE56D1">
        <w:rPr>
          <w:rFonts w:hint="eastAsia"/>
        </w:rPr>
        <w:t>。</w:t>
      </w:r>
      <w:r w:rsidR="00BE317F">
        <w:rPr>
          <w:rFonts w:hint="eastAsia"/>
        </w:rPr>
        <w:t>在位置控制实验</w:t>
      </w:r>
      <w:r w:rsidR="00BE56D1">
        <w:rPr>
          <w:rFonts w:hint="eastAsia"/>
        </w:rPr>
        <w:t>中，我们主要采集</w:t>
      </w:r>
      <w:r w:rsidR="00BE317F">
        <w:rPr>
          <w:rFonts w:hint="eastAsia"/>
        </w:rPr>
        <w:t>的数据如下表所示</w:t>
      </w:r>
      <w:r w:rsidR="00BE56D1">
        <w:rPr>
          <w:rFonts w:hint="eastAsia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2975"/>
        <w:gridCol w:w="2267"/>
        <w:gridCol w:w="1418"/>
        <w:gridCol w:w="1259"/>
        <w:gridCol w:w="1131"/>
      </w:tblGrid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DeviceType</w:t>
            </w:r>
            <w:proofErr w:type="spellEnd"/>
          </w:p>
        </w:tc>
        <w:tc>
          <w:tcPr>
            <w:tcW w:w="1420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DeviceName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ParName</w:t>
            </w:r>
            <w:proofErr w:type="spellEnd"/>
          </w:p>
        </w:tc>
        <w:tc>
          <w:tcPr>
            <w:tcW w:w="677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ParIdentNo</w:t>
            </w:r>
            <w:proofErr w:type="spellEnd"/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Unit</w:t>
            </w:r>
          </w:p>
        </w:tc>
        <w:tc>
          <w:tcPr>
            <w:tcW w:w="540" w:type="pct"/>
            <w:shd w:val="clear" w:color="auto" w:fill="auto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D4C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Target position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A-0-2201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widowControl/>
              <w:spacing w:line="400" w:lineRule="exact"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目标位置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Actual position value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A-0-0100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实际位置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position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A-0-0150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插值位置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Interpolated velocity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A-0-0152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mm/s</w:t>
            </w: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插值速度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Axis</w:t>
            </w:r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Drive1</w:t>
            </w:r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Container of actual user-defined value A</w:t>
            </w:r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A-0-0521</w:t>
            </w: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MasterUnit</w:t>
            </w:r>
            <w:proofErr w:type="spellEnd"/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用户自定义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Application.fast_testbench_data.IAC_Apre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fast_testbench_data.IAC_Apre</w:t>
            </w:r>
            <w:proofErr w:type="spellEnd"/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IAC阀A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口压力</w:t>
            </w:r>
            <w:proofErr w:type="gramEnd"/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Application.fast_testbench_data.IAC_Pos_followingerror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fast_testbench_data.IAC_Pos_followingerror</w:t>
            </w:r>
            <w:proofErr w:type="spellEnd"/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  <w:hideMark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  <w:hideMark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位置跟随误差</w:t>
            </w:r>
          </w:p>
        </w:tc>
      </w:tr>
      <w:tr w:rsidR="002A1B0B" w:rsidRPr="002D4CCB" w:rsidTr="002A1B0B">
        <w:trPr>
          <w:trHeight w:val="285"/>
        </w:trPr>
        <w:tc>
          <w:tcPr>
            <w:tcW w:w="680" w:type="pct"/>
            <w:shd w:val="clear" w:color="auto" w:fill="FBD4B4" w:themeFill="accent6" w:themeFillTint="66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SymbolicVar</w:t>
            </w:r>
            <w:proofErr w:type="spellEnd"/>
          </w:p>
        </w:tc>
        <w:tc>
          <w:tcPr>
            <w:tcW w:w="1420" w:type="pct"/>
            <w:shd w:val="clear" w:color="auto" w:fill="FBD4B4" w:themeFill="accent6" w:themeFillTint="66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Application.fast_testbench_data.IAC_valve_cmd</w:t>
            </w:r>
            <w:proofErr w:type="spellEnd"/>
          </w:p>
        </w:tc>
        <w:tc>
          <w:tcPr>
            <w:tcW w:w="1082" w:type="pct"/>
            <w:shd w:val="clear" w:color="auto" w:fill="auto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fast_testbench_data.IAC_valve_cmd</w:t>
            </w:r>
            <w:proofErr w:type="spellEnd"/>
          </w:p>
        </w:tc>
        <w:tc>
          <w:tcPr>
            <w:tcW w:w="677" w:type="pct"/>
            <w:shd w:val="clear" w:color="auto" w:fill="FBD4B4" w:themeFill="accent6" w:themeFillTint="66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</w:tcPr>
          <w:p w:rsidR="00BE317F" w:rsidRDefault="00BE317F" w:rsidP="00806F34">
            <w:pPr>
              <w:spacing w:line="400" w:lineRule="exac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40" w:type="pct"/>
            <w:shd w:val="clear" w:color="auto" w:fill="92CDDC" w:themeFill="accent5" w:themeFillTint="99"/>
            <w:noWrap/>
            <w:vAlign w:val="center"/>
          </w:tcPr>
          <w:p w:rsidR="00BE317F" w:rsidRPr="002D4CCB" w:rsidRDefault="00BE317F" w:rsidP="00806F34">
            <w:pPr>
              <w:widowControl/>
              <w:spacing w:line="40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阀芯控制指令</w:t>
            </w:r>
          </w:p>
        </w:tc>
      </w:tr>
    </w:tbl>
    <w:p w:rsidR="002A1B0B" w:rsidRDefault="00806F34" w:rsidP="002A1B0B">
      <w:pPr>
        <w:pStyle w:val="21"/>
        <w:numPr>
          <w:ilvl w:val="0"/>
          <w:numId w:val="15"/>
        </w:numPr>
        <w:ind w:firstLineChars="0"/>
      </w:pPr>
      <w:r>
        <w:rPr>
          <w:rFonts w:hint="eastAsia"/>
          <w:b/>
        </w:rPr>
        <w:t>位置控制实验的</w:t>
      </w:r>
      <w:r w:rsidR="002A1B0B">
        <w:rPr>
          <w:rFonts w:hint="eastAsia"/>
        </w:rPr>
        <w:t>用户名：</w:t>
      </w:r>
      <w:proofErr w:type="spellStart"/>
      <w:r w:rsidR="002A1B0B" w:rsidRPr="00255F62">
        <w:rPr>
          <w:rFonts w:hint="eastAsia"/>
          <w:b/>
        </w:rPr>
        <w:t>userP</w:t>
      </w:r>
      <w:proofErr w:type="spellEnd"/>
      <w:r w:rsidR="002A1B0B">
        <w:rPr>
          <w:rFonts w:hint="eastAsia"/>
        </w:rPr>
        <w:t>，密码</w:t>
      </w:r>
      <w:r w:rsidR="002A1B0B" w:rsidRPr="00255F62">
        <w:rPr>
          <w:rFonts w:hint="eastAsia"/>
          <w:b/>
        </w:rPr>
        <w:t>1</w:t>
      </w:r>
      <w:r w:rsidR="002A1B0B" w:rsidRPr="00255F62">
        <w:rPr>
          <w:b/>
        </w:rPr>
        <w:t>23321</w:t>
      </w:r>
      <w:r w:rsidR="002A1B0B">
        <w:rPr>
          <w:rFonts w:hint="eastAsia"/>
        </w:rPr>
        <w:t>。</w:t>
      </w:r>
    </w:p>
    <w:p w:rsidR="002A1B0B" w:rsidRDefault="002A1B0B" w:rsidP="002A1B0B">
      <w:pPr>
        <w:pStyle w:val="21"/>
        <w:numPr>
          <w:ilvl w:val="0"/>
          <w:numId w:val="15"/>
        </w:numPr>
        <w:ind w:firstLineChars="0"/>
      </w:pPr>
      <w:r w:rsidRPr="002A1B0B">
        <w:rPr>
          <w:rFonts w:hint="eastAsia"/>
          <w:b/>
        </w:rPr>
        <w:t>系统参数设置</w:t>
      </w:r>
      <w:r>
        <w:rPr>
          <w:rFonts w:hint="eastAsia"/>
        </w:rPr>
        <w:t>。</w:t>
      </w:r>
      <w:r>
        <w:br/>
      </w:r>
      <w:r w:rsidR="00FC0122">
        <w:rPr>
          <w:rFonts w:hint="eastAsia"/>
        </w:rPr>
        <w:t>点击最下面菜单栏</w:t>
      </w:r>
      <w:r w:rsidR="00806F34">
        <w:t>Parameter Set</w:t>
      </w:r>
      <w:r w:rsidR="00FC0122" w:rsidRPr="001F0EAE">
        <w:rPr>
          <w:rFonts w:hint="eastAsia"/>
        </w:rPr>
        <w:t>菜单，</w:t>
      </w:r>
      <w:r>
        <w:rPr>
          <w:rFonts w:hint="eastAsia"/>
        </w:rPr>
        <w:t>系统参数如下图所示：</w:t>
      </w:r>
    </w:p>
    <w:p w:rsidR="00ED740A" w:rsidRDefault="0068399A" w:rsidP="002A1B0B">
      <w:r>
        <w:object w:dxaOrig="13711" w:dyaOrig="8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55pt;height:324.35pt" o:ole="">
            <v:imagedata r:id="rId10" o:title=""/>
          </v:shape>
          <o:OLEObject Type="Embed" ProgID="Visio.Drawing.15" ShapeID="_x0000_i1025" DrawAspect="Content" ObjectID="_1777105790" r:id="rId11"/>
        </w:object>
      </w:r>
    </w:p>
    <w:p w:rsidR="00255F62" w:rsidRPr="00255F62" w:rsidRDefault="00255F62" w:rsidP="00255F62">
      <w:pPr>
        <w:pStyle w:val="21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255F62">
        <w:rPr>
          <w:rFonts w:hint="eastAsia"/>
          <w:b/>
        </w:rPr>
        <w:t>开启系统动力源</w:t>
      </w:r>
      <w:r w:rsidRPr="00255F62">
        <w:rPr>
          <w:rFonts w:hint="eastAsia"/>
        </w:rPr>
        <w:t>：</w:t>
      </w:r>
      <w:proofErr w:type="spellStart"/>
      <w:r w:rsidRPr="00255F62">
        <w:rPr>
          <w:rFonts w:hint="eastAsia"/>
        </w:rPr>
        <w:t>Cytr</w:t>
      </w:r>
      <w:r w:rsidRPr="00255F62">
        <w:t>opack</w:t>
      </w:r>
      <w:r>
        <w:rPr>
          <w:rFonts w:hint="eastAsia"/>
        </w:rPr>
        <w:t>IAC</w:t>
      </w:r>
      <w:proofErr w:type="spellEnd"/>
      <w:r w:rsidRPr="00255F62">
        <w:rPr>
          <w:rFonts w:hint="eastAsia"/>
        </w:rPr>
        <w:t>。（开始控制实验的时候再开启）</w:t>
      </w:r>
    </w:p>
    <w:p w:rsidR="00255F62" w:rsidRDefault="00255F62" w:rsidP="002A1B0B">
      <w:r>
        <w:object w:dxaOrig="14475" w:dyaOrig="9105">
          <v:shape id="_x0000_i1026" type="#_x0000_t75" style="width:523.95pt;height:329.35pt" o:ole="">
            <v:imagedata r:id="rId12" o:title=""/>
          </v:shape>
          <o:OLEObject Type="Embed" ProgID="Visio.Drawing.15" ShapeID="_x0000_i1026" DrawAspect="Content" ObjectID="_1777105791" r:id="rId13"/>
        </w:object>
      </w:r>
    </w:p>
    <w:p w:rsidR="00662D26" w:rsidRDefault="00662D26" w:rsidP="00806F34">
      <w:pPr>
        <w:pStyle w:val="2"/>
      </w:pPr>
      <w:r w:rsidRPr="00255F62">
        <w:rPr>
          <w:rFonts w:hint="eastAsia"/>
        </w:rPr>
        <w:lastRenderedPageBreak/>
        <w:t>位置控制</w:t>
      </w:r>
      <w:r w:rsidR="00806F34">
        <w:rPr>
          <w:rFonts w:hint="eastAsia"/>
        </w:rPr>
        <w:t>实验</w:t>
      </w:r>
    </w:p>
    <w:p w:rsidR="00806F34" w:rsidRPr="00806F34" w:rsidRDefault="00806F34" w:rsidP="005A1015">
      <w:pPr>
        <w:pStyle w:val="3"/>
      </w:pPr>
      <w:r>
        <w:rPr>
          <w:rFonts w:hint="eastAsia"/>
        </w:rPr>
        <w:t>界面介绍</w:t>
      </w:r>
    </w:p>
    <w:p w:rsidR="00662D26" w:rsidRDefault="003A1AAD" w:rsidP="002A1B0B">
      <w:r>
        <w:object w:dxaOrig="14551" w:dyaOrig="9061">
          <v:shape id="_x0000_i1027" type="#_x0000_t75" style="width:522.55pt;height:325.05pt" o:ole="">
            <v:imagedata r:id="rId14" o:title=""/>
          </v:shape>
          <o:OLEObject Type="Embed" ProgID="Visio.Drawing.15" ShapeID="_x0000_i1027" DrawAspect="Content" ObjectID="_1777105792" r:id="rId15"/>
        </w:object>
      </w:r>
    </w:p>
    <w:p w:rsidR="003A1AAD" w:rsidRDefault="003A1AAD" w:rsidP="00255F62">
      <w:pPr>
        <w:pStyle w:val="21"/>
      </w:pPr>
      <w:r>
        <w:rPr>
          <w:rFonts w:hint="eastAsia"/>
        </w:rPr>
        <w:t>位置控制</w:t>
      </w:r>
      <w:r w:rsidR="00806F34">
        <w:rPr>
          <w:rFonts w:hint="eastAsia"/>
        </w:rPr>
        <w:t>程序框图</w:t>
      </w:r>
      <w:r>
        <w:rPr>
          <w:rFonts w:hint="eastAsia"/>
        </w:rPr>
        <w:t>：</w:t>
      </w:r>
    </w:p>
    <w:p w:rsidR="003A1AAD" w:rsidRDefault="003A1AAD" w:rsidP="002A1B0B">
      <w:r w:rsidRPr="003A1AAD">
        <w:rPr>
          <w:noProof/>
        </w:rPr>
        <w:drawing>
          <wp:inline distT="0" distB="0" distL="0" distR="0">
            <wp:extent cx="6645910" cy="29362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AD" w:rsidRDefault="003A1AAD" w:rsidP="00255F62">
      <w:pPr>
        <w:pStyle w:val="21"/>
      </w:pPr>
      <w:r>
        <w:rPr>
          <w:rFonts w:hint="eastAsia"/>
        </w:rPr>
        <w:t>了解框图中各参数的含义以及参数设置：</w:t>
      </w:r>
    </w:p>
    <w:p w:rsidR="00255F62" w:rsidRPr="00255F62" w:rsidRDefault="00255F62" w:rsidP="00255F62">
      <w:pPr>
        <w:pStyle w:val="21"/>
      </w:pPr>
    </w:p>
    <w:p w:rsidR="003A1AAD" w:rsidRDefault="003A1AAD" w:rsidP="002A1B0B">
      <w:r w:rsidRPr="003A1AAD">
        <w:rPr>
          <w:noProof/>
        </w:rPr>
        <w:lastRenderedPageBreak/>
        <w:drawing>
          <wp:inline distT="0" distB="0" distL="0" distR="0">
            <wp:extent cx="6645910" cy="4490085"/>
            <wp:effectExtent l="0" t="0" r="0" b="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l="2480" t="16115" r="5785" b="21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34" w:rsidRPr="003A1AAD" w:rsidRDefault="00806F34" w:rsidP="00806F34">
      <w:pPr>
        <w:pStyle w:val="a9"/>
        <w:numPr>
          <w:ilvl w:val="0"/>
          <w:numId w:val="29"/>
        </w:numPr>
        <w:ind w:firstLineChars="0"/>
      </w:pPr>
      <w:r>
        <w:rPr>
          <w:rFonts w:hint="eastAsia"/>
        </w:rPr>
        <w:t>点击</w:t>
      </w:r>
      <w:r>
        <w:t>Read para from controller</w:t>
      </w:r>
      <w:r w:rsidRPr="003A1AAD">
        <w:rPr>
          <w:rFonts w:hint="eastAsia"/>
        </w:rPr>
        <w:t>把控制器参数读取到</w:t>
      </w:r>
      <w:r w:rsidRPr="003A1AAD">
        <w:t>current</w:t>
      </w:r>
      <w:r w:rsidRPr="003A1AAD">
        <w:rPr>
          <w:rFonts w:hint="eastAsia"/>
        </w:rPr>
        <w:t>栏目</w:t>
      </w:r>
      <w:r>
        <w:rPr>
          <w:rFonts w:hint="eastAsia"/>
        </w:rPr>
        <w:t>。</w:t>
      </w:r>
    </w:p>
    <w:p w:rsidR="00806F34" w:rsidRPr="003A1AAD" w:rsidRDefault="00806F34" w:rsidP="00806F34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点击</w:t>
      </w:r>
      <w:r w:rsidRPr="003A1AAD">
        <w:t>Load para from controller</w:t>
      </w:r>
      <w:r w:rsidRPr="003A1AAD">
        <w:rPr>
          <w:rFonts w:hint="eastAsia"/>
        </w:rPr>
        <w:t>把</w:t>
      </w:r>
      <w:r w:rsidRPr="003A1AAD">
        <w:t>current</w:t>
      </w:r>
      <w:r>
        <w:rPr>
          <w:rFonts w:hint="eastAsia"/>
        </w:rPr>
        <w:t xml:space="preserve"> value</w:t>
      </w:r>
      <w:r>
        <w:rPr>
          <w:rFonts w:hint="eastAsia"/>
        </w:rPr>
        <w:t>栏目参数复制</w:t>
      </w:r>
      <w:r w:rsidRPr="003A1AAD">
        <w:rPr>
          <w:rFonts w:hint="eastAsia"/>
        </w:rPr>
        <w:t>到</w:t>
      </w:r>
      <w:r w:rsidRPr="003A1AAD">
        <w:t>set value</w:t>
      </w:r>
      <w:r w:rsidRPr="003A1AAD">
        <w:rPr>
          <w:rFonts w:hint="eastAsia"/>
        </w:rPr>
        <w:t>栏目</w:t>
      </w:r>
      <w:r>
        <w:rPr>
          <w:rFonts w:hint="eastAsia"/>
        </w:rPr>
        <w:t>，如果参数需要更改，可以在</w:t>
      </w:r>
      <w:r>
        <w:rPr>
          <w:rFonts w:hint="eastAsia"/>
        </w:rPr>
        <w:t>Set value</w:t>
      </w:r>
      <w:r>
        <w:rPr>
          <w:rFonts w:hint="eastAsia"/>
        </w:rPr>
        <w:t>栏目进行更改。</w:t>
      </w:r>
    </w:p>
    <w:p w:rsidR="00806F34" w:rsidRPr="003A1AAD" w:rsidRDefault="00806F34" w:rsidP="00806F34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点击</w:t>
      </w:r>
      <w:r w:rsidRPr="003A1AAD">
        <w:t>Write para from controller</w:t>
      </w:r>
      <w:r w:rsidRPr="003A1AAD">
        <w:rPr>
          <w:rFonts w:hint="eastAsia"/>
        </w:rPr>
        <w:t>把</w:t>
      </w:r>
      <w:r w:rsidRPr="003A1AAD">
        <w:t>set value</w:t>
      </w:r>
      <w:r w:rsidRPr="003A1AAD">
        <w:rPr>
          <w:rFonts w:hint="eastAsia"/>
        </w:rPr>
        <w:t>的参数写到控制器，但是不会掉电保存</w:t>
      </w:r>
      <w:r>
        <w:rPr>
          <w:rFonts w:hint="eastAsia"/>
        </w:rPr>
        <w:t>。</w:t>
      </w:r>
    </w:p>
    <w:p w:rsidR="00806F34" w:rsidRDefault="00806F34" w:rsidP="00806F34">
      <w:pPr>
        <w:pStyle w:val="a9"/>
        <w:numPr>
          <w:ilvl w:val="0"/>
          <w:numId w:val="28"/>
        </w:numPr>
        <w:ind w:firstLineChars="0"/>
      </w:pPr>
      <w:r w:rsidRPr="003A1AAD">
        <w:t>Save para from controller</w:t>
      </w:r>
      <w:r w:rsidRPr="003A1AAD">
        <w:rPr>
          <w:rFonts w:hint="eastAsia"/>
        </w:rPr>
        <w:t>把</w:t>
      </w:r>
      <w:r w:rsidRPr="003A1AAD">
        <w:t>set value</w:t>
      </w:r>
      <w:r w:rsidRPr="003A1AAD">
        <w:rPr>
          <w:rFonts w:hint="eastAsia"/>
        </w:rPr>
        <w:t>的参数写到控制器并永久保存</w:t>
      </w:r>
      <w:r>
        <w:rPr>
          <w:rFonts w:hint="eastAsia"/>
        </w:rPr>
        <w:t>，请勿使用。</w:t>
      </w:r>
    </w:p>
    <w:p w:rsidR="00806F34" w:rsidRDefault="00806F34" w:rsidP="002A1B0B"/>
    <w:p w:rsidR="003A1AAD" w:rsidRPr="003A1AAD" w:rsidRDefault="003A1AAD" w:rsidP="003A1AAD">
      <w:r>
        <w:rPr>
          <w:rFonts w:hint="eastAsia"/>
        </w:rPr>
        <w:t>各参数的初始值如下：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71"/>
        <w:gridCol w:w="5789"/>
        <w:gridCol w:w="1402"/>
        <w:gridCol w:w="2460"/>
      </w:tblGrid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rPr>
                <w:b/>
                <w:bCs/>
              </w:rPr>
              <w:t>序号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rPr>
                <w:b/>
                <w:bCs/>
              </w:rPr>
              <w:t>Position controller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rPr>
                <w:b/>
                <w:bCs/>
              </w:rPr>
              <w:t>说明</w:t>
            </w:r>
          </w:p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rPr>
                <w:b/>
                <w:bCs/>
              </w:rPr>
              <w:t>Current value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1</w:t>
            </w:r>
          </w:p>
        </w:tc>
        <w:tc>
          <w:tcPr>
            <w:tcW w:w="275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Position monitor window [mm]</w:t>
            </w:r>
          </w:p>
        </w:tc>
        <w:tc>
          <w:tcPr>
            <w:tcW w:w="66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2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proofErr w:type="spellStart"/>
            <w:r w:rsidRPr="003A1AAD">
              <w:t>Kv</w:t>
            </w:r>
            <w:proofErr w:type="spellEnd"/>
            <w:r w:rsidRPr="003A1AAD">
              <w:t>-factor [1000/min]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比例</w:t>
            </w:r>
          </w:p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0.5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3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Time constant D-component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4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Filter time D-component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5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 xml:space="preserve">Filter time of position </w:t>
            </w:r>
            <w:proofErr w:type="spellStart"/>
            <w:r w:rsidRPr="003A1AAD">
              <w:t>cmd</w:t>
            </w:r>
            <w:proofErr w:type="spellEnd"/>
            <w:r w:rsidRPr="003A1AAD">
              <w:t xml:space="preserve">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6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 xml:space="preserve">Dead time of position </w:t>
            </w:r>
            <w:proofErr w:type="spellStart"/>
            <w:r w:rsidRPr="003A1AAD">
              <w:t>cmd</w:t>
            </w:r>
            <w:proofErr w:type="spellEnd"/>
            <w:r w:rsidRPr="003A1AAD">
              <w:t xml:space="preserve">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7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Filter time of position feedback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8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Integration time constant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积分</w:t>
            </w:r>
          </w:p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9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Integrator velocity threshold [mm/s]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6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10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Accuracy window [mm]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0.005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11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Integrator limitation [mm/s]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20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12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Velocity feedforward [%]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100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lastRenderedPageBreak/>
              <w:t>13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Damping force/time constant [</w:t>
            </w:r>
            <w:proofErr w:type="spellStart"/>
            <w:r w:rsidRPr="003A1AAD">
              <w:t>ms</w:t>
            </w:r>
            <w:proofErr w:type="spellEnd"/>
            <w:r w:rsidRPr="003A1AAD">
              <w:t>]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微分</w:t>
            </w:r>
          </w:p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  <w:tr w:rsidR="003A1AAD" w:rsidRPr="003A1AAD" w:rsidTr="003A1AAD">
        <w:trPr>
          <w:trHeight w:val="299"/>
        </w:trPr>
        <w:tc>
          <w:tcPr>
            <w:tcW w:w="41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3A1AAD" w:rsidRPr="003A1AAD" w:rsidRDefault="003A1AAD" w:rsidP="003A1AAD">
            <w:pPr>
              <w:jc w:val="center"/>
            </w:pPr>
            <w:r w:rsidRPr="003A1AAD">
              <w:t>14</w:t>
            </w:r>
          </w:p>
        </w:tc>
        <w:tc>
          <w:tcPr>
            <w:tcW w:w="275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Damping velocity gain</w:t>
            </w:r>
          </w:p>
        </w:tc>
        <w:tc>
          <w:tcPr>
            <w:tcW w:w="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/>
        </w:tc>
        <w:tc>
          <w:tcPr>
            <w:tcW w:w="11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hideMark/>
          </w:tcPr>
          <w:p w:rsidR="003A1AAD" w:rsidRPr="003A1AAD" w:rsidRDefault="003A1AAD" w:rsidP="003A1AAD">
            <w:r w:rsidRPr="003A1AAD">
              <w:t>0</w:t>
            </w:r>
          </w:p>
        </w:tc>
      </w:tr>
    </w:tbl>
    <w:p w:rsidR="003A1AAD" w:rsidRDefault="003A1AAD" w:rsidP="002A1B0B"/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99"/>
        <w:gridCol w:w="5793"/>
        <w:gridCol w:w="1416"/>
        <w:gridCol w:w="2414"/>
      </w:tblGrid>
      <w:tr w:rsidR="00255F62" w:rsidRPr="00255F62" w:rsidTr="00255F62">
        <w:tc>
          <w:tcPr>
            <w:tcW w:w="42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pPr>
              <w:jc w:val="center"/>
            </w:pPr>
            <w:r w:rsidRPr="00255F62">
              <w:rPr>
                <w:b/>
                <w:bCs/>
              </w:rPr>
              <w:t>序号</w:t>
            </w:r>
          </w:p>
        </w:tc>
        <w:tc>
          <w:tcPr>
            <w:tcW w:w="275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rPr>
                <w:b/>
                <w:bCs/>
              </w:rPr>
              <w:t>Output adjustment</w:t>
            </w:r>
          </w:p>
        </w:tc>
        <w:tc>
          <w:tcPr>
            <w:tcW w:w="67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rPr>
                <w:b/>
                <w:bCs/>
              </w:rPr>
              <w:t>说明</w:t>
            </w:r>
          </w:p>
        </w:tc>
        <w:tc>
          <w:tcPr>
            <w:tcW w:w="114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rPr>
                <w:b/>
                <w:bCs/>
              </w:rPr>
              <w:t>Current value</w:t>
            </w:r>
          </w:p>
        </w:tc>
      </w:tr>
      <w:tr w:rsidR="00255F62" w:rsidRPr="00255F62" w:rsidTr="00255F62">
        <w:trPr>
          <w:trHeight w:val="283"/>
        </w:trPr>
        <w:tc>
          <w:tcPr>
            <w:tcW w:w="42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pPr>
              <w:jc w:val="center"/>
            </w:pPr>
            <w:r w:rsidRPr="00255F62">
              <w:t>1</w:t>
            </w:r>
          </w:p>
        </w:tc>
        <w:tc>
          <w:tcPr>
            <w:tcW w:w="275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Valve standard velocity [mm/s]</w:t>
            </w:r>
          </w:p>
        </w:tc>
        <w:tc>
          <w:tcPr>
            <w:tcW w:w="67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/>
        </w:tc>
        <w:tc>
          <w:tcPr>
            <w:tcW w:w="114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200</w:t>
            </w:r>
          </w:p>
        </w:tc>
      </w:tr>
      <w:tr w:rsidR="00255F62" w:rsidRPr="00255F62" w:rsidTr="00255F62">
        <w:trPr>
          <w:trHeight w:val="283"/>
        </w:trPr>
        <w:tc>
          <w:tcPr>
            <w:tcW w:w="4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pPr>
              <w:jc w:val="center"/>
            </w:pPr>
            <w:r w:rsidRPr="00255F62">
              <w:t>2</w:t>
            </w:r>
          </w:p>
        </w:tc>
        <w:tc>
          <w:tcPr>
            <w:tcW w:w="275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Direction-dependent gain</w:t>
            </w:r>
          </w:p>
        </w:tc>
        <w:tc>
          <w:tcPr>
            <w:tcW w:w="6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/>
        </w:tc>
        <w:tc>
          <w:tcPr>
            <w:tcW w:w="114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1.9</w:t>
            </w:r>
          </w:p>
        </w:tc>
      </w:tr>
      <w:tr w:rsidR="00255F62" w:rsidRPr="00255F62" w:rsidTr="00255F62">
        <w:trPr>
          <w:trHeight w:val="283"/>
        </w:trPr>
        <w:tc>
          <w:tcPr>
            <w:tcW w:w="4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pPr>
              <w:jc w:val="center"/>
            </w:pPr>
            <w:r w:rsidRPr="00255F62">
              <w:t>3</w:t>
            </w:r>
          </w:p>
        </w:tc>
        <w:tc>
          <w:tcPr>
            <w:tcW w:w="275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Valve offset [%]</w:t>
            </w:r>
          </w:p>
        </w:tc>
        <w:tc>
          <w:tcPr>
            <w:tcW w:w="6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/>
        </w:tc>
        <w:tc>
          <w:tcPr>
            <w:tcW w:w="114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0.25</w:t>
            </w:r>
          </w:p>
        </w:tc>
      </w:tr>
      <w:tr w:rsidR="00255F62" w:rsidRPr="00255F62" w:rsidTr="00255F62">
        <w:trPr>
          <w:trHeight w:val="283"/>
        </w:trPr>
        <w:tc>
          <w:tcPr>
            <w:tcW w:w="42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pPr>
              <w:jc w:val="center"/>
            </w:pPr>
            <w:r w:rsidRPr="00255F62">
              <w:t>4</w:t>
            </w:r>
          </w:p>
        </w:tc>
        <w:tc>
          <w:tcPr>
            <w:tcW w:w="275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Output filter [</w:t>
            </w:r>
            <w:proofErr w:type="spellStart"/>
            <w:r w:rsidRPr="00255F62">
              <w:t>ms</w:t>
            </w:r>
            <w:proofErr w:type="spellEnd"/>
            <w:r w:rsidRPr="00255F62">
              <w:t>]</w:t>
            </w:r>
          </w:p>
        </w:tc>
        <w:tc>
          <w:tcPr>
            <w:tcW w:w="6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/>
        </w:tc>
        <w:tc>
          <w:tcPr>
            <w:tcW w:w="114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255F62" w:rsidRPr="00255F62" w:rsidRDefault="00255F62" w:rsidP="00255F62">
            <w:r w:rsidRPr="00255F62">
              <w:t>0</w:t>
            </w:r>
          </w:p>
        </w:tc>
      </w:tr>
    </w:tbl>
    <w:p w:rsidR="00255F62" w:rsidRDefault="005A1015" w:rsidP="005A1015">
      <w:pPr>
        <w:pStyle w:val="3"/>
      </w:pPr>
      <w:r>
        <w:rPr>
          <w:rFonts w:hint="eastAsia"/>
        </w:rPr>
        <w:t>实验过程</w:t>
      </w:r>
    </w:p>
    <w:p w:rsidR="0048291D" w:rsidRDefault="0048291D" w:rsidP="0048291D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使用当前控制器参数，了解位置控制的不同模式。</w:t>
      </w:r>
    </w:p>
    <w:p w:rsidR="0048291D" w:rsidRDefault="0048291D" w:rsidP="0048291D">
      <w:r>
        <w:object w:dxaOrig="14551" w:dyaOrig="9061">
          <v:shape id="_x0000_i1028" type="#_x0000_t75" style="width:494.75pt;height:307.95pt" o:ole="">
            <v:imagedata r:id="rId18" o:title=""/>
          </v:shape>
          <o:OLEObject Type="Embed" ProgID="Visio.Drawing.15" ShapeID="_x0000_i1028" DrawAspect="Content" ObjectID="_1777105793" r:id="rId19"/>
        </w:object>
      </w:r>
    </w:p>
    <w:p w:rsidR="00255F62" w:rsidRDefault="0048291D" w:rsidP="00255F62">
      <w:r>
        <w:object w:dxaOrig="14475" w:dyaOrig="9285">
          <v:shape id="_x0000_i1029" type="#_x0000_t75" style="width:523.95pt;height:335.75pt" o:ole="">
            <v:imagedata r:id="rId20" o:title=""/>
          </v:shape>
          <o:OLEObject Type="Embed" ProgID="Visio.Drawing.15" ShapeID="_x0000_i1029" DrawAspect="Content" ObjectID="_1777105794" r:id="rId21"/>
        </w:object>
      </w:r>
    </w:p>
    <w:p w:rsidR="000045D8" w:rsidRPr="000045D8" w:rsidRDefault="000045D8" w:rsidP="000045D8">
      <w:pPr>
        <w:pStyle w:val="a9"/>
        <w:numPr>
          <w:ilvl w:val="0"/>
          <w:numId w:val="25"/>
        </w:numPr>
        <w:ind w:firstLineChars="0"/>
      </w:pPr>
      <w:r w:rsidRPr="000045D8">
        <w:t>Mode AH</w:t>
      </w:r>
      <w:r w:rsidRPr="000045D8">
        <w:rPr>
          <w:rFonts w:hint="eastAsia"/>
        </w:rPr>
        <w:t>：保持当前位置，油缸处于闭环控制的状态</w:t>
      </w:r>
    </w:p>
    <w:p w:rsidR="000045D8" w:rsidRPr="000045D8" w:rsidRDefault="000045D8" w:rsidP="000045D8">
      <w:pPr>
        <w:pStyle w:val="a9"/>
        <w:numPr>
          <w:ilvl w:val="0"/>
          <w:numId w:val="25"/>
        </w:numPr>
        <w:ind w:firstLineChars="0"/>
      </w:pPr>
      <w:r w:rsidRPr="000045D8">
        <w:t>Mode AB</w:t>
      </w:r>
      <w:r w:rsidRPr="000045D8">
        <w:rPr>
          <w:rFonts w:hint="eastAsia"/>
        </w:rPr>
        <w:t>：</w:t>
      </w:r>
      <w:proofErr w:type="gramStart"/>
      <w:r w:rsidRPr="000045D8">
        <w:rPr>
          <w:rFonts w:hint="eastAsia"/>
        </w:rPr>
        <w:t>给比例</w:t>
      </w:r>
      <w:proofErr w:type="gramEnd"/>
      <w:r w:rsidRPr="000045D8">
        <w:rPr>
          <w:rFonts w:hint="eastAsia"/>
        </w:rPr>
        <w:t>阀在输入指令为</w:t>
      </w:r>
      <w:r w:rsidRPr="000045D8">
        <w:t>0</w:t>
      </w:r>
      <w:r w:rsidRPr="000045D8">
        <w:rPr>
          <w:rFonts w:hint="eastAsia"/>
        </w:rPr>
        <w:t>，解除闭环控制</w:t>
      </w:r>
    </w:p>
    <w:p w:rsidR="000045D8" w:rsidRPr="000045D8" w:rsidRDefault="000045D8" w:rsidP="000045D8">
      <w:pPr>
        <w:pStyle w:val="a9"/>
        <w:numPr>
          <w:ilvl w:val="0"/>
          <w:numId w:val="25"/>
        </w:numPr>
        <w:ind w:firstLineChars="0"/>
      </w:pPr>
      <w:r w:rsidRPr="000045D8">
        <w:t>Step mode</w:t>
      </w:r>
      <w:r w:rsidRPr="000045D8">
        <w:rPr>
          <w:rFonts w:hint="eastAsia"/>
        </w:rPr>
        <w:t>或者</w:t>
      </w:r>
      <w:r w:rsidRPr="000045D8">
        <w:t>Sinus mode</w:t>
      </w:r>
      <w:r w:rsidRPr="000045D8">
        <w:rPr>
          <w:rFonts w:hint="eastAsia"/>
        </w:rPr>
        <w:t>必须和</w:t>
      </w:r>
      <w:proofErr w:type="spellStart"/>
      <w:r w:rsidRPr="000045D8">
        <w:t>Move</w:t>
      </w:r>
      <w:r w:rsidR="005A1015">
        <w:rPr>
          <w:rFonts w:hint="eastAsia"/>
        </w:rPr>
        <w:t>abs</w:t>
      </w:r>
      <w:proofErr w:type="spellEnd"/>
      <w:r w:rsidRPr="000045D8">
        <w:rPr>
          <w:rFonts w:hint="eastAsia"/>
        </w:rPr>
        <w:t>一起用</w:t>
      </w:r>
    </w:p>
    <w:p w:rsidR="000045D8" w:rsidRDefault="000045D8" w:rsidP="005A1015">
      <w:pPr>
        <w:pStyle w:val="4"/>
      </w:pPr>
      <w:r>
        <w:rPr>
          <w:rFonts w:hint="eastAsia"/>
        </w:rPr>
        <w:t>了解</w:t>
      </w:r>
      <w:proofErr w:type="spellStart"/>
      <w:r>
        <w:rPr>
          <w:rFonts w:hint="eastAsia"/>
        </w:rPr>
        <w:t>M</w:t>
      </w:r>
      <w:r>
        <w:t>o</w:t>
      </w:r>
      <w:r>
        <w:rPr>
          <w:rFonts w:hint="eastAsia"/>
        </w:rPr>
        <w:t>veABS</w:t>
      </w:r>
      <w:proofErr w:type="spellEnd"/>
      <w:r>
        <w:rPr>
          <w:rFonts w:hint="eastAsia"/>
        </w:rPr>
        <w:t>的用法</w:t>
      </w:r>
    </w:p>
    <w:p w:rsidR="00A05E1B" w:rsidRDefault="00A05E1B" w:rsidP="00A05E1B">
      <w:pPr>
        <w:pStyle w:val="21"/>
      </w:pPr>
      <w:proofErr w:type="spellStart"/>
      <w:r>
        <w:t>Moveabs</w:t>
      </w:r>
      <w:proofErr w:type="spellEnd"/>
      <w:r>
        <w:rPr>
          <w:rFonts w:hint="eastAsia"/>
        </w:rPr>
        <w:t>：</w:t>
      </w:r>
      <w:r w:rsidRPr="00A05E1B">
        <w:rPr>
          <w:rFonts w:hint="eastAsia"/>
        </w:rPr>
        <w:t>点到点的闭环位置控制，目标位置，速度，加减速度可设定</w:t>
      </w:r>
    </w:p>
    <w:p w:rsidR="000045D8" w:rsidRDefault="0005164F" w:rsidP="0005164F">
      <w:pPr>
        <w:pStyle w:val="a9"/>
        <w:numPr>
          <w:ilvl w:val="1"/>
          <w:numId w:val="1"/>
        </w:numPr>
        <w:ind w:firstLineChars="0"/>
      </w:pPr>
      <w:r>
        <w:rPr>
          <w:rFonts w:hint="eastAsia"/>
          <w:noProof/>
        </w:rPr>
        <w:t>测试</w:t>
      </w:r>
      <w:r w:rsidRPr="00255F62">
        <w:t>Valve offset [%]</w:t>
      </w:r>
      <w:r>
        <w:rPr>
          <w:rFonts w:hint="eastAsia"/>
        </w:rPr>
        <w:t>对定位精度的影响</w:t>
      </w:r>
    </w:p>
    <w:p w:rsidR="0005164F" w:rsidRDefault="0005164F" w:rsidP="0005164F">
      <w:pPr>
        <w:pStyle w:val="a9"/>
        <w:numPr>
          <w:ilvl w:val="1"/>
          <w:numId w:val="1"/>
        </w:numPr>
        <w:ind w:firstLineChars="0"/>
      </w:pPr>
      <w:r>
        <w:rPr>
          <w:rFonts w:hint="eastAsia"/>
        </w:rPr>
        <w:t>测试</w:t>
      </w:r>
      <w:r w:rsidRPr="0005164F">
        <w:t>Integration time constant [</w:t>
      </w:r>
      <w:proofErr w:type="spellStart"/>
      <w:r w:rsidRPr="0005164F">
        <w:t>ms</w:t>
      </w:r>
      <w:proofErr w:type="spellEnd"/>
      <w:r w:rsidRPr="0005164F">
        <w:t>]</w:t>
      </w:r>
      <w:r w:rsidRPr="0005164F">
        <w:rPr>
          <w:rFonts w:hint="eastAsia"/>
        </w:rPr>
        <w:t xml:space="preserve"> </w:t>
      </w:r>
      <w:r>
        <w:rPr>
          <w:rFonts w:hint="eastAsia"/>
        </w:rPr>
        <w:t>对定位精度的影响</w:t>
      </w:r>
    </w:p>
    <w:p w:rsidR="0005164F" w:rsidRDefault="0005164F" w:rsidP="0005164F">
      <w:pPr>
        <w:pStyle w:val="a9"/>
        <w:numPr>
          <w:ilvl w:val="1"/>
          <w:numId w:val="1"/>
        </w:numPr>
        <w:ind w:firstLineChars="0"/>
      </w:pPr>
      <w:r>
        <w:rPr>
          <w:rFonts w:hint="eastAsia"/>
        </w:rPr>
        <w:t>测试并了解油缸运动过程中，插值位置、实际位置、速度、计算位置误差、跟随误差的变化。</w:t>
      </w:r>
    </w:p>
    <w:p w:rsidR="00275529" w:rsidRDefault="00275529" w:rsidP="005A1015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veABS</w:t>
      </w:r>
      <w:r>
        <w:t>2</w:t>
      </w:r>
      <w:r w:rsidR="005A1015">
        <w:rPr>
          <w:rFonts w:hint="eastAsia"/>
        </w:rPr>
        <w:t>的用法</w:t>
      </w:r>
    </w:p>
    <w:p w:rsidR="00A05E1B" w:rsidRPr="00A05E1B" w:rsidRDefault="0005164F" w:rsidP="00275529">
      <w:pPr>
        <w:pStyle w:val="2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3431C3" wp14:editId="1865D26B">
            <wp:simplePos x="0" y="0"/>
            <wp:positionH relativeFrom="column">
              <wp:posOffset>-133350</wp:posOffset>
            </wp:positionH>
            <wp:positionV relativeFrom="paragraph">
              <wp:posOffset>113720</wp:posOffset>
            </wp:positionV>
            <wp:extent cx="3783330" cy="2286000"/>
            <wp:effectExtent l="19050" t="0" r="7620" b="0"/>
            <wp:wrapSquare wrapText="bothSides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A05E1B" w:rsidRPr="00A05E1B">
        <w:t>Moveabs2</w:t>
      </w:r>
      <w:r w:rsidR="00A05E1B">
        <w:rPr>
          <w:rFonts w:hint="eastAsia"/>
        </w:rPr>
        <w:t>：</w:t>
      </w:r>
      <w:r w:rsidR="00A05E1B" w:rsidRPr="00A05E1B">
        <w:rPr>
          <w:rFonts w:hint="eastAsia"/>
        </w:rPr>
        <w:t>点到点的位置控制，包含了两套目标位置和速度的设定</w:t>
      </w:r>
      <w:r w:rsidR="00A05E1B">
        <w:rPr>
          <w:rFonts w:hint="eastAsia"/>
        </w:rPr>
        <w:t>。</w:t>
      </w:r>
    </w:p>
    <w:p w:rsidR="005A1015" w:rsidRDefault="005A1015" w:rsidP="00275529">
      <w:pPr>
        <w:pStyle w:val="21"/>
      </w:pPr>
      <w:r>
        <w:rPr>
          <w:rFonts w:hint="eastAsia"/>
        </w:rPr>
        <w:t>设计几组不同的目标位置，了解指令的执行过程。</w:t>
      </w:r>
    </w:p>
    <w:p w:rsidR="005A1015" w:rsidRDefault="005A1015" w:rsidP="00275529">
      <w:pPr>
        <w:pStyle w:val="21"/>
      </w:pPr>
      <w:r>
        <w:rPr>
          <w:rFonts w:hint="eastAsia"/>
        </w:rPr>
        <w:t>必做内容：在</w:t>
      </w:r>
      <w:r>
        <w:rPr>
          <w:rFonts w:hint="eastAsia"/>
        </w:rPr>
        <w:t>MLC</w:t>
      </w:r>
      <w:r>
        <w:t xml:space="preserve"> Trending</w:t>
      </w:r>
      <w:r>
        <w:rPr>
          <w:rFonts w:hint="eastAsia"/>
        </w:rPr>
        <w:t>软件进行数据采集和观测，以及基础分析，</w:t>
      </w:r>
    </w:p>
    <w:p w:rsidR="00275529" w:rsidRDefault="005A1015" w:rsidP="00275529">
      <w:pPr>
        <w:pStyle w:val="21"/>
      </w:pPr>
      <w:r>
        <w:rPr>
          <w:rFonts w:hint="eastAsia"/>
        </w:rPr>
        <w:t>选做内容：将数据导出后，</w:t>
      </w:r>
      <w:r>
        <w:rPr>
          <w:rFonts w:hint="eastAsia"/>
        </w:rPr>
        <w:t>MATLAB</w:t>
      </w:r>
      <w:r>
        <w:rPr>
          <w:rFonts w:hint="eastAsia"/>
        </w:rPr>
        <w:t>画图分析。</w:t>
      </w:r>
    </w:p>
    <w:p w:rsidR="00871E65" w:rsidRP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lastRenderedPageBreak/>
        <w:t>The axis travels to the first target position with the applied velocity "Velocity1".</w:t>
      </w:r>
    </w:p>
    <w:p w:rsidR="00871E65" w:rsidRP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t>From this position, the axis moves to the second target position with the remaining velocity "Velocity2".</w:t>
      </w:r>
    </w:p>
    <w:p w:rsidR="00871E65" w:rsidRP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t>If the second target position is located behind the first target position (seen from the starting position), the second target position is directly approached with "Velocity2".</w:t>
      </w:r>
    </w:p>
    <w:p w:rsidR="00275529" w:rsidRDefault="00275529" w:rsidP="00275529">
      <w:pPr>
        <w:pStyle w:val="a9"/>
        <w:numPr>
          <w:ilvl w:val="0"/>
          <w:numId w:val="27"/>
        </w:numPr>
        <w:ind w:firstLineChars="0"/>
      </w:pPr>
      <w:r w:rsidRPr="00275529">
        <w:t xml:space="preserve">WAB (path-dependent braking) is described in the function block </w:t>
      </w:r>
      <w:proofErr w:type="spellStart"/>
      <w:r w:rsidRPr="00275529">
        <w:t>MB_MoveAbsPDB</w:t>
      </w:r>
      <w:proofErr w:type="spellEnd"/>
      <w:r w:rsidRPr="00275529">
        <w:t>.</w:t>
      </w:r>
    </w:p>
    <w:p w:rsidR="00275529" w:rsidRDefault="00275529" w:rsidP="005A1015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PDB</w:t>
      </w:r>
      <w:r>
        <w:rPr>
          <w:rFonts w:hint="eastAsia"/>
        </w:rPr>
        <w:t>的用法。</w:t>
      </w:r>
    </w:p>
    <w:p w:rsidR="00A05E1B" w:rsidRPr="00A05E1B" w:rsidRDefault="00A05E1B" w:rsidP="005A1015">
      <w:pPr>
        <w:pStyle w:val="21"/>
      </w:pPr>
      <w:r w:rsidRPr="00A05E1B">
        <w:t>PDB control</w:t>
      </w:r>
      <w:r>
        <w:rPr>
          <w:rFonts w:hint="eastAsia"/>
        </w:rPr>
        <w:t>：</w:t>
      </w:r>
      <w:r w:rsidRPr="00A05E1B">
        <w:rPr>
          <w:rFonts w:hint="eastAsia"/>
        </w:rPr>
        <w:t>路径相关的制动控制，开环转闭环控制，闭环窗口，残余速度，减速特性可设定</w:t>
      </w:r>
      <w:r>
        <w:rPr>
          <w:rFonts w:hint="eastAsia"/>
        </w:rPr>
        <w:t>。</w:t>
      </w:r>
    </w:p>
    <w:p w:rsidR="005A1015" w:rsidRDefault="000C31E1" w:rsidP="0090197B">
      <w:pPr>
        <w:pStyle w:val="21"/>
      </w:pPr>
      <w:r>
        <w:rPr>
          <w:rFonts w:hint="eastAsia"/>
        </w:rPr>
        <w:t>改变参数</w:t>
      </w:r>
      <w:r w:rsidR="005A1015">
        <w:rPr>
          <w:rFonts w:hint="eastAsia"/>
        </w:rPr>
        <w:t>，了解指令的执行过程以及位置偏差变化。在</w:t>
      </w:r>
      <w:r w:rsidR="005A1015">
        <w:rPr>
          <w:rFonts w:hint="eastAsia"/>
        </w:rPr>
        <w:t>MLC</w:t>
      </w:r>
      <w:r w:rsidR="005A1015">
        <w:t xml:space="preserve"> Trending</w:t>
      </w:r>
      <w:r w:rsidR="005A1015">
        <w:rPr>
          <w:rFonts w:hint="eastAsia"/>
        </w:rPr>
        <w:t>软件进行数据采集和观测，以及基础分析。</w:t>
      </w:r>
    </w:p>
    <w:p w:rsidR="005A1015" w:rsidRPr="005A1015" w:rsidRDefault="005A1015" w:rsidP="005A1015">
      <w:pPr>
        <w:pStyle w:val="21"/>
      </w:pPr>
      <w:r>
        <w:rPr>
          <w:rFonts w:hint="eastAsia"/>
        </w:rPr>
        <w:t>将数据导出后，</w:t>
      </w:r>
      <w:r>
        <w:rPr>
          <w:rFonts w:hint="eastAsia"/>
        </w:rPr>
        <w:t>MATLAB</w:t>
      </w:r>
      <w:r>
        <w:rPr>
          <w:rFonts w:hint="eastAsia"/>
        </w:rPr>
        <w:t>画图分析</w:t>
      </w:r>
      <w:r w:rsidR="0090197B">
        <w:rPr>
          <w:rFonts w:hint="eastAsia"/>
        </w:rPr>
        <w:t>，了解</w:t>
      </w:r>
      <w:proofErr w:type="gramStart"/>
      <w:r w:rsidR="0090197B">
        <w:rPr>
          <w:rFonts w:hint="eastAsia"/>
        </w:rPr>
        <w:t>个设置</w:t>
      </w:r>
      <w:proofErr w:type="gramEnd"/>
      <w:r w:rsidR="0090197B">
        <w:rPr>
          <w:rFonts w:hint="eastAsia"/>
        </w:rPr>
        <w:t>参数的意义</w:t>
      </w:r>
      <w:r>
        <w:rPr>
          <w:rFonts w:hint="eastAsia"/>
        </w:rPr>
        <w:t>。</w:t>
      </w:r>
    </w:p>
    <w:p w:rsidR="00275529" w:rsidRDefault="00275529" w:rsidP="00275529">
      <w:pPr>
        <w:rPr>
          <w:noProof/>
        </w:rPr>
      </w:pPr>
      <w:r w:rsidRPr="00275529">
        <w:rPr>
          <w:noProof/>
        </w:rPr>
        <w:drawing>
          <wp:inline distT="0" distB="0" distL="0" distR="0">
            <wp:extent cx="3237319" cy="1485265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26" cy="1500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275529">
        <w:rPr>
          <w:noProof/>
        </w:rPr>
        <w:drawing>
          <wp:inline distT="0" distB="0" distL="0" distR="0">
            <wp:extent cx="3095625" cy="1611455"/>
            <wp:effectExtent l="0" t="0" r="0" b="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02" cy="1622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75529" w:rsidRDefault="00871E65" w:rsidP="00990553">
      <w:pPr>
        <w:pStyle w:val="4"/>
      </w:pPr>
      <w:r>
        <w:rPr>
          <w:rFonts w:hint="eastAsia"/>
        </w:rPr>
        <w:t>了解</w:t>
      </w:r>
      <w:proofErr w:type="spellStart"/>
      <w:r>
        <w:rPr>
          <w:rFonts w:hint="eastAsia"/>
        </w:rPr>
        <w:t>ManualOp</w:t>
      </w:r>
      <w:proofErr w:type="spellEnd"/>
      <w:r w:rsidR="00990553">
        <w:rPr>
          <w:rFonts w:hint="eastAsia"/>
        </w:rPr>
        <w:t>手动模式的使用方法</w:t>
      </w:r>
    </w:p>
    <w:p w:rsidR="00A05E1B" w:rsidRPr="00A05E1B" w:rsidRDefault="00A05E1B" w:rsidP="00990553">
      <w:pPr>
        <w:pStyle w:val="21"/>
      </w:pPr>
      <w:r w:rsidRPr="00A05E1B">
        <w:t>Jog mode</w:t>
      </w:r>
      <w:r>
        <w:rPr>
          <w:rFonts w:hint="eastAsia"/>
        </w:rPr>
        <w:t>：</w:t>
      </w:r>
      <w:r w:rsidRPr="00A05E1B">
        <w:rPr>
          <w:rFonts w:hint="eastAsia"/>
        </w:rPr>
        <w:t>手动开环控制模式，可点动伸缩油缸，比例阀开口和斜坡可设定</w:t>
      </w:r>
      <w:r>
        <w:rPr>
          <w:rFonts w:hint="eastAsia"/>
        </w:rPr>
        <w:t>。</w:t>
      </w:r>
    </w:p>
    <w:p w:rsidR="00990553" w:rsidRDefault="00871E65" w:rsidP="00990553">
      <w:pPr>
        <w:pStyle w:val="21"/>
      </w:pPr>
      <w:r>
        <w:rPr>
          <w:rFonts w:hint="eastAsia"/>
        </w:rPr>
        <w:t>设计几组不同的阀口开度及斜坡，了解指令的执行过程。</w:t>
      </w:r>
    </w:p>
    <w:p w:rsidR="00990553" w:rsidRDefault="00871E65" w:rsidP="00990553">
      <w:pPr>
        <w:pStyle w:val="21"/>
      </w:pPr>
      <w:r>
        <w:rPr>
          <w:rFonts w:hint="eastAsia"/>
        </w:rPr>
        <w:t>必做内容：在</w:t>
      </w:r>
      <w:r>
        <w:rPr>
          <w:rFonts w:hint="eastAsia"/>
        </w:rPr>
        <w:t>MLC</w:t>
      </w:r>
      <w:r>
        <w:t xml:space="preserve"> Trending</w:t>
      </w:r>
      <w:r>
        <w:rPr>
          <w:rFonts w:hint="eastAsia"/>
        </w:rPr>
        <w:t>软件进行数据采集和观测，以及基础分析</w:t>
      </w:r>
      <w:r w:rsidR="00990553">
        <w:rPr>
          <w:rFonts w:hint="eastAsia"/>
        </w:rPr>
        <w:t>。</w:t>
      </w:r>
    </w:p>
    <w:p w:rsidR="00871E65" w:rsidRDefault="00871E65" w:rsidP="00990553">
      <w:pPr>
        <w:pStyle w:val="21"/>
      </w:pPr>
      <w:r>
        <w:rPr>
          <w:rFonts w:hint="eastAsia"/>
        </w:rPr>
        <w:t>选做内容：将数据导出后，</w:t>
      </w:r>
      <w:r>
        <w:rPr>
          <w:rFonts w:hint="eastAsia"/>
        </w:rPr>
        <w:t>MATLAB</w:t>
      </w:r>
      <w:r>
        <w:rPr>
          <w:rFonts w:hint="eastAsia"/>
        </w:rPr>
        <w:t>画图分析。</w:t>
      </w:r>
    </w:p>
    <w:p w:rsidR="00871E65" w:rsidRDefault="00871E65" w:rsidP="00990553">
      <w:pPr>
        <w:pStyle w:val="4"/>
      </w:pPr>
      <w:r>
        <w:rPr>
          <w:rFonts w:hint="eastAsia"/>
        </w:rPr>
        <w:t>控制器参数整定实验。</w:t>
      </w:r>
    </w:p>
    <w:p w:rsidR="00871E65" w:rsidRDefault="00990553" w:rsidP="00275529">
      <w:pPr>
        <w:pStyle w:val="21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71E65">
        <w:rPr>
          <w:rFonts w:hint="eastAsia"/>
        </w:rPr>
        <w:t>了解不同比例参数对位置控制系统阶跃响应及最终定位精度的影响。阶跃响应的幅值：</w:t>
      </w:r>
      <w:r w:rsidR="00871E65">
        <w:rPr>
          <w:rFonts w:hint="eastAsia"/>
        </w:rPr>
        <w:t>1mm</w:t>
      </w:r>
      <w:r w:rsidR="00871E65">
        <w:rPr>
          <w:rFonts w:hint="eastAsia"/>
        </w:rPr>
        <w:t>。控制器比例参数</w:t>
      </w:r>
      <w:r w:rsidR="00871E65">
        <w:rPr>
          <w:rFonts w:hint="eastAsia"/>
        </w:rPr>
        <w:t>0</w:t>
      </w:r>
      <w:r w:rsidR="00871E65">
        <w:t>.1</w:t>
      </w:r>
      <w:r w:rsidR="00871E65">
        <w:rPr>
          <w:rFonts w:hint="eastAsia"/>
        </w:rPr>
        <w:t>-</w:t>
      </w:r>
      <w:r w:rsidR="00871E65">
        <w:t>1.5</w:t>
      </w:r>
      <w:r w:rsidR="00871E65">
        <w:rPr>
          <w:rFonts w:hint="eastAsia"/>
        </w:rPr>
        <w:t>之间。</w:t>
      </w:r>
    </w:p>
    <w:p w:rsidR="00871E65" w:rsidRDefault="00871E65" w:rsidP="00275529">
      <w:pPr>
        <w:pStyle w:val="21"/>
      </w:pPr>
      <w:r>
        <w:object w:dxaOrig="8910" w:dyaOrig="10246">
          <v:shape id="_x0000_i1030" type="#_x0000_t75" style="width:446.25pt;height:512.55pt" o:ole="">
            <v:imagedata r:id="rId26" o:title=""/>
          </v:shape>
          <o:OLEObject Type="Embed" ProgID="Visio.Drawing.15" ShapeID="_x0000_i1030" DrawAspect="Content" ObjectID="_1777105795" r:id="rId27"/>
        </w:object>
      </w:r>
    </w:p>
    <w:p w:rsidR="00871E65" w:rsidRDefault="00990553" w:rsidP="00275529">
      <w:pPr>
        <w:pStyle w:val="21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5F266E">
        <w:rPr>
          <w:rFonts w:hint="eastAsia"/>
        </w:rPr>
        <w:t>了解不同积分参数对位置控制系统阶跃响应及最终定位精度的影响。阶跃响应的幅值：</w:t>
      </w:r>
      <w:r w:rsidR="005F266E">
        <w:rPr>
          <w:rFonts w:hint="eastAsia"/>
        </w:rPr>
        <w:t>1mm</w:t>
      </w:r>
      <w:r w:rsidR="005F266E">
        <w:rPr>
          <w:rFonts w:hint="eastAsia"/>
        </w:rPr>
        <w:t>。控制器比例参数选择合适值后，调整不同的积分常数。</w:t>
      </w:r>
    </w:p>
    <w:p w:rsidR="00182B69" w:rsidRDefault="005F266E" w:rsidP="005F266E">
      <w:r>
        <w:object w:dxaOrig="14431" w:dyaOrig="9705">
          <v:shape id="_x0000_i1031" type="#_x0000_t75" style="width:522.55pt;height:352.15pt" o:ole="">
            <v:imagedata r:id="rId28" o:title=""/>
          </v:shape>
          <o:OLEObject Type="Embed" ProgID="Visio.Drawing.15" ShapeID="_x0000_i1031" DrawAspect="Content" ObjectID="_1777105796" r:id="rId29"/>
        </w:object>
      </w:r>
    </w:p>
    <w:p w:rsidR="00182B69" w:rsidRDefault="00182B69" w:rsidP="005F266E">
      <w:r>
        <w:object w:dxaOrig="11100" w:dyaOrig="7756">
          <v:shape id="_x0000_i1032" type="#_x0000_t75" style="width:522.55pt;height:366.4pt" o:ole="">
            <v:imagedata r:id="rId30" o:title=""/>
          </v:shape>
          <o:OLEObject Type="Embed" ProgID="Visio.Drawing.15" ShapeID="_x0000_i1032" DrawAspect="Content" ObjectID="_1777105797" r:id="rId31"/>
        </w:object>
      </w:r>
    </w:p>
    <w:p w:rsidR="0090197B" w:rsidRDefault="00B45777" w:rsidP="00B45777">
      <w:r>
        <w:rPr>
          <w:rFonts w:hint="eastAsia"/>
        </w:rPr>
        <w:t>3</w:t>
      </w:r>
      <w:r>
        <w:rPr>
          <w:rFonts w:hint="eastAsia"/>
        </w:rPr>
        <w:t>、选定合适</w:t>
      </w:r>
      <w:r>
        <w:rPr>
          <w:rFonts w:hint="eastAsia"/>
        </w:rPr>
        <w:t>PI</w:t>
      </w:r>
      <w:r>
        <w:rPr>
          <w:rFonts w:hint="eastAsia"/>
        </w:rPr>
        <w:t>参数，测试几组不同频率的位移正弦响应曲线。频率</w:t>
      </w:r>
      <w:r>
        <w:rPr>
          <w:rFonts w:hint="eastAsia"/>
        </w:rPr>
        <w:t>0</w:t>
      </w:r>
      <w:r>
        <w:t>.1</w:t>
      </w:r>
      <w:r>
        <w:rPr>
          <w:rFonts w:hint="eastAsia"/>
        </w:rPr>
        <w:t>—</w:t>
      </w:r>
      <w:r>
        <w:rPr>
          <w:rFonts w:hint="eastAsia"/>
        </w:rPr>
        <w:t>1HZ</w:t>
      </w:r>
      <w:r>
        <w:rPr>
          <w:rFonts w:hint="eastAsia"/>
        </w:rPr>
        <w:t>，幅值</w:t>
      </w:r>
      <w:r>
        <w:rPr>
          <w:rFonts w:hint="eastAsia"/>
        </w:rPr>
        <w:lastRenderedPageBreak/>
        <w:t>1</w:t>
      </w:r>
      <w:r>
        <w:t>0</w:t>
      </w:r>
      <w:r>
        <w:rPr>
          <w:rFonts w:hint="eastAsia"/>
        </w:rPr>
        <w:t>mm</w:t>
      </w:r>
      <w:r>
        <w:rPr>
          <w:rFonts w:hint="eastAsia"/>
        </w:rPr>
        <w:t>。</w:t>
      </w:r>
    </w:p>
    <w:p w:rsidR="0090197B" w:rsidRDefault="0090197B" w:rsidP="0090197B">
      <w:r>
        <w:rPr>
          <w:rFonts w:hint="eastAsia"/>
        </w:rPr>
        <w:t>4</w:t>
      </w:r>
      <w:r>
        <w:rPr>
          <w:rFonts w:hint="eastAsia"/>
        </w:rPr>
        <w:t>、选定合适</w:t>
      </w:r>
      <w:r>
        <w:rPr>
          <w:rFonts w:hint="eastAsia"/>
        </w:rPr>
        <w:t>PI</w:t>
      </w:r>
      <w:r>
        <w:rPr>
          <w:rFonts w:hint="eastAsia"/>
        </w:rPr>
        <w:t>参数，使用</w:t>
      </w:r>
      <w:proofErr w:type="spellStart"/>
      <w:r>
        <w:rPr>
          <w:rFonts w:hint="eastAsia"/>
        </w:rPr>
        <w:t>Moveabs</w:t>
      </w:r>
      <w:proofErr w:type="spellEnd"/>
      <w:r>
        <w:rPr>
          <w:rFonts w:hint="eastAsia"/>
        </w:rPr>
        <w:t>指令，测试油缸运动过程中计算位置误差、跟随误差的变化。与第一个实验（初始参数）进行比较分析。</w:t>
      </w:r>
    </w:p>
    <w:p w:rsidR="0090197B" w:rsidRDefault="0090197B" w:rsidP="0090197B">
      <w:r>
        <w:rPr>
          <w:rFonts w:hint="eastAsia"/>
        </w:rPr>
        <w:t>5</w:t>
      </w:r>
      <w:r>
        <w:rPr>
          <w:rFonts w:hint="eastAsia"/>
        </w:rPr>
        <w:t>、尝试改变</w:t>
      </w:r>
      <w:r w:rsidRPr="00255F62">
        <w:t>Direction-dependent gain</w:t>
      </w:r>
      <w:r>
        <w:rPr>
          <w:rFonts w:hint="eastAsia"/>
        </w:rPr>
        <w:t>的数值，是否影响油缸正反向运动的误差。</w:t>
      </w:r>
    </w:p>
    <w:p w:rsidR="00A759D6" w:rsidRDefault="00E74B08" w:rsidP="00990553">
      <w:pPr>
        <w:pStyle w:val="2"/>
      </w:pPr>
      <w:r>
        <w:rPr>
          <w:rFonts w:hint="eastAsia"/>
        </w:rPr>
        <w:t>报告要求</w:t>
      </w:r>
    </w:p>
    <w:p w:rsidR="00E74B08" w:rsidRDefault="00990553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分别画出</w:t>
      </w:r>
      <w:proofErr w:type="spellStart"/>
      <w:r>
        <w:rPr>
          <w:rFonts w:hint="eastAsia"/>
        </w:rPr>
        <w:t>Moveabs</w:t>
      </w:r>
      <w:proofErr w:type="spellEnd"/>
      <w:r>
        <w:rPr>
          <w:rFonts w:hint="eastAsia"/>
        </w:rPr>
        <w:t>、</w:t>
      </w:r>
      <w:r>
        <w:rPr>
          <w:rFonts w:hint="eastAsia"/>
        </w:rPr>
        <w:t>Moveabs2</w:t>
      </w:r>
      <w:r>
        <w:rPr>
          <w:rFonts w:hint="eastAsia"/>
        </w:rPr>
        <w:t>、</w:t>
      </w:r>
      <w:r>
        <w:rPr>
          <w:rFonts w:hint="eastAsia"/>
        </w:rPr>
        <w:t>PDB</w:t>
      </w:r>
      <w:r>
        <w:rPr>
          <w:rFonts w:hint="eastAsia"/>
        </w:rPr>
        <w:t>、</w:t>
      </w:r>
      <w:r>
        <w:rPr>
          <w:rFonts w:hint="eastAsia"/>
        </w:rPr>
        <w:t>Manual OP</w:t>
      </w:r>
      <w:r>
        <w:rPr>
          <w:rFonts w:hint="eastAsia"/>
        </w:rPr>
        <w:t>状态下，位置参数、速度参数、误差参数及其他重要参数的变化过程，并加以说明分析</w:t>
      </w:r>
      <w:r w:rsidR="0079252B">
        <w:rPr>
          <w:rFonts w:hint="eastAsia"/>
        </w:rPr>
        <w:t>，举例</w:t>
      </w:r>
      <w:r w:rsidR="00DA3592">
        <w:rPr>
          <w:rFonts w:hint="eastAsia"/>
        </w:rPr>
        <w:t>这几种位置控制模式在工程中的应用</w:t>
      </w:r>
      <w:r>
        <w:rPr>
          <w:rFonts w:hint="eastAsia"/>
        </w:rPr>
        <w:t>。</w:t>
      </w:r>
    </w:p>
    <w:p w:rsidR="00990553" w:rsidRDefault="00990553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分别画出不同的比例参数及积分参数对位置阶跃响应的影响，并加以说明分析。</w:t>
      </w:r>
    </w:p>
    <w:p w:rsidR="00CF1814" w:rsidRDefault="00CF1814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挑选一组</w:t>
      </w:r>
      <w:r>
        <w:rPr>
          <w:rFonts w:hint="eastAsia"/>
        </w:rPr>
        <w:t>PI</w:t>
      </w:r>
      <w:r>
        <w:rPr>
          <w:rFonts w:hint="eastAsia"/>
        </w:rPr>
        <w:t>控制参数，进行</w:t>
      </w:r>
      <w:r w:rsidR="00F21017">
        <w:rPr>
          <w:rFonts w:hint="eastAsia"/>
        </w:rPr>
        <w:t>位移正弦响应曲线</w:t>
      </w:r>
      <w:r>
        <w:rPr>
          <w:rFonts w:hint="eastAsia"/>
        </w:rPr>
        <w:t>画图及分析。</w:t>
      </w:r>
    </w:p>
    <w:p w:rsidR="00A1399F" w:rsidRDefault="00A1399F" w:rsidP="00A1399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心得体会</w:t>
      </w:r>
    </w:p>
    <w:p w:rsidR="00A759D6" w:rsidRDefault="00A759D6" w:rsidP="00A759D6"/>
    <w:sectPr w:rsidR="00A759D6" w:rsidSect="00432ED7">
      <w:headerReference w:type="default" r:id="rId32"/>
      <w:footerReference w:type="default" r:id="rId33"/>
      <w:pgSz w:w="11906" w:h="16838"/>
      <w:pgMar w:top="720" w:right="720" w:bottom="720" w:left="720" w:header="340" w:footer="34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874" w:rsidRDefault="001E7874" w:rsidP="008B12F9">
      <w:r>
        <w:separator/>
      </w:r>
    </w:p>
  </w:endnote>
  <w:endnote w:type="continuationSeparator" w:id="0">
    <w:p w:rsidR="001E7874" w:rsidRDefault="001E7874" w:rsidP="008B1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168" w:rsidRDefault="006A0168" w:rsidP="006A0168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05476319"/>
      <w:docPartObj>
        <w:docPartGallery w:val="Page Numbers (Bottom of Page)"/>
        <w:docPartUnique/>
      </w:docPartObj>
    </w:sdtPr>
    <w:sdtEndPr/>
    <w:sdtContent>
      <w:p w:rsidR="006A0168" w:rsidRDefault="006A0168" w:rsidP="006A016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A0168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874" w:rsidRDefault="001E7874" w:rsidP="008B12F9">
      <w:r>
        <w:separator/>
      </w:r>
    </w:p>
  </w:footnote>
  <w:footnote w:type="continuationSeparator" w:id="0">
    <w:p w:rsidR="001E7874" w:rsidRDefault="001E7874" w:rsidP="008B1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168" w:rsidRDefault="006A0168" w:rsidP="006A01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02DF"/>
    <w:multiLevelType w:val="hybridMultilevel"/>
    <w:tmpl w:val="B3901936"/>
    <w:lvl w:ilvl="0" w:tplc="897E16CC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" w15:restartNumberingAfterBreak="0">
    <w:nsid w:val="08CD4233"/>
    <w:multiLevelType w:val="hybridMultilevel"/>
    <w:tmpl w:val="E55489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1B624C"/>
    <w:multiLevelType w:val="hybridMultilevel"/>
    <w:tmpl w:val="4E463C5E"/>
    <w:lvl w:ilvl="0" w:tplc="57C8F0A8">
      <w:start w:val="1"/>
      <w:numFmt w:val="lowerRoman"/>
      <w:pStyle w:val="4"/>
      <w:lvlText w:val="%1."/>
      <w:lvlJc w:val="right"/>
      <w:pPr>
        <w:ind w:left="420" w:hanging="4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DC365C"/>
    <w:multiLevelType w:val="hybridMultilevel"/>
    <w:tmpl w:val="9D8A2018"/>
    <w:lvl w:ilvl="0" w:tplc="43BCD928">
      <w:start w:val="1"/>
      <w:numFmt w:val="decimal"/>
      <w:lvlText w:val="%1、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164211A0"/>
    <w:multiLevelType w:val="hybridMultilevel"/>
    <w:tmpl w:val="9364E4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AF43313"/>
    <w:multiLevelType w:val="hybridMultilevel"/>
    <w:tmpl w:val="32E612D0"/>
    <w:lvl w:ilvl="0" w:tplc="6C9E76CA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6" w15:restartNumberingAfterBreak="0">
    <w:nsid w:val="1B9676EE"/>
    <w:multiLevelType w:val="hybridMultilevel"/>
    <w:tmpl w:val="9D40058E"/>
    <w:lvl w:ilvl="0" w:tplc="61B6F08A">
      <w:start w:val="1"/>
      <w:numFmt w:val="decimal"/>
      <w:pStyle w:val="3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6873A1"/>
    <w:multiLevelType w:val="hybridMultilevel"/>
    <w:tmpl w:val="41326E02"/>
    <w:lvl w:ilvl="0" w:tplc="7E18BB14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8" w15:restartNumberingAfterBreak="0">
    <w:nsid w:val="245A38D3"/>
    <w:multiLevelType w:val="hybridMultilevel"/>
    <w:tmpl w:val="6D76AC4E"/>
    <w:lvl w:ilvl="0" w:tplc="BF826028">
      <w:start w:val="1"/>
      <w:numFmt w:val="decimal"/>
      <w:lvlText w:val="%1)"/>
      <w:lvlJc w:val="left"/>
      <w:pPr>
        <w:ind w:left="9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259047AD"/>
    <w:multiLevelType w:val="hybridMultilevel"/>
    <w:tmpl w:val="48068A46"/>
    <w:lvl w:ilvl="0" w:tplc="5FC4363E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E818880A">
      <w:start w:val="1"/>
      <w:numFmt w:val="decimal"/>
      <w:suff w:val="nothing"/>
      <w:lvlText w:val="%2、"/>
      <w:lvlJc w:val="left"/>
      <w:pPr>
        <w:ind w:left="142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7200E4"/>
    <w:multiLevelType w:val="hybridMultilevel"/>
    <w:tmpl w:val="A09AC3A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1" w15:restartNumberingAfterBreak="0">
    <w:nsid w:val="322B6102"/>
    <w:multiLevelType w:val="hybridMultilevel"/>
    <w:tmpl w:val="BE30D914"/>
    <w:lvl w:ilvl="0" w:tplc="653E6AA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4807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5EC3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AC23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A239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2A87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84DB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2E66C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FC3C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C306F6"/>
    <w:multiLevelType w:val="hybridMultilevel"/>
    <w:tmpl w:val="95929AD8"/>
    <w:lvl w:ilvl="0" w:tplc="43BCD92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43BCD928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7623941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47F41F36"/>
    <w:multiLevelType w:val="hybridMultilevel"/>
    <w:tmpl w:val="2C2CE924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5" w15:restartNumberingAfterBreak="0">
    <w:nsid w:val="51C06F85"/>
    <w:multiLevelType w:val="hybridMultilevel"/>
    <w:tmpl w:val="4142D3D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6" w15:restartNumberingAfterBreak="0">
    <w:nsid w:val="51D21C75"/>
    <w:multiLevelType w:val="hybridMultilevel"/>
    <w:tmpl w:val="D6B0BF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4797E59"/>
    <w:multiLevelType w:val="hybridMultilevel"/>
    <w:tmpl w:val="F4E0EB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5112215"/>
    <w:multiLevelType w:val="hybridMultilevel"/>
    <w:tmpl w:val="EB28F9C6"/>
    <w:lvl w:ilvl="0" w:tplc="60E21F44">
      <w:start w:val="1"/>
      <w:numFmt w:val="decimalFullWidth"/>
      <w:lvlText w:val="%1、"/>
      <w:lvlJc w:val="left"/>
      <w:pPr>
        <w:ind w:left="1616" w:hanging="10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9" w15:restartNumberingAfterBreak="0">
    <w:nsid w:val="567E66CF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0" w15:restartNumberingAfterBreak="0">
    <w:nsid w:val="5C283DE3"/>
    <w:multiLevelType w:val="hybridMultilevel"/>
    <w:tmpl w:val="D0FE40C2"/>
    <w:lvl w:ilvl="0" w:tplc="2910B010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1" w15:restartNumberingAfterBreak="0">
    <w:nsid w:val="5FD82B5E"/>
    <w:multiLevelType w:val="hybridMultilevel"/>
    <w:tmpl w:val="2CE0EFDA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2" w15:restartNumberingAfterBreak="0">
    <w:nsid w:val="65D863B1"/>
    <w:multiLevelType w:val="hybridMultilevel"/>
    <w:tmpl w:val="A7DE7352"/>
    <w:lvl w:ilvl="0" w:tplc="6FBAD24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98B37BF"/>
    <w:multiLevelType w:val="hybridMultilevel"/>
    <w:tmpl w:val="974E2E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9F5184D"/>
    <w:multiLevelType w:val="hybridMultilevel"/>
    <w:tmpl w:val="F3500C62"/>
    <w:lvl w:ilvl="0" w:tplc="DCCADC5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B487822"/>
    <w:multiLevelType w:val="hybridMultilevel"/>
    <w:tmpl w:val="E0CC81C8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6" w15:restartNumberingAfterBreak="0">
    <w:nsid w:val="74C15F65"/>
    <w:multiLevelType w:val="hybridMultilevel"/>
    <w:tmpl w:val="DF16D962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7" w15:restartNumberingAfterBreak="0">
    <w:nsid w:val="768F205E"/>
    <w:multiLevelType w:val="hybridMultilevel"/>
    <w:tmpl w:val="E46A327C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8" w15:restartNumberingAfterBreak="0">
    <w:nsid w:val="7D2D7170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1"/>
  </w:num>
  <w:num w:numId="5">
    <w:abstractNumId w:val="24"/>
  </w:num>
  <w:num w:numId="6">
    <w:abstractNumId w:val="8"/>
  </w:num>
  <w:num w:numId="7">
    <w:abstractNumId w:val="28"/>
  </w:num>
  <w:num w:numId="8">
    <w:abstractNumId w:val="27"/>
  </w:num>
  <w:num w:numId="9">
    <w:abstractNumId w:val="18"/>
  </w:num>
  <w:num w:numId="10">
    <w:abstractNumId w:val="21"/>
  </w:num>
  <w:num w:numId="11">
    <w:abstractNumId w:val="13"/>
  </w:num>
  <w:num w:numId="12">
    <w:abstractNumId w:val="19"/>
  </w:num>
  <w:num w:numId="13">
    <w:abstractNumId w:val="6"/>
  </w:num>
  <w:num w:numId="14">
    <w:abstractNumId w:val="6"/>
    <w:lvlOverride w:ilvl="0">
      <w:startOverride w:val="1"/>
    </w:lvlOverride>
  </w:num>
  <w:num w:numId="15">
    <w:abstractNumId w:val="0"/>
  </w:num>
  <w:num w:numId="16">
    <w:abstractNumId w:val="10"/>
  </w:num>
  <w:num w:numId="17">
    <w:abstractNumId w:val="14"/>
  </w:num>
  <w:num w:numId="18">
    <w:abstractNumId w:val="20"/>
  </w:num>
  <w:num w:numId="19">
    <w:abstractNumId w:val="15"/>
  </w:num>
  <w:num w:numId="20">
    <w:abstractNumId w:val="5"/>
  </w:num>
  <w:num w:numId="21">
    <w:abstractNumId w:val="26"/>
  </w:num>
  <w:num w:numId="22">
    <w:abstractNumId w:val="7"/>
  </w:num>
  <w:num w:numId="23">
    <w:abstractNumId w:val="25"/>
  </w:num>
  <w:num w:numId="24">
    <w:abstractNumId w:val="22"/>
  </w:num>
  <w:num w:numId="25">
    <w:abstractNumId w:val="17"/>
  </w:num>
  <w:num w:numId="26">
    <w:abstractNumId w:val="11"/>
  </w:num>
  <w:num w:numId="27">
    <w:abstractNumId w:val="16"/>
  </w:num>
  <w:num w:numId="28">
    <w:abstractNumId w:val="23"/>
  </w:num>
  <w:num w:numId="29">
    <w:abstractNumId w:val="4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2F9"/>
    <w:rsid w:val="000045D8"/>
    <w:rsid w:val="00016A29"/>
    <w:rsid w:val="00022F25"/>
    <w:rsid w:val="00045B1A"/>
    <w:rsid w:val="00050A7C"/>
    <w:rsid w:val="0005164F"/>
    <w:rsid w:val="00052CD6"/>
    <w:rsid w:val="00060139"/>
    <w:rsid w:val="00086DCE"/>
    <w:rsid w:val="00097EB0"/>
    <w:rsid w:val="000A4EBA"/>
    <w:rsid w:val="000C31E1"/>
    <w:rsid w:val="000C3D2C"/>
    <w:rsid w:val="00122990"/>
    <w:rsid w:val="00140CF4"/>
    <w:rsid w:val="001416D4"/>
    <w:rsid w:val="001437A2"/>
    <w:rsid w:val="0016015C"/>
    <w:rsid w:val="00182B69"/>
    <w:rsid w:val="001E77C6"/>
    <w:rsid w:val="001E7874"/>
    <w:rsid w:val="001F0EAE"/>
    <w:rsid w:val="002220FB"/>
    <w:rsid w:val="00236667"/>
    <w:rsid w:val="002400A9"/>
    <w:rsid w:val="00240380"/>
    <w:rsid w:val="00242271"/>
    <w:rsid w:val="00255F62"/>
    <w:rsid w:val="00275529"/>
    <w:rsid w:val="002A1B0B"/>
    <w:rsid w:val="002D305A"/>
    <w:rsid w:val="002D4CCB"/>
    <w:rsid w:val="003355F5"/>
    <w:rsid w:val="003416D0"/>
    <w:rsid w:val="00351576"/>
    <w:rsid w:val="00371B28"/>
    <w:rsid w:val="003A1AAD"/>
    <w:rsid w:val="003B453F"/>
    <w:rsid w:val="003D3796"/>
    <w:rsid w:val="003F62D6"/>
    <w:rsid w:val="00432566"/>
    <w:rsid w:val="00432ED7"/>
    <w:rsid w:val="00467C9E"/>
    <w:rsid w:val="0048291D"/>
    <w:rsid w:val="00487135"/>
    <w:rsid w:val="00494C54"/>
    <w:rsid w:val="00496DCB"/>
    <w:rsid w:val="004A5DB0"/>
    <w:rsid w:val="004A6966"/>
    <w:rsid w:val="004B2870"/>
    <w:rsid w:val="004C5F12"/>
    <w:rsid w:val="004D693F"/>
    <w:rsid w:val="004E1B4A"/>
    <w:rsid w:val="004E6933"/>
    <w:rsid w:val="004F1FCF"/>
    <w:rsid w:val="004F6488"/>
    <w:rsid w:val="00513AF0"/>
    <w:rsid w:val="00531554"/>
    <w:rsid w:val="00533D23"/>
    <w:rsid w:val="005A1015"/>
    <w:rsid w:val="005A1FA2"/>
    <w:rsid w:val="005B193D"/>
    <w:rsid w:val="005C2678"/>
    <w:rsid w:val="005C3264"/>
    <w:rsid w:val="005F266E"/>
    <w:rsid w:val="00622659"/>
    <w:rsid w:val="006522A1"/>
    <w:rsid w:val="0065235F"/>
    <w:rsid w:val="006532E7"/>
    <w:rsid w:val="00662D26"/>
    <w:rsid w:val="0068399A"/>
    <w:rsid w:val="006A0168"/>
    <w:rsid w:val="006A7944"/>
    <w:rsid w:val="006B0382"/>
    <w:rsid w:val="00701729"/>
    <w:rsid w:val="00701A60"/>
    <w:rsid w:val="00764863"/>
    <w:rsid w:val="0079252B"/>
    <w:rsid w:val="00803B7C"/>
    <w:rsid w:val="00806F34"/>
    <w:rsid w:val="00844382"/>
    <w:rsid w:val="00861D9E"/>
    <w:rsid w:val="00871E65"/>
    <w:rsid w:val="00875D1C"/>
    <w:rsid w:val="008B12F9"/>
    <w:rsid w:val="008D0134"/>
    <w:rsid w:val="0090197B"/>
    <w:rsid w:val="0092113B"/>
    <w:rsid w:val="00923E8D"/>
    <w:rsid w:val="00933A65"/>
    <w:rsid w:val="00962A8C"/>
    <w:rsid w:val="00970C04"/>
    <w:rsid w:val="009815EF"/>
    <w:rsid w:val="00990553"/>
    <w:rsid w:val="009B445D"/>
    <w:rsid w:val="009D230D"/>
    <w:rsid w:val="00A05E1B"/>
    <w:rsid w:val="00A1135B"/>
    <w:rsid w:val="00A1399F"/>
    <w:rsid w:val="00A61D55"/>
    <w:rsid w:val="00A759D6"/>
    <w:rsid w:val="00AA7476"/>
    <w:rsid w:val="00AB3D57"/>
    <w:rsid w:val="00AD76AB"/>
    <w:rsid w:val="00B45777"/>
    <w:rsid w:val="00B728F9"/>
    <w:rsid w:val="00B74AA5"/>
    <w:rsid w:val="00B8333F"/>
    <w:rsid w:val="00B95DC4"/>
    <w:rsid w:val="00BE317F"/>
    <w:rsid w:val="00BE56D1"/>
    <w:rsid w:val="00BE76E8"/>
    <w:rsid w:val="00C22DFE"/>
    <w:rsid w:val="00C24BAE"/>
    <w:rsid w:val="00C333A9"/>
    <w:rsid w:val="00C44554"/>
    <w:rsid w:val="00CB2F12"/>
    <w:rsid w:val="00CC7A93"/>
    <w:rsid w:val="00CE1AF3"/>
    <w:rsid w:val="00CF1814"/>
    <w:rsid w:val="00D4541F"/>
    <w:rsid w:val="00DA3592"/>
    <w:rsid w:val="00DA6465"/>
    <w:rsid w:val="00DC13DC"/>
    <w:rsid w:val="00DC1977"/>
    <w:rsid w:val="00DF5C25"/>
    <w:rsid w:val="00E048B4"/>
    <w:rsid w:val="00E07BC1"/>
    <w:rsid w:val="00E17317"/>
    <w:rsid w:val="00E362AF"/>
    <w:rsid w:val="00E443CB"/>
    <w:rsid w:val="00E53096"/>
    <w:rsid w:val="00E74B08"/>
    <w:rsid w:val="00E77433"/>
    <w:rsid w:val="00E7782C"/>
    <w:rsid w:val="00E82BF8"/>
    <w:rsid w:val="00E84300"/>
    <w:rsid w:val="00E96642"/>
    <w:rsid w:val="00EC0BE8"/>
    <w:rsid w:val="00EC24B7"/>
    <w:rsid w:val="00EC6F0C"/>
    <w:rsid w:val="00EC6FD4"/>
    <w:rsid w:val="00ED740A"/>
    <w:rsid w:val="00EF4D68"/>
    <w:rsid w:val="00EF6CE7"/>
    <w:rsid w:val="00F13274"/>
    <w:rsid w:val="00F16C99"/>
    <w:rsid w:val="00F21017"/>
    <w:rsid w:val="00F646BD"/>
    <w:rsid w:val="00F73A41"/>
    <w:rsid w:val="00F761AC"/>
    <w:rsid w:val="00F973C4"/>
    <w:rsid w:val="00FC01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DE1ECF4"/>
  <w15:docId w15:val="{F940131B-7292-4568-9531-CE458CF5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4B7"/>
    <w:pPr>
      <w:widowControl w:val="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096"/>
    <w:pPr>
      <w:keepNext/>
      <w:keepLines/>
      <w:spacing w:line="360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3096"/>
    <w:pPr>
      <w:keepNext/>
      <w:keepLines/>
      <w:numPr>
        <w:numId w:val="1"/>
      </w:numPr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4B7"/>
    <w:pPr>
      <w:keepNext/>
      <w:keepLines/>
      <w:numPr>
        <w:numId w:val="13"/>
      </w:numPr>
      <w:spacing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A1015"/>
    <w:pPr>
      <w:keepNext/>
      <w:keepLines/>
      <w:numPr>
        <w:numId w:val="30"/>
      </w:numPr>
      <w:spacing w:line="360" w:lineRule="auto"/>
      <w:ind w:firstLine="6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2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2F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3096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E530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4F1FCF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F1FCF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EC6FD4"/>
    <w:pPr>
      <w:ind w:firstLineChars="200" w:firstLine="420"/>
    </w:pPr>
  </w:style>
  <w:style w:type="paragraph" w:customStyle="1" w:styleId="21">
    <w:name w:val="正文空2"/>
    <w:basedOn w:val="a"/>
    <w:qFormat/>
    <w:rsid w:val="00E53096"/>
    <w:pPr>
      <w:spacing w:line="300" w:lineRule="auto"/>
      <w:ind w:firstLineChars="200" w:firstLine="560"/>
    </w:pPr>
  </w:style>
  <w:style w:type="table" w:styleId="aa">
    <w:name w:val="Table Grid"/>
    <w:basedOn w:val="a1"/>
    <w:uiPriority w:val="59"/>
    <w:rsid w:val="001601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标题 3 字符"/>
    <w:basedOn w:val="a0"/>
    <w:link w:val="3"/>
    <w:uiPriority w:val="9"/>
    <w:rsid w:val="00EC24B7"/>
    <w:rPr>
      <w:rFonts w:ascii="Times New Roman" w:eastAsia="宋体" w:hAnsi="Times New Roman"/>
      <w:b/>
      <w:bCs/>
      <w:sz w:val="32"/>
      <w:szCs w:val="32"/>
    </w:rPr>
  </w:style>
  <w:style w:type="paragraph" w:styleId="ab">
    <w:name w:val="Normal (Web)"/>
    <w:basedOn w:val="a"/>
    <w:uiPriority w:val="99"/>
    <w:semiHidden/>
    <w:unhideWhenUsed/>
    <w:rsid w:val="00045B1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A101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7.emf"/><Relationship Id="rId26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4.vsdx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microsoft.com/office/2007/relationships/hdphoto" Target="media/hdphoto1.wdp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emf"/><Relationship Id="rId29" Type="http://schemas.openxmlformats.org/officeDocument/2006/relationships/package" Target="embeddings/Microsoft_Visio_Drawing6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1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image" Target="media/image10.png"/><Relationship Id="rId28" Type="http://schemas.openxmlformats.org/officeDocument/2006/relationships/image" Target="media/image13.emf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3.vsdx"/><Relationship Id="rId31" Type="http://schemas.openxmlformats.org/officeDocument/2006/relationships/package" Target="embeddings/Microsoft_Visio_Drawing7.vsdx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image" Target="media/image9.png"/><Relationship Id="rId27" Type="http://schemas.openxmlformats.org/officeDocument/2006/relationships/package" Target="embeddings/Microsoft_Visio_Drawing5.vsdx"/><Relationship Id="rId30" Type="http://schemas.openxmlformats.org/officeDocument/2006/relationships/image" Target="media/image14.emf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EB5FB-F2E6-4729-88FE-81F8439B6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2231</TotalTime>
  <Pages>12</Pages>
  <Words>586</Words>
  <Characters>3346</Characters>
  <Application>Microsoft Office Word</Application>
  <DocSecurity>0</DocSecurity>
  <Lines>27</Lines>
  <Paragraphs>7</Paragraphs>
  <ScaleCrop>false</ScaleCrop>
  <Company>Microsoft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管 凯敏</cp:lastModifiedBy>
  <cp:revision>81</cp:revision>
  <cp:lastPrinted>2024-05-13T03:14:00Z</cp:lastPrinted>
  <dcterms:created xsi:type="dcterms:W3CDTF">2022-03-26T01:03:00Z</dcterms:created>
  <dcterms:modified xsi:type="dcterms:W3CDTF">2024-05-13T03:43:00Z</dcterms:modified>
</cp:coreProperties>
</file>