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7"/>
        <w:spacing w:before="326" w:after="326"/>
        <w:rPr>
          <w:rFonts w:eastAsia="宋体"/>
        </w:rPr>
      </w:pPr>
      <w:bookmarkStart w:id="0" w:name="_Hlk123478921"/>
      <w:r>
        <w:rPr>
          <w:rFonts w:hint="eastAsia" w:eastAsia="宋体"/>
        </w:rPr>
        <w:t>习概问答整理</w:t>
      </w:r>
    </w:p>
    <w:sdt>
      <w:sdtPr>
        <w:rPr>
          <w:rFonts w:ascii="Times New Roman" w:hAnsi="Times New Roman" w:eastAsia="仿宋" w:cstheme="minorBidi"/>
          <w:color w:val="auto"/>
          <w:kern w:val="2"/>
          <w:sz w:val="15"/>
          <w:szCs w:val="21"/>
          <w:lang w:val="zh-CN"/>
        </w:rPr>
        <w:id w:val="-1997949467"/>
        <w:docPartObj>
          <w:docPartGallery w:val="Table of Contents"/>
          <w:docPartUnique/>
        </w:docPartObj>
      </w:sdtPr>
      <w:sdtEndPr>
        <w:rPr>
          <w:rFonts w:ascii="Times New Roman" w:hAnsi="Times New Roman" w:eastAsia="仿宋" w:cstheme="minorBidi"/>
          <w:b/>
          <w:bCs/>
          <w:color w:val="auto"/>
          <w:kern w:val="2"/>
          <w:sz w:val="15"/>
          <w:szCs w:val="21"/>
          <w:lang w:val="zh-CN"/>
        </w:rPr>
      </w:sdtEndPr>
      <w:sdtContent>
        <w:p>
          <w:pPr>
            <w:pStyle w:val="49"/>
          </w:pPr>
          <w:r>
            <w:rPr>
              <w:lang w:val="zh-CN"/>
            </w:rPr>
            <w:t>目录</w:t>
          </w:r>
        </w:p>
        <w:p>
          <w:pPr>
            <w:pStyle w:val="14"/>
            <w:rPr>
              <w:rFonts w:asciiTheme="minorHAnsi" w:hAnsiTheme="minorHAnsi" w:eastAsiaTheme="minorEastAsia"/>
              <w:b w:val="0"/>
              <w:bCs w:val="0"/>
              <w:sz w:val="21"/>
              <w:szCs w:val="22"/>
            </w:rPr>
          </w:pPr>
          <w:r>
            <w:fldChar w:fldCharType="begin"/>
          </w:r>
          <w:r>
            <w:instrText xml:space="preserve"> TOC \o "1-3" \h \z \u </w:instrText>
          </w:r>
          <w:r>
            <w:fldChar w:fldCharType="separate"/>
          </w:r>
          <w:r>
            <w:fldChar w:fldCharType="begin"/>
          </w:r>
          <w:r>
            <w:instrText xml:space="preserve"> HYPERLINK \l "_Toc123479112" </w:instrText>
          </w:r>
          <w:r>
            <w:fldChar w:fldCharType="separate"/>
          </w:r>
          <w:r>
            <w:rPr>
              <w:rStyle w:val="27"/>
            </w:rPr>
            <w:t>1 习近平新时代中国特色社会主义思想的历史地位</w:t>
          </w:r>
          <w:r>
            <w:tab/>
          </w:r>
          <w:r>
            <w:fldChar w:fldCharType="begin"/>
          </w:r>
          <w:r>
            <w:instrText xml:space="preserve"> PAGEREF _Toc123479112 \h </w:instrText>
          </w:r>
          <w:r>
            <w:fldChar w:fldCharType="separate"/>
          </w:r>
          <w:r>
            <w:t>1</w:t>
          </w:r>
          <w:r>
            <w:fldChar w:fldCharType="end"/>
          </w:r>
          <w:r>
            <w:fldChar w:fldCharType="end"/>
          </w:r>
        </w:p>
        <w:p>
          <w:pPr>
            <w:pStyle w:val="18"/>
            <w:tabs>
              <w:tab w:val="right" w:leader="dot" w:pos="8296"/>
            </w:tabs>
            <w:ind w:left="300"/>
            <w:rPr>
              <w:rFonts w:asciiTheme="minorHAnsi" w:hAnsiTheme="minorHAnsi" w:eastAsiaTheme="minorEastAsia"/>
              <w:sz w:val="21"/>
              <w:szCs w:val="22"/>
            </w:rPr>
          </w:pPr>
          <w:r>
            <w:fldChar w:fldCharType="begin"/>
          </w:r>
          <w:r>
            <w:instrText xml:space="preserve"> HYPERLINK \l "_Toc123479113" </w:instrText>
          </w:r>
          <w:r>
            <w:fldChar w:fldCharType="separate"/>
          </w:r>
          <w:r>
            <w:rPr>
              <w:rStyle w:val="27"/>
            </w:rPr>
            <w:t>1.1 如何理解习近平新时代中国特色社会主义思想创立的时代背景</w:t>
          </w:r>
          <w:r>
            <w:tab/>
          </w:r>
          <w:r>
            <w:fldChar w:fldCharType="begin"/>
          </w:r>
          <w:r>
            <w:instrText xml:space="preserve"> PAGEREF _Toc123479113 \h </w:instrText>
          </w:r>
          <w:r>
            <w:fldChar w:fldCharType="separate"/>
          </w:r>
          <w:r>
            <w:t>1</w:t>
          </w:r>
          <w:r>
            <w:fldChar w:fldCharType="end"/>
          </w:r>
          <w:r>
            <w:fldChar w:fldCharType="end"/>
          </w:r>
        </w:p>
        <w:p>
          <w:pPr>
            <w:pStyle w:val="18"/>
            <w:tabs>
              <w:tab w:val="right" w:leader="dot" w:pos="8296"/>
            </w:tabs>
            <w:ind w:left="300"/>
            <w:rPr>
              <w:rFonts w:asciiTheme="minorHAnsi" w:hAnsiTheme="minorHAnsi" w:eastAsiaTheme="minorEastAsia"/>
              <w:sz w:val="21"/>
              <w:szCs w:val="22"/>
            </w:rPr>
          </w:pPr>
          <w:r>
            <w:fldChar w:fldCharType="begin"/>
          </w:r>
          <w:r>
            <w:instrText xml:space="preserve"> HYPERLINK \l "_Toc123479114" </w:instrText>
          </w:r>
          <w:r>
            <w:fldChar w:fldCharType="separate"/>
          </w:r>
          <w:r>
            <w:rPr>
              <w:rStyle w:val="27"/>
            </w:rPr>
            <w:t>1.2 如何认识习近平新时代中国特色社会主义思想的主要内容，它有哪些重要创新？</w:t>
          </w:r>
          <w:r>
            <w:tab/>
          </w:r>
          <w:r>
            <w:fldChar w:fldCharType="begin"/>
          </w:r>
          <w:r>
            <w:instrText xml:space="preserve"> PAGEREF _Toc123479114 \h </w:instrText>
          </w:r>
          <w:r>
            <w:fldChar w:fldCharType="separate"/>
          </w:r>
          <w:r>
            <w:t>1</w:t>
          </w:r>
          <w:r>
            <w:fldChar w:fldCharType="end"/>
          </w:r>
          <w:r>
            <w:fldChar w:fldCharType="end"/>
          </w:r>
        </w:p>
        <w:p>
          <w:pPr>
            <w:pStyle w:val="18"/>
            <w:tabs>
              <w:tab w:val="right" w:leader="dot" w:pos="8296"/>
            </w:tabs>
            <w:ind w:left="300"/>
            <w:rPr>
              <w:rFonts w:asciiTheme="minorHAnsi" w:hAnsiTheme="minorHAnsi" w:eastAsiaTheme="minorEastAsia"/>
              <w:sz w:val="21"/>
              <w:szCs w:val="22"/>
            </w:rPr>
          </w:pPr>
          <w:r>
            <w:fldChar w:fldCharType="begin"/>
          </w:r>
          <w:r>
            <w:instrText xml:space="preserve"> HYPERLINK \l "_Toc123479115" </w:instrText>
          </w:r>
          <w:r>
            <w:fldChar w:fldCharType="separate"/>
          </w:r>
          <w:r>
            <w:rPr>
              <w:rStyle w:val="27"/>
            </w:rPr>
            <w:t>1.3 如何理解习近平新时代中国特色社会主义思想的历史地位？</w:t>
          </w:r>
          <w:r>
            <w:tab/>
          </w:r>
          <w:r>
            <w:fldChar w:fldCharType="begin"/>
          </w:r>
          <w:r>
            <w:instrText xml:space="preserve"> PAGEREF _Toc123479115 \h </w:instrText>
          </w:r>
          <w:r>
            <w:fldChar w:fldCharType="separate"/>
          </w:r>
          <w:r>
            <w:t>1</w:t>
          </w:r>
          <w:r>
            <w:fldChar w:fldCharType="end"/>
          </w:r>
          <w:r>
            <w:fldChar w:fldCharType="end"/>
          </w:r>
        </w:p>
        <w:p>
          <w:pPr>
            <w:pStyle w:val="18"/>
            <w:tabs>
              <w:tab w:val="right" w:leader="dot" w:pos="8296"/>
            </w:tabs>
            <w:ind w:left="300"/>
            <w:rPr>
              <w:rFonts w:asciiTheme="minorHAnsi" w:hAnsiTheme="minorHAnsi" w:eastAsiaTheme="minorEastAsia"/>
              <w:sz w:val="21"/>
              <w:szCs w:val="22"/>
            </w:rPr>
          </w:pPr>
          <w:r>
            <w:fldChar w:fldCharType="begin"/>
          </w:r>
          <w:r>
            <w:instrText xml:space="preserve"> HYPERLINK \l "_Toc123479116" </w:instrText>
          </w:r>
          <w:r>
            <w:fldChar w:fldCharType="separate"/>
          </w:r>
          <w:r>
            <w:rPr>
              <w:rStyle w:val="27"/>
            </w:rPr>
            <w:t>1.4 如何坚持并运用习近平新时代中国特色社会主义思想的立场观点方法，更好融入党和国家事业发展潮流？</w:t>
          </w:r>
          <w:r>
            <w:tab/>
          </w:r>
          <w:r>
            <w:fldChar w:fldCharType="begin"/>
          </w:r>
          <w:r>
            <w:instrText xml:space="preserve"> PAGEREF _Toc123479116 \h </w:instrText>
          </w:r>
          <w:r>
            <w:fldChar w:fldCharType="separate"/>
          </w:r>
          <w:r>
            <w:t>1</w:t>
          </w:r>
          <w:r>
            <w:fldChar w:fldCharType="end"/>
          </w:r>
          <w:r>
            <w:fldChar w:fldCharType="end"/>
          </w:r>
        </w:p>
        <w:p>
          <w:pPr>
            <w:pStyle w:val="14"/>
            <w:rPr>
              <w:rFonts w:asciiTheme="minorHAnsi" w:hAnsiTheme="minorHAnsi" w:eastAsiaTheme="minorEastAsia"/>
              <w:b w:val="0"/>
              <w:bCs w:val="0"/>
              <w:sz w:val="21"/>
              <w:szCs w:val="22"/>
            </w:rPr>
          </w:pPr>
          <w:r>
            <w:fldChar w:fldCharType="begin"/>
          </w:r>
          <w:r>
            <w:instrText xml:space="preserve"> HYPERLINK \l "_Toc123479117" </w:instrText>
          </w:r>
          <w:r>
            <w:fldChar w:fldCharType="separate"/>
          </w:r>
          <w:r>
            <w:rPr>
              <w:rStyle w:val="27"/>
            </w:rPr>
            <w:t>2 坚持新发展理念，推动经济高质量发展（学习纲要九）</w:t>
          </w:r>
          <w:r>
            <w:tab/>
          </w:r>
          <w:r>
            <w:fldChar w:fldCharType="begin"/>
          </w:r>
          <w:r>
            <w:instrText xml:space="preserve"> PAGEREF _Toc123479117 \h </w:instrText>
          </w:r>
          <w:r>
            <w:fldChar w:fldCharType="separate"/>
          </w:r>
          <w:r>
            <w:t>1</w:t>
          </w:r>
          <w:r>
            <w:fldChar w:fldCharType="end"/>
          </w:r>
          <w:r>
            <w:fldChar w:fldCharType="end"/>
          </w:r>
        </w:p>
        <w:p>
          <w:pPr>
            <w:pStyle w:val="18"/>
            <w:tabs>
              <w:tab w:val="right" w:leader="dot" w:pos="8296"/>
            </w:tabs>
            <w:ind w:left="300"/>
            <w:rPr>
              <w:rFonts w:asciiTheme="minorHAnsi" w:hAnsiTheme="minorHAnsi" w:eastAsiaTheme="minorEastAsia"/>
              <w:sz w:val="21"/>
              <w:szCs w:val="22"/>
            </w:rPr>
          </w:pPr>
          <w:r>
            <w:fldChar w:fldCharType="begin"/>
          </w:r>
          <w:r>
            <w:instrText xml:space="preserve"> HYPERLINK \l "_Toc123479118" </w:instrText>
          </w:r>
          <w:r>
            <w:fldChar w:fldCharType="separate"/>
          </w:r>
          <w:r>
            <w:rPr>
              <w:rStyle w:val="27"/>
            </w:rPr>
            <w:t>2.1 请以“供给侧结构性改革”为理论依据，试析新时代加大培育人力资本力度的重要价值。</w:t>
          </w:r>
          <w:r>
            <w:tab/>
          </w:r>
          <w:r>
            <w:fldChar w:fldCharType="begin"/>
          </w:r>
          <w:r>
            <w:instrText xml:space="preserve"> PAGEREF _Toc123479118 \h </w:instrText>
          </w:r>
          <w:r>
            <w:fldChar w:fldCharType="separate"/>
          </w:r>
          <w:r>
            <w:t>1</w:t>
          </w:r>
          <w:r>
            <w:fldChar w:fldCharType="end"/>
          </w:r>
          <w:r>
            <w:fldChar w:fldCharType="end"/>
          </w:r>
        </w:p>
        <w:p>
          <w:pPr>
            <w:pStyle w:val="18"/>
            <w:tabs>
              <w:tab w:val="right" w:leader="dot" w:pos="8296"/>
            </w:tabs>
            <w:ind w:left="300"/>
            <w:rPr>
              <w:rFonts w:asciiTheme="minorHAnsi" w:hAnsiTheme="minorHAnsi" w:eastAsiaTheme="minorEastAsia"/>
              <w:sz w:val="21"/>
              <w:szCs w:val="22"/>
            </w:rPr>
          </w:pPr>
          <w:r>
            <w:fldChar w:fldCharType="begin"/>
          </w:r>
          <w:r>
            <w:instrText xml:space="preserve"> HYPERLINK \l "_Toc123479119" </w:instrText>
          </w:r>
          <w:r>
            <w:fldChar w:fldCharType="separate"/>
          </w:r>
          <w:r>
            <w:rPr>
              <w:rStyle w:val="27"/>
            </w:rPr>
            <w:t>2.2 请分析如何在发展开放型经济的过程中在新发展阶段构建“双循环”</w:t>
          </w:r>
          <w:r>
            <w:tab/>
          </w:r>
          <w:r>
            <w:fldChar w:fldCharType="begin"/>
          </w:r>
          <w:r>
            <w:instrText xml:space="preserve"> PAGEREF _Toc123479119 \h </w:instrText>
          </w:r>
          <w:r>
            <w:fldChar w:fldCharType="separate"/>
          </w:r>
          <w:r>
            <w:t>2</w:t>
          </w:r>
          <w:r>
            <w:fldChar w:fldCharType="end"/>
          </w:r>
          <w:r>
            <w:fldChar w:fldCharType="end"/>
          </w:r>
        </w:p>
        <w:p>
          <w:pPr>
            <w:pStyle w:val="14"/>
            <w:rPr>
              <w:rFonts w:asciiTheme="minorHAnsi" w:hAnsiTheme="minorHAnsi" w:eastAsiaTheme="minorEastAsia"/>
              <w:b w:val="0"/>
              <w:bCs w:val="0"/>
              <w:sz w:val="21"/>
              <w:szCs w:val="22"/>
            </w:rPr>
          </w:pPr>
          <w:r>
            <w:fldChar w:fldCharType="begin"/>
          </w:r>
          <w:r>
            <w:instrText xml:space="preserve"> HYPERLINK \l "_Toc123479120" </w:instrText>
          </w:r>
          <w:r>
            <w:fldChar w:fldCharType="separate"/>
          </w:r>
          <w:r>
            <w:rPr>
              <w:rStyle w:val="27"/>
            </w:rPr>
            <w:t>3 发展社会主义民主政治，加快建设社会主义法治国家</w:t>
          </w:r>
          <w:r>
            <w:tab/>
          </w:r>
          <w:r>
            <w:fldChar w:fldCharType="begin"/>
          </w:r>
          <w:r>
            <w:instrText xml:space="preserve"> PAGEREF _Toc123479120 \h </w:instrText>
          </w:r>
          <w:r>
            <w:fldChar w:fldCharType="separate"/>
          </w:r>
          <w:r>
            <w:t>2</w:t>
          </w:r>
          <w:r>
            <w:fldChar w:fldCharType="end"/>
          </w:r>
          <w:r>
            <w:fldChar w:fldCharType="end"/>
          </w:r>
        </w:p>
        <w:p>
          <w:pPr>
            <w:pStyle w:val="18"/>
            <w:tabs>
              <w:tab w:val="right" w:leader="dot" w:pos="8296"/>
            </w:tabs>
            <w:ind w:left="300"/>
            <w:rPr>
              <w:rFonts w:asciiTheme="minorHAnsi" w:hAnsiTheme="minorHAnsi" w:eastAsiaTheme="minorEastAsia"/>
              <w:sz w:val="21"/>
              <w:szCs w:val="22"/>
            </w:rPr>
          </w:pPr>
          <w:r>
            <w:fldChar w:fldCharType="begin"/>
          </w:r>
          <w:r>
            <w:instrText xml:space="preserve"> HYPERLINK \l "_Toc123479121" </w:instrText>
          </w:r>
          <w:r>
            <w:fldChar w:fldCharType="separate"/>
          </w:r>
          <w:r>
            <w:rPr>
              <w:rStyle w:val="27"/>
            </w:rPr>
            <w:t>3.1 为什么要坚定不移地坚持中国特色社会主义政治发展道路？</w:t>
          </w:r>
          <w:r>
            <w:tab/>
          </w:r>
          <w:r>
            <w:fldChar w:fldCharType="begin"/>
          </w:r>
          <w:r>
            <w:instrText xml:space="preserve"> PAGEREF _Toc123479121 \h </w:instrText>
          </w:r>
          <w:r>
            <w:fldChar w:fldCharType="separate"/>
          </w:r>
          <w:r>
            <w:t>2</w:t>
          </w:r>
          <w:r>
            <w:fldChar w:fldCharType="end"/>
          </w:r>
          <w:r>
            <w:fldChar w:fldCharType="end"/>
          </w:r>
        </w:p>
        <w:p>
          <w:pPr>
            <w:pStyle w:val="18"/>
            <w:tabs>
              <w:tab w:val="right" w:leader="dot" w:pos="8296"/>
            </w:tabs>
            <w:ind w:left="300"/>
            <w:rPr>
              <w:rFonts w:asciiTheme="minorHAnsi" w:hAnsiTheme="minorHAnsi" w:eastAsiaTheme="minorEastAsia"/>
              <w:sz w:val="21"/>
              <w:szCs w:val="22"/>
            </w:rPr>
          </w:pPr>
          <w:r>
            <w:fldChar w:fldCharType="begin"/>
          </w:r>
          <w:r>
            <w:instrText xml:space="preserve"> HYPERLINK \l "_Toc123479122" </w:instrText>
          </w:r>
          <w:r>
            <w:fldChar w:fldCharType="separate"/>
          </w:r>
          <w:r>
            <w:rPr>
              <w:rStyle w:val="27"/>
            </w:rPr>
            <w:t>3.2 为什么说全过程人民民主是社会主义民主政治的本质属性？</w:t>
          </w:r>
          <w:r>
            <w:tab/>
          </w:r>
          <w:r>
            <w:fldChar w:fldCharType="begin"/>
          </w:r>
          <w:r>
            <w:instrText xml:space="preserve"> PAGEREF _Toc123479122 \h </w:instrText>
          </w:r>
          <w:r>
            <w:fldChar w:fldCharType="separate"/>
          </w:r>
          <w:r>
            <w:t>2</w:t>
          </w:r>
          <w:r>
            <w:fldChar w:fldCharType="end"/>
          </w:r>
          <w:r>
            <w:fldChar w:fldCharType="end"/>
          </w:r>
        </w:p>
        <w:p>
          <w:pPr>
            <w:pStyle w:val="18"/>
            <w:tabs>
              <w:tab w:val="right" w:leader="dot" w:pos="8296"/>
            </w:tabs>
            <w:ind w:left="300"/>
            <w:rPr>
              <w:rFonts w:asciiTheme="minorHAnsi" w:hAnsiTheme="minorHAnsi" w:eastAsiaTheme="minorEastAsia"/>
              <w:sz w:val="21"/>
              <w:szCs w:val="22"/>
            </w:rPr>
          </w:pPr>
          <w:r>
            <w:fldChar w:fldCharType="begin"/>
          </w:r>
          <w:r>
            <w:instrText xml:space="preserve"> HYPERLINK \l "_Toc123479123" </w:instrText>
          </w:r>
          <w:r>
            <w:fldChar w:fldCharType="separate"/>
          </w:r>
          <w:r>
            <w:rPr>
              <w:rStyle w:val="27"/>
            </w:rPr>
            <w:t>3.3 社会主义协商民主的制度优势体现在哪里？</w:t>
          </w:r>
          <w:r>
            <w:tab/>
          </w:r>
          <w:r>
            <w:fldChar w:fldCharType="begin"/>
          </w:r>
          <w:r>
            <w:instrText xml:space="preserve"> PAGEREF _Toc123479123 \h </w:instrText>
          </w:r>
          <w:r>
            <w:fldChar w:fldCharType="separate"/>
          </w:r>
          <w:r>
            <w:t>3</w:t>
          </w:r>
          <w:r>
            <w:fldChar w:fldCharType="end"/>
          </w:r>
          <w:r>
            <w:fldChar w:fldCharType="end"/>
          </w:r>
        </w:p>
        <w:p>
          <w:pPr>
            <w:pStyle w:val="18"/>
            <w:tabs>
              <w:tab w:val="right" w:leader="dot" w:pos="8296"/>
            </w:tabs>
            <w:ind w:left="300"/>
            <w:rPr>
              <w:rFonts w:asciiTheme="minorHAnsi" w:hAnsiTheme="minorHAnsi" w:eastAsiaTheme="minorEastAsia"/>
              <w:sz w:val="21"/>
              <w:szCs w:val="22"/>
            </w:rPr>
          </w:pPr>
          <w:r>
            <w:fldChar w:fldCharType="begin"/>
          </w:r>
          <w:r>
            <w:instrText xml:space="preserve"> HYPERLINK \l "_Toc123479124" </w:instrText>
          </w:r>
          <w:r>
            <w:fldChar w:fldCharType="separate"/>
          </w:r>
          <w:r>
            <w:rPr>
              <w:rStyle w:val="27"/>
            </w:rPr>
            <w:t>3.4 我国的政治制度优势在抗击疫情和脱贫攻坚战中是如何体现的？</w:t>
          </w:r>
          <w:r>
            <w:tab/>
          </w:r>
          <w:r>
            <w:fldChar w:fldCharType="begin"/>
          </w:r>
          <w:r>
            <w:instrText xml:space="preserve"> PAGEREF _Toc123479124 \h </w:instrText>
          </w:r>
          <w:r>
            <w:fldChar w:fldCharType="separate"/>
          </w:r>
          <w:r>
            <w:t>3</w:t>
          </w:r>
          <w:r>
            <w:fldChar w:fldCharType="end"/>
          </w:r>
          <w:r>
            <w:fldChar w:fldCharType="end"/>
          </w:r>
        </w:p>
        <w:p>
          <w:pPr>
            <w:pStyle w:val="18"/>
            <w:tabs>
              <w:tab w:val="right" w:leader="dot" w:pos="8296"/>
            </w:tabs>
            <w:ind w:left="300"/>
            <w:rPr>
              <w:rFonts w:asciiTheme="minorHAnsi" w:hAnsiTheme="minorHAnsi" w:eastAsiaTheme="minorEastAsia"/>
              <w:sz w:val="21"/>
              <w:szCs w:val="22"/>
            </w:rPr>
          </w:pPr>
          <w:r>
            <w:fldChar w:fldCharType="begin"/>
          </w:r>
          <w:r>
            <w:instrText xml:space="preserve"> HYPERLINK \l "_Toc123479125" </w:instrText>
          </w:r>
          <w:r>
            <w:fldChar w:fldCharType="separate"/>
          </w:r>
          <w:r>
            <w:rPr>
              <w:rStyle w:val="27"/>
            </w:rPr>
            <w:t>3.5 如何理解习近平法治思想的意义？</w:t>
          </w:r>
          <w:r>
            <w:tab/>
          </w:r>
          <w:r>
            <w:fldChar w:fldCharType="begin"/>
          </w:r>
          <w:r>
            <w:instrText xml:space="preserve"> PAGEREF _Toc123479125 \h </w:instrText>
          </w:r>
          <w:r>
            <w:fldChar w:fldCharType="separate"/>
          </w:r>
          <w:r>
            <w:t>3</w:t>
          </w:r>
          <w:r>
            <w:fldChar w:fldCharType="end"/>
          </w:r>
          <w:r>
            <w:fldChar w:fldCharType="end"/>
          </w:r>
        </w:p>
        <w:p>
          <w:pPr>
            <w:pStyle w:val="14"/>
            <w:rPr>
              <w:rFonts w:asciiTheme="minorHAnsi" w:hAnsiTheme="minorHAnsi" w:eastAsiaTheme="minorEastAsia"/>
              <w:b w:val="0"/>
              <w:bCs w:val="0"/>
              <w:sz w:val="21"/>
              <w:szCs w:val="22"/>
            </w:rPr>
          </w:pPr>
          <w:r>
            <w:fldChar w:fldCharType="begin"/>
          </w:r>
          <w:r>
            <w:instrText xml:space="preserve"> HYPERLINK \l "_Toc123479126" </w:instrText>
          </w:r>
          <w:r>
            <w:fldChar w:fldCharType="separate"/>
          </w:r>
          <w:r>
            <w:rPr>
              <w:rStyle w:val="27"/>
            </w:rPr>
            <w:t>4 践行社会主义核心价值观，铸就中华文化新辉煌</w:t>
          </w:r>
          <w:r>
            <w:tab/>
          </w:r>
          <w:r>
            <w:fldChar w:fldCharType="begin"/>
          </w:r>
          <w:r>
            <w:instrText xml:space="preserve"> PAGEREF _Toc123479126 \h </w:instrText>
          </w:r>
          <w:r>
            <w:fldChar w:fldCharType="separate"/>
          </w:r>
          <w:r>
            <w:t>4</w:t>
          </w:r>
          <w:r>
            <w:fldChar w:fldCharType="end"/>
          </w:r>
          <w:r>
            <w:fldChar w:fldCharType="end"/>
          </w:r>
        </w:p>
        <w:p>
          <w:pPr>
            <w:pStyle w:val="18"/>
            <w:tabs>
              <w:tab w:val="right" w:leader="dot" w:pos="8296"/>
            </w:tabs>
            <w:ind w:left="300"/>
            <w:rPr>
              <w:rFonts w:asciiTheme="minorHAnsi" w:hAnsiTheme="minorHAnsi" w:eastAsiaTheme="minorEastAsia"/>
              <w:sz w:val="21"/>
              <w:szCs w:val="22"/>
            </w:rPr>
          </w:pPr>
          <w:r>
            <w:fldChar w:fldCharType="begin"/>
          </w:r>
          <w:r>
            <w:instrText xml:space="preserve"> HYPERLINK \l "_Toc123479127" </w:instrText>
          </w:r>
          <w:r>
            <w:fldChar w:fldCharType="separate"/>
          </w:r>
          <w:r>
            <w:rPr>
              <w:rStyle w:val="27"/>
            </w:rPr>
            <w:t>4.1 在当代中国如何实现中华优秀传统文化创造性转化和创新性发展？</w:t>
          </w:r>
          <w:r>
            <w:tab/>
          </w:r>
          <w:r>
            <w:fldChar w:fldCharType="begin"/>
          </w:r>
          <w:r>
            <w:instrText xml:space="preserve"> PAGEREF _Toc123479127 \h </w:instrText>
          </w:r>
          <w:r>
            <w:fldChar w:fldCharType="separate"/>
          </w:r>
          <w:r>
            <w:t>4</w:t>
          </w:r>
          <w:r>
            <w:fldChar w:fldCharType="end"/>
          </w:r>
          <w:r>
            <w:fldChar w:fldCharType="end"/>
          </w:r>
        </w:p>
        <w:p>
          <w:pPr>
            <w:pStyle w:val="18"/>
            <w:tabs>
              <w:tab w:val="right" w:leader="dot" w:pos="8296"/>
            </w:tabs>
            <w:ind w:left="300"/>
            <w:rPr>
              <w:rFonts w:asciiTheme="minorHAnsi" w:hAnsiTheme="minorHAnsi" w:eastAsiaTheme="minorEastAsia"/>
              <w:sz w:val="21"/>
              <w:szCs w:val="22"/>
            </w:rPr>
          </w:pPr>
          <w:r>
            <w:fldChar w:fldCharType="begin"/>
          </w:r>
          <w:r>
            <w:instrText xml:space="preserve"> HYPERLINK \l "_Toc123479128" </w:instrText>
          </w:r>
          <w:r>
            <w:fldChar w:fldCharType="separate"/>
          </w:r>
          <w:r>
            <w:rPr>
              <w:rStyle w:val="27"/>
            </w:rPr>
            <w:t>4.2 如何坚持以人民为中心的创作导向推进社会主义文艺繁荣发展？</w:t>
          </w:r>
          <w:r>
            <w:tab/>
          </w:r>
          <w:r>
            <w:fldChar w:fldCharType="begin"/>
          </w:r>
          <w:r>
            <w:instrText xml:space="preserve"> PAGEREF _Toc123479128 \h </w:instrText>
          </w:r>
          <w:r>
            <w:fldChar w:fldCharType="separate"/>
          </w:r>
          <w:r>
            <w:t>5</w:t>
          </w:r>
          <w:r>
            <w:fldChar w:fldCharType="end"/>
          </w:r>
          <w:r>
            <w:fldChar w:fldCharType="end"/>
          </w:r>
        </w:p>
        <w:p>
          <w:pPr>
            <w:pStyle w:val="18"/>
            <w:tabs>
              <w:tab w:val="right" w:leader="dot" w:pos="8296"/>
            </w:tabs>
            <w:ind w:left="300"/>
            <w:rPr>
              <w:rFonts w:asciiTheme="minorHAnsi" w:hAnsiTheme="minorHAnsi" w:eastAsiaTheme="minorEastAsia"/>
              <w:sz w:val="21"/>
              <w:szCs w:val="22"/>
            </w:rPr>
          </w:pPr>
          <w:r>
            <w:fldChar w:fldCharType="begin"/>
          </w:r>
          <w:r>
            <w:instrText xml:space="preserve"> HYPERLINK \l "_Toc123479129" </w:instrText>
          </w:r>
          <w:r>
            <w:fldChar w:fldCharType="separate"/>
          </w:r>
          <w:r>
            <w:rPr>
              <w:rStyle w:val="27"/>
            </w:rPr>
            <w:t>4.3 以你们的视角谈谈社会主义文化强国建设。</w:t>
          </w:r>
          <w:r>
            <w:tab/>
          </w:r>
          <w:r>
            <w:fldChar w:fldCharType="begin"/>
          </w:r>
          <w:r>
            <w:instrText xml:space="preserve"> PAGEREF _Toc123479129 \h </w:instrText>
          </w:r>
          <w:r>
            <w:fldChar w:fldCharType="separate"/>
          </w:r>
          <w:r>
            <w:t>5</w:t>
          </w:r>
          <w:r>
            <w:fldChar w:fldCharType="end"/>
          </w:r>
          <w:r>
            <w:fldChar w:fldCharType="end"/>
          </w:r>
        </w:p>
        <w:p>
          <w:pPr>
            <w:pStyle w:val="14"/>
            <w:rPr>
              <w:rFonts w:asciiTheme="minorHAnsi" w:hAnsiTheme="minorHAnsi" w:eastAsiaTheme="minorEastAsia"/>
              <w:b w:val="0"/>
              <w:bCs w:val="0"/>
              <w:sz w:val="21"/>
              <w:szCs w:val="22"/>
            </w:rPr>
          </w:pPr>
          <w:r>
            <w:fldChar w:fldCharType="begin"/>
          </w:r>
          <w:r>
            <w:instrText xml:space="preserve"> HYPERLINK \l "_Toc123479130" </w:instrText>
          </w:r>
          <w:r>
            <w:fldChar w:fldCharType="separate"/>
          </w:r>
          <w:r>
            <w:rPr>
              <w:rStyle w:val="27"/>
            </w:rPr>
            <w:t>5 在发展中保障和改善民生，打造共建共治共享的社会治理格局</w:t>
          </w:r>
          <w:r>
            <w:tab/>
          </w:r>
          <w:r>
            <w:fldChar w:fldCharType="begin"/>
          </w:r>
          <w:r>
            <w:instrText xml:space="preserve"> PAGEREF _Toc123479130 \h </w:instrText>
          </w:r>
          <w:r>
            <w:fldChar w:fldCharType="separate"/>
          </w:r>
          <w:r>
            <w:t>5</w:t>
          </w:r>
          <w:r>
            <w:fldChar w:fldCharType="end"/>
          </w:r>
          <w:r>
            <w:fldChar w:fldCharType="end"/>
          </w:r>
        </w:p>
        <w:p>
          <w:pPr>
            <w:pStyle w:val="14"/>
            <w:rPr>
              <w:rFonts w:asciiTheme="minorHAnsi" w:hAnsiTheme="minorHAnsi" w:eastAsiaTheme="minorEastAsia"/>
              <w:b w:val="0"/>
              <w:bCs w:val="0"/>
              <w:sz w:val="21"/>
              <w:szCs w:val="22"/>
            </w:rPr>
          </w:pPr>
          <w:r>
            <w:fldChar w:fldCharType="begin"/>
          </w:r>
          <w:r>
            <w:instrText xml:space="preserve"> HYPERLINK \l "_Toc123479131" </w:instrText>
          </w:r>
          <w:r>
            <w:fldChar w:fldCharType="separate"/>
          </w:r>
          <w:r>
            <w:rPr>
              <w:rStyle w:val="27"/>
            </w:rPr>
            <w:t>6 坚持“两山理念”，建设美丽中国</w:t>
          </w:r>
          <w:r>
            <w:tab/>
          </w:r>
          <w:r>
            <w:fldChar w:fldCharType="begin"/>
          </w:r>
          <w:r>
            <w:instrText xml:space="preserve"> PAGEREF _Toc123479131 \h </w:instrText>
          </w:r>
          <w:r>
            <w:fldChar w:fldCharType="separate"/>
          </w:r>
          <w:r>
            <w:t>5</w:t>
          </w:r>
          <w:r>
            <w:fldChar w:fldCharType="end"/>
          </w:r>
          <w:r>
            <w:fldChar w:fldCharType="end"/>
          </w:r>
        </w:p>
        <w:p>
          <w:pPr>
            <w:pStyle w:val="18"/>
            <w:tabs>
              <w:tab w:val="right" w:leader="dot" w:pos="8296"/>
            </w:tabs>
            <w:ind w:left="300"/>
            <w:rPr>
              <w:rFonts w:asciiTheme="minorHAnsi" w:hAnsiTheme="minorHAnsi" w:eastAsiaTheme="minorEastAsia"/>
              <w:sz w:val="21"/>
              <w:szCs w:val="22"/>
            </w:rPr>
          </w:pPr>
          <w:r>
            <w:fldChar w:fldCharType="begin"/>
          </w:r>
          <w:r>
            <w:instrText xml:space="preserve"> HYPERLINK \l "_Toc123479132" </w:instrText>
          </w:r>
          <w:r>
            <w:fldChar w:fldCharType="separate"/>
          </w:r>
          <w:r>
            <w:rPr>
              <w:rStyle w:val="27"/>
            </w:rPr>
            <w:t>6.1 谈谈你对“人与自然是生命共同体”的理解。</w:t>
          </w:r>
          <w:r>
            <w:tab/>
          </w:r>
          <w:r>
            <w:fldChar w:fldCharType="begin"/>
          </w:r>
          <w:r>
            <w:instrText xml:space="preserve"> PAGEREF _Toc123479132 \h </w:instrText>
          </w:r>
          <w:r>
            <w:fldChar w:fldCharType="separate"/>
          </w:r>
          <w:r>
            <w:t>5</w:t>
          </w:r>
          <w:r>
            <w:fldChar w:fldCharType="end"/>
          </w:r>
          <w:r>
            <w:fldChar w:fldCharType="end"/>
          </w:r>
        </w:p>
        <w:p>
          <w:pPr>
            <w:pStyle w:val="18"/>
            <w:tabs>
              <w:tab w:val="right" w:leader="dot" w:pos="8296"/>
            </w:tabs>
            <w:ind w:left="300"/>
            <w:rPr>
              <w:rFonts w:asciiTheme="minorHAnsi" w:hAnsiTheme="minorHAnsi" w:eastAsiaTheme="minorEastAsia"/>
              <w:sz w:val="21"/>
              <w:szCs w:val="22"/>
            </w:rPr>
          </w:pPr>
          <w:r>
            <w:fldChar w:fldCharType="begin"/>
          </w:r>
          <w:r>
            <w:instrText xml:space="preserve"> HYPERLINK \l "_Toc123479133" </w:instrText>
          </w:r>
          <w:r>
            <w:fldChar w:fldCharType="separate"/>
          </w:r>
          <w:r>
            <w:rPr>
              <w:rStyle w:val="27"/>
            </w:rPr>
            <w:t>6.2 深刻认识加强生态文明建设的重大意义</w:t>
          </w:r>
          <w:r>
            <w:tab/>
          </w:r>
          <w:r>
            <w:fldChar w:fldCharType="begin"/>
          </w:r>
          <w:r>
            <w:instrText xml:space="preserve"> PAGEREF _Toc123479133 \h </w:instrText>
          </w:r>
          <w:r>
            <w:fldChar w:fldCharType="separate"/>
          </w:r>
          <w:r>
            <w:t>5</w:t>
          </w:r>
          <w:r>
            <w:fldChar w:fldCharType="end"/>
          </w:r>
          <w:r>
            <w:fldChar w:fldCharType="end"/>
          </w:r>
        </w:p>
        <w:p>
          <w:pPr>
            <w:pStyle w:val="18"/>
            <w:tabs>
              <w:tab w:val="right" w:leader="dot" w:pos="8296"/>
            </w:tabs>
            <w:ind w:left="300"/>
            <w:rPr>
              <w:rFonts w:asciiTheme="minorHAnsi" w:hAnsiTheme="minorHAnsi" w:eastAsiaTheme="minorEastAsia"/>
              <w:sz w:val="21"/>
              <w:szCs w:val="22"/>
            </w:rPr>
          </w:pPr>
          <w:r>
            <w:fldChar w:fldCharType="begin"/>
          </w:r>
          <w:r>
            <w:instrText xml:space="preserve"> HYPERLINK \l "_Toc123479134" </w:instrText>
          </w:r>
          <w:r>
            <w:fldChar w:fldCharType="separate"/>
          </w:r>
          <w:r>
            <w:rPr>
              <w:rStyle w:val="27"/>
            </w:rPr>
            <w:t>6.3 加强生态文明建设必须坚持的原则</w:t>
          </w:r>
          <w:r>
            <w:tab/>
          </w:r>
          <w:r>
            <w:fldChar w:fldCharType="begin"/>
          </w:r>
          <w:r>
            <w:instrText xml:space="preserve"> PAGEREF _Toc123479134 \h </w:instrText>
          </w:r>
          <w:r>
            <w:fldChar w:fldCharType="separate"/>
          </w:r>
          <w:r>
            <w:t>6</w:t>
          </w:r>
          <w:r>
            <w:fldChar w:fldCharType="end"/>
          </w:r>
          <w:r>
            <w:fldChar w:fldCharType="end"/>
          </w:r>
        </w:p>
        <w:p>
          <w:pPr>
            <w:pStyle w:val="18"/>
            <w:tabs>
              <w:tab w:val="right" w:leader="dot" w:pos="8296"/>
            </w:tabs>
            <w:ind w:left="300"/>
            <w:rPr>
              <w:rFonts w:asciiTheme="minorHAnsi" w:hAnsiTheme="minorHAnsi" w:eastAsiaTheme="minorEastAsia"/>
              <w:sz w:val="21"/>
              <w:szCs w:val="22"/>
            </w:rPr>
          </w:pPr>
          <w:r>
            <w:fldChar w:fldCharType="begin"/>
          </w:r>
          <w:r>
            <w:instrText xml:space="preserve"> HYPERLINK \l "_Toc123479135" </w:instrText>
          </w:r>
          <w:r>
            <w:fldChar w:fldCharType="separate"/>
          </w:r>
          <w:r>
            <w:rPr>
              <w:rStyle w:val="27"/>
            </w:rPr>
            <w:t>6.4 坚决打好污染防治攻坚战</w:t>
          </w:r>
          <w:r>
            <w:tab/>
          </w:r>
          <w:r>
            <w:fldChar w:fldCharType="begin"/>
          </w:r>
          <w:r>
            <w:instrText xml:space="preserve"> PAGEREF _Toc123479135 \h </w:instrText>
          </w:r>
          <w:r>
            <w:fldChar w:fldCharType="separate"/>
          </w:r>
          <w:r>
            <w:t>6</w:t>
          </w:r>
          <w:r>
            <w:fldChar w:fldCharType="end"/>
          </w:r>
          <w:r>
            <w:fldChar w:fldCharType="end"/>
          </w:r>
        </w:p>
        <w:p>
          <w:pPr>
            <w:pStyle w:val="18"/>
            <w:tabs>
              <w:tab w:val="right" w:leader="dot" w:pos="8296"/>
            </w:tabs>
            <w:ind w:left="300"/>
            <w:rPr>
              <w:rFonts w:asciiTheme="minorHAnsi" w:hAnsiTheme="minorHAnsi" w:eastAsiaTheme="minorEastAsia"/>
              <w:sz w:val="21"/>
              <w:szCs w:val="22"/>
            </w:rPr>
          </w:pPr>
          <w:r>
            <w:fldChar w:fldCharType="begin"/>
          </w:r>
          <w:r>
            <w:instrText xml:space="preserve"> HYPERLINK \l "_Toc123479136" </w:instrText>
          </w:r>
          <w:r>
            <w:fldChar w:fldCharType="separate"/>
          </w:r>
          <w:r>
            <w:rPr>
              <w:rStyle w:val="27"/>
            </w:rPr>
            <w:t>6.5 加强党对生态文明建设的领导</w:t>
          </w:r>
          <w:r>
            <w:tab/>
          </w:r>
          <w:r>
            <w:fldChar w:fldCharType="begin"/>
          </w:r>
          <w:r>
            <w:instrText xml:space="preserve"> PAGEREF _Toc123479136 \h </w:instrText>
          </w:r>
          <w:r>
            <w:fldChar w:fldCharType="separate"/>
          </w:r>
          <w:r>
            <w:t>7</w:t>
          </w:r>
          <w:r>
            <w:fldChar w:fldCharType="end"/>
          </w:r>
          <w:r>
            <w:fldChar w:fldCharType="end"/>
          </w:r>
        </w:p>
        <w:p>
          <w:pPr>
            <w:pStyle w:val="14"/>
            <w:rPr>
              <w:rFonts w:asciiTheme="minorHAnsi" w:hAnsiTheme="minorHAnsi" w:eastAsiaTheme="minorEastAsia"/>
              <w:b w:val="0"/>
              <w:bCs w:val="0"/>
              <w:sz w:val="21"/>
              <w:szCs w:val="22"/>
            </w:rPr>
          </w:pPr>
          <w:r>
            <w:fldChar w:fldCharType="begin"/>
          </w:r>
          <w:r>
            <w:instrText xml:space="preserve"> HYPERLINK \l "_Toc123479137" </w:instrText>
          </w:r>
          <w:r>
            <w:fldChar w:fldCharType="separate"/>
          </w:r>
          <w:r>
            <w:rPr>
              <w:rStyle w:val="27"/>
            </w:rPr>
            <w:t>7 形成对外开放新格局，构建人类命运共同体</w:t>
          </w:r>
          <w:r>
            <w:tab/>
          </w:r>
          <w:r>
            <w:fldChar w:fldCharType="begin"/>
          </w:r>
          <w:r>
            <w:instrText xml:space="preserve"> PAGEREF _Toc123479137 \h </w:instrText>
          </w:r>
          <w:r>
            <w:fldChar w:fldCharType="separate"/>
          </w:r>
          <w:r>
            <w:t>7</w:t>
          </w:r>
          <w:r>
            <w:fldChar w:fldCharType="end"/>
          </w:r>
          <w:r>
            <w:fldChar w:fldCharType="end"/>
          </w:r>
        </w:p>
        <w:p>
          <w:pPr>
            <w:pStyle w:val="18"/>
            <w:tabs>
              <w:tab w:val="right" w:leader="dot" w:pos="8296"/>
            </w:tabs>
            <w:ind w:left="300"/>
            <w:rPr>
              <w:rFonts w:asciiTheme="minorHAnsi" w:hAnsiTheme="minorHAnsi" w:eastAsiaTheme="minorEastAsia"/>
              <w:sz w:val="21"/>
              <w:szCs w:val="22"/>
            </w:rPr>
          </w:pPr>
          <w:r>
            <w:fldChar w:fldCharType="begin"/>
          </w:r>
          <w:r>
            <w:instrText xml:space="preserve"> HYPERLINK \l "_Toc123479138" </w:instrText>
          </w:r>
          <w:r>
            <w:fldChar w:fldCharType="separate"/>
          </w:r>
          <w:r>
            <w:rPr>
              <w:rStyle w:val="27"/>
            </w:rPr>
            <w:t>7.1 人们多批评“文明冲突论”是自我实现的预言，如果你是亨廷顿，将会如何回应？</w:t>
          </w:r>
          <w:r>
            <w:tab/>
          </w:r>
          <w:r>
            <w:fldChar w:fldCharType="begin"/>
          </w:r>
          <w:r>
            <w:instrText xml:space="preserve"> PAGEREF _Toc123479138 \h </w:instrText>
          </w:r>
          <w:r>
            <w:fldChar w:fldCharType="separate"/>
          </w:r>
          <w:r>
            <w:t>7</w:t>
          </w:r>
          <w:r>
            <w:fldChar w:fldCharType="end"/>
          </w:r>
          <w:r>
            <w:fldChar w:fldCharType="end"/>
          </w:r>
        </w:p>
        <w:p>
          <w:pPr>
            <w:pStyle w:val="18"/>
            <w:tabs>
              <w:tab w:val="right" w:leader="dot" w:pos="8296"/>
            </w:tabs>
            <w:ind w:left="300"/>
            <w:rPr>
              <w:rFonts w:asciiTheme="minorHAnsi" w:hAnsiTheme="minorHAnsi" w:eastAsiaTheme="minorEastAsia"/>
              <w:sz w:val="21"/>
              <w:szCs w:val="22"/>
            </w:rPr>
          </w:pPr>
          <w:r>
            <w:fldChar w:fldCharType="begin"/>
          </w:r>
          <w:r>
            <w:instrText xml:space="preserve"> HYPERLINK \l "_Toc123479139" </w:instrText>
          </w:r>
          <w:r>
            <w:fldChar w:fldCharType="separate"/>
          </w:r>
          <w:r>
            <w:rPr>
              <w:rStyle w:val="27"/>
            </w:rPr>
            <w:t>7.2 结合国际局势，谈谈人类命运共同体在构建过程中面临的现实困难？</w:t>
          </w:r>
          <w:r>
            <w:tab/>
          </w:r>
          <w:r>
            <w:fldChar w:fldCharType="begin"/>
          </w:r>
          <w:r>
            <w:instrText xml:space="preserve"> PAGEREF _Toc123479139 \h </w:instrText>
          </w:r>
          <w:r>
            <w:fldChar w:fldCharType="separate"/>
          </w:r>
          <w:r>
            <w:t>7</w:t>
          </w:r>
          <w:r>
            <w:fldChar w:fldCharType="end"/>
          </w:r>
          <w:r>
            <w:fldChar w:fldCharType="end"/>
          </w:r>
        </w:p>
        <w:p>
          <w:pPr>
            <w:pStyle w:val="14"/>
            <w:rPr>
              <w:rFonts w:asciiTheme="minorHAnsi" w:hAnsiTheme="minorHAnsi" w:eastAsiaTheme="minorEastAsia"/>
              <w:b w:val="0"/>
              <w:bCs w:val="0"/>
              <w:sz w:val="21"/>
              <w:szCs w:val="22"/>
            </w:rPr>
          </w:pPr>
          <w:r>
            <w:fldChar w:fldCharType="begin"/>
          </w:r>
          <w:r>
            <w:instrText xml:space="preserve"> HYPERLINK \l "_Toc123479140" </w:instrText>
          </w:r>
          <w:r>
            <w:fldChar w:fldCharType="separate"/>
          </w:r>
          <w:r>
            <w:rPr>
              <w:rStyle w:val="27"/>
            </w:rPr>
            <w:t>8 坚持党对一切工作的领导，坚持全面从严治党（第二十八讲，第七讲）</w:t>
          </w:r>
          <w:r>
            <w:tab/>
          </w:r>
          <w:r>
            <w:fldChar w:fldCharType="begin"/>
          </w:r>
          <w:r>
            <w:instrText xml:space="preserve"> PAGEREF _Toc123479140 \h </w:instrText>
          </w:r>
          <w:r>
            <w:fldChar w:fldCharType="separate"/>
          </w:r>
          <w:r>
            <w:t>8</w:t>
          </w:r>
          <w:r>
            <w:fldChar w:fldCharType="end"/>
          </w:r>
          <w:r>
            <w:fldChar w:fldCharType="end"/>
          </w:r>
        </w:p>
        <w:p>
          <w:pPr>
            <w:pStyle w:val="18"/>
            <w:tabs>
              <w:tab w:val="right" w:leader="dot" w:pos="8296"/>
            </w:tabs>
            <w:ind w:left="300"/>
            <w:rPr>
              <w:rFonts w:asciiTheme="minorHAnsi" w:hAnsiTheme="minorHAnsi" w:eastAsiaTheme="minorEastAsia"/>
              <w:sz w:val="21"/>
              <w:szCs w:val="22"/>
            </w:rPr>
          </w:pPr>
          <w:r>
            <w:fldChar w:fldCharType="begin"/>
          </w:r>
          <w:r>
            <w:instrText xml:space="preserve"> HYPERLINK \l "_Toc123479141" </w:instrText>
          </w:r>
          <w:r>
            <w:fldChar w:fldCharType="separate"/>
          </w:r>
          <w:r>
            <w:rPr>
              <w:rStyle w:val="27"/>
            </w:rPr>
            <w:t>8.1 为什么说坚持党对一切工作的领导是实现中华民族伟大复兴的根本保证？</w:t>
          </w:r>
          <w:r>
            <w:tab/>
          </w:r>
          <w:r>
            <w:fldChar w:fldCharType="begin"/>
          </w:r>
          <w:r>
            <w:instrText xml:space="preserve"> PAGEREF _Toc123479141 \h </w:instrText>
          </w:r>
          <w:r>
            <w:fldChar w:fldCharType="separate"/>
          </w:r>
          <w:r>
            <w:t>8</w:t>
          </w:r>
          <w:r>
            <w:fldChar w:fldCharType="end"/>
          </w:r>
          <w:r>
            <w:fldChar w:fldCharType="end"/>
          </w:r>
        </w:p>
        <w:p>
          <w:pPr>
            <w:pStyle w:val="18"/>
            <w:tabs>
              <w:tab w:val="right" w:leader="dot" w:pos="8296"/>
            </w:tabs>
            <w:ind w:left="300"/>
            <w:rPr>
              <w:rFonts w:asciiTheme="minorHAnsi" w:hAnsiTheme="minorHAnsi" w:eastAsiaTheme="minorEastAsia"/>
              <w:sz w:val="21"/>
              <w:szCs w:val="22"/>
            </w:rPr>
          </w:pPr>
          <w:r>
            <w:fldChar w:fldCharType="begin"/>
          </w:r>
          <w:r>
            <w:instrText xml:space="preserve"> HYPERLINK \l "_Toc123479142" </w:instrText>
          </w:r>
          <w:r>
            <w:fldChar w:fldCharType="separate"/>
          </w:r>
          <w:r>
            <w:rPr>
              <w:rStyle w:val="27"/>
            </w:rPr>
            <w:t>8.2 应当如何坚持党对一切工作的领导？</w:t>
          </w:r>
          <w:r>
            <w:tab/>
          </w:r>
          <w:r>
            <w:fldChar w:fldCharType="begin"/>
          </w:r>
          <w:r>
            <w:instrText xml:space="preserve"> PAGEREF _Toc123479142 \h </w:instrText>
          </w:r>
          <w:r>
            <w:fldChar w:fldCharType="separate"/>
          </w:r>
          <w:r>
            <w:t>8</w:t>
          </w:r>
          <w:r>
            <w:fldChar w:fldCharType="end"/>
          </w:r>
          <w:r>
            <w:fldChar w:fldCharType="end"/>
          </w:r>
        </w:p>
        <w:p>
          <w:pPr>
            <w:pStyle w:val="18"/>
            <w:tabs>
              <w:tab w:val="right" w:leader="dot" w:pos="8296"/>
            </w:tabs>
            <w:ind w:left="300"/>
            <w:rPr>
              <w:rFonts w:asciiTheme="minorHAnsi" w:hAnsiTheme="minorHAnsi" w:eastAsiaTheme="minorEastAsia"/>
              <w:sz w:val="21"/>
              <w:szCs w:val="22"/>
            </w:rPr>
          </w:pPr>
          <w:r>
            <w:fldChar w:fldCharType="begin"/>
          </w:r>
          <w:r>
            <w:instrText xml:space="preserve"> HYPERLINK \l "_Toc123479143" </w:instrText>
          </w:r>
          <w:r>
            <w:fldChar w:fldCharType="separate"/>
          </w:r>
          <w:r>
            <w:rPr>
              <w:rStyle w:val="27"/>
            </w:rPr>
            <w:t>8.3 如何看待坚持和加强党的领导与完善和优化党的领导的关系？</w:t>
          </w:r>
          <w:r>
            <w:tab/>
          </w:r>
          <w:r>
            <w:fldChar w:fldCharType="begin"/>
          </w:r>
          <w:r>
            <w:instrText xml:space="preserve"> PAGEREF _Toc123479143 \h </w:instrText>
          </w:r>
          <w:r>
            <w:fldChar w:fldCharType="separate"/>
          </w:r>
          <w:r>
            <w:t>8</w:t>
          </w:r>
          <w:r>
            <w:fldChar w:fldCharType="end"/>
          </w:r>
          <w:r>
            <w:fldChar w:fldCharType="end"/>
          </w:r>
        </w:p>
        <w:p>
          <w:pPr>
            <w:pStyle w:val="18"/>
            <w:tabs>
              <w:tab w:val="right" w:leader="dot" w:pos="8296"/>
            </w:tabs>
            <w:ind w:left="300"/>
            <w:rPr>
              <w:rFonts w:asciiTheme="minorHAnsi" w:hAnsiTheme="minorHAnsi" w:eastAsiaTheme="minorEastAsia"/>
              <w:sz w:val="21"/>
              <w:szCs w:val="22"/>
            </w:rPr>
          </w:pPr>
          <w:r>
            <w:fldChar w:fldCharType="begin"/>
          </w:r>
          <w:r>
            <w:instrText xml:space="preserve"> HYPERLINK \l "_Toc123479144" </w:instrText>
          </w:r>
          <w:r>
            <w:fldChar w:fldCharType="separate"/>
          </w:r>
          <w:r>
            <w:rPr>
              <w:rStyle w:val="27"/>
            </w:rPr>
            <w:t>8.4 如何认识党的领导、人民当家作主、依法治国三者之间的关系？</w:t>
          </w:r>
          <w:r>
            <w:tab/>
          </w:r>
          <w:r>
            <w:fldChar w:fldCharType="begin"/>
          </w:r>
          <w:r>
            <w:instrText xml:space="preserve"> PAGEREF _Toc123479144 \h </w:instrText>
          </w:r>
          <w:r>
            <w:fldChar w:fldCharType="separate"/>
          </w:r>
          <w:r>
            <w:t>9</w:t>
          </w:r>
          <w:r>
            <w:fldChar w:fldCharType="end"/>
          </w:r>
          <w:r>
            <w:fldChar w:fldCharType="end"/>
          </w:r>
        </w:p>
        <w:p>
          <w:pPr>
            <w:pStyle w:val="14"/>
            <w:rPr>
              <w:rFonts w:asciiTheme="minorHAnsi" w:hAnsiTheme="minorHAnsi" w:eastAsiaTheme="minorEastAsia"/>
              <w:b w:val="0"/>
              <w:bCs w:val="0"/>
              <w:sz w:val="21"/>
              <w:szCs w:val="22"/>
            </w:rPr>
          </w:pPr>
          <w:r>
            <w:fldChar w:fldCharType="begin"/>
          </w:r>
          <w:r>
            <w:instrText xml:space="preserve"> HYPERLINK \l "_Toc123479145" </w:instrText>
          </w:r>
          <w:r>
            <w:fldChar w:fldCharType="separate"/>
          </w:r>
          <w:r>
            <w:rPr>
              <w:rStyle w:val="27"/>
            </w:rPr>
            <w:t>9 回忆卷</w:t>
          </w:r>
          <w:r>
            <w:tab/>
          </w:r>
          <w:r>
            <w:fldChar w:fldCharType="begin"/>
          </w:r>
          <w:r>
            <w:instrText xml:space="preserve"> PAGEREF _Toc123479145 \h </w:instrText>
          </w:r>
          <w:r>
            <w:fldChar w:fldCharType="separate"/>
          </w:r>
          <w:r>
            <w:t>10</w:t>
          </w:r>
          <w:r>
            <w:fldChar w:fldCharType="end"/>
          </w:r>
          <w:r>
            <w:fldChar w:fldCharType="end"/>
          </w:r>
        </w:p>
        <w:p>
          <w:pPr>
            <w:pStyle w:val="18"/>
            <w:tabs>
              <w:tab w:val="right" w:leader="dot" w:pos="8296"/>
            </w:tabs>
            <w:ind w:left="300"/>
            <w:rPr>
              <w:rFonts w:asciiTheme="minorHAnsi" w:hAnsiTheme="minorHAnsi" w:eastAsiaTheme="minorEastAsia"/>
              <w:sz w:val="21"/>
              <w:szCs w:val="22"/>
            </w:rPr>
          </w:pPr>
          <w:r>
            <w:fldChar w:fldCharType="begin"/>
          </w:r>
          <w:r>
            <w:instrText xml:space="preserve"> HYPERLINK \l "_Toc123479146" </w:instrText>
          </w:r>
          <w:r>
            <w:fldChar w:fldCharType="separate"/>
          </w:r>
          <w:r>
            <w:rPr>
              <w:rStyle w:val="27"/>
            </w:rPr>
            <w:t>9.1 为什么说“浙江是习近平新时代中国特色社会主义思想的重要萌发地”？</w:t>
          </w:r>
          <w:r>
            <w:tab/>
          </w:r>
          <w:r>
            <w:fldChar w:fldCharType="begin"/>
          </w:r>
          <w:r>
            <w:instrText xml:space="preserve"> PAGEREF _Toc123479146 \h </w:instrText>
          </w:r>
          <w:r>
            <w:fldChar w:fldCharType="separate"/>
          </w:r>
          <w:r>
            <w:t>10</w:t>
          </w:r>
          <w:r>
            <w:fldChar w:fldCharType="end"/>
          </w:r>
          <w:r>
            <w:fldChar w:fldCharType="end"/>
          </w:r>
        </w:p>
        <w:p>
          <w:pPr>
            <w:pStyle w:val="18"/>
            <w:tabs>
              <w:tab w:val="right" w:leader="dot" w:pos="8296"/>
            </w:tabs>
            <w:ind w:left="300"/>
            <w:rPr>
              <w:rFonts w:asciiTheme="minorHAnsi" w:hAnsiTheme="minorHAnsi" w:eastAsiaTheme="minorEastAsia"/>
              <w:sz w:val="21"/>
              <w:szCs w:val="22"/>
            </w:rPr>
          </w:pPr>
          <w:r>
            <w:fldChar w:fldCharType="begin"/>
          </w:r>
          <w:r>
            <w:instrText xml:space="preserve"> HYPERLINK \l "_Toc123479147" </w:instrText>
          </w:r>
          <w:r>
            <w:fldChar w:fldCharType="separate"/>
          </w:r>
          <w:r>
            <w:rPr>
              <w:rStyle w:val="27"/>
            </w:rPr>
            <w:t>9.2 请谈谈对“习近平新时代中国特色社会主义思想是中华文化和中国精神的时代精华”的理解。</w:t>
          </w:r>
          <w:r>
            <w:tab/>
          </w:r>
          <w:r>
            <w:fldChar w:fldCharType="begin"/>
          </w:r>
          <w:r>
            <w:instrText xml:space="preserve"> PAGEREF _Toc123479147 \h </w:instrText>
          </w:r>
          <w:r>
            <w:fldChar w:fldCharType="separate"/>
          </w:r>
          <w:r>
            <w:t>10</w:t>
          </w:r>
          <w:r>
            <w:fldChar w:fldCharType="end"/>
          </w:r>
          <w:r>
            <w:fldChar w:fldCharType="end"/>
          </w:r>
        </w:p>
        <w:p>
          <w:pPr>
            <w:pStyle w:val="18"/>
            <w:tabs>
              <w:tab w:val="right" w:leader="dot" w:pos="8296"/>
            </w:tabs>
            <w:ind w:left="300"/>
            <w:rPr>
              <w:rFonts w:asciiTheme="minorHAnsi" w:hAnsiTheme="minorHAnsi" w:eastAsiaTheme="minorEastAsia"/>
              <w:sz w:val="21"/>
              <w:szCs w:val="22"/>
            </w:rPr>
          </w:pPr>
          <w:r>
            <w:fldChar w:fldCharType="begin"/>
          </w:r>
          <w:r>
            <w:instrText xml:space="preserve"> HYPERLINK \l "_Toc123479148" </w:instrText>
          </w:r>
          <w:r>
            <w:fldChar w:fldCharType="separate"/>
          </w:r>
          <w:r>
            <w:rPr>
              <w:rStyle w:val="27"/>
            </w:rPr>
            <w:t>9.3 1、如何用新发展理念解决当前我国经济社会发展面临的问题？</w:t>
          </w:r>
          <w:r>
            <w:tab/>
          </w:r>
          <w:r>
            <w:fldChar w:fldCharType="begin"/>
          </w:r>
          <w:r>
            <w:instrText xml:space="preserve"> PAGEREF _Toc123479148 \h </w:instrText>
          </w:r>
          <w:r>
            <w:fldChar w:fldCharType="separate"/>
          </w:r>
          <w:r>
            <w:t>10</w:t>
          </w:r>
          <w:r>
            <w:fldChar w:fldCharType="end"/>
          </w:r>
          <w:r>
            <w:fldChar w:fldCharType="end"/>
          </w:r>
        </w:p>
        <w:p>
          <w:pPr>
            <w:pStyle w:val="18"/>
            <w:tabs>
              <w:tab w:val="right" w:leader="dot" w:pos="8296"/>
            </w:tabs>
            <w:ind w:left="300"/>
            <w:rPr>
              <w:rFonts w:asciiTheme="minorHAnsi" w:hAnsiTheme="minorHAnsi" w:eastAsiaTheme="minorEastAsia"/>
              <w:sz w:val="21"/>
              <w:szCs w:val="22"/>
            </w:rPr>
          </w:pPr>
          <w:r>
            <w:fldChar w:fldCharType="begin"/>
          </w:r>
          <w:r>
            <w:instrText xml:space="preserve"> HYPERLINK \l "_Toc123479149" </w:instrText>
          </w:r>
          <w:r>
            <w:fldChar w:fldCharType="separate"/>
          </w:r>
          <w:r>
            <w:rPr>
              <w:rStyle w:val="27"/>
            </w:rPr>
            <w:t>9.4 2、请论述建设现代化经济体系的战略意义。</w:t>
          </w:r>
          <w:r>
            <w:tab/>
          </w:r>
          <w:r>
            <w:fldChar w:fldCharType="begin"/>
          </w:r>
          <w:r>
            <w:instrText xml:space="preserve"> PAGEREF _Toc123479149 \h </w:instrText>
          </w:r>
          <w:r>
            <w:fldChar w:fldCharType="separate"/>
          </w:r>
          <w:r>
            <w:t>10</w:t>
          </w:r>
          <w:r>
            <w:fldChar w:fldCharType="end"/>
          </w:r>
          <w:r>
            <w:fldChar w:fldCharType="end"/>
          </w:r>
        </w:p>
        <w:p>
          <w:pPr>
            <w:pStyle w:val="18"/>
            <w:tabs>
              <w:tab w:val="right" w:leader="dot" w:pos="8296"/>
            </w:tabs>
            <w:ind w:left="300"/>
            <w:rPr>
              <w:rFonts w:asciiTheme="minorHAnsi" w:hAnsiTheme="minorHAnsi" w:eastAsiaTheme="minorEastAsia"/>
              <w:sz w:val="21"/>
              <w:szCs w:val="22"/>
            </w:rPr>
          </w:pPr>
          <w:r>
            <w:fldChar w:fldCharType="begin"/>
          </w:r>
          <w:r>
            <w:instrText xml:space="preserve"> HYPERLINK \l "_Toc123479150" </w:instrText>
          </w:r>
          <w:r>
            <w:fldChar w:fldCharType="separate"/>
          </w:r>
          <w:r>
            <w:rPr>
              <w:rStyle w:val="27"/>
            </w:rPr>
            <w:t>9.5 1、如何看待中华优秀传统文化的创造性转化和创造性发展？</w:t>
          </w:r>
          <w:r>
            <w:tab/>
          </w:r>
          <w:r>
            <w:fldChar w:fldCharType="begin"/>
          </w:r>
          <w:r>
            <w:instrText xml:space="preserve"> PAGEREF _Toc123479150 \h </w:instrText>
          </w:r>
          <w:r>
            <w:fldChar w:fldCharType="separate"/>
          </w:r>
          <w:r>
            <w:t>10</w:t>
          </w:r>
          <w:r>
            <w:fldChar w:fldCharType="end"/>
          </w:r>
          <w:r>
            <w:fldChar w:fldCharType="end"/>
          </w:r>
        </w:p>
        <w:p>
          <w:pPr>
            <w:pStyle w:val="18"/>
            <w:tabs>
              <w:tab w:val="right" w:leader="dot" w:pos="8296"/>
            </w:tabs>
            <w:ind w:left="300"/>
            <w:rPr>
              <w:rFonts w:asciiTheme="minorHAnsi" w:hAnsiTheme="minorHAnsi" w:eastAsiaTheme="minorEastAsia"/>
              <w:sz w:val="21"/>
              <w:szCs w:val="22"/>
            </w:rPr>
          </w:pPr>
          <w:r>
            <w:fldChar w:fldCharType="begin"/>
          </w:r>
          <w:r>
            <w:instrText xml:space="preserve"> HYPERLINK \l "_Toc123479151" </w:instrText>
          </w:r>
          <w:r>
            <w:fldChar w:fldCharType="separate"/>
          </w:r>
          <w:r>
            <w:rPr>
              <w:rStyle w:val="27"/>
            </w:rPr>
            <w:t>9.6 2、如何理解“坚定中国特色社会主义道路自信、理论自信、制度自信，说到底是要坚定文化自信”？</w:t>
          </w:r>
          <w:r>
            <w:tab/>
          </w:r>
          <w:r>
            <w:fldChar w:fldCharType="begin"/>
          </w:r>
          <w:r>
            <w:instrText xml:space="preserve"> PAGEREF _Toc123479151 \h </w:instrText>
          </w:r>
          <w:r>
            <w:fldChar w:fldCharType="separate"/>
          </w:r>
          <w:r>
            <w:t>10</w:t>
          </w:r>
          <w:r>
            <w:fldChar w:fldCharType="end"/>
          </w:r>
          <w:r>
            <w:fldChar w:fldCharType="end"/>
          </w:r>
        </w:p>
        <w:p>
          <w:pPr>
            <w:pStyle w:val="18"/>
            <w:tabs>
              <w:tab w:val="right" w:leader="dot" w:pos="8296"/>
            </w:tabs>
            <w:ind w:left="300"/>
            <w:rPr>
              <w:rFonts w:asciiTheme="minorHAnsi" w:hAnsiTheme="minorHAnsi" w:eastAsiaTheme="minorEastAsia"/>
              <w:sz w:val="21"/>
              <w:szCs w:val="22"/>
            </w:rPr>
          </w:pPr>
          <w:r>
            <w:fldChar w:fldCharType="begin"/>
          </w:r>
          <w:r>
            <w:instrText xml:space="preserve"> HYPERLINK \l "_Toc123479152" </w:instrText>
          </w:r>
          <w:r>
            <w:fldChar w:fldCharType="separate"/>
          </w:r>
          <w:r>
            <w:rPr>
              <w:rStyle w:val="27"/>
            </w:rPr>
            <w:t>9.7 1、阐述中国举办全球贸易投资促进峰会的背景和现实意义。</w:t>
          </w:r>
          <w:r>
            <w:tab/>
          </w:r>
          <w:r>
            <w:fldChar w:fldCharType="begin"/>
          </w:r>
          <w:r>
            <w:instrText xml:space="preserve"> PAGEREF _Toc123479152 \h </w:instrText>
          </w:r>
          <w:r>
            <w:fldChar w:fldCharType="separate"/>
          </w:r>
          <w:r>
            <w:t>10</w:t>
          </w:r>
          <w:r>
            <w:fldChar w:fldCharType="end"/>
          </w:r>
          <w:r>
            <w:fldChar w:fldCharType="end"/>
          </w:r>
        </w:p>
        <w:p>
          <w:pPr>
            <w:pStyle w:val="18"/>
            <w:tabs>
              <w:tab w:val="right" w:leader="dot" w:pos="8296"/>
            </w:tabs>
            <w:ind w:left="300"/>
            <w:rPr>
              <w:rFonts w:asciiTheme="minorHAnsi" w:hAnsiTheme="minorHAnsi" w:eastAsiaTheme="minorEastAsia"/>
              <w:sz w:val="21"/>
              <w:szCs w:val="22"/>
            </w:rPr>
          </w:pPr>
          <w:r>
            <w:fldChar w:fldCharType="begin"/>
          </w:r>
          <w:r>
            <w:instrText xml:space="preserve"> HYPERLINK \l "_Toc123479153" </w:instrText>
          </w:r>
          <w:r>
            <w:fldChar w:fldCharType="separate"/>
          </w:r>
          <w:r>
            <w:rPr>
              <w:rStyle w:val="27"/>
            </w:rPr>
            <w:t>9.8 2、谈谈对“真正的多边主义”的理解。</w:t>
          </w:r>
          <w:r>
            <w:tab/>
          </w:r>
          <w:r>
            <w:fldChar w:fldCharType="begin"/>
          </w:r>
          <w:r>
            <w:instrText xml:space="preserve"> PAGEREF _Toc123479153 \h </w:instrText>
          </w:r>
          <w:r>
            <w:fldChar w:fldCharType="separate"/>
          </w:r>
          <w:r>
            <w:t>10</w:t>
          </w:r>
          <w:r>
            <w:fldChar w:fldCharType="end"/>
          </w:r>
          <w:r>
            <w:fldChar w:fldCharType="end"/>
          </w:r>
        </w:p>
        <w:p>
          <w:pPr>
            <w:pStyle w:val="18"/>
            <w:tabs>
              <w:tab w:val="right" w:leader="dot" w:pos="8296"/>
            </w:tabs>
            <w:ind w:left="300"/>
            <w:rPr>
              <w:rFonts w:asciiTheme="minorHAnsi" w:hAnsiTheme="minorHAnsi" w:eastAsiaTheme="minorEastAsia"/>
              <w:sz w:val="21"/>
              <w:szCs w:val="22"/>
            </w:rPr>
          </w:pPr>
          <w:r>
            <w:fldChar w:fldCharType="begin"/>
          </w:r>
          <w:r>
            <w:instrText xml:space="preserve"> HYPERLINK \l "_Toc123479154" </w:instrText>
          </w:r>
          <w:r>
            <w:fldChar w:fldCharType="separate"/>
          </w:r>
          <w:r>
            <w:rPr>
              <w:rStyle w:val="27"/>
            </w:rPr>
            <w:t>9.9 1、为什么说“生态文明建设是关系中华民族永续发展的根本大计”？</w:t>
          </w:r>
          <w:r>
            <w:tab/>
          </w:r>
          <w:r>
            <w:fldChar w:fldCharType="begin"/>
          </w:r>
          <w:r>
            <w:instrText xml:space="preserve"> PAGEREF _Toc123479154 \h </w:instrText>
          </w:r>
          <w:r>
            <w:fldChar w:fldCharType="separate"/>
          </w:r>
          <w:r>
            <w:t>11</w:t>
          </w:r>
          <w:r>
            <w:fldChar w:fldCharType="end"/>
          </w:r>
          <w:r>
            <w:fldChar w:fldCharType="end"/>
          </w:r>
        </w:p>
        <w:p>
          <w:pPr>
            <w:pStyle w:val="18"/>
            <w:tabs>
              <w:tab w:val="right" w:leader="dot" w:pos="8296"/>
            </w:tabs>
            <w:ind w:left="300"/>
            <w:rPr>
              <w:rFonts w:asciiTheme="minorHAnsi" w:hAnsiTheme="minorHAnsi" w:eastAsiaTheme="minorEastAsia"/>
              <w:sz w:val="21"/>
              <w:szCs w:val="22"/>
            </w:rPr>
          </w:pPr>
          <w:r>
            <w:fldChar w:fldCharType="begin"/>
          </w:r>
          <w:r>
            <w:instrText xml:space="preserve"> HYPERLINK \l "_Toc123479155" </w:instrText>
          </w:r>
          <w:r>
            <w:fldChar w:fldCharType="separate"/>
          </w:r>
          <w:r>
            <w:rPr>
              <w:rStyle w:val="27"/>
            </w:rPr>
            <w:t>9.10 2、如何理解“生态文明建设是一项重要的政治责任”？</w:t>
          </w:r>
          <w:r>
            <w:tab/>
          </w:r>
          <w:r>
            <w:fldChar w:fldCharType="begin"/>
          </w:r>
          <w:r>
            <w:instrText xml:space="preserve"> PAGEREF _Toc123479155 \h </w:instrText>
          </w:r>
          <w:r>
            <w:fldChar w:fldCharType="separate"/>
          </w:r>
          <w:r>
            <w:t>11</w:t>
          </w:r>
          <w:r>
            <w:fldChar w:fldCharType="end"/>
          </w:r>
          <w:r>
            <w:fldChar w:fldCharType="end"/>
          </w:r>
        </w:p>
        <w:p>
          <w:pPr>
            <w:pStyle w:val="18"/>
            <w:tabs>
              <w:tab w:val="right" w:leader="dot" w:pos="8296"/>
            </w:tabs>
            <w:ind w:left="300"/>
            <w:rPr>
              <w:rFonts w:asciiTheme="minorHAnsi" w:hAnsiTheme="minorHAnsi" w:eastAsiaTheme="minorEastAsia"/>
              <w:sz w:val="21"/>
              <w:szCs w:val="22"/>
            </w:rPr>
          </w:pPr>
          <w:r>
            <w:fldChar w:fldCharType="begin"/>
          </w:r>
          <w:r>
            <w:instrText xml:space="preserve"> HYPERLINK \l "_Toc123479156" </w:instrText>
          </w:r>
          <w:r>
            <w:fldChar w:fldCharType="separate"/>
          </w:r>
          <w:r>
            <w:rPr>
              <w:rStyle w:val="27"/>
            </w:rPr>
            <w:t>9.11 1.党的十八大以来从严治党取得历史性成就的原因</w:t>
          </w:r>
          <w:r>
            <w:tab/>
          </w:r>
          <w:r>
            <w:fldChar w:fldCharType="begin"/>
          </w:r>
          <w:r>
            <w:instrText xml:space="preserve"> PAGEREF _Toc123479156 \h </w:instrText>
          </w:r>
          <w:r>
            <w:fldChar w:fldCharType="separate"/>
          </w:r>
          <w:r>
            <w:t>11</w:t>
          </w:r>
          <w:r>
            <w:fldChar w:fldCharType="end"/>
          </w:r>
          <w:r>
            <w:fldChar w:fldCharType="end"/>
          </w:r>
        </w:p>
        <w:p>
          <w:pPr>
            <w:pStyle w:val="18"/>
            <w:tabs>
              <w:tab w:val="right" w:leader="dot" w:pos="8296"/>
            </w:tabs>
            <w:ind w:left="300"/>
            <w:rPr>
              <w:rFonts w:asciiTheme="minorHAnsi" w:hAnsiTheme="minorHAnsi" w:eastAsiaTheme="minorEastAsia"/>
              <w:sz w:val="21"/>
              <w:szCs w:val="22"/>
            </w:rPr>
          </w:pPr>
          <w:r>
            <w:fldChar w:fldCharType="begin"/>
          </w:r>
          <w:r>
            <w:instrText xml:space="preserve"> HYPERLINK \l "_Toc123479157" </w:instrText>
          </w:r>
          <w:r>
            <w:fldChar w:fldCharType="separate"/>
          </w:r>
          <w:r>
            <w:rPr>
              <w:rStyle w:val="27"/>
            </w:rPr>
            <w:t>9.12 2.如何理解“全面从严治党是党永葆生机活力、走好新的赶考之路的必由之路”</w:t>
          </w:r>
          <w:r>
            <w:tab/>
          </w:r>
          <w:r>
            <w:fldChar w:fldCharType="begin"/>
          </w:r>
          <w:r>
            <w:instrText xml:space="preserve"> PAGEREF _Toc123479157 \h </w:instrText>
          </w:r>
          <w:r>
            <w:fldChar w:fldCharType="separate"/>
          </w:r>
          <w:r>
            <w:t>11</w:t>
          </w:r>
          <w:r>
            <w:fldChar w:fldCharType="end"/>
          </w:r>
          <w:r>
            <w:fldChar w:fldCharType="end"/>
          </w:r>
        </w:p>
        <w:p>
          <w:pPr>
            <w:pStyle w:val="18"/>
            <w:tabs>
              <w:tab w:val="right" w:leader="dot" w:pos="8296"/>
            </w:tabs>
            <w:ind w:left="300"/>
            <w:rPr>
              <w:rFonts w:asciiTheme="minorHAnsi" w:hAnsiTheme="minorHAnsi" w:eastAsiaTheme="minorEastAsia"/>
              <w:sz w:val="21"/>
              <w:szCs w:val="22"/>
            </w:rPr>
          </w:pPr>
          <w:r>
            <w:fldChar w:fldCharType="begin"/>
          </w:r>
          <w:r>
            <w:instrText xml:space="preserve"> HYPERLINK \l "_Toc123479158" </w:instrText>
          </w:r>
          <w:r>
            <w:fldChar w:fldCharType="separate"/>
          </w:r>
          <w:r>
            <w:rPr>
              <w:rStyle w:val="27"/>
            </w:rPr>
            <w:t>9.13 1.为何说生态文明建设是“国之大者”</w:t>
          </w:r>
          <w:r>
            <w:tab/>
          </w:r>
          <w:r>
            <w:fldChar w:fldCharType="begin"/>
          </w:r>
          <w:r>
            <w:instrText xml:space="preserve"> PAGEREF _Toc123479158 \h </w:instrText>
          </w:r>
          <w:r>
            <w:fldChar w:fldCharType="separate"/>
          </w:r>
          <w:r>
            <w:t>12</w:t>
          </w:r>
          <w:r>
            <w:fldChar w:fldCharType="end"/>
          </w:r>
          <w:r>
            <w:fldChar w:fldCharType="end"/>
          </w:r>
        </w:p>
        <w:p>
          <w:pPr>
            <w:pStyle w:val="18"/>
            <w:tabs>
              <w:tab w:val="right" w:leader="dot" w:pos="8296"/>
            </w:tabs>
            <w:ind w:left="300"/>
            <w:rPr>
              <w:rFonts w:asciiTheme="minorHAnsi" w:hAnsiTheme="minorHAnsi" w:eastAsiaTheme="minorEastAsia"/>
              <w:sz w:val="21"/>
              <w:szCs w:val="22"/>
            </w:rPr>
          </w:pPr>
          <w:r>
            <w:fldChar w:fldCharType="begin"/>
          </w:r>
          <w:r>
            <w:instrText xml:space="preserve"> HYPERLINK \l "_Toc123479159" </w:instrText>
          </w:r>
          <w:r>
            <w:fldChar w:fldCharType="separate"/>
          </w:r>
          <w:r>
            <w:rPr>
              <w:rStyle w:val="27"/>
            </w:rPr>
            <w:t>9.14 2.建设美丽新中国如何落实到个体行动</w:t>
          </w:r>
          <w:r>
            <w:tab/>
          </w:r>
          <w:r>
            <w:fldChar w:fldCharType="begin"/>
          </w:r>
          <w:r>
            <w:instrText xml:space="preserve"> PAGEREF _Toc123479159 \h </w:instrText>
          </w:r>
          <w:r>
            <w:fldChar w:fldCharType="separate"/>
          </w:r>
          <w:r>
            <w:t>12</w:t>
          </w:r>
          <w:r>
            <w:fldChar w:fldCharType="end"/>
          </w:r>
          <w:r>
            <w:fldChar w:fldCharType="end"/>
          </w:r>
        </w:p>
        <w:p>
          <w:pPr>
            <w:pStyle w:val="18"/>
            <w:tabs>
              <w:tab w:val="right" w:leader="dot" w:pos="8296"/>
            </w:tabs>
            <w:ind w:left="300"/>
            <w:rPr>
              <w:rFonts w:asciiTheme="minorHAnsi" w:hAnsiTheme="minorHAnsi" w:eastAsiaTheme="minorEastAsia"/>
              <w:sz w:val="21"/>
              <w:szCs w:val="22"/>
            </w:rPr>
          </w:pPr>
          <w:r>
            <w:fldChar w:fldCharType="begin"/>
          </w:r>
          <w:r>
            <w:instrText xml:space="preserve"> HYPERLINK \l "_Toc123479160" </w:instrText>
          </w:r>
          <w:r>
            <w:fldChar w:fldCharType="separate"/>
          </w:r>
          <w:r>
            <w:rPr>
              <w:rStyle w:val="27"/>
            </w:rPr>
            <w:t>9.15 1.中国开展“一带一路”的意义</w:t>
          </w:r>
          <w:r>
            <w:tab/>
          </w:r>
          <w:r>
            <w:fldChar w:fldCharType="begin"/>
          </w:r>
          <w:r>
            <w:instrText xml:space="preserve"> PAGEREF _Toc123479160 \h </w:instrText>
          </w:r>
          <w:r>
            <w:fldChar w:fldCharType="separate"/>
          </w:r>
          <w:r>
            <w:t>12</w:t>
          </w:r>
          <w:r>
            <w:fldChar w:fldCharType="end"/>
          </w:r>
          <w:r>
            <w:fldChar w:fldCharType="end"/>
          </w:r>
        </w:p>
        <w:p>
          <w:pPr>
            <w:pStyle w:val="18"/>
            <w:tabs>
              <w:tab w:val="right" w:leader="dot" w:pos="8296"/>
            </w:tabs>
            <w:ind w:left="300"/>
            <w:rPr>
              <w:rFonts w:asciiTheme="minorHAnsi" w:hAnsiTheme="minorHAnsi" w:eastAsiaTheme="minorEastAsia"/>
              <w:sz w:val="21"/>
              <w:szCs w:val="22"/>
            </w:rPr>
          </w:pPr>
          <w:r>
            <w:fldChar w:fldCharType="begin"/>
          </w:r>
          <w:r>
            <w:instrText xml:space="preserve"> HYPERLINK \l "_Toc123479161" </w:instrText>
          </w:r>
          <w:r>
            <w:fldChar w:fldCharType="separate"/>
          </w:r>
          <w:r>
            <w:rPr>
              <w:rStyle w:val="27"/>
            </w:rPr>
            <w:t>9.16 2.如何加快建设中国对外开放新格局</w:t>
          </w:r>
          <w:r>
            <w:tab/>
          </w:r>
          <w:r>
            <w:fldChar w:fldCharType="begin"/>
          </w:r>
          <w:r>
            <w:instrText xml:space="preserve"> PAGEREF _Toc123479161 \h </w:instrText>
          </w:r>
          <w:r>
            <w:fldChar w:fldCharType="separate"/>
          </w:r>
          <w:r>
            <w:t>12</w:t>
          </w:r>
          <w:r>
            <w:fldChar w:fldCharType="end"/>
          </w:r>
          <w:r>
            <w:fldChar w:fldCharType="end"/>
          </w:r>
        </w:p>
        <w:p>
          <w:pPr>
            <w:pStyle w:val="18"/>
            <w:tabs>
              <w:tab w:val="right" w:leader="dot" w:pos="8296"/>
            </w:tabs>
            <w:ind w:left="300"/>
            <w:rPr>
              <w:rFonts w:asciiTheme="minorHAnsi" w:hAnsiTheme="minorHAnsi" w:eastAsiaTheme="minorEastAsia"/>
              <w:sz w:val="21"/>
              <w:szCs w:val="22"/>
            </w:rPr>
          </w:pPr>
          <w:r>
            <w:fldChar w:fldCharType="begin"/>
          </w:r>
          <w:r>
            <w:instrText xml:space="preserve"> HYPERLINK \l "_Toc123479162" </w:instrText>
          </w:r>
          <w:r>
            <w:fldChar w:fldCharType="separate"/>
          </w:r>
          <w:r>
            <w:rPr>
              <w:rStyle w:val="27"/>
            </w:rPr>
            <w:t>9.17 1.如何理解“增进民生福祉是我们坚持立党为公、执政为民的本质要求”</w:t>
          </w:r>
          <w:r>
            <w:tab/>
          </w:r>
          <w:r>
            <w:fldChar w:fldCharType="begin"/>
          </w:r>
          <w:r>
            <w:instrText xml:space="preserve"> PAGEREF _Toc123479162 \h </w:instrText>
          </w:r>
          <w:r>
            <w:fldChar w:fldCharType="separate"/>
          </w:r>
          <w:r>
            <w:t>12</w:t>
          </w:r>
          <w:r>
            <w:fldChar w:fldCharType="end"/>
          </w:r>
          <w:r>
            <w:fldChar w:fldCharType="end"/>
          </w:r>
        </w:p>
        <w:p>
          <w:pPr>
            <w:pStyle w:val="18"/>
            <w:tabs>
              <w:tab w:val="right" w:leader="dot" w:pos="8296"/>
            </w:tabs>
            <w:ind w:left="300"/>
            <w:rPr>
              <w:rFonts w:asciiTheme="minorHAnsi" w:hAnsiTheme="minorHAnsi" w:eastAsiaTheme="minorEastAsia"/>
              <w:sz w:val="21"/>
              <w:szCs w:val="22"/>
            </w:rPr>
          </w:pPr>
          <w:r>
            <w:fldChar w:fldCharType="begin"/>
          </w:r>
          <w:r>
            <w:instrText xml:space="preserve"> HYPERLINK \l "_Toc123479163" </w:instrText>
          </w:r>
          <w:r>
            <w:fldChar w:fldCharType="separate"/>
          </w:r>
          <w:r>
            <w:rPr>
              <w:rStyle w:val="27"/>
            </w:rPr>
            <w:t>9.18 2.为何说“改善民生既要尽力而为，也要量力而行”</w:t>
          </w:r>
          <w:r>
            <w:tab/>
          </w:r>
          <w:r>
            <w:fldChar w:fldCharType="begin"/>
          </w:r>
          <w:r>
            <w:instrText xml:space="preserve"> PAGEREF _Toc123479163 \h </w:instrText>
          </w:r>
          <w:r>
            <w:fldChar w:fldCharType="separate"/>
          </w:r>
          <w:r>
            <w:t>12</w:t>
          </w:r>
          <w:r>
            <w:fldChar w:fldCharType="end"/>
          </w:r>
          <w:r>
            <w:fldChar w:fldCharType="end"/>
          </w:r>
        </w:p>
        <w:p>
          <w:pPr>
            <w:pStyle w:val="18"/>
            <w:tabs>
              <w:tab w:val="right" w:leader="dot" w:pos="8296"/>
            </w:tabs>
            <w:ind w:left="300"/>
            <w:rPr>
              <w:rFonts w:asciiTheme="minorHAnsi" w:hAnsiTheme="minorHAnsi" w:eastAsiaTheme="minorEastAsia"/>
              <w:sz w:val="21"/>
              <w:szCs w:val="22"/>
            </w:rPr>
          </w:pPr>
          <w:r>
            <w:fldChar w:fldCharType="begin"/>
          </w:r>
          <w:r>
            <w:instrText xml:space="preserve"> HYPERLINK \l "_Toc123479164" </w:instrText>
          </w:r>
          <w:r>
            <w:fldChar w:fldCharType="separate"/>
          </w:r>
          <w:r>
            <w:rPr>
              <w:rStyle w:val="27"/>
            </w:rPr>
            <w:t>9.19 1.如何坚持和完善中国特色社会主义法治体系</w:t>
          </w:r>
          <w:r>
            <w:tab/>
          </w:r>
          <w:r>
            <w:fldChar w:fldCharType="begin"/>
          </w:r>
          <w:r>
            <w:instrText xml:space="preserve"> PAGEREF _Toc123479164 \h </w:instrText>
          </w:r>
          <w:r>
            <w:fldChar w:fldCharType="separate"/>
          </w:r>
          <w:r>
            <w:t>12</w:t>
          </w:r>
          <w:r>
            <w:fldChar w:fldCharType="end"/>
          </w:r>
          <w:r>
            <w:fldChar w:fldCharType="end"/>
          </w:r>
        </w:p>
        <w:p>
          <w:pPr>
            <w:pStyle w:val="18"/>
            <w:tabs>
              <w:tab w:val="right" w:leader="dot" w:pos="8296"/>
            </w:tabs>
            <w:ind w:left="300"/>
            <w:rPr>
              <w:rFonts w:asciiTheme="minorHAnsi" w:hAnsiTheme="minorHAnsi" w:eastAsiaTheme="minorEastAsia"/>
              <w:sz w:val="21"/>
              <w:szCs w:val="22"/>
            </w:rPr>
          </w:pPr>
          <w:r>
            <w:fldChar w:fldCharType="begin"/>
          </w:r>
          <w:r>
            <w:instrText xml:space="preserve"> HYPERLINK \l "_Toc123479165" </w:instrText>
          </w:r>
          <w:r>
            <w:fldChar w:fldCharType="separate"/>
          </w:r>
          <w:r>
            <w:rPr>
              <w:rStyle w:val="27"/>
            </w:rPr>
            <w:t>9.20 2.对于当代大学生，应当如何贯彻全面依法治国</w:t>
          </w:r>
          <w:r>
            <w:tab/>
          </w:r>
          <w:r>
            <w:fldChar w:fldCharType="begin"/>
          </w:r>
          <w:r>
            <w:instrText xml:space="preserve"> PAGEREF _Toc123479165 \h </w:instrText>
          </w:r>
          <w:r>
            <w:fldChar w:fldCharType="separate"/>
          </w:r>
          <w:r>
            <w:t>12</w:t>
          </w:r>
          <w:r>
            <w:fldChar w:fldCharType="end"/>
          </w:r>
          <w:r>
            <w:fldChar w:fldCharType="end"/>
          </w:r>
        </w:p>
        <w:p>
          <w:pPr>
            <w:pStyle w:val="18"/>
            <w:tabs>
              <w:tab w:val="right" w:leader="dot" w:pos="8296"/>
            </w:tabs>
            <w:ind w:left="300"/>
            <w:rPr>
              <w:rFonts w:asciiTheme="minorHAnsi" w:hAnsiTheme="minorHAnsi" w:eastAsiaTheme="minorEastAsia"/>
              <w:sz w:val="21"/>
              <w:szCs w:val="22"/>
            </w:rPr>
          </w:pPr>
          <w:r>
            <w:fldChar w:fldCharType="begin"/>
          </w:r>
          <w:r>
            <w:instrText xml:space="preserve"> HYPERLINK \l "_Toc123479166" </w:instrText>
          </w:r>
          <w:r>
            <w:fldChar w:fldCharType="separate"/>
          </w:r>
          <w:r>
            <w:rPr>
              <w:rStyle w:val="27"/>
            </w:rPr>
            <w:t>9.21 1.社会主义协商民主的特点和优势</w:t>
          </w:r>
          <w:r>
            <w:tab/>
          </w:r>
          <w:r>
            <w:fldChar w:fldCharType="begin"/>
          </w:r>
          <w:r>
            <w:instrText xml:space="preserve"> PAGEREF _Toc123479166 \h </w:instrText>
          </w:r>
          <w:r>
            <w:fldChar w:fldCharType="separate"/>
          </w:r>
          <w:r>
            <w:t>13</w:t>
          </w:r>
          <w:r>
            <w:fldChar w:fldCharType="end"/>
          </w:r>
          <w:r>
            <w:fldChar w:fldCharType="end"/>
          </w:r>
        </w:p>
        <w:p>
          <w:pPr>
            <w:pStyle w:val="18"/>
            <w:tabs>
              <w:tab w:val="right" w:leader="dot" w:pos="8296"/>
            </w:tabs>
            <w:ind w:left="300"/>
            <w:rPr>
              <w:rFonts w:asciiTheme="minorHAnsi" w:hAnsiTheme="minorHAnsi" w:eastAsiaTheme="minorEastAsia"/>
              <w:sz w:val="21"/>
              <w:szCs w:val="22"/>
            </w:rPr>
          </w:pPr>
          <w:r>
            <w:fldChar w:fldCharType="begin"/>
          </w:r>
          <w:r>
            <w:instrText xml:space="preserve"> HYPERLINK \l "_Toc123479167" </w:instrText>
          </w:r>
          <w:r>
            <w:fldChar w:fldCharType="separate"/>
          </w:r>
          <w:r>
            <w:rPr>
              <w:rStyle w:val="27"/>
            </w:rPr>
            <w:t>9.22 2.全过程人民民主对发展社会主义民主有什么贡献</w:t>
          </w:r>
          <w:r>
            <w:tab/>
          </w:r>
          <w:r>
            <w:fldChar w:fldCharType="begin"/>
          </w:r>
          <w:r>
            <w:instrText xml:space="preserve"> PAGEREF _Toc123479167 \h </w:instrText>
          </w:r>
          <w:r>
            <w:fldChar w:fldCharType="separate"/>
          </w:r>
          <w:r>
            <w:t>13</w:t>
          </w:r>
          <w:r>
            <w:fldChar w:fldCharType="end"/>
          </w:r>
          <w:r>
            <w:fldChar w:fldCharType="end"/>
          </w:r>
        </w:p>
        <w:p>
          <w:pPr>
            <w:pStyle w:val="18"/>
            <w:tabs>
              <w:tab w:val="right" w:leader="dot" w:pos="8296"/>
            </w:tabs>
            <w:ind w:left="300"/>
            <w:rPr>
              <w:rFonts w:asciiTheme="minorHAnsi" w:hAnsiTheme="minorHAnsi" w:eastAsiaTheme="minorEastAsia"/>
              <w:sz w:val="21"/>
              <w:szCs w:val="22"/>
            </w:rPr>
          </w:pPr>
          <w:r>
            <w:fldChar w:fldCharType="begin"/>
          </w:r>
          <w:r>
            <w:instrText xml:space="preserve"> HYPERLINK \l "_Toc123479168" </w:instrText>
          </w:r>
          <w:r>
            <w:fldChar w:fldCharType="separate"/>
          </w:r>
          <w:r>
            <w:rPr>
              <w:rStyle w:val="27"/>
            </w:rPr>
            <w:t>9.23 1.习近平新时代中国特色社会主义思想根本立场的内容和实践要求</w:t>
          </w:r>
          <w:r>
            <w:tab/>
          </w:r>
          <w:r>
            <w:fldChar w:fldCharType="begin"/>
          </w:r>
          <w:r>
            <w:instrText xml:space="preserve"> PAGEREF _Toc123479168 \h </w:instrText>
          </w:r>
          <w:r>
            <w:fldChar w:fldCharType="separate"/>
          </w:r>
          <w:r>
            <w:t>13</w:t>
          </w:r>
          <w:r>
            <w:fldChar w:fldCharType="end"/>
          </w:r>
          <w:r>
            <w:fldChar w:fldCharType="end"/>
          </w:r>
        </w:p>
        <w:p>
          <w:pPr>
            <w:pStyle w:val="18"/>
            <w:tabs>
              <w:tab w:val="right" w:leader="dot" w:pos="8296"/>
            </w:tabs>
            <w:ind w:left="300"/>
            <w:rPr>
              <w:rFonts w:hint="default" w:eastAsia="仿宋"/>
              <w:lang w:val="en-US" w:eastAsia="zh-CN"/>
            </w:rPr>
          </w:pPr>
          <w:r>
            <w:rPr>
              <w:rFonts w:hint="eastAsia"/>
              <w:lang w:val="en-US" w:eastAsia="zh-CN"/>
            </w:rPr>
            <w:t>9.23.2阐述脱贫攻坚、小康社会、共同富裕三者之间的关系</w:t>
          </w:r>
        </w:p>
        <w:p>
          <w:pPr>
            <w:pStyle w:val="18"/>
            <w:tabs>
              <w:tab w:val="right" w:leader="dot" w:pos="8296"/>
            </w:tabs>
            <w:ind w:left="300"/>
            <w:rPr>
              <w:rFonts w:asciiTheme="minorHAnsi" w:hAnsiTheme="minorHAnsi" w:eastAsiaTheme="minorEastAsia"/>
              <w:sz w:val="21"/>
              <w:szCs w:val="22"/>
            </w:rPr>
          </w:pPr>
          <w:r>
            <w:fldChar w:fldCharType="begin"/>
          </w:r>
          <w:r>
            <w:instrText xml:space="preserve"> HYPERLINK \l "_Toc123479169" </w:instrText>
          </w:r>
          <w:r>
            <w:fldChar w:fldCharType="separate"/>
          </w:r>
          <w:r>
            <w:rPr>
              <w:rStyle w:val="27"/>
            </w:rPr>
            <w:t>9.24 1.习近平生态文明思想的基本内容及其重要地位</w:t>
          </w:r>
          <w:r>
            <w:tab/>
          </w:r>
          <w:r>
            <w:fldChar w:fldCharType="begin"/>
          </w:r>
          <w:r>
            <w:instrText xml:space="preserve"> PAGEREF _Toc123479169 \h </w:instrText>
          </w:r>
          <w:r>
            <w:fldChar w:fldCharType="separate"/>
          </w:r>
          <w:r>
            <w:t>13</w:t>
          </w:r>
          <w:r>
            <w:fldChar w:fldCharType="end"/>
          </w:r>
          <w:r>
            <w:fldChar w:fldCharType="end"/>
          </w:r>
        </w:p>
        <w:p>
          <w:pPr>
            <w:pStyle w:val="18"/>
            <w:tabs>
              <w:tab w:val="right" w:leader="dot" w:pos="8296"/>
            </w:tabs>
            <w:ind w:left="300"/>
            <w:rPr>
              <w:rFonts w:asciiTheme="minorHAnsi" w:hAnsiTheme="minorHAnsi" w:eastAsiaTheme="minorEastAsia"/>
              <w:sz w:val="21"/>
              <w:szCs w:val="22"/>
            </w:rPr>
          </w:pPr>
          <w:r>
            <w:fldChar w:fldCharType="begin"/>
          </w:r>
          <w:r>
            <w:instrText xml:space="preserve"> HYPERLINK \l "_Toc123479170" </w:instrText>
          </w:r>
          <w:r>
            <w:fldChar w:fldCharType="separate"/>
          </w:r>
          <w:r>
            <w:rPr>
              <w:rStyle w:val="27"/>
            </w:rPr>
            <w:t>9.25 2.结合工业化进程谈谈生态与文明之间的关系</w:t>
          </w:r>
          <w:r>
            <w:tab/>
          </w:r>
          <w:r>
            <w:fldChar w:fldCharType="begin"/>
          </w:r>
          <w:r>
            <w:instrText xml:space="preserve"> PAGEREF _Toc123479170 \h </w:instrText>
          </w:r>
          <w:r>
            <w:fldChar w:fldCharType="separate"/>
          </w:r>
          <w:r>
            <w:t>13</w:t>
          </w:r>
          <w:r>
            <w:fldChar w:fldCharType="end"/>
          </w:r>
          <w:r>
            <w:fldChar w:fldCharType="end"/>
          </w:r>
        </w:p>
        <w:p>
          <w:pPr>
            <w:pStyle w:val="18"/>
            <w:tabs>
              <w:tab w:val="right" w:leader="dot" w:pos="8296"/>
            </w:tabs>
            <w:ind w:left="300"/>
            <w:rPr>
              <w:rFonts w:asciiTheme="minorHAnsi" w:hAnsiTheme="minorHAnsi" w:eastAsiaTheme="minorEastAsia"/>
              <w:sz w:val="21"/>
              <w:szCs w:val="22"/>
            </w:rPr>
          </w:pPr>
          <w:r>
            <w:fldChar w:fldCharType="begin"/>
          </w:r>
          <w:r>
            <w:instrText xml:space="preserve"> HYPERLINK \l "_Toc123479171" </w:instrText>
          </w:r>
          <w:r>
            <w:fldChar w:fldCharType="separate"/>
          </w:r>
          <w:r>
            <w:rPr>
              <w:rStyle w:val="27"/>
            </w:rPr>
            <w:t>9.26 1.谈谈“引进来”和“走出去”</w:t>
          </w:r>
          <w:r>
            <w:tab/>
          </w:r>
          <w:r>
            <w:fldChar w:fldCharType="begin"/>
          </w:r>
          <w:r>
            <w:instrText xml:space="preserve"> PAGEREF _Toc123479171 \h </w:instrText>
          </w:r>
          <w:r>
            <w:fldChar w:fldCharType="separate"/>
          </w:r>
          <w:r>
            <w:t>13</w:t>
          </w:r>
          <w:r>
            <w:fldChar w:fldCharType="end"/>
          </w:r>
          <w:r>
            <w:fldChar w:fldCharType="end"/>
          </w:r>
        </w:p>
        <w:p>
          <w:pPr>
            <w:pStyle w:val="18"/>
            <w:tabs>
              <w:tab w:val="right" w:leader="dot" w:pos="8296"/>
            </w:tabs>
            <w:ind w:left="300"/>
            <w:rPr>
              <w:rFonts w:asciiTheme="minorHAnsi" w:hAnsiTheme="minorHAnsi" w:eastAsiaTheme="minorEastAsia"/>
              <w:sz w:val="21"/>
              <w:szCs w:val="22"/>
            </w:rPr>
          </w:pPr>
          <w:r>
            <w:fldChar w:fldCharType="begin"/>
          </w:r>
          <w:r>
            <w:instrText xml:space="preserve"> HYPERLINK \l "_Toc123479172" </w:instrText>
          </w:r>
          <w:r>
            <w:fldChar w:fldCharType="separate"/>
          </w:r>
          <w:r>
            <w:rPr>
              <w:rStyle w:val="27"/>
            </w:rPr>
            <w:t>9.27 世界正处于百年未有之大变局和新冠疫情下，我国对外开放的新形势发生了什么变化</w:t>
          </w:r>
          <w:r>
            <w:tab/>
          </w:r>
          <w:r>
            <w:fldChar w:fldCharType="begin"/>
          </w:r>
          <w:r>
            <w:instrText xml:space="preserve"> PAGEREF _Toc123479172 \h </w:instrText>
          </w:r>
          <w:r>
            <w:fldChar w:fldCharType="separate"/>
          </w:r>
          <w:r>
            <w:t>13</w:t>
          </w:r>
          <w:r>
            <w:fldChar w:fldCharType="end"/>
          </w:r>
          <w:r>
            <w:fldChar w:fldCharType="end"/>
          </w:r>
        </w:p>
        <w:p>
          <w:pPr>
            <w:pStyle w:val="18"/>
            <w:tabs>
              <w:tab w:val="right" w:leader="dot" w:pos="8296"/>
            </w:tabs>
            <w:ind w:left="300"/>
            <w:rPr>
              <w:rFonts w:hint="default" w:eastAsia="仿宋"/>
              <w:lang w:val="en-US" w:eastAsia="zh-CN"/>
            </w:rPr>
          </w:pPr>
          <w:r>
            <w:rPr>
              <w:rFonts w:hint="eastAsia"/>
              <w:lang w:val="en-US" w:eastAsia="zh-CN"/>
            </w:rPr>
            <w:t>9.28.1为什么党的政治建设是党的根本性建设</w:t>
          </w:r>
        </w:p>
        <w:p>
          <w:pPr>
            <w:pStyle w:val="18"/>
            <w:tabs>
              <w:tab w:val="right" w:leader="dot" w:pos="8296"/>
            </w:tabs>
            <w:ind w:left="300"/>
            <w:rPr>
              <w:rFonts w:asciiTheme="minorHAnsi" w:hAnsiTheme="minorHAnsi" w:eastAsiaTheme="minorEastAsia"/>
              <w:sz w:val="21"/>
              <w:szCs w:val="22"/>
            </w:rPr>
          </w:pPr>
          <w:r>
            <w:fldChar w:fldCharType="begin"/>
          </w:r>
          <w:r>
            <w:instrText xml:space="preserve"> HYPERLINK \l "_Toc123479173" </w:instrText>
          </w:r>
          <w:r>
            <w:fldChar w:fldCharType="separate"/>
          </w:r>
          <w:r>
            <w:rPr>
              <w:rStyle w:val="27"/>
            </w:rPr>
            <w:t>9.28 2.如何理解“治国必先治党，治党务必从严”？</w:t>
          </w:r>
          <w:r>
            <w:tab/>
          </w:r>
          <w:r>
            <w:fldChar w:fldCharType="begin"/>
          </w:r>
          <w:r>
            <w:instrText xml:space="preserve"> PAGEREF _Toc123479173 \h </w:instrText>
          </w:r>
          <w:r>
            <w:fldChar w:fldCharType="separate"/>
          </w:r>
          <w:r>
            <w:t>13</w:t>
          </w:r>
          <w:r>
            <w:fldChar w:fldCharType="end"/>
          </w:r>
          <w:r>
            <w:fldChar w:fldCharType="end"/>
          </w:r>
        </w:p>
        <w:p>
          <w:pPr>
            <w:pStyle w:val="18"/>
            <w:tabs>
              <w:tab w:val="right" w:leader="dot" w:pos="8296"/>
            </w:tabs>
            <w:ind w:left="300"/>
            <w:rPr>
              <w:rFonts w:asciiTheme="minorHAnsi" w:hAnsiTheme="minorHAnsi" w:eastAsiaTheme="minorEastAsia"/>
              <w:sz w:val="21"/>
              <w:szCs w:val="22"/>
            </w:rPr>
          </w:pPr>
          <w:r>
            <w:fldChar w:fldCharType="begin"/>
          </w:r>
          <w:r>
            <w:instrText xml:space="preserve"> HYPERLINK \l "_Toc123479174" </w:instrText>
          </w:r>
          <w:r>
            <w:fldChar w:fldCharType="separate"/>
          </w:r>
          <w:r>
            <w:rPr>
              <w:rStyle w:val="27"/>
            </w:rPr>
            <w:t>9.29 1新发展理念的提出背景</w:t>
          </w:r>
          <w:r>
            <w:tab/>
          </w:r>
          <w:r>
            <w:fldChar w:fldCharType="begin"/>
          </w:r>
          <w:r>
            <w:instrText xml:space="preserve"> PAGEREF _Toc123479174 \h </w:instrText>
          </w:r>
          <w:r>
            <w:fldChar w:fldCharType="separate"/>
          </w:r>
          <w:r>
            <w:t>13</w:t>
          </w:r>
          <w:r>
            <w:fldChar w:fldCharType="end"/>
          </w:r>
          <w:r>
            <w:fldChar w:fldCharType="end"/>
          </w:r>
        </w:p>
        <w:p>
          <w:pPr>
            <w:pStyle w:val="18"/>
            <w:tabs>
              <w:tab w:val="right" w:leader="dot" w:pos="8296"/>
            </w:tabs>
            <w:ind w:left="300"/>
            <w:rPr>
              <w:rFonts w:asciiTheme="minorHAnsi" w:hAnsiTheme="minorHAnsi" w:eastAsiaTheme="minorEastAsia"/>
              <w:sz w:val="21"/>
              <w:szCs w:val="22"/>
            </w:rPr>
          </w:pPr>
          <w:r>
            <w:fldChar w:fldCharType="begin"/>
          </w:r>
          <w:r>
            <w:instrText xml:space="preserve"> HYPERLINK \l "_Toc123479175" </w:instrText>
          </w:r>
          <w:r>
            <w:fldChar w:fldCharType="separate"/>
          </w:r>
          <w:r>
            <w:rPr>
              <w:rStyle w:val="27"/>
            </w:rPr>
            <w:t>9.30 2为什么说新发展理念五个内容是相互促进，相互依存的？</w:t>
          </w:r>
          <w:r>
            <w:tab/>
          </w:r>
          <w:r>
            <w:fldChar w:fldCharType="begin"/>
          </w:r>
          <w:r>
            <w:instrText xml:space="preserve"> PAGEREF _Toc123479175 \h </w:instrText>
          </w:r>
          <w:r>
            <w:fldChar w:fldCharType="separate"/>
          </w:r>
          <w:r>
            <w:t>13</w:t>
          </w:r>
          <w:r>
            <w:fldChar w:fldCharType="end"/>
          </w:r>
          <w:r>
            <w:fldChar w:fldCharType="end"/>
          </w:r>
        </w:p>
        <w:p>
          <w:pPr>
            <w:pStyle w:val="18"/>
            <w:tabs>
              <w:tab w:val="right" w:leader="dot" w:pos="8296"/>
            </w:tabs>
            <w:ind w:left="300"/>
            <w:rPr>
              <w:rFonts w:asciiTheme="minorHAnsi" w:hAnsiTheme="minorHAnsi" w:eastAsiaTheme="minorEastAsia"/>
              <w:sz w:val="21"/>
              <w:szCs w:val="22"/>
            </w:rPr>
          </w:pPr>
          <w:r>
            <w:fldChar w:fldCharType="begin"/>
          </w:r>
          <w:r>
            <w:instrText xml:space="preserve"> HYPERLINK \l "_Toc123479176" </w:instrText>
          </w:r>
          <w:r>
            <w:fldChar w:fldCharType="separate"/>
          </w:r>
          <w:r>
            <w:rPr>
              <w:rStyle w:val="27"/>
            </w:rPr>
            <w:t>9.31 3为什么说“为百姓谋幸福，为民族谋复兴”是新发展理念的“根”和“魂”？</w:t>
          </w:r>
          <w:r>
            <w:tab/>
          </w:r>
          <w:r>
            <w:fldChar w:fldCharType="begin"/>
          </w:r>
          <w:r>
            <w:instrText xml:space="preserve"> PAGEREF _Toc123479176 \h </w:instrText>
          </w:r>
          <w:r>
            <w:fldChar w:fldCharType="separate"/>
          </w:r>
          <w:r>
            <w:t>13</w:t>
          </w:r>
          <w:r>
            <w:fldChar w:fldCharType="end"/>
          </w:r>
          <w:r>
            <w:fldChar w:fldCharType="end"/>
          </w:r>
        </w:p>
        <w:p>
          <w:pPr>
            <w:pStyle w:val="18"/>
            <w:tabs>
              <w:tab w:val="right" w:leader="dot" w:pos="8296"/>
            </w:tabs>
            <w:ind w:left="300"/>
            <w:rPr>
              <w:rFonts w:asciiTheme="minorHAnsi" w:hAnsiTheme="minorHAnsi" w:eastAsiaTheme="minorEastAsia"/>
              <w:sz w:val="21"/>
              <w:szCs w:val="22"/>
            </w:rPr>
          </w:pPr>
          <w:r>
            <w:fldChar w:fldCharType="begin"/>
          </w:r>
          <w:r>
            <w:instrText xml:space="preserve"> HYPERLINK \l "_Toc123479177" </w:instrText>
          </w:r>
          <w:r>
            <w:fldChar w:fldCharType="separate"/>
          </w:r>
          <w:r>
            <w:rPr>
              <w:rStyle w:val="27"/>
            </w:rPr>
            <w:t>9.32 1经济全球化的种种弊端，是否说明经济全球化已不是当今世界的主流趋势？</w:t>
          </w:r>
          <w:r>
            <w:tab/>
          </w:r>
          <w:r>
            <w:fldChar w:fldCharType="begin"/>
          </w:r>
          <w:r>
            <w:instrText xml:space="preserve"> PAGEREF _Toc123479177 \h </w:instrText>
          </w:r>
          <w:r>
            <w:fldChar w:fldCharType="separate"/>
          </w:r>
          <w:r>
            <w:t>13</w:t>
          </w:r>
          <w:r>
            <w:fldChar w:fldCharType="end"/>
          </w:r>
          <w:r>
            <w:fldChar w:fldCharType="end"/>
          </w:r>
        </w:p>
        <w:p>
          <w:pPr>
            <w:pStyle w:val="18"/>
            <w:tabs>
              <w:tab w:val="right" w:leader="dot" w:pos="8296"/>
            </w:tabs>
            <w:ind w:left="300"/>
            <w:rPr>
              <w:rFonts w:asciiTheme="minorHAnsi" w:hAnsiTheme="minorHAnsi" w:eastAsiaTheme="minorEastAsia"/>
              <w:sz w:val="21"/>
              <w:szCs w:val="22"/>
            </w:rPr>
          </w:pPr>
          <w:r>
            <w:fldChar w:fldCharType="begin"/>
          </w:r>
          <w:r>
            <w:instrText xml:space="preserve"> HYPERLINK \l "_Toc123479178" </w:instrText>
          </w:r>
          <w:r>
            <w:fldChar w:fldCharType="separate"/>
          </w:r>
          <w:r>
            <w:rPr>
              <w:rStyle w:val="27"/>
            </w:rPr>
            <w:t>9.33 2请你谈谈一带一路对于经济全球化有什么积极影响？</w:t>
          </w:r>
          <w:r>
            <w:tab/>
          </w:r>
          <w:r>
            <w:fldChar w:fldCharType="begin"/>
          </w:r>
          <w:r>
            <w:instrText xml:space="preserve"> PAGEREF _Toc123479178 \h </w:instrText>
          </w:r>
          <w:r>
            <w:fldChar w:fldCharType="separate"/>
          </w:r>
          <w:r>
            <w:t>13</w:t>
          </w:r>
          <w:r>
            <w:fldChar w:fldCharType="end"/>
          </w:r>
          <w:r>
            <w:fldChar w:fldCharType="end"/>
          </w:r>
        </w:p>
        <w:p>
          <w:pPr>
            <w:pStyle w:val="18"/>
            <w:tabs>
              <w:tab w:val="right" w:leader="dot" w:pos="8296"/>
            </w:tabs>
            <w:ind w:left="300"/>
            <w:rPr>
              <w:rFonts w:asciiTheme="minorHAnsi" w:hAnsiTheme="minorHAnsi" w:eastAsiaTheme="minorEastAsia"/>
              <w:sz w:val="21"/>
              <w:szCs w:val="22"/>
            </w:rPr>
          </w:pPr>
          <w:r>
            <w:fldChar w:fldCharType="begin"/>
          </w:r>
          <w:r>
            <w:instrText xml:space="preserve"> HYPERLINK \l "_Toc123479179" </w:instrText>
          </w:r>
          <w:r>
            <w:fldChar w:fldCharType="separate"/>
          </w:r>
          <w:r>
            <w:rPr>
              <w:rStyle w:val="27"/>
            </w:rPr>
            <w:t>9.34 1请你谈谈高质量发展和共同富裕的关系</w:t>
          </w:r>
          <w:r>
            <w:tab/>
          </w:r>
          <w:r>
            <w:fldChar w:fldCharType="begin"/>
          </w:r>
          <w:r>
            <w:instrText xml:space="preserve"> PAGEREF _Toc123479179 \h </w:instrText>
          </w:r>
          <w:r>
            <w:fldChar w:fldCharType="separate"/>
          </w:r>
          <w:r>
            <w:t>14</w:t>
          </w:r>
          <w:r>
            <w:fldChar w:fldCharType="end"/>
          </w:r>
          <w:r>
            <w:fldChar w:fldCharType="end"/>
          </w:r>
        </w:p>
        <w:p>
          <w:pPr>
            <w:pStyle w:val="18"/>
            <w:tabs>
              <w:tab w:val="right" w:leader="dot" w:pos="8296"/>
            </w:tabs>
            <w:ind w:left="300"/>
            <w:rPr>
              <w:rFonts w:hint="default" w:eastAsia="仿宋"/>
              <w:lang w:val="en-US" w:eastAsia="zh-CN"/>
            </w:rPr>
          </w:pPr>
          <w:r>
            <w:rPr>
              <w:rFonts w:hint="eastAsia"/>
              <w:lang w:val="en-US" w:eastAsia="zh-CN"/>
            </w:rPr>
            <w:t>9.34.2请就你知道的浙江建设共同富裕示范区的实践，谈谈他们遇到的困难与解决办法.....................................................14</w:t>
          </w:r>
        </w:p>
        <w:p>
          <w:pPr>
            <w:pStyle w:val="18"/>
            <w:tabs>
              <w:tab w:val="right" w:leader="dot" w:pos="8296"/>
            </w:tabs>
            <w:ind w:left="300"/>
            <w:rPr>
              <w:rFonts w:asciiTheme="minorHAnsi" w:hAnsiTheme="minorHAnsi" w:eastAsiaTheme="minorEastAsia"/>
              <w:sz w:val="21"/>
              <w:szCs w:val="22"/>
            </w:rPr>
          </w:pPr>
          <w:r>
            <w:fldChar w:fldCharType="begin"/>
          </w:r>
          <w:r>
            <w:instrText xml:space="preserve"> HYPERLINK \l "_Toc123479180" </w:instrText>
          </w:r>
          <w:r>
            <w:fldChar w:fldCharType="separate"/>
          </w:r>
          <w:r>
            <w:rPr>
              <w:rStyle w:val="27"/>
            </w:rPr>
            <w:t>9.35 1为什么说生态文明建设是习思想的本质特征？</w:t>
          </w:r>
          <w:r>
            <w:tab/>
          </w:r>
          <w:r>
            <w:fldChar w:fldCharType="begin"/>
          </w:r>
          <w:r>
            <w:instrText xml:space="preserve"> PAGEREF _Toc123479180 \h </w:instrText>
          </w:r>
          <w:r>
            <w:fldChar w:fldCharType="separate"/>
          </w:r>
          <w:r>
            <w:t>14</w:t>
          </w:r>
          <w:r>
            <w:fldChar w:fldCharType="end"/>
          </w:r>
          <w:r>
            <w:fldChar w:fldCharType="end"/>
          </w:r>
        </w:p>
        <w:p>
          <w:pPr>
            <w:pStyle w:val="18"/>
            <w:tabs>
              <w:tab w:val="right" w:leader="dot" w:pos="8296"/>
            </w:tabs>
            <w:ind w:left="300"/>
            <w:rPr>
              <w:rFonts w:asciiTheme="minorHAnsi" w:hAnsiTheme="minorHAnsi" w:eastAsiaTheme="minorEastAsia"/>
              <w:sz w:val="21"/>
              <w:szCs w:val="22"/>
            </w:rPr>
          </w:pPr>
          <w:r>
            <w:fldChar w:fldCharType="begin"/>
          </w:r>
          <w:r>
            <w:instrText xml:space="preserve"> HYPERLINK \l "_Toc123479181" </w:instrText>
          </w:r>
          <w:r>
            <w:fldChar w:fldCharType="separate"/>
          </w:r>
          <w:r>
            <w:rPr>
              <w:rStyle w:val="27"/>
            </w:rPr>
            <w:t>9.36 2为什么说生态文明是最普惠的民生福祉？</w:t>
          </w:r>
          <w:r>
            <w:tab/>
          </w:r>
          <w:r>
            <w:fldChar w:fldCharType="begin"/>
          </w:r>
          <w:r>
            <w:instrText xml:space="preserve"> PAGEREF _Toc123479181 \h </w:instrText>
          </w:r>
          <w:r>
            <w:fldChar w:fldCharType="separate"/>
          </w:r>
          <w:r>
            <w:t>15</w:t>
          </w:r>
          <w:r>
            <w:fldChar w:fldCharType="end"/>
          </w:r>
          <w:r>
            <w:fldChar w:fldCharType="end"/>
          </w:r>
        </w:p>
        <w:p>
          <w:pPr>
            <w:pStyle w:val="18"/>
            <w:tabs>
              <w:tab w:val="right" w:leader="dot" w:pos="8296"/>
            </w:tabs>
            <w:ind w:left="300"/>
            <w:rPr>
              <w:rFonts w:hint="default" w:eastAsia="仿宋"/>
              <w:lang w:val="en-US" w:eastAsia="zh-CN"/>
            </w:rPr>
          </w:pPr>
          <w:r>
            <w:rPr>
              <w:rFonts w:hint="eastAsia"/>
              <w:lang w:val="en-US" w:eastAsia="zh-CN"/>
            </w:rPr>
            <w:t>9.37.1习近平新时代中国特色社会主义的社会历史条件？</w:t>
          </w:r>
        </w:p>
        <w:p>
          <w:pPr>
            <w:pStyle w:val="18"/>
            <w:tabs>
              <w:tab w:val="right" w:leader="dot" w:pos="8296"/>
            </w:tabs>
            <w:ind w:left="300"/>
            <w:rPr>
              <w:rFonts w:asciiTheme="minorHAnsi" w:hAnsiTheme="minorHAnsi" w:eastAsiaTheme="minorEastAsia"/>
              <w:sz w:val="21"/>
              <w:szCs w:val="22"/>
            </w:rPr>
          </w:pPr>
          <w:r>
            <w:fldChar w:fldCharType="begin"/>
          </w:r>
          <w:r>
            <w:instrText xml:space="preserve"> HYPERLINK \l "_Toc123479182" </w:instrText>
          </w:r>
          <w:r>
            <w:fldChar w:fldCharType="separate"/>
          </w:r>
          <w:r>
            <w:rPr>
              <w:rStyle w:val="27"/>
            </w:rPr>
            <w:t>9.37 2请你谈谈确立习总书记党的核心地位与习思想作为行动指南有何深远意义？</w:t>
          </w:r>
          <w:r>
            <w:tab/>
          </w:r>
          <w:r>
            <w:fldChar w:fldCharType="begin"/>
          </w:r>
          <w:r>
            <w:instrText xml:space="preserve"> PAGEREF _Toc123479182 \h </w:instrText>
          </w:r>
          <w:r>
            <w:fldChar w:fldCharType="separate"/>
          </w:r>
          <w:r>
            <w:t>15</w:t>
          </w:r>
          <w:r>
            <w:fldChar w:fldCharType="end"/>
          </w:r>
          <w:r>
            <w:fldChar w:fldCharType="end"/>
          </w:r>
        </w:p>
        <w:p>
          <w:pPr>
            <w:sectPr>
              <w:headerReference r:id="rId3" w:type="first"/>
              <w:footerReference r:id="rId5" w:type="first"/>
              <w:footerReference r:id="rId4" w:type="default"/>
              <w:pgSz w:w="11906" w:h="16838"/>
              <w:pgMar w:top="1440" w:right="1800" w:bottom="1440" w:left="1800" w:header="851" w:footer="992" w:gutter="0"/>
              <w:pgNumType w:fmt="upperRoman"/>
              <w:cols w:space="425" w:num="1"/>
              <w:titlePg/>
              <w:docGrid w:type="lines" w:linePitch="326" w:charSpace="0"/>
            </w:sectPr>
          </w:pPr>
          <w:r>
            <w:rPr>
              <w:b/>
              <w:bCs/>
              <w:lang w:val="zh-CN"/>
            </w:rPr>
            <w:fldChar w:fldCharType="end"/>
          </w:r>
        </w:p>
      </w:sdtContent>
    </w:sdt>
    <w:p>
      <w:pPr>
        <w:pStyle w:val="2"/>
        <w:spacing w:before="163" w:after="163"/>
      </w:pPr>
      <w:bookmarkStart w:id="1" w:name="_Toc123479112"/>
      <w:bookmarkStart w:id="2" w:name="_Toc91239414"/>
      <w:bookmarkStart w:id="3" w:name="_Toc91239274"/>
      <w:r>
        <w:rPr>
          <w:rFonts w:hint="eastAsia"/>
        </w:rPr>
        <w:t>习近平新时代中国特色社会主义思想的历史地位</w:t>
      </w:r>
      <w:bookmarkEnd w:id="1"/>
    </w:p>
    <w:p>
      <w:pPr>
        <w:pStyle w:val="3"/>
        <w:spacing w:before="163" w:after="163"/>
      </w:pPr>
      <w:bookmarkStart w:id="4" w:name="_Toc123479113"/>
      <w:r>
        <w:rPr>
          <w:rFonts w:hint="eastAsia"/>
        </w:rPr>
        <w:t>如何理解习近平新时代中国特色社会主义思想创立的时代背景</w:t>
      </w:r>
      <w:bookmarkEnd w:id="4"/>
    </w:p>
    <w:p>
      <w:pPr>
        <w:pStyle w:val="47"/>
        <w:ind w:left="360" w:firstLine="0" w:firstLineChars="0"/>
      </w:pPr>
      <w:r>
        <w:rPr>
          <w:rFonts w:hint="eastAsia"/>
        </w:rPr>
        <w:t>学习问答2</w:t>
      </w:r>
    </w:p>
    <w:p>
      <w:pPr>
        <w:pStyle w:val="3"/>
        <w:spacing w:before="163" w:after="163"/>
      </w:pPr>
      <w:bookmarkStart w:id="5" w:name="_Toc123479114"/>
      <w:r>
        <w:rPr>
          <w:rFonts w:hint="eastAsia"/>
        </w:rPr>
        <w:t>如何认识习近平新时代中国特色社会主义思想的主要内容，它有哪些重要创新？</w:t>
      </w:r>
      <w:bookmarkEnd w:id="5"/>
    </w:p>
    <w:p>
      <w:pPr>
        <w:pStyle w:val="47"/>
        <w:ind w:left="360" w:firstLine="0" w:firstLineChars="0"/>
      </w:pPr>
      <w:r>
        <w:rPr>
          <w:rFonts w:hint="eastAsia"/>
        </w:rPr>
        <w:t xml:space="preserve">三十讲第一讲 二 </w:t>
      </w:r>
    </w:p>
    <w:p>
      <w:pPr>
        <w:pStyle w:val="3"/>
        <w:spacing w:before="163" w:after="163"/>
      </w:pPr>
      <w:bookmarkStart w:id="6" w:name="_Toc123479115"/>
      <w:r>
        <w:rPr>
          <w:rFonts w:hint="eastAsia"/>
        </w:rPr>
        <w:t>如何理解习近平新时代中国特色社会主义思想的历史地位？</w:t>
      </w:r>
      <w:bookmarkEnd w:id="6"/>
    </w:p>
    <w:p>
      <w:pPr>
        <w:ind w:firstLine="420"/>
      </w:pPr>
      <w:r>
        <w:rPr>
          <w:rFonts w:hint="eastAsia"/>
        </w:rPr>
        <w:t>学习问答1</w:t>
      </w:r>
      <w:r>
        <w:t xml:space="preserve"> </w:t>
      </w:r>
    </w:p>
    <w:p>
      <w:pPr>
        <w:pStyle w:val="3"/>
        <w:spacing w:before="163" w:after="163"/>
      </w:pPr>
      <w:bookmarkStart w:id="7" w:name="_Toc123479116"/>
      <w:r>
        <w:rPr>
          <w:rFonts w:hint="eastAsia"/>
        </w:rPr>
        <w:t>如何坚持并运用习近平新时代中国特色社会主义思想的立场观点方法，更好融入党和国家事业发展潮流？</w:t>
      </w:r>
      <w:bookmarkEnd w:id="7"/>
    </w:p>
    <w:p>
      <w:r>
        <w:rPr>
          <w:rFonts w:hint="eastAsia"/>
        </w:rPr>
        <w:t>学懂弄通做实 习近平新时代中国特色社会主义思想，最根本的一条，就是要深刻把握熔铸其中的坚定理想信念，筑牢信仰之基、补足精神之钙、把稳思想之舵，把理想信念建立在对科学真理的深刻理解上，建立在对历史规律的深刻把握上，建立在为人民谋利益的价值追求上，自觉做共产主义远大理想和中国特色社会主义共同理想的坚定信仰者和忠实实践者。我们必须增强“四个意识”、坚定“四个自信”、做到“两个维护”，进一步提高政治站位和政治领悟力，切实增强政治敏锐性和政治鉴别力，真正做到在大是大非面前旗帜鲜明，在风浪考验面前无所畏惧，在各种诱惑面前立场坚定，在关键时刻让党信得过、靠得住、能放心。</w:t>
      </w:r>
    </w:p>
    <w:p>
      <w:r>
        <w:rPr>
          <w:rFonts w:hint="eastAsia"/>
        </w:rPr>
        <w:t>必须牢牢把握以人民为中心的根本政治立场，自觉践行初心使命，以忠诚之心践行党的宗旨，以敬畏之心对待手中权力，以感恩之心履行为民之责，永远保持党同人民群众的血肉联系，不断厚植党执政的政治基础和群众基础。</w:t>
      </w:r>
    </w:p>
    <w:p>
      <w:r>
        <w:rPr>
          <w:rFonts w:hint="eastAsia"/>
        </w:rPr>
        <w:t>必须掌握贯穿其中的实事求是、与时俱进的理论品格，坚持用马克思主义立场观点方法观察问题、分析问题，既不脱离不断变化的实际，又不拘泥于既有观点，得出符合时代和实践发展变化的新观点，不断推进实践创新、理论创新、制度创新。只有这样，我们才能把习近平新时代中国特色社会主义思想真正学到底、悟到位，才能融会贯通、运用自如，才能真正变成自己的思维品质、思想武器。 “敢上刀山”、直面挑战的强烈历史担当</w:t>
      </w:r>
    </w:p>
    <w:p>
      <w:r>
        <w:rPr>
          <w:rFonts w:hint="eastAsia"/>
        </w:rPr>
        <w:t>就要掌握贯彻其中的强烈的历史担当精神，以总书记为榜样，发扬斗争精神，敢于担当作为，坚持守土有责、守土担责、守土尽责，勇于进行具有许多新的历史特点的伟大斗争，面对大是大非问题敢于发声亮剑，面对矛盾敢于迎难而上，面对危机敢于挺身而出，面对失误敢于承担责任，面对歪风邪气敢于坚决斗争，练就敢担当、善作为的硬脊梁、铁肩膀、真本领，切实当好敢于斗争的战士，不当爱惜羽毛的绅士。</w:t>
      </w:r>
    </w:p>
    <w:p>
      <w:r>
        <w:rPr>
          <w:rFonts w:hint="eastAsia"/>
        </w:rPr>
        <w:t>学习其中运用科学的思维方式、思想方法研究解决当代中国问题，蕴含着分析判断形势、研究谋划发展、有效推进工作的科学方法论。</w:t>
      </w:r>
    </w:p>
    <w:p>
      <w:r>
        <w:rPr>
          <w:rFonts w:hint="eastAsia"/>
        </w:rPr>
        <w:t>牢牢把握贯穿其中的求真务实、真抓实干作风，坚持听实话、察实情、出实招、求实效，树立正确政绩观，以实干求实绩，坚决反对一切形式的形式主义、官僚主义，努力创造经得起历史、实践和人民检验的业绩。</w:t>
      </w:r>
    </w:p>
    <w:p>
      <w:pPr>
        <w:pStyle w:val="2"/>
        <w:spacing w:before="163" w:after="163"/>
      </w:pPr>
      <w:bookmarkStart w:id="8" w:name="_Toc123479117"/>
      <w:r>
        <w:rPr>
          <w:rFonts w:hint="eastAsia"/>
        </w:rPr>
        <w:t>坚持新发展理念，推动经济高质量发展（学习纲要九）</w:t>
      </w:r>
      <w:bookmarkEnd w:id="8"/>
    </w:p>
    <w:p>
      <w:pPr>
        <w:pStyle w:val="3"/>
        <w:spacing w:before="163" w:after="163"/>
      </w:pPr>
      <w:bookmarkStart w:id="9" w:name="_Toc123479118"/>
      <w:r>
        <w:rPr>
          <w:rFonts w:hint="eastAsia"/>
        </w:rPr>
        <w:t>请以“供给侧结构性改革”为理论依据，试析新时代加大培育人力资本力度的重要价值。</w:t>
      </w:r>
      <w:bookmarkEnd w:id="9"/>
    </w:p>
    <w:p>
      <w:pPr>
        <w:ind w:firstLine="420"/>
      </w:pPr>
      <w:r>
        <w:rPr>
          <w:rFonts w:hint="eastAsia"/>
        </w:rPr>
        <w:t>人力资本与经济发展之间是相辅相成、相互促进的关系。通常而言，一个国家的经济发展水平从总体上决定着其人力资本的投入与积累水平，而人力资本的状况又反作用于经济社会生产的方方面面。党的十九大报告提出，我国经济已由高速增长阶段转向高质量发展阶段。经济的高质量发展，意味着我国正处在转变发展方式、优化经济结构、转换增长动力的攻关期。在经济发展的统筹布局中，必须坚持质量第一、效益优先，以供给侧结构性改革为主线，推动经济发展质量变革、效率变革、动力变革，提高全要素生产率。这些要求也意味着必须注重人力资本的提升，提供一个能够支撑和推动经济高质量发展的人力资本体系。为此，党的十九大报告提出，着力加快建设实体经济、科技创新、现代金融、人力资源协同发展的产业体系。</w:t>
      </w:r>
    </w:p>
    <w:p>
      <w:r>
        <w:rPr>
          <w:rFonts w:hint="eastAsia"/>
        </w:rPr>
        <w:t>　　人力资本的提升对经济发展具有积极、正面的作用。相对于物质资本投入，人力资本提升所产生的效益更大、影响更长远。提升人力资本能够有效引导物质资本的运作，高技术的物质资本与高层次的劳动力相匹配，能够更好地发挥作用。人力资本的提升可以极大地作用于技术研发及应用，从而促进生产力的发展和劳动生产率的提高。近年来，随着劳动生产技能水平的提高以及教育、科技投入的增加，我国的劳动力尤其是高素质劳动力占比不断提升，人力资本逐步成为中国经济增长的新优势。进一步提升人力资本水平，是推动实现产业转型升级的决定性因素，有助于促进经济高质量发展。</w:t>
      </w:r>
    </w:p>
    <w:p>
      <w:pPr>
        <w:pStyle w:val="3"/>
        <w:spacing w:before="163" w:after="163"/>
      </w:pPr>
      <w:bookmarkStart w:id="10" w:name="_Toc123479119"/>
      <w:r>
        <w:rPr>
          <w:rFonts w:hint="eastAsia"/>
        </w:rPr>
        <w:t>请分析如何在发展开放型经济的过程中在新发展阶段构建“双循环”</w:t>
      </w:r>
      <w:bookmarkEnd w:id="10"/>
    </w:p>
    <w:p>
      <w:pPr>
        <w:rPr>
          <w:b/>
          <w:bCs/>
        </w:rPr>
      </w:pPr>
      <w:r>
        <w:rPr>
          <w:rFonts w:hint="eastAsia"/>
          <w:b/>
          <w:bCs/>
        </w:rPr>
        <w:t>以全面深化改革畅通国民经济循环</w:t>
      </w:r>
    </w:p>
    <w:p>
      <w:pPr>
        <w:ind w:firstLine="300"/>
      </w:pPr>
      <w:r>
        <w:rPr>
          <w:rFonts w:hint="eastAsia"/>
        </w:rPr>
        <w:t>国内循环与国际循环是相辅相成、不可分割的。构建国内国际双循环新发展格局首先要形成以国内大循环为主体的国民经济循环，这是新发展格局的前提和条件。习近平总书记指出，“要优化升级生产、分配、流通、消费体系，深化对内经济联系、增加经济纵深，增强畅通国内大循环和联通国内国际双循环的功能”。显然，构建国内国际双循环新发展格局要增强畅通国内国际大循环的功能，特别是要发挥国内大循环对国际大循环的积极带动和相互促进作用，这是当前提出国内国际双循环新发展格局的关键所在。</w:t>
      </w:r>
    </w:p>
    <w:p>
      <w:pPr>
        <w:ind w:firstLine="300"/>
      </w:pPr>
      <w:r>
        <w:rPr>
          <w:rFonts w:hint="eastAsia"/>
        </w:rPr>
        <w:t>新发展阶段提出形成以国内大循环为主体，本质上是一次深层次的体制机制改革和创新，说到底也是新时代全面深化改革的重要战略抉择。需要从全面深化改革和创新的高度认识形成国内大循环为主体，防止回到简单扩大内需的老路上去。</w:t>
      </w:r>
    </w:p>
    <w:p>
      <w:pPr>
        <w:rPr>
          <w:b/>
          <w:bCs/>
        </w:rPr>
      </w:pPr>
      <w:r>
        <w:rPr>
          <w:rFonts w:hint="eastAsia"/>
          <w:b/>
          <w:bCs/>
        </w:rPr>
        <w:t>以全方位高水平开放推动国内国际双循环相互促进</w:t>
      </w:r>
    </w:p>
    <w:p>
      <w:pPr>
        <w:ind w:firstLine="300"/>
      </w:pPr>
      <w:r>
        <w:rPr>
          <w:rFonts w:hint="eastAsia"/>
        </w:rPr>
        <w:t>习近平总书记指出，“新发展格局不是封闭的国内循环，而是开放的国内国际双循环”。可见，以国内大循环为主体、国内国际双循环新发展格局本质上是一种全方位和高水平的开放发展新格局。要发挥国内循环对国际循环的带动作用、进而形成国内国际双循环相互促进发展，就必须要实行对外开放，不开放则无双循环。</w:t>
      </w:r>
    </w:p>
    <w:p>
      <w:pPr>
        <w:pStyle w:val="2"/>
        <w:spacing w:before="163" w:after="163"/>
      </w:pPr>
      <w:bookmarkStart w:id="11" w:name="_Toc123479120"/>
      <w:r>
        <w:rPr>
          <w:rFonts w:hint="eastAsia"/>
        </w:rPr>
        <w:t>发展社会主义民主政治，加快建设社会主义法治国家</w:t>
      </w:r>
      <w:bookmarkEnd w:id="11"/>
    </w:p>
    <w:p>
      <w:pPr>
        <w:pStyle w:val="3"/>
        <w:spacing w:before="163" w:after="163"/>
      </w:pPr>
      <w:bookmarkStart w:id="12" w:name="_Toc123479121"/>
      <w:r>
        <w:rPr>
          <w:rFonts w:hint="eastAsia"/>
        </w:rPr>
        <w:t>为什么要坚定不移地坚持中国特色社会主义政治发展道路？</w:t>
      </w:r>
      <w:bookmarkEnd w:id="12"/>
    </w:p>
    <w:p>
      <w:pPr>
        <w:pStyle w:val="47"/>
        <w:ind w:left="360" w:firstLine="0" w:firstLineChars="0"/>
      </w:pPr>
      <w:r>
        <w:rPr>
          <w:rFonts w:hint="eastAsia"/>
        </w:rPr>
        <w:t xml:space="preserve">学习纲要 十 </w:t>
      </w:r>
      <w:r>
        <w:t>1</w:t>
      </w:r>
    </w:p>
    <w:p>
      <w:pPr>
        <w:pStyle w:val="3"/>
        <w:spacing w:before="163" w:after="163"/>
      </w:pPr>
      <w:bookmarkStart w:id="13" w:name="_Toc123479122"/>
      <w:r>
        <w:rPr>
          <w:rFonts w:hint="eastAsia"/>
        </w:rPr>
        <w:t>为什么说全过程人民民主是社会主义民主政治的本质属性？</w:t>
      </w:r>
      <w:bookmarkEnd w:id="13"/>
    </w:p>
    <w:p>
      <w:r>
        <w:rPr>
          <w:rFonts w:hint="eastAsia"/>
        </w:rPr>
        <w:t>　</w:t>
      </w:r>
      <w:r>
        <w:rPr>
          <w:rFonts w:hint="eastAsia"/>
          <w:b/>
          <w:bCs/>
        </w:rPr>
        <w:t>“全过程民主”之所以是人民民主的本质体现，是因为这种民主能够始终保证国家一切权力牢牢掌握在人民手中</w:t>
      </w:r>
      <w:r>
        <w:rPr>
          <w:rFonts w:hint="eastAsia"/>
        </w:rPr>
        <w:t>。习近平总书记指出，人民是否享有民主权利，要看人民是否在选举时有投票的权利，也要看人民在日常政治生活中是否有持续参与的权利，要看人民有没有进行民主选举的权利，也要看人民有没有进行民主决策、民主管理、民主监督的权利。我们要坚持国家一切权力属于人民，既保证人民依法实行民主选举，也保证人民依法实行民主决策、民主管理、民主监督，防止出现选举时漫天许诺、选举后无人过问的现象。</w:t>
      </w:r>
    </w:p>
    <w:p>
      <w:r>
        <w:rPr>
          <w:rFonts w:hint="eastAsia"/>
          <w:b/>
          <w:bCs/>
        </w:rPr>
        <w:t>“全过程民主”之所以是人民民主的本质体现，是因为这种民主能够始终保证人民进行广泛政治参与和充分表达政治意愿</w:t>
      </w:r>
      <w:r>
        <w:rPr>
          <w:rFonts w:hint="eastAsia"/>
        </w:rPr>
        <w:t>。人民通过选举、投票行使权利和人民内部各方面在重大决策之前和决策实施之中进行充分协商，尽可能就共同性问题取得一致意见，是中国社会主义民主的两种重要形式。在中国，这两种民主形式不是互相替代、互相否定的，而是互相补充、相得益彰的，共同构成了中国社会主义民主政治的制度特点和优势。</w:t>
      </w:r>
    </w:p>
    <w:p>
      <w:r>
        <w:rPr>
          <w:rFonts w:hint="eastAsia"/>
          <w:b/>
          <w:bCs/>
        </w:rPr>
        <w:t>“全过程民主”之所以是人民民主的本质体现，是因为这种民主能够始终保证人民具体地、现实地实现和发展自身的利益</w:t>
      </w:r>
      <w:r>
        <w:rPr>
          <w:rFonts w:hint="eastAsia"/>
        </w:rPr>
        <w:t>。习近平总书记说，民主不是装饰品，不是用来做摆设的，而是要用来解决人民要解决的问题的。党的一切活动，国家的一切治理活动，都要尊重人民主体地位，尊重人民首创精神，拜人民为师，把政治智慧的增长、治国理政本领的增强深深扎根于人民的创造性实践之中，使各方面提出的真知灼见能够运用于治国理政。</w:t>
      </w:r>
    </w:p>
    <w:p/>
    <w:p>
      <w:r>
        <w:rPr>
          <w:rFonts w:hint="eastAsia"/>
          <w:b/>
          <w:bCs/>
        </w:rPr>
        <w:t>“全过程民主”之所以是人民民主的本质体现，最为关键的是这种民主始终有中国共产党的领导这个根本政治保证。</w:t>
      </w:r>
      <w:r>
        <w:rPr>
          <w:rFonts w:hint="eastAsia"/>
        </w:rPr>
        <w:t>习近平总书记指出，人民民主是社会主义的生命。没有民主，就没有社会主义，就没有社会主义的现代化，就没有中华民族伟大复兴。中国共产党的领导是中国特色社会主义最本质的特征，在中国，东西南北中，党是领导一切的。中国共产党从诞生那天起，就把实现最广泛、最充分、最真实的人民民主写在自己的旗帜上。新中国成立70多年来，人民民主是中国共产党始终高举的旗帜，中国共产党始终坚持以人民为中心，坚持人民至上，党制定一切路线方针政策都坚持充分发扬民主，注重调查研究，坚持从群众中来到群众中去的工作路线，把人民群众满意不满意、高兴不高兴、答应不答应作为工作的出发点和落脚点。</w:t>
      </w:r>
    </w:p>
    <w:p>
      <w:pPr>
        <w:pStyle w:val="3"/>
        <w:spacing w:before="163" w:after="163"/>
      </w:pPr>
      <w:bookmarkStart w:id="14" w:name="_Toc123479123"/>
      <w:r>
        <w:rPr>
          <w:rFonts w:hint="eastAsia"/>
        </w:rPr>
        <w:t>社会主义协商民主的制度优势体现在哪里？</w:t>
      </w:r>
      <w:bookmarkEnd w:id="14"/>
    </w:p>
    <w:p>
      <w:pPr>
        <w:pStyle w:val="47"/>
        <w:ind w:left="360" w:firstLine="0" w:firstLineChars="0"/>
      </w:pPr>
      <w:r>
        <w:rPr>
          <w:rFonts w:hint="eastAsia"/>
        </w:rPr>
        <w:t xml:space="preserve">三十讲 第十六讲 二 独特优势 </w:t>
      </w:r>
      <w:r>
        <w:t xml:space="preserve">  175-177</w:t>
      </w:r>
    </w:p>
    <w:p>
      <w:pPr>
        <w:pStyle w:val="3"/>
        <w:spacing w:before="163" w:after="163"/>
      </w:pPr>
      <w:bookmarkStart w:id="15" w:name="_Toc123479124"/>
      <w:r>
        <w:rPr>
          <w:rFonts w:hint="eastAsia"/>
        </w:rPr>
        <w:t>我国的政治制度优势在抗击疫情和脱贫攻坚战中是如何体现的？</w:t>
      </w:r>
      <w:bookmarkEnd w:id="15"/>
    </w:p>
    <w:p>
      <w:pPr>
        <w:pStyle w:val="47"/>
        <w:numPr>
          <w:ilvl w:val="0"/>
          <w:numId w:val="2"/>
        </w:numPr>
        <w:ind w:firstLineChars="0"/>
      </w:pPr>
      <w:r>
        <w:rPr>
          <w:rFonts w:hint="eastAsia"/>
        </w:rPr>
        <w:t>习近平新时代中国特色社会主义思想的指导和中国共产党的领导，为脱贫攻坚、抗击疫情提供坚强政治保证，充分彰显了中国特色社会主义制度显著的政治优势</w:t>
      </w:r>
    </w:p>
    <w:p>
      <w:pPr>
        <w:ind w:firstLine="360"/>
      </w:pPr>
      <w:r>
        <w:rPr>
          <w:rFonts w:hint="eastAsia"/>
        </w:rPr>
        <w:t>习总书记明确指出：“消除贫困、改善民生、实现共同富裕，是社会主义的本质要求，是我们党的重要使命。”这是对扶贫意义的深刻把握。习近平扶贫思想是习近平新时代中国特色社会主义思想的有机组成，是指导贫困地区打赢脱贫攻坚战的理论法宝，为做好脱贫攻坚工作指明了方向。这个制度体系中，最根本的是有习近平新时代中国特色社会主义思想的指导，最特殊的是有共产党这样强有力的领导</w:t>
      </w:r>
    </w:p>
    <w:p>
      <w:pPr>
        <w:ind w:firstLine="360"/>
      </w:pPr>
      <w:r>
        <w:rPr>
          <w:rFonts w:hint="eastAsia"/>
        </w:rPr>
        <w:t>习近平总书记指出：“中国特色社会主义最本质的特征是中国共产党领导，中国特色社会主义制度的最大优势是中国共产党领导。”党集中领导、统一指挥、凝心聚力的政治优势，是做好党和国家各项工作的根本保证，是战胜一切困难和风险的“定海神针”。疫情发生以来，习近平总书记果断决策、亲自指挥，为疫情防控领航掌舵、定调压舱。各级党组织和广大党员、干部，特别是基层干部坚决落实中央部署，把打赢疫情防控阻击战作为最重大的政治任务，把党的政治优势、组织优势、密切联系群众优势切实转化成了疫情防控的强大政治优势。</w:t>
      </w:r>
    </w:p>
    <w:p>
      <w:pPr>
        <w:ind w:firstLine="360"/>
      </w:pPr>
      <w:r>
        <w:rPr>
          <w:rFonts w:hint="eastAsia"/>
        </w:rPr>
        <w:t>在这两件大事中，以习近平新时代中国特色社会主义思想为指导的中国共产党作为领导一切的最高政治领导力量，充分发挥了总揽全局、协调各方的领导核心作用，充分彰显了中国特色社会主义制度的政治优势。</w:t>
      </w:r>
    </w:p>
    <w:p>
      <w:pPr>
        <w:pStyle w:val="47"/>
        <w:ind w:left="840" w:firstLine="300"/>
      </w:pPr>
    </w:p>
    <w:p>
      <w:r>
        <w:rPr>
          <w:rFonts w:hint="eastAsia"/>
        </w:rPr>
        <w:t>二、全国一盘棋，集中领导、统一指挥、举国动员、形成合力，充分彰显了中国特色社会主义制度集中力量办大事的体制优势</w:t>
      </w:r>
    </w:p>
    <w:p>
      <w:pPr>
        <w:ind w:firstLine="420"/>
      </w:pPr>
      <w:r>
        <w:rPr>
          <w:rFonts w:hint="eastAsia"/>
        </w:rPr>
        <w:t>在打赢脱贫攻坚战过程中构筑了全社会扶贫的强大合力。在坚持政府投入的主体和主导作用基础上，深入推进东西部扶贫协作、党政机关定点扶贫、军队和武警部队扶贫、社会力量参与扶贫。</w:t>
      </w:r>
    </w:p>
    <w:p>
      <w:pPr>
        <w:ind w:firstLine="420"/>
      </w:pPr>
      <w:r>
        <w:rPr>
          <w:rFonts w:hint="eastAsia"/>
        </w:rPr>
        <w:t>面对新中国成立以来传播速度最快、感染范围最广、防控难度最大的疫情，在党中央统一指挥、统一协调、统一调度下，社会主义制度释放出强大的领导能力、应对能力、组织动员能力、贯彻执行能力，并转化为应对疫情的有效、高效治理能力.</w:t>
      </w:r>
    </w:p>
    <w:p>
      <w:r>
        <w:rPr>
          <w:rFonts w:hint="eastAsia"/>
        </w:rPr>
        <w:t>这两件大事，充分体现了我国特色社会主义制度和国家治理体系集中力量办大事的显著体制优势。</w:t>
      </w:r>
    </w:p>
    <w:p/>
    <w:p>
      <w:r>
        <w:rPr>
          <w:rFonts w:hint="eastAsia"/>
        </w:rPr>
        <w:t>三、风雨同舟、荣辱与共、凝心聚力、团结合作，充分彰显了中国特色社会主义制度多党合作的政党制度优势</w:t>
      </w:r>
    </w:p>
    <w:p>
      <w:pPr>
        <w:ind w:firstLine="420"/>
      </w:pPr>
      <w:r>
        <w:rPr>
          <w:rFonts w:hint="eastAsia"/>
        </w:rPr>
        <w:t>在脱贫攻坚战中，各民主党派既是监督者，也是参与者。把民主监督和助推脱贫攻坚结合起来，发挥民主党派智力优势、人才优势，做实事做好事，直接投身扶贫工作当中，助力助推脱贫攻坚，是脱贫攻坚战的亲历者、参与者。</w:t>
      </w:r>
    </w:p>
    <w:p>
      <w:pPr>
        <w:ind w:firstLine="420"/>
      </w:pPr>
      <w:r>
        <w:rPr>
          <w:rFonts w:hint="eastAsia"/>
        </w:rPr>
        <w:t>在打赢精准脱贫攻坚战和抗击疫情两件大事过程中，在共产党领导下，社会各界能够很快广泛凝聚共识，形成高度的政治认同，调动各方面的积极性，积极参与，团结合作，充分体现了“共产党领导、多党派合作，共产党执政、多党派参政”的制度特征，充分体现了各党派是中国共产党的好参谋、好帮手、好同事，充分体现了中国特色社会主义制度多党合作的政党制度优势。</w:t>
      </w:r>
    </w:p>
    <w:p>
      <w:pPr>
        <w:pStyle w:val="3"/>
        <w:spacing w:before="163" w:after="163"/>
      </w:pPr>
      <w:bookmarkStart w:id="16" w:name="_Toc123479125"/>
      <w:r>
        <w:rPr>
          <w:rFonts w:hint="eastAsia"/>
        </w:rPr>
        <w:t>如何理解习近平法治思想的意义？</w:t>
      </w:r>
      <w:bookmarkEnd w:id="16"/>
    </w:p>
    <w:p>
      <w:pPr>
        <w:pStyle w:val="47"/>
        <w:ind w:left="-300" w:leftChars="-200" w:firstLine="301"/>
        <w:rPr>
          <w:b/>
          <w:bCs/>
        </w:rPr>
      </w:pPr>
      <w:r>
        <w:rPr>
          <w:rFonts w:hint="eastAsia"/>
          <w:b/>
          <w:bCs/>
        </w:rPr>
        <w:t>政治意义</w:t>
      </w:r>
    </w:p>
    <w:p>
      <w:pPr>
        <w:pStyle w:val="47"/>
        <w:ind w:left="-300" w:leftChars="-200" w:firstLine="300"/>
      </w:pPr>
      <w:r>
        <w:rPr>
          <w:rFonts w:hint="eastAsia"/>
        </w:rPr>
        <w:t>明确习近平法治思想在全面依法治国工作中的指导地位，有利于加强党对全面依法治国的集中统一领导，保证全面依法治国的正确政治方向，凝聚推进法治中国建设的磅礴力量，在统筹推进“四个伟大”实践中、在全面建设社会主义现代化国家新征程上更好发挥法治固根本、稳预期、利长远的保障作用。</w:t>
      </w:r>
    </w:p>
    <w:p>
      <w:pPr>
        <w:pStyle w:val="47"/>
        <w:ind w:left="-300" w:leftChars="-200" w:firstLine="301"/>
        <w:rPr>
          <w:b/>
          <w:bCs/>
        </w:rPr>
      </w:pPr>
      <w:r>
        <w:rPr>
          <w:rFonts w:hint="eastAsia"/>
          <w:b/>
          <w:bCs/>
        </w:rPr>
        <w:t>理论意义</w:t>
      </w:r>
    </w:p>
    <w:p>
      <w:pPr>
        <w:pStyle w:val="47"/>
        <w:ind w:left="-300" w:leftChars="-200" w:firstLine="300"/>
      </w:pPr>
      <w:r>
        <w:rPr>
          <w:rFonts w:hint="eastAsia"/>
        </w:rPr>
        <w:t>习近平法治思想从法治领域深化了对共产党执政规律、社会主义建设规律、人类社会发展规律的认识，开辟了中国特色社会主义法治理论和实践新境界，是马克思主义法治理论中国化的最新成果，是对马克思主义国家和法学说的继承和发展，是当代中国马克思主义、21世纪马克思主义在法治领域的最新理论成果，在法治理论上作出许多重大突破、重大创新、重大发展，为发展马克思主义法治理论作出了重大原创性贡献。</w:t>
      </w:r>
    </w:p>
    <w:p>
      <w:pPr>
        <w:ind w:left="-300" w:leftChars="-200" w:firstLine="420"/>
        <w:rPr>
          <w:b/>
          <w:bCs/>
        </w:rPr>
      </w:pPr>
      <w:r>
        <w:rPr>
          <w:rFonts w:hint="eastAsia"/>
          <w:b/>
          <w:bCs/>
        </w:rPr>
        <w:t>实践意义</w:t>
      </w:r>
    </w:p>
    <w:p>
      <w:pPr>
        <w:pStyle w:val="47"/>
        <w:ind w:left="-300" w:leftChars="-200" w:firstLine="300"/>
      </w:pPr>
      <w:r>
        <w:rPr>
          <w:rFonts w:hint="eastAsia"/>
        </w:rPr>
        <w:t>党的十八大以来，习近平总书记对推进司法体制改革、深化司法公开、维护司法公正等工作多次作出重要指示，为加快建设公正高效权威的社会主义司法制度、推进国家治理体系和治理能力现代化提供了科学指引、注入了强大动力。习近平法治思想是对党领导法治建设丰富实践和宝贵经验的科学总结，是根植新时代全面依法治国实践产生的思想理论成果，为中国特色社会主义法治体系和社会主义法治国家建设提供了强大思想武器。</w:t>
      </w:r>
    </w:p>
    <w:p>
      <w:pPr>
        <w:ind w:left="-300" w:leftChars="-200" w:firstLine="420"/>
        <w:rPr>
          <w:b/>
          <w:bCs/>
        </w:rPr>
      </w:pPr>
      <w:r>
        <w:rPr>
          <w:rFonts w:hint="eastAsia"/>
          <w:b/>
          <w:bCs/>
        </w:rPr>
        <w:t>世界意义</w:t>
      </w:r>
    </w:p>
    <w:p>
      <w:pPr>
        <w:pStyle w:val="47"/>
        <w:ind w:left="-300" w:leftChars="-200" w:firstLine="0" w:firstLineChars="0"/>
      </w:pPr>
      <w:r>
        <w:rPr>
          <w:rFonts w:hint="eastAsia"/>
        </w:rPr>
        <w:t>　　习近平总书记提出运用法治和制度规则协调各国关系和利益、坚定维护国际法基本原则和国际关系基本准则、推进全球治理规则民主化法治化等一系列重大理论观点，体现了继承性和创新性相结合、立足国情与放眼世界相统一的鲜明特色，彰显了中国特色社会主义法治道路的显著优越性，为构建人类命运共同体、推进世界法治文明进步贡献了中国智慧和中国方案，为世界各国特别是发展中国家走适合自己国情的法治道路提供了有益借鉴。</w:t>
      </w:r>
    </w:p>
    <w:p>
      <w:pPr>
        <w:pStyle w:val="2"/>
        <w:spacing w:before="163" w:after="163"/>
      </w:pPr>
      <w:bookmarkStart w:id="17" w:name="_Toc123479126"/>
      <w:r>
        <w:rPr>
          <w:rFonts w:hint="eastAsia"/>
        </w:rPr>
        <w:t>践行社会主义核心价值观，铸就中华文化新辉煌</w:t>
      </w:r>
      <w:bookmarkEnd w:id="17"/>
    </w:p>
    <w:p>
      <w:pPr>
        <w:pStyle w:val="3"/>
        <w:spacing w:before="163" w:after="163"/>
      </w:pPr>
      <w:bookmarkStart w:id="18" w:name="_Toc123479127"/>
      <w:r>
        <w:rPr>
          <w:rFonts w:hint="eastAsia"/>
        </w:rPr>
        <w:t>在当代中国如何实现中华优秀传统文化创造性转化和创新性发展？</w:t>
      </w:r>
      <w:bookmarkEnd w:id="18"/>
    </w:p>
    <w:p>
      <w:r>
        <w:rPr>
          <w:rFonts w:hint="eastAsia"/>
        </w:rPr>
        <w:t>　1.中国共产党是中华优秀传统文化的忠实传承者和弘扬者</w:t>
      </w:r>
    </w:p>
    <w:p/>
    <w:p>
      <w:r>
        <w:rPr>
          <w:rFonts w:hint="eastAsia"/>
        </w:rPr>
        <w:t>　　 我们党团结带领人民不懈奋斗、创造辉煌的一百年，也是中国共产党人自觉肩负历史责任，坚持辩证唯物主义和历史唯物主义，秉持客观、科学、礼敬的态度，对中华传统文化取其精华、去其糟粕，扬弃继承、转化创新，激励中华儿女砥砺奋进的一百年。</w:t>
      </w:r>
    </w:p>
    <w:p>
      <w:pPr>
        <w:ind w:firstLine="420"/>
      </w:pPr>
      <w:r>
        <w:rPr>
          <w:rFonts w:hint="eastAsia"/>
        </w:rPr>
        <w:t>进入中国特色社会主义新时代,习近平总书记一系列重要论述，对丰富和发展马克思主义文化建设理论作出重大原创性贡献，把我们对中华优秀传统文化地位作用的认识提升到了一个新高度，推动中华优秀传统文化的创造性转化、创新性发展迎来变革性实践，取得突破性进展、标志性成就，使中华文脉在赓续传承中弘扬光大，彰显出强大的生命力、凝聚力、影响力，增强了中国人民和中华民族内心深处的自信与自豪。</w:t>
      </w:r>
    </w:p>
    <w:p>
      <w:r>
        <w:rPr>
          <w:rFonts w:hint="eastAsia"/>
        </w:rPr>
        <w:t>党的十八大以来，以习近平同志为核心的党中央将“中华优秀传统文化创造性转化、创新性发展”摆在突出位置，推动中华优秀传统文化与时俱进，焕发新的生机活力。</w:t>
      </w:r>
    </w:p>
    <w:p>
      <w:pPr>
        <w:ind w:left="420" w:leftChars="280"/>
      </w:pPr>
      <w:r>
        <w:rPr>
          <w:rFonts w:hint="eastAsia"/>
        </w:rPr>
        <w:t>坚持以文化为国家和民族之魂、国家治理之基，塑造整体推进中华优秀传统文化传承发展的新格局。</w:t>
      </w:r>
    </w:p>
    <w:p>
      <w:pPr>
        <w:ind w:left="420" w:leftChars="280"/>
      </w:pPr>
      <w:r>
        <w:rPr>
          <w:rFonts w:hint="eastAsia"/>
        </w:rPr>
        <w:t>坚持以摸清文化资源家底为支点，进一步夯实传承发展中华优秀传统文化的工作基础。</w:t>
      </w:r>
    </w:p>
    <w:p>
      <w:pPr>
        <w:ind w:left="420" w:leftChars="280"/>
      </w:pPr>
      <w:r>
        <w:rPr>
          <w:rFonts w:hint="eastAsia"/>
        </w:rPr>
        <w:t>坚持以重大工程项目为牵引，凝聚各方合力，推动中华优秀传统文化保护传承走深走细走实。</w:t>
      </w:r>
    </w:p>
    <w:p>
      <w:pPr>
        <w:ind w:left="420" w:leftChars="280"/>
      </w:pPr>
      <w:r>
        <w:rPr>
          <w:rFonts w:hint="eastAsia"/>
        </w:rPr>
        <w:t>坚持以满足人民日益增长的美好生活需要为出发点和落脚点，不断赋予中华优秀传统文化新的时代内涵和现代表达形式。</w:t>
      </w:r>
    </w:p>
    <w:p>
      <w:pPr>
        <w:ind w:left="420" w:leftChars="280"/>
      </w:pPr>
      <w:r>
        <w:rPr>
          <w:rFonts w:hint="eastAsia"/>
        </w:rPr>
        <w:t>坚持以文明交流互鉴为平台，推动中华文明与各国文明美美与共、和合共生。</w:t>
      </w:r>
    </w:p>
    <w:p>
      <w:r>
        <w:rPr>
          <w:rFonts w:hint="eastAsia"/>
        </w:rPr>
        <w:t>在新的起点上高质量推动中华优秀传统文化创造性转化、创新性发展</w:t>
      </w:r>
    </w:p>
    <w:p>
      <w:r>
        <w:tab/>
      </w:r>
      <w:r>
        <w:rPr>
          <w:rFonts w:hint="eastAsia"/>
        </w:rPr>
        <w:t>我们要牢牢守护中华民族的精神命脉，深入挖掘中华文明的精华，弘扬优秀传统文化，将它与马克思主义立场观点方法结合起来，坚定不移走中国特色社会主义道路。</w:t>
      </w:r>
    </w:p>
    <w:p>
      <w:pPr>
        <w:ind w:firstLine="420"/>
      </w:pPr>
      <w:r>
        <w:rPr>
          <w:rFonts w:hint="eastAsia"/>
        </w:rPr>
        <w:t>习近平总书记指出，没有信息化就没有现代化。信息化把优秀传统文化的转化发展引向了新的阶段，要更好地认识和把握信息化大势，抢占先机，赢得主动。要善于运用数字技术推动中华优秀传统文化的保护、传播、转化、创新，让收藏在博物馆里的文物、陈列在广阔大地上的遗产、书写在古籍里的文字都活起来</w:t>
      </w:r>
    </w:p>
    <w:p>
      <w:pPr>
        <w:ind w:firstLine="420"/>
      </w:pPr>
      <w:r>
        <w:rPr>
          <w:rFonts w:hint="eastAsia"/>
        </w:rPr>
        <w:t>　 习近平总书记指出，文明因多样而交流，因交流而互鉴，因互鉴而发展。在世界百年未有之大变局中，我们越接近实现中华民族伟大复兴的目标，越走近世界舞台中央，就越需要树立和践行平等、互鉴、对话、包容的文明观，以文明交流超越文明隔阂，以文明互鉴超越文明冲突，以文明共存超越文明优越，夯实构建人类命运共同体的人文基础。</w:t>
      </w:r>
    </w:p>
    <w:p>
      <w:pPr>
        <w:pStyle w:val="3"/>
        <w:spacing w:before="163" w:after="163"/>
      </w:pPr>
      <w:bookmarkStart w:id="19" w:name="_Toc123479128"/>
      <w:r>
        <w:rPr>
          <w:rFonts w:hint="eastAsia"/>
        </w:rPr>
        <w:t>如何坚持以人民为中心的创作导向推进社会主义文艺繁荣发展？</w:t>
      </w:r>
      <w:bookmarkEnd w:id="19"/>
    </w:p>
    <w:p>
      <w:r>
        <w:rPr>
          <w:rFonts w:hint="eastAsia"/>
        </w:rPr>
        <w:t>　要坚持传承中华优秀传统文化的文艺创作理念。习近平总书记指出：要把优秀传统文化的精神标识提炼出来、展示出来，把优秀传统文化中具有当代价值、世界意义的文化精髓提炼出来、展示出来。文艺创作要有文化传统的血脉，要结合新的时代条件传承和弘扬中华优秀传统文化。要坚守中华文化立场、传承中华文化基因，展现中华审美风范。</w:t>
      </w:r>
    </w:p>
    <w:p>
      <w:pPr>
        <w:ind w:firstLine="420"/>
      </w:pPr>
      <w:r>
        <w:rPr>
          <w:rFonts w:hint="eastAsia"/>
        </w:rPr>
        <w:t>矢志不渝地坚持以人民为中心的创作导向，要求广大文艺工作者深入群众、深入生活、深入实际，行动上接近人民，情感上与人民相通，虚心向群众学习、向生活学习，从伟大实践和丰富多彩的生活中汲取艺术营养，从人民群众的生产生活中挖掘汲取文艺创作的源头活水。同时，必须正确认识“为什么人”和“如何为”的问题，深刻领会“把社会效益放在首位，实现社会效益和经济效益相统一”的文艺创作内涵，引导文艺工作者树立正确的历史观、民族观、国家观、文化观，用心、用功、用情创作讴歌党、讴歌祖国、讴歌人民、讴歌英雄的舞台艺术精品。</w:t>
      </w:r>
    </w:p>
    <w:p>
      <w:pPr>
        <w:ind w:firstLine="420"/>
      </w:pPr>
      <w:r>
        <w:rPr>
          <w:rFonts w:hint="eastAsia"/>
        </w:rPr>
        <w:t>要坚持以弘扬主旋律为核心的文艺创作思想。文艺创作要时刻围绕社会主义核心价值观来展开，同时还需要进行艺术的升华和再加工，而不是生搬硬套、囫囵吞枣。习近平总书记指出：“能不能搞出优秀作品，最根本的决定于是否能为人民抒写、为人民抒情、为人民抒怀。”要努力创作出更多传播当代中国价值观念、体现中华文化精神、反映中国人审美追求，思想性、艺术性、观赏性有机统一的优秀作品。</w:t>
      </w:r>
    </w:p>
    <w:p>
      <w:pPr>
        <w:pStyle w:val="3"/>
        <w:spacing w:before="163" w:after="163"/>
      </w:pPr>
      <w:bookmarkStart w:id="20" w:name="_Toc123479129"/>
      <w:r>
        <w:rPr>
          <w:rFonts w:hint="eastAsia"/>
        </w:rPr>
        <w:t>以你们的视角谈谈社会主义文化强国建设。</w:t>
      </w:r>
      <w:bookmarkEnd w:id="20"/>
    </w:p>
    <w:p>
      <w:r>
        <w:rPr>
          <w:rFonts w:hint="eastAsia"/>
        </w:rPr>
        <w:t>学习纲要十一</w:t>
      </w:r>
    </w:p>
    <w:p>
      <w:pPr>
        <w:pStyle w:val="2"/>
        <w:spacing w:before="163" w:after="163"/>
      </w:pPr>
      <w:bookmarkStart w:id="21" w:name="_Toc123479130"/>
      <w:r>
        <w:rPr>
          <w:rFonts w:hint="eastAsia"/>
        </w:rPr>
        <w:t>在发展中保障和改善民生，打造共建共治共享的社会治理格局</w:t>
      </w:r>
      <w:bookmarkEnd w:id="21"/>
    </w:p>
    <w:p>
      <w:r>
        <w:rPr>
          <w:rFonts w:hint="eastAsia"/>
        </w:rPr>
        <w:t xml:space="preserve">学习纲要 十二 </w:t>
      </w:r>
    </w:p>
    <w:p>
      <w:pPr>
        <w:pStyle w:val="2"/>
        <w:spacing w:before="163" w:after="163"/>
      </w:pPr>
      <w:bookmarkStart w:id="22" w:name="_Toc123479131"/>
      <w:r>
        <w:rPr>
          <w:rFonts w:hint="eastAsia"/>
        </w:rPr>
        <w:t>坚持“两山理念”，建设美丽中国</w:t>
      </w:r>
      <w:bookmarkEnd w:id="22"/>
    </w:p>
    <w:p>
      <w:pPr>
        <w:pStyle w:val="3"/>
        <w:spacing w:before="163" w:after="163"/>
      </w:pPr>
      <w:bookmarkStart w:id="23" w:name="_Toc123479132"/>
      <w:r>
        <w:rPr>
          <w:rFonts w:hint="eastAsia"/>
        </w:rPr>
        <w:t>谈谈你对“人与自然是生命共同体”的理解。</w:t>
      </w:r>
      <w:bookmarkEnd w:id="23"/>
    </w:p>
    <w:p>
      <w:pPr>
        <w:ind w:firstLine="360"/>
      </w:pPr>
      <w:r>
        <w:rPr>
          <w:rFonts w:hint="eastAsia"/>
        </w:rPr>
        <w:t>人与自然的关系是人类社会最基本的关系。党的十八大以来，以习近平同志为核心的党中央站在人类历史发展进程的高度，把“建设美丽中国”作为现代化目标之一，将“坚持人与自然和谐共生”纳入新时代坚持和发展中国特色社会主义的基本方略。保护自然就是保护人类，建设生态文明就是造福人类。</w:t>
      </w:r>
    </w:p>
    <w:p>
      <w:pPr>
        <w:ind w:firstLine="360"/>
      </w:pPr>
      <w:r>
        <w:rPr>
          <w:rFonts w:hint="eastAsia"/>
        </w:rPr>
        <w:t>人与自然是不可分割的生命共同体。“人与自然是生命共同体”，强调了人与自然之间形成的紧密互利、不可分割的关系，是对马克思主义关于人与自然关系的思想的继承和发展。习近平总书记强调：“像保护眼睛一样保护生态环境，像对待生命一样对待生态环境。”因为自然界对于人的整个生命不可或缺，就是人的生命本身。坚持人与自然是生命共同体，强调生产的目的是最大限度满足人民对美好生活的需要，实现人的全面发展。良好生态环境是最普惠的民生福祉。发展经济是为了民生，保护生态环境同样也是为了民生。既要创造更多的物质财富和精神财富以满足人民日益增长的美好生活需要，也要提供更多优质生态产品以满足人民日益增长的优美生态环境需要。这是结合实际对马克思主义关于人与自然关系的思想的创新性发展，对解决当前我们面临的生态问题，提供了现实可行的道路。</w:t>
      </w:r>
    </w:p>
    <w:p>
      <w:pPr>
        <w:ind w:firstLine="360"/>
      </w:pPr>
      <w:r>
        <w:rPr>
          <w:rFonts w:hint="eastAsia"/>
        </w:rPr>
        <w:t>坚持人与自然和谐共生。准确理解人与自然的关系，树立和谐共生观。准确理解经济发展与生态环境保护的关系，树立绿色发展观。准确理解人民幸福与良好生态环境的关系，树立民生福祉观。准确理解自然是由山水林田湖草构成的有机生态系统，树立自然系统观。</w:t>
      </w:r>
    </w:p>
    <w:p>
      <w:pPr>
        <w:ind w:firstLine="360"/>
      </w:pPr>
      <w:r>
        <w:rPr>
          <w:rFonts w:hint="eastAsia"/>
        </w:rPr>
        <w:t>人与自然的辩证关系推动社会向前发展。“人与自然是生命共同体”的重要论述，既肯定人与自然的内在同一性，又反对将人消解和湮灭在自然中；既尊重人的主体地位，又反对将人凌驾于自然之上，真正实现了人与自然的辩证统一。</w:t>
      </w:r>
    </w:p>
    <w:p>
      <w:pPr>
        <w:pStyle w:val="3"/>
        <w:spacing w:before="163" w:after="163"/>
      </w:pPr>
      <w:bookmarkStart w:id="24" w:name="_Toc123479133"/>
      <w:r>
        <w:rPr>
          <w:rFonts w:hint="eastAsia"/>
        </w:rPr>
        <w:t>深刻认识加强生态文明建设的重大意义</w:t>
      </w:r>
      <w:bookmarkEnd w:id="24"/>
    </w:p>
    <w:p>
      <w:r>
        <w:rPr>
          <w:rFonts w:hint="eastAsia"/>
        </w:rPr>
        <w:t>生态文明建设是关系中华民族永续发展的根本大计。中华民族向来尊重自然、热爱自然，绵延5000多年的中华文明孕育着丰富的生态文化。</w:t>
      </w:r>
    </w:p>
    <w:p>
      <w:r>
        <w:rPr>
          <w:rFonts w:hint="eastAsia"/>
        </w:rPr>
        <w:t>生态兴则文明兴，生态衰则文明衰。生态环境是人类生存和发展的根基，生态环境变化直接影响文明兴衰演替。</w:t>
      </w:r>
    </w:p>
    <w:p>
      <w:r>
        <w:rPr>
          <w:rFonts w:hint="eastAsia"/>
        </w:rPr>
        <w:t>　党的十八大以来，我们把生态文明建设作为统筹推进“五位一体”总体布局和协调推进“四个全面”战略布局的重要内容，开展一系列根本性、开创性、长远性工作，提出一系列新理念新思想新战略，生态文明理念日益深入人心，污染治理力度之大、制度出台频度之密、监管执法尺度之严、环境质量改善速度之快前所未有，推动生态环境保护发生历史性、转折性、全局性变化。</w:t>
      </w:r>
    </w:p>
    <w:p>
      <w:r>
        <w:rPr>
          <w:rFonts w:hint="eastAsia"/>
        </w:rPr>
        <w:t>经过不懈努力，我国生态环境质量持续改善。同时，必须清醒看到，我国生态文明建设挑战重重、压力巨大、矛盾突出，推进生态文明建设还有不少难关要过，还有不少硬骨头要啃，还有不少顽瘴痼疾要治，形势仍然十分严峻。</w:t>
      </w:r>
    </w:p>
    <w:p>
      <w:r>
        <w:rPr>
          <w:rFonts w:hint="eastAsia"/>
        </w:rPr>
        <w:t>生态文明建设正处于压力叠加、负重前行的关键期，已进入提供更多优质生态产品以满足人民日益增长的优美生态环境需要的攻坚期，也到了有条件有能力解决生态环境突出问题的窗口期。</w:t>
      </w:r>
    </w:p>
    <w:p>
      <w:r>
        <w:rPr>
          <w:rFonts w:hint="eastAsia"/>
        </w:rPr>
        <w:t>要充分发挥党的领导和我国社会主义制度能够集中力量办大事的政治优势，充分利用改革开放40年来积累的坚实物质基础，加大力度推进生态文明建设、解决生态环境问题。</w:t>
      </w:r>
    </w:p>
    <w:p>
      <w:pPr>
        <w:pStyle w:val="3"/>
        <w:spacing w:before="163" w:after="163"/>
      </w:pPr>
      <w:bookmarkStart w:id="25" w:name="_Toc123479134"/>
      <w:r>
        <w:rPr>
          <w:rFonts w:hint="eastAsia"/>
        </w:rPr>
        <w:t>加强生态文明建设必须坚持的原则</w:t>
      </w:r>
      <w:bookmarkEnd w:id="25"/>
    </w:p>
    <w:p>
      <w:r>
        <w:rPr>
          <w:rFonts w:hint="eastAsia"/>
        </w:rPr>
        <w:t>　一是坚持人与自然和谐共生。</w:t>
      </w:r>
    </w:p>
    <w:p>
      <w:r>
        <w:rPr>
          <w:rFonts w:hint="eastAsia"/>
        </w:rPr>
        <w:t>在整个发展过程中，我们都要坚持节约优先、保护优先、自然恢复为主的方针，不能只讲索取不讲投入，不能只讲发展不讲保护，不能只讲利用不讲修复，要像保护眼睛一样保护生态环境，像对待生命一样对待生态环境，多谋打基础、利长远的善事，多干保护自然、修复生态的实事，多做治山理水、显山露水的好事，让群众望得见山、看得见水、记得住乡愁，让自然生态美景永驻人间，还自然以宁静、和谐、美丽。</w:t>
      </w:r>
    </w:p>
    <w:p>
      <w:r>
        <w:rPr>
          <w:rFonts w:hint="eastAsia"/>
        </w:rPr>
        <w:t>　　二是绿水青山就是金山银山。这是重要的发展理念，也是推进现代化建设的重大原则。绿水青山就是金山银山，阐述了经济发展和生态环境保护的关系，揭示了保护生态环境就是保护生产力、改善生态环境就是发展生产力的道理，指明了实现发展和保护协同共生的新路径。</w:t>
      </w:r>
    </w:p>
    <w:p>
      <w:r>
        <w:rPr>
          <w:rFonts w:hint="eastAsia"/>
        </w:rPr>
        <w:t>　　生态环境问题归根结底是发展方式和生活方式问题，要从根本上解决生态环境问题，必须贯彻创新、协调、绿色、开放、共享的发展理念，加快形成节约资源和保护环境的空间格局、产业结构、生产方式、生活方式，把经济活动、人的行为限制在自然资源和生态环境能够承受的限度内，给自然生态留下休养生息的时间和空间。</w:t>
      </w:r>
    </w:p>
    <w:p/>
    <w:p>
      <w:r>
        <w:rPr>
          <w:rFonts w:hint="eastAsia"/>
        </w:rPr>
        <w:t>　　三是良好生态环境是最普惠的民生福祉。既要创造更多的物质财富和精神财富以满足人民日益增长的美好生活需要，也要提供更多优质生态产品以满足人民日益增长的优美生态环境需要。要坚持生态惠民、生态利民、生态为民，重点解决损害群众健康的突出环境问题，加快改善生态环境质量，提供更多优质生态产品，努力实现社会公平正义，不断满足人民日益增长的优美生态环境需要。</w:t>
      </w:r>
    </w:p>
    <w:p>
      <w:r>
        <w:rPr>
          <w:rFonts w:hint="eastAsia"/>
        </w:rPr>
        <w:t>　　四是山水林田湖草是生命共同体。生态是统一的自然系统，是相互依存、紧密联系的有机链条。要从系统工程和全局角度寻求新的治理之道，不能再是头痛医头、脚痛医脚，各管一摊、相互掣肘，而必须统筹兼顾、整体施策、多措并举，全方位、全地域、全过程开展生态文明建设。</w:t>
      </w:r>
    </w:p>
    <w:p>
      <w:r>
        <w:rPr>
          <w:rFonts w:hint="eastAsia"/>
        </w:rPr>
        <w:t>　　五是用最严格制度最严密法治保护生态环境。保护生态环境必须依靠制度、依靠法治。我国生态环境保护中存在的突出问题大多同体制不健全、制度不严格、法治不严密、执行不到位、惩处不得力有关。要加快制度创新，增加制度供给，完善制度配套，强化制度执行，让制度成为刚性的约束和不可触碰的高压线。要严格用制度管权治吏、护蓝增绿，有权必有责、有责必担当、失责必追究，保证党中央关于生态文明建设决策部署落地生根见效</w:t>
      </w:r>
    </w:p>
    <w:p>
      <w:pPr>
        <w:ind w:firstLine="300"/>
      </w:pPr>
      <w:r>
        <w:rPr>
          <w:rFonts w:hint="eastAsia"/>
        </w:rPr>
        <w:t>六是共谋全球生态文明建设。生态文明建设关乎人类未来，建设绿色家园是人类的共同梦想，保护生态环境、应对气候变化需要世界各国同舟共济、共同努力，任何一国都无法置身事外、独善其身。我国已成为全球生态文明建设的重要参与者、贡献者、引领者，主张加快构筑尊崇自然、绿色发展的生态体系，共建清洁美丽的世界。要深度参与全球环境治理，增强我国在全球环境治理体系中的话语权和影响力，积极引导国际秩序变革方向，形成世界环境保护和可持续发展的解决方案。要坚持环境友好，引导应对气候变化国际合作。要推进“一带一路”建设，让生态文明的理念和实践造福沿线各国人民。</w:t>
      </w:r>
    </w:p>
    <w:p>
      <w:pPr>
        <w:pStyle w:val="3"/>
        <w:spacing w:before="163" w:after="163"/>
      </w:pPr>
      <w:bookmarkStart w:id="26" w:name="_Toc123479135"/>
      <w:r>
        <w:rPr>
          <w:rFonts w:hint="eastAsia"/>
        </w:rPr>
        <w:t>坚决打好污染防治攻坚战</w:t>
      </w:r>
      <w:bookmarkEnd w:id="26"/>
    </w:p>
    <w:p>
      <w:pPr>
        <w:ind w:firstLine="300"/>
      </w:pPr>
      <w:r>
        <w:rPr>
          <w:rFonts w:hint="eastAsia"/>
        </w:rPr>
        <w:t>第一，加快构建生态文明体系。加快解决历史交汇期的生态环境问题，必须加快建立健全以生态价值观念为准则的生态文化体系，以产业生态化和生态产业化为主体的生态经济体系，以改善生态环境质量为核心的目标责任体系，以治理体系和治理能力现代化为保障的生态文明制度体系，以生态系统良性循环和环境风险有效防控为重点的生态安全体系。</w:t>
      </w:r>
    </w:p>
    <w:p>
      <w:pPr>
        <w:ind w:firstLine="300"/>
      </w:pPr>
      <w:r>
        <w:rPr>
          <w:rFonts w:hint="eastAsia"/>
        </w:rPr>
        <w:t>第二，全面推动绿色发展。</w:t>
      </w:r>
    </w:p>
    <w:p>
      <w:pPr>
        <w:ind w:firstLine="300"/>
      </w:pPr>
      <w:r>
        <w:rPr>
          <w:rFonts w:hint="eastAsia"/>
        </w:rPr>
        <w:t>　　加快形成绿色发展方式，是解决污染问题的根本之策。只有从源头上使污染物排放大幅降下来，生态环境质量才能明显好上去。重点是调结构、优布局、强产业、全链条。调整经济结构和能源结构，既提升经济发展水平，又降低污染排放负荷。对重大经济政策和产业布局开展规划环评，优化国土空间开发布局，调整区域流域产业布局。培育壮大节能环保产业、清洁生产产业、清洁能源产业，发展高效农业、先进制造业、现代服务业。推进资源全面节约和循环利用，实现生产系统和生活系统循环链接。绿色生活方式涉及老百姓的衣食住行。要倡导简约适度、绿色低碳的生活方式，反对奢侈浪费和不合理消费。广泛开展节约型机关、绿色家庭、绿色学校、绿色社区创建活动，推广绿色出行，通过生活方式绿色革命，倒逼生产方式绿色转型。</w:t>
      </w:r>
    </w:p>
    <w:p>
      <w:pPr>
        <w:ind w:firstLine="300"/>
      </w:pPr>
      <w:r>
        <w:rPr>
          <w:rFonts w:hint="eastAsia"/>
        </w:rPr>
        <w:t>　　第三，把解决突出生态环境问题作为民生优先领域。有利于百姓的事再小也要做，危害百姓的事再小也要除</w:t>
      </w:r>
    </w:p>
    <w:p>
      <w:pPr>
        <w:ind w:firstLine="300"/>
      </w:pPr>
      <w:r>
        <w:rPr>
          <w:rFonts w:hint="eastAsia"/>
        </w:rPr>
        <w:t>　　第四，有效防范生态环境风险。生态环境安全是国家安全的重要组成部分，是经济社会持续健康发展的重要保障。“图之于未萌，虑之于未有。”要始终保持高度警觉，防止各类生态环境风险积聚扩散，做好应对任何形式生态环境风险挑战的准备。</w:t>
      </w:r>
    </w:p>
    <w:p>
      <w:pPr>
        <w:ind w:firstLine="300"/>
      </w:pPr>
      <w:r>
        <w:rPr>
          <w:rFonts w:hint="eastAsia"/>
        </w:rPr>
        <w:t>　　第五，加快推进生态文明体制改革落地见效。生态文明体制改革是全面深化改革的重要领域，要以解决生态环境领域突出问题为导向，抓好已出台改革举措的落地，及时制定新的改革方案。</w:t>
      </w:r>
    </w:p>
    <w:p>
      <w:pPr>
        <w:ind w:firstLine="300"/>
      </w:pPr>
      <w:r>
        <w:rPr>
          <w:rFonts w:hint="eastAsia"/>
        </w:rPr>
        <w:t>　　第六，提高环境治理水平。环境治理是系统工程，需要综合运用行政、市场、法治、科技等多种手段。要充分运用市场化手段，推进生态环境保护市场化进程，撬动更多社会资本进入生态环境保护领域。要完善资源环境价格机制，将生态环境成本纳入经济运行成本。要采取多种方式支持政府和社会资本合作项目。</w:t>
      </w:r>
    </w:p>
    <w:p>
      <w:pPr>
        <w:pStyle w:val="3"/>
        <w:spacing w:before="163" w:after="163"/>
      </w:pPr>
      <w:bookmarkStart w:id="27" w:name="_Toc123479136"/>
      <w:r>
        <w:rPr>
          <w:rFonts w:hint="eastAsia"/>
        </w:rPr>
        <w:t>加强党对生态文明建设的领导</w:t>
      </w:r>
      <w:bookmarkEnd w:id="27"/>
    </w:p>
    <w:p>
      <w:pPr>
        <w:ind w:firstLine="300"/>
      </w:pPr>
      <w:r>
        <w:rPr>
          <w:rFonts w:hint="eastAsia"/>
        </w:rPr>
        <w:t>打好污染防治攻坚战时间紧、任务重、难度大，是一场大仗、硬仗、苦仗，必须加强党的领导。党中央、国务院印发《关于全面加强生态环境保护坚决打好污染防治攻坚战的意见》，对打好污染防治攻坚战作出全面部署。各地区各部门要增强“四个意识”，坚决维护党中央权威和集中统一领导，坚决担负起生态文明建设的政治责任，全面贯彻落实党中央决策部署。</w:t>
      </w:r>
    </w:p>
    <w:p>
      <w:pPr>
        <w:ind w:firstLine="300"/>
      </w:pPr>
      <w:r>
        <w:rPr>
          <w:rFonts w:hint="eastAsia"/>
        </w:rPr>
        <w:t>地方各级党委和政府主要领导是本行政区域生态环境保护第一责任人，对本行政区域的生态环境质量负总责，要做到重要工作亲自部署、重大问题亲自过问、重要环节亲自协调、重要案件亲自督办，压实各级责任，层层抓落实。各相关部门要履行好生态环境保护职责，谁的孩子谁抱，管发展的、管生产的、管行业的部门必须按“一岗双责”的要求抓好工作。要抓紧出台中央和国家机关相关部门生态环境保护责任清单，使各部门守土有责、守土尽责，分工协作、共同发力。各级人大及其常委会要把生态文明建设作为重点工作领域，开展执法检查，定期听取并审议同级政府工作情况报告。</w:t>
      </w:r>
    </w:p>
    <w:p>
      <w:pPr>
        <w:ind w:firstLine="300"/>
      </w:pPr>
      <w:r>
        <w:rPr>
          <w:rFonts w:hint="eastAsia"/>
        </w:rPr>
        <w:t>要建立科学合理的考核评价体系，考核结果作为各级领导班子和领导干部奖惩和提拔使用的重要依据。要实施最严格的考核问责。</w:t>
      </w:r>
    </w:p>
    <w:p>
      <w:pPr>
        <w:ind w:firstLine="300"/>
      </w:pPr>
      <w:r>
        <w:rPr>
          <w:rFonts w:hint="eastAsia"/>
        </w:rPr>
        <w:t>要建设一支生态环境保护铁军，政治强、本领高、作风硬、敢担当，特别能吃苦、特别能战斗、特别能奉献。打好污染防治攻坚战，是得罪人的事。各级党委和政府要关心、支持生态环境保护队伍建设，主动为敢干事、能干事的干部撑腰打气。</w:t>
      </w:r>
    </w:p>
    <w:p>
      <w:pPr>
        <w:pStyle w:val="2"/>
        <w:spacing w:before="163" w:after="163"/>
      </w:pPr>
      <w:bookmarkStart w:id="28" w:name="_Toc123479137"/>
      <w:r>
        <w:rPr>
          <w:rFonts w:hint="eastAsia"/>
        </w:rPr>
        <w:t>形成对外开放新格局，构建人类命运共同体</w:t>
      </w:r>
      <w:bookmarkEnd w:id="28"/>
    </w:p>
    <w:p>
      <w:pPr>
        <w:pStyle w:val="3"/>
        <w:spacing w:before="163" w:after="163"/>
      </w:pPr>
      <w:bookmarkStart w:id="29" w:name="_Toc123479138"/>
      <w:r>
        <w:rPr>
          <w:rFonts w:hint="eastAsia"/>
        </w:rPr>
        <w:t>人们多批评“文明冲突论”是自我实现的预言，如果你是亨廷顿，将会如何回应？</w:t>
      </w:r>
      <w:bookmarkEnd w:id="29"/>
      <w:r>
        <w:rPr>
          <w:rFonts w:hint="eastAsia"/>
        </w:rPr>
        <w:t xml:space="preserve">  </w:t>
      </w:r>
    </w:p>
    <w:p>
      <w:pPr>
        <w:pStyle w:val="47"/>
        <w:ind w:left="360" w:firstLine="0" w:firstLineChars="0"/>
      </w:pPr>
    </w:p>
    <w:p>
      <w:pPr>
        <w:pStyle w:val="3"/>
        <w:spacing w:before="163" w:after="163"/>
      </w:pPr>
      <w:bookmarkStart w:id="30" w:name="_Toc123479139"/>
      <w:r>
        <w:rPr>
          <w:rFonts w:hint="eastAsia"/>
        </w:rPr>
        <w:t>结合国际局势，谈谈人类命运共同体在构建过程中面临的现实困难？</w:t>
      </w:r>
      <w:bookmarkEnd w:id="30"/>
      <w:r>
        <w:rPr>
          <w:rFonts w:hint="eastAsia"/>
        </w:rPr>
        <w:t xml:space="preserve"> </w:t>
      </w:r>
    </w:p>
    <w:p>
      <w:pPr>
        <w:rPr>
          <w:rFonts w:eastAsia="宋体"/>
        </w:rPr>
      </w:pPr>
      <w:r>
        <w:rPr>
          <w:rStyle w:val="25"/>
          <w:rFonts w:hint="eastAsia"/>
          <w:color w:val="000000"/>
        </w:rPr>
        <w:t>一、世界各国之间战略思维和文化价值观的差异</w:t>
      </w:r>
    </w:p>
    <w:p>
      <w:r>
        <w:rPr>
          <w:rFonts w:hint="eastAsia"/>
        </w:rPr>
        <w:t>首先，世界各国对自由、平等、民主等的理解是具体的、有差异的，甚至因彼此国家制度和意识形态的不同而截然对立。其次，不同民族和国家具有不同的思维逻辑与文化价值观。　最后，战略思维差异导致沟通错位。美国惯有的二元思维、零和思维成为中美两国进行有效沟通的巨大障碍。</w:t>
      </w:r>
    </w:p>
    <w:p>
      <w:pPr>
        <w:rPr>
          <w:b/>
          <w:bCs/>
        </w:rPr>
      </w:pPr>
      <w:r>
        <w:rPr>
          <w:rFonts w:hint="eastAsia"/>
          <w:b/>
          <w:bCs/>
        </w:rPr>
        <w:t>二、世界各国之间综合实力的差距</w:t>
      </w:r>
    </w:p>
    <w:p>
      <w:r>
        <w:rPr>
          <w:rFonts w:hint="eastAsia"/>
        </w:rPr>
        <w:t>一方面，世界经济格局的变化并没有根本改变东西方国家综合实力对比的现状。一国经济力量的强大是国家综合国力的重要体现，却不是国家综合实力的全部。另一方面，国家实力之间的差异使得共商共建共享原则的践行面临现实困难。践行共商共建共享原则要求各国具有平等的国际地位。只有国家不分大小、不分贫富、不分强弱，都能平等参与到国际事务中来，才谈得上共商共建共享。但实际上，国家综合实力的差异以及大国之间的战略关系决定了小国、贫国、弱国在国际事务中还处于弱势地位。</w:t>
      </w:r>
    </w:p>
    <w:p>
      <w:pPr>
        <w:rPr>
          <w:b/>
          <w:bCs/>
        </w:rPr>
      </w:pPr>
      <w:r>
        <w:rPr>
          <w:rFonts w:hint="eastAsia"/>
          <w:b/>
          <w:bCs/>
        </w:rPr>
        <w:t>三、世界各国之间核心利益的冲突</w:t>
      </w:r>
    </w:p>
    <w:p>
      <w:r>
        <w:rPr>
          <w:rFonts w:hint="eastAsia"/>
        </w:rPr>
        <w:t>构建人类命运共同体需要面对的现实问题是国家之间核心利益的冲突。当前，主权国家仍是国际社会最基本的行为主体。每个国家都有自己的核心利益，不同国家核心利益必然不同，并可能因此产生一定的矛盾冲突。</w:t>
      </w:r>
    </w:p>
    <w:p>
      <w:r>
        <w:rPr>
          <w:rFonts w:hint="eastAsia"/>
        </w:rPr>
        <w:t>承认国家核心利益的差异和冲突不应当成为构建人类命运共同体的障碍。构建人类命运共同体之所以可能，是因为随着全球化进程的深入推进，各民族国家已经成为休戚与共的整体，各民族国家必须携手共建人类命运共同体才能更好地生存发展，构建人类命运共同体符合各民族国家的共同利益。</w:t>
      </w:r>
    </w:p>
    <w:p/>
    <w:p>
      <w:pPr>
        <w:pStyle w:val="2"/>
        <w:spacing w:before="163" w:after="163"/>
      </w:pPr>
      <w:bookmarkStart w:id="31" w:name="_Toc123479140"/>
      <w:r>
        <w:rPr>
          <w:rFonts w:hint="eastAsia"/>
        </w:rPr>
        <w:t>坚持党对一切工作的领导，坚持全面从严治党（第二十八讲，第七讲）</w:t>
      </w:r>
      <w:bookmarkEnd w:id="31"/>
    </w:p>
    <w:p>
      <w:pPr>
        <w:pStyle w:val="3"/>
        <w:spacing w:before="163" w:after="163"/>
      </w:pPr>
      <w:bookmarkStart w:id="32" w:name="_Toc123479141"/>
      <w:r>
        <w:t>为什么说坚持党对一切工作的领导是实现中华民族伟大复兴的根本保证？</w:t>
      </w:r>
      <w:bookmarkEnd w:id="32"/>
    </w:p>
    <w:p>
      <w:r>
        <w:rPr>
          <w:rFonts w:hint="eastAsia"/>
        </w:rPr>
        <w:t>坚持党对一切工作的领导,是总结历史上正反两方面经验的重要结论。从历史来看，坚持好党对一切工作的领导，对于取得革命、建设与改革的成功具有决定性意义。在大革命时期，由于陈独秀等党的早期领导人对于政治斗争的经验不足，没有对掌握军队领导权予以足够的重视，导致革命蒙受重大损失。毛泽东在总结教训的基础上，提出了“枪杆子里出政权”的口号，通过“三湾改编”，创造性地“把支部建在连上”，强化党对军队的领导，大大提高了军队的组织性和战斗力，终于建立了井冈山革命根据地，有力推进了中国革命事业的发展</w:t>
      </w:r>
    </w:p>
    <w:p>
      <w:r>
        <w:rPr>
          <w:rFonts w:hint="eastAsia"/>
        </w:rPr>
        <w:t>　　坚持党对一切工作的领导是应对国际国内形势发展的现实需要。当前，国内外形势正在发生深刻复杂变化。从国际来看，世界经济复苏仍然乏力，局部冲突和动荡频发，全球性问题不断凸显，国际竞争在更深层次和更广泛的范围内展开。从国内来看，我国正处在决胜全面建成小康社会的重要阶段，前景十分光明，挑战也很严峻。特别是在新时代背景下，随着我国社会主要矛盾已经转化为人民日益增长的美好生活需要和不平衡不充分的发展之间的矛盾，社会发展的结构、动力、目标都会发生新的变化，各种社会思潮的交流交锋更加激烈，中国特色社会主义的未来发展将在更高层次和水平上运行。在这种背景下，亟须坚持党对一切工作的领导，最大限度凝聚社会共识，汇聚社会发展的正能量，共同应对发展过程中的困难和挑战。</w:t>
      </w:r>
    </w:p>
    <w:p>
      <w:r>
        <w:rPr>
          <w:rFonts w:hint="eastAsia"/>
        </w:rPr>
        <w:t>　　坚持党对一切工作的领导，是我们党对完成好执政兴国历史使命的自觉担当。党的十九大报告列举了5年来中国在众多领域取得的重大成就，提出中国特色社会主义进入了新时代，并指出了中国特色社会主义的历史价值、时代价值和世界价值。这些成就的取得，都离不开党的领导。可以说，没有中国特色社会主义，就没有今天的中国；而没有中国共产党的领导，就没有中国特色社会主义。毫无疑问，中国特色社会主义要取得新的更大成就，实现中华民族伟大复兴中国梦，须臾离不开中国共产党的领导。党的十九大报告重申党是领导一切的，这是对党的地位和作用的进一步自觉体认，体现了党在新时代的历史责任担当。</w:t>
      </w:r>
    </w:p>
    <w:p>
      <w:pPr>
        <w:pStyle w:val="3"/>
        <w:spacing w:before="163" w:after="163"/>
      </w:pPr>
      <w:bookmarkStart w:id="33" w:name="_Toc123479142"/>
      <w:r>
        <w:t>应当如何坚持党对一切工作的领导？</w:t>
      </w:r>
      <w:bookmarkEnd w:id="33"/>
    </w:p>
    <w:p>
      <w:r>
        <w:rPr>
          <w:rFonts w:hint="eastAsia"/>
        </w:rPr>
        <w:t>第七讲 后面三讲 简要摘录</w:t>
      </w:r>
    </w:p>
    <w:p>
      <w:pPr>
        <w:pStyle w:val="3"/>
        <w:spacing w:before="163" w:after="163"/>
      </w:pPr>
      <w:bookmarkStart w:id="34" w:name="_Toc123479143"/>
      <w:r>
        <w:t>如何看待坚持和加强党的领导与完善和优化党的领导的关系？</w:t>
      </w:r>
      <w:bookmarkEnd w:id="34"/>
    </w:p>
    <w:p>
      <w:r>
        <w:rPr>
          <w:rFonts w:hint="eastAsia"/>
        </w:rPr>
        <w:t>　加强和改善党的领导，包括“加强”和“改善”两层涵义。加强党的领导，前提是改善党的领导；改善党的领导，目的是为了加强党的领导。只有准确把握二者关系，才能更好坚持党的领导</w:t>
      </w:r>
    </w:p>
    <w:p>
      <w:r>
        <w:rPr>
          <w:rFonts w:hint="eastAsia"/>
        </w:rPr>
        <w:t>　　为了加强党的领导，必须改善党的领导。之所以要不断改善，是因为时代在不断发展、社会在不断进步，时在变、势在变、人在变，党的领导也必须与时俱进，要改善党的领导，从根本上说要靠掌握和运用共产党执政规律，做到科学执政、民主执政、依法执政，不断改进党的领导方式、提高党的领导水平。</w:t>
      </w:r>
    </w:p>
    <w:p>
      <w:r>
        <w:rPr>
          <w:rFonts w:hint="eastAsia"/>
        </w:rPr>
        <w:t>　　“加强”和“改善”之间的这种关系，要求我们党在坚持党的领导问题上，一方面要保持忧患意识，切不可认为自己是执政党，在领导问题上就可以高枕无忧、就可以一呼百应，如何改善党的领导始终是一个伴随执政全过程的长期课题；另一方面也要始终保持政治定力，对习近平同志提出的“中国共产党的领导是中国特色社会主义最本质的特征”要有十分清醒的体认，对一些名为“改善”实为“改变”的主张要有政治鉴别力，不能人云亦云、自乱阵脚。</w:t>
      </w:r>
    </w:p>
    <w:p>
      <w:r>
        <w:rPr>
          <w:rFonts w:hint="eastAsia"/>
        </w:rPr>
        <w:t>　　党的十八大以来，以习近平同志为总书记的党中央对于如何加强和改善党的领导作出重要部署，牢牢把握住“加强”与“改善”二者之间的关系。一方面，我们党提出全面深化改革、全面依法治国，以改革消除党的领导与经济社会发展不相适应的状况、以法治规范党的领导。这是全面从严治党的必然要求，也是改善党的领导的根本举措。另一方面，我们党又强调党对全面深化改革的领导，强调把党的领导贯彻到全面推进依法治国全过程。这是加强党的领导的根本保证。这样，就把“加强”和“改善”有机统一在协调推进“四个全面”战略布局的进程中，使党的领导这一中国特色社会主义最本质的特征更加鲜明地凸显出来。</w:t>
      </w:r>
    </w:p>
    <w:p>
      <w:pPr>
        <w:pStyle w:val="3"/>
        <w:spacing w:before="163" w:after="163"/>
      </w:pPr>
      <w:bookmarkStart w:id="35" w:name="_Toc123479144"/>
      <w:r>
        <w:t>如何认识党的领导、人民</w:t>
      </w:r>
      <w:r>
        <w:rPr>
          <w:rFonts w:hint="eastAsia"/>
        </w:rPr>
        <w:t>当</w:t>
      </w:r>
      <w:r>
        <w:t>家作主、依法治国三者之间的关系？</w:t>
      </w:r>
      <w:bookmarkEnd w:id="35"/>
    </w:p>
    <w:p>
      <w:pPr>
        <w:ind w:firstLine="420"/>
      </w:pPr>
      <w:r>
        <w:rPr>
          <w:rFonts w:hint="eastAsia"/>
        </w:rPr>
        <w:t>党的领导、人民当家作主、依法治国三者有机结合，统一于中国特色社会主义民主政治伟大实践。</w:t>
      </w:r>
    </w:p>
    <w:p>
      <w:pPr>
        <w:ind w:firstLine="420"/>
      </w:pPr>
      <w:r>
        <w:rPr>
          <w:rFonts w:hint="eastAsia"/>
        </w:rPr>
        <w:t>党的领导是人民当家作主和依法治国的根本保证。中国共产党的性质及其使命决定了党的领导是社会主义事业的核心，也是人民当家作主和依法治国的根本保证和基本前提。党的主张和人民意志的高度统一，并通过法定程序使其成为国家意志，党领导立法、保证执法、支持司法、带头守法，在依法治国的基础之上，有效保证人民实现当家作主。</w:t>
      </w:r>
    </w:p>
    <w:p>
      <w:pPr>
        <w:ind w:firstLine="420"/>
      </w:pPr>
      <w:r>
        <w:rPr>
          <w:rFonts w:hint="eastAsia"/>
        </w:rPr>
        <w:t>人民当家作主是党的领导和依法治国的坚实基础。人民民主是社会主义的生命，党领导人民治理国家，就是支持和保证人民实现当家作主，并确保其具体地、现实地体现到治国理政的方方面面。保证人民当家作主，能确保良法善治落到实处，筑牢党的领导和依法治国的根基，使社会主义事业不断积攒力量。依法治国是党领导人民治理国家的基本方式。</w:t>
      </w:r>
    </w:p>
    <w:p>
      <w:pPr>
        <w:ind w:firstLine="420"/>
      </w:pPr>
      <w:r>
        <w:rPr>
          <w:rFonts w:hint="eastAsia"/>
        </w:rPr>
        <w:t>全面推进依法治国，坚持把法治作为治国理政基本方式，有利于加强和改善党的领导，巩固党的执政地位和完成党的执政使命。依法治国为实现人民当家作主提供了制度化、法律化的保障，推动人民依法享有平等参与国家政治生活的权利，确保国家治理中的人民主体地位。</w:t>
      </w:r>
    </w:p>
    <w:p>
      <w:pPr>
        <w:widowControl/>
        <w:contextualSpacing w:val="0"/>
        <w:jc w:val="left"/>
      </w:pPr>
      <w:r>
        <w:br w:type="page"/>
      </w:r>
    </w:p>
    <w:p>
      <w:pPr>
        <w:pStyle w:val="2"/>
        <w:spacing w:before="163" w:after="163"/>
      </w:pPr>
      <w:bookmarkStart w:id="36" w:name="_Toc123479145"/>
      <w:r>
        <w:rPr>
          <w:rFonts w:hint="eastAsia"/>
        </w:rPr>
        <w:t>回忆卷</w:t>
      </w:r>
      <w:bookmarkEnd w:id="36"/>
    </w:p>
    <w:p>
      <w:pPr>
        <w:pStyle w:val="3"/>
        <w:spacing w:before="163" w:after="163"/>
      </w:pPr>
      <w:bookmarkStart w:id="37" w:name="_Toc123479146"/>
      <w:r>
        <w:rPr>
          <w:rFonts w:hint="eastAsia"/>
        </w:rPr>
        <w:t>为什么说“浙江是习近平新时代中国特色社会主义思想的重要萌发地”？</w:t>
      </w:r>
      <w:bookmarkEnd w:id="37"/>
    </w:p>
    <w:p>
      <w:r>
        <w:rPr>
          <w:rFonts w:hint="eastAsia"/>
        </w:rPr>
        <w:t>习近平同志在浙江工作期间，制定了“八八战略”这一引领浙江发展的总纲领，为党的十八大以来习近平总书记关于全面深化改革的重要思想的形成提供了重要的理论和实践基础。</w:t>
      </w:r>
    </w:p>
    <w:p>
      <w:r>
        <w:rPr>
          <w:rFonts w:hint="eastAsia"/>
        </w:rPr>
        <w:t>习近平总书记在浙江工作期间，系统谋划部署法治浙江建设，率先开启了法治中国建设在省域层面的探索。浙江是习近平法治思想重要萌发地和法治中国建设重要实践地。</w:t>
      </w:r>
    </w:p>
    <w:p>
      <w:r>
        <w:rPr>
          <w:rFonts w:hint="eastAsia"/>
        </w:rPr>
        <w:t>从在浙江工作期间提出的“千万工程”到乡村振兴战略，形成了具有鲜明时代特征的习近平总书记关于“三农”工作的重要思想。</w:t>
      </w:r>
    </w:p>
    <w:p>
      <w:r>
        <w:rPr>
          <w:rFonts w:hint="eastAsia"/>
        </w:rPr>
        <w:t>习近平同志在浙江工作期间，立足浙江、放眼全国，创造性地提出并实施了“平安浙江”建设战略，为探索社会治理科学有效之道形成了系统性方案、为习近平新时代中国特色社会主义思想中的社会治理和平安建设部分提供了重要的理论和实践基础。</w:t>
      </w:r>
    </w:p>
    <w:p>
      <w:pPr>
        <w:pStyle w:val="3"/>
        <w:spacing w:before="163" w:after="163"/>
      </w:pPr>
      <w:bookmarkStart w:id="38" w:name="_Toc123479147"/>
      <w:r>
        <w:rPr>
          <w:rFonts w:hint="eastAsia"/>
        </w:rPr>
        <w:t>请谈谈对“习近平新时代中国特色社会主义思想是中华文化和中国精神的时代精华”的理解。</w:t>
      </w:r>
      <w:bookmarkEnd w:id="38"/>
    </w:p>
    <w:p>
      <w:r>
        <w:rPr>
          <w:rFonts w:hint="eastAsia"/>
        </w:rPr>
        <w:t>习近平同志对关系新时代党和国家事业发展的一系列重大理论和实践问题进行了深邃思考和科学判断，就新时代坚持和发展什么样的中国特色社会主义、怎样坚持和发展中国特色社会主义，建设什么样的社会主义现代化强国、怎样建设社会主义现代化强国，建设什么样的长期执政的马克思主义政党、怎样建设长期执政的马克思主义政党等重大时代课题，提出一系列原创性的治国理政新理念新思想新战略，是习近平新时代中国特色社会主义思想的主要创立者。习近平新时代中国特色社会主义思想是当代中国马克思主义、二十一世纪马克思主义，</w:t>
      </w:r>
      <w:r>
        <w:rPr>
          <w:rFonts w:hint="eastAsia"/>
          <w:b/>
          <w:bCs/>
        </w:rPr>
        <w:t>是中华文化和中国精神的时代精华，</w:t>
      </w:r>
      <w:r>
        <w:rPr>
          <w:rFonts w:hint="eastAsia"/>
        </w:rPr>
        <w:t>实现了马克思主义中国化新的飞跃。</w:t>
      </w:r>
    </w:p>
    <w:p>
      <w:pPr>
        <w:pStyle w:val="3"/>
        <w:spacing w:before="163" w:after="163"/>
      </w:pPr>
      <w:bookmarkStart w:id="39" w:name="_Toc123479148"/>
      <w:r>
        <w:rPr>
          <w:rFonts w:hint="eastAsia"/>
        </w:rPr>
        <w:t>1、如何用新发展理念解决当前我国经济社会发展面临的问题？</w:t>
      </w:r>
      <w:bookmarkEnd w:id="39"/>
    </w:p>
    <w:p>
      <w:r>
        <w:rPr>
          <w:rFonts w:hint="eastAsia"/>
        </w:rPr>
        <w:t>学习纲要P110   1、把创新贯穿党和国家一切工作。协调是持续健康发展的内在要求……</w:t>
      </w:r>
    </w:p>
    <w:p>
      <w:pPr>
        <w:pStyle w:val="3"/>
        <w:spacing w:before="163" w:after="163"/>
      </w:pPr>
      <w:bookmarkStart w:id="40" w:name="_Toc123479149"/>
      <w:r>
        <w:rPr>
          <w:rFonts w:hint="eastAsia"/>
        </w:rPr>
        <w:t>2、请论述建设现代化经济体系的战略意义。</w:t>
      </w:r>
      <w:bookmarkEnd w:id="40"/>
    </w:p>
    <w:p>
      <w:r>
        <w:rPr>
          <w:rFonts w:hint="eastAsia"/>
        </w:rPr>
        <w:t>学习纲要P119,122</w:t>
      </w:r>
    </w:p>
    <w:p>
      <w:pPr>
        <w:pStyle w:val="3"/>
        <w:spacing w:before="163" w:after="163"/>
      </w:pPr>
      <w:bookmarkStart w:id="41" w:name="_Toc123479150"/>
      <w:r>
        <w:rPr>
          <w:rFonts w:hint="eastAsia"/>
        </w:rPr>
        <w:t>1、如何看待中华优秀传统文化的创造性转化和创造性发展？</w:t>
      </w:r>
      <w:bookmarkEnd w:id="41"/>
    </w:p>
    <w:p>
      <w:r>
        <w:rPr>
          <w:rFonts w:hint="eastAsia"/>
        </w:rPr>
        <w:t>学习纲要p146</w:t>
      </w:r>
    </w:p>
    <w:p>
      <w:pPr>
        <w:pStyle w:val="3"/>
        <w:spacing w:before="163" w:after="163"/>
      </w:pPr>
      <w:bookmarkStart w:id="42" w:name="_Toc123479151"/>
      <w:r>
        <w:rPr>
          <w:rFonts w:hint="eastAsia"/>
        </w:rPr>
        <w:t>2、如何理解“坚定中国特色社会主义道路自信、理论自信、制度自信，说到底是要坚定文化自信”？</w:t>
      </w:r>
      <w:bookmarkEnd w:id="42"/>
    </w:p>
    <w:p>
      <w:r>
        <w:rPr>
          <w:rFonts w:hint="eastAsia"/>
        </w:rPr>
        <w:t>学习纲要p138</w:t>
      </w:r>
    </w:p>
    <w:p>
      <w:pPr>
        <w:pStyle w:val="3"/>
        <w:spacing w:before="163" w:after="163"/>
      </w:pPr>
      <w:bookmarkStart w:id="43" w:name="_Toc123479152"/>
      <w:r>
        <w:rPr>
          <w:rFonts w:hint="eastAsia"/>
        </w:rPr>
        <w:t>1、阐述中国举办全球贸易投资促进峰会的背景和现实意义。</w:t>
      </w:r>
      <w:bookmarkEnd w:id="43"/>
    </w:p>
    <w:p>
      <w:r>
        <w:rPr>
          <w:rFonts w:hint="eastAsia"/>
        </w:rPr>
        <w:t>学习纲要p93</w:t>
      </w:r>
    </w:p>
    <w:p>
      <w:pPr>
        <w:pStyle w:val="3"/>
        <w:spacing w:before="163" w:after="163"/>
      </w:pPr>
      <w:bookmarkStart w:id="44" w:name="_Toc123479153"/>
      <w:r>
        <w:rPr>
          <w:rFonts w:hint="eastAsia"/>
        </w:rPr>
        <w:t>2、谈谈对“真正的多边主义”的理解。</w:t>
      </w:r>
      <w:bookmarkEnd w:id="44"/>
    </w:p>
    <w:p>
      <w:r>
        <w:rPr>
          <w:rFonts w:hint="eastAsia"/>
        </w:rPr>
        <w:t>国际上的事由大家共同商量着办，世界前途命运由各国共同掌握</w:t>
      </w:r>
    </w:p>
    <w:p>
      <w:r>
        <w:rPr>
          <w:rFonts w:hint="eastAsia"/>
        </w:rPr>
        <w:t>习近平总书记指出：“多边主义的要义是国际上的事由大家共同商量着办，世界前途命运由各国共同掌握。”这明确了多边主义的核心价值和基本原则。真正的多边主义坚持开放包容，认为各个国家不分大小、强弱、贫富都是国际社会的平等一员，都能够参与全球性的多边制度，并有自己的发言权，共同决定多边事务。国际社会要维护和发挥具有普遍代表性的多边制度的地位和作用，如联合国。具代表性和包容性的多边机制建设，如二十国集团机制。</w:t>
      </w:r>
    </w:p>
    <w:p>
      <w:r>
        <w:rPr>
          <w:rFonts w:hint="eastAsia"/>
        </w:rPr>
        <w:t>国际社会应该按照各国共同达成的规则和共识来治理</w:t>
      </w:r>
    </w:p>
    <w:p>
      <w:pPr>
        <w:ind w:firstLine="300"/>
      </w:pPr>
      <w:r>
        <w:rPr>
          <w:rFonts w:hint="eastAsia"/>
        </w:rPr>
        <w:t>习近平总书记指出：“国际社会应该按照各国共同达成的规则和共识来治理，而不能由一个或几个国家来发号施令。”在已经建立起来的多边制度中，各国应该按照相应的规则和程序行事，维护多边制度的权威性和有效性，在履行义务和遵守规则上不能按照自己的意愿取舍、选择。国际规则应该由各国共同遵守，没有也不应该有例外。多边制度还应在实践中不断革新完善，以更好协调各国行动、应对挑战，但不能把多边制度当作合则用、不合则弃的工具。</w:t>
      </w:r>
    </w:p>
    <w:p>
      <w:pPr>
        <w:ind w:firstLine="300"/>
      </w:pPr>
      <w:r>
        <w:rPr>
          <w:rFonts w:hint="eastAsia"/>
        </w:rPr>
        <w:t>在广泛协商、凝聚共识基础上改革和完善全球治理体系</w:t>
      </w:r>
    </w:p>
    <w:p>
      <w:pPr>
        <w:ind w:firstLine="300"/>
      </w:pPr>
      <w:r>
        <w:rPr>
          <w:rFonts w:hint="eastAsia"/>
        </w:rPr>
        <w:t>习近平总书记指出：“21世纪的多边主义要守正出新、面向未来，既要坚持多边主义的核心价值和基本原则，也要立足世界格局变化，着眼应对全球性挑战需要，在广泛协商、凝聚共识基础上改革和完善全球治理体系。”在大变革时代，多边主义需要与时俱进，在理念、规则、程序、政策等各方面作出及时和必要的调整，以更好地承担起加强全球合作、促进全球发展的任务。</w:t>
      </w:r>
    </w:p>
    <w:p>
      <w:pPr>
        <w:pStyle w:val="3"/>
        <w:spacing w:before="163" w:after="163"/>
      </w:pPr>
      <w:bookmarkStart w:id="45" w:name="_Toc123479154"/>
      <w:r>
        <w:rPr>
          <w:rFonts w:hint="eastAsia"/>
        </w:rPr>
        <w:t>1、为什么说“生态文明建设是关系中华民族永续发展的根本大计”？</w:t>
      </w:r>
      <w:bookmarkEnd w:id="45"/>
    </w:p>
    <w:p>
      <w:r>
        <w:rPr>
          <w:rFonts w:hint="eastAsia"/>
        </w:rPr>
        <w:t>学习纲要p169</w:t>
      </w:r>
    </w:p>
    <w:p>
      <w:pPr>
        <w:pStyle w:val="3"/>
        <w:spacing w:before="163" w:after="163"/>
      </w:pPr>
      <w:bookmarkStart w:id="46" w:name="_Toc123479155"/>
      <w:r>
        <w:rPr>
          <w:rFonts w:hint="eastAsia"/>
        </w:rPr>
        <w:t>2、如何理解“生态文明建设是一项重要的政治责任”？</w:t>
      </w:r>
      <w:bookmarkEnd w:id="46"/>
    </w:p>
    <w:p>
      <w:pPr>
        <w:widowControl/>
        <w:contextualSpacing w:val="0"/>
        <w:jc w:val="left"/>
      </w:pPr>
      <w:r>
        <w:rPr>
          <w:rFonts w:hint="eastAsia"/>
        </w:rPr>
        <w:t>学习纲要</w:t>
      </w:r>
      <w:r>
        <w:t>p175</w:t>
      </w:r>
    </w:p>
    <w:p>
      <w:pPr>
        <w:pStyle w:val="3"/>
        <w:spacing w:before="163" w:after="163"/>
      </w:pPr>
      <w:bookmarkStart w:id="47" w:name="_Toc123479156"/>
      <w:r>
        <w:rPr>
          <w:rFonts w:hint="eastAsia"/>
        </w:rPr>
        <w:t>1.党的十八大以来从严治党取得历史性成就的原因</w:t>
      </w:r>
      <w:bookmarkEnd w:id="47"/>
    </w:p>
    <w:p>
      <w:r>
        <w:rPr>
          <w:rFonts w:hint="eastAsia"/>
        </w:rPr>
        <w:t>第二十八讲 每个章节都是一点</w:t>
      </w:r>
    </w:p>
    <w:p>
      <w:pPr>
        <w:pStyle w:val="3"/>
        <w:spacing w:before="163" w:after="163"/>
      </w:pPr>
      <w:bookmarkStart w:id="48" w:name="_Toc123479157"/>
      <w:r>
        <w:rPr>
          <w:rFonts w:hint="eastAsia"/>
        </w:rPr>
        <w:t>2.如何理解“全面从严治党是党永葆生机活力、走好新的赶考之路的必由之路”</w:t>
      </w:r>
      <w:bookmarkEnd w:id="48"/>
    </w:p>
    <w:p>
      <w:r>
        <w:rPr>
          <w:rFonts w:hint="eastAsia"/>
        </w:rPr>
        <w:t>意义：</w:t>
      </w:r>
    </w:p>
    <w:p>
      <w:pPr>
        <w:ind w:firstLine="420"/>
      </w:pPr>
      <w:r>
        <w:rPr>
          <w:rFonts w:hint="eastAsia"/>
        </w:rPr>
        <w:t>全面从严治党、勇于自我革命是我们党区别于其他政党的显著标志，是我们党最鲜明的品格和最大的优势。先进的马克思主义政党不是天生的，而是在不断自我革命中淬炼而成的。</w:t>
      </w:r>
    </w:p>
    <w:p>
      <w:pPr>
        <w:ind w:firstLine="420"/>
      </w:pPr>
      <w:r>
        <w:rPr>
          <w:rFonts w:hint="eastAsia"/>
        </w:rPr>
        <w:t>全面从严治党是新时代解决党自身突出问题的必然选择。全面从严治党是新时代党的自我革命的伟大实践，也是解决党自身建设面临一系列新情况新问题新挑战的迫切需要和必然要求。</w:t>
      </w:r>
    </w:p>
    <w:p>
      <w:pPr>
        <w:ind w:firstLine="420"/>
      </w:pPr>
      <w:r>
        <w:rPr>
          <w:rFonts w:hint="eastAsia"/>
        </w:rPr>
        <w:t>全面从严治党是以中国式现代化全面推进中华民族伟大复兴的根本保证。习近平总书记指出，“中国式现代化是中国共产党领导的社会主义现代化，既有各国现代化的共同特征，更有基于自己国情的中国特色。”在新中国成立特别是改革开放以来长期探索和实践基础上，经过党的十八大以来在理论和实践上的创新突破，我们党成功推进和拓展了中国式现代化。</w:t>
      </w:r>
    </w:p>
    <w:p>
      <w:r>
        <w:rPr>
          <w:rFonts w:hint="eastAsia"/>
        </w:rPr>
        <w:t>特点：</w:t>
      </w:r>
    </w:p>
    <w:p>
      <w:pPr>
        <w:ind w:firstLine="420"/>
      </w:pPr>
      <w:r>
        <w:rPr>
          <w:rFonts w:hint="eastAsia"/>
        </w:rPr>
        <w:t>深刻把握全面从严治党的长期性。习近平总书记强调，“全面从严治党永远在路上，党的自我革命永远在路上”。从世情国情党情看，党面临的“四大考验”“四种危险”将长期存在，全面从严治党不可能一蹴而就，更不可能一劳永逸。</w:t>
      </w:r>
    </w:p>
    <w:p>
      <w:pPr>
        <w:ind w:firstLine="420"/>
      </w:pPr>
      <w:r>
        <w:rPr>
          <w:rFonts w:hint="eastAsia"/>
        </w:rPr>
        <w:t>深刻把握全面从严治党的艰巨性。习近平总书记强调：“腐败是危害党的生命力和战斗力的最大毒瘤”。这既深刻阐明了腐败问题的危害之大，也充分说明了反腐败的任务之艰巨。</w:t>
      </w:r>
    </w:p>
    <w:p>
      <w:pPr>
        <w:ind w:firstLine="420"/>
      </w:pPr>
      <w:r>
        <w:rPr>
          <w:rFonts w:hint="eastAsia"/>
        </w:rPr>
        <w:t>深刻把握全面从严治党的复杂性。习近平总书记强调，我们党面临的执政环境是复杂的，党员队伍构成是复杂的，影响党的先进性、弱化党的纯洁性的因素也是复杂的。</w:t>
      </w:r>
    </w:p>
    <w:p>
      <w:r>
        <w:rPr>
          <w:rFonts w:hint="eastAsia"/>
        </w:rPr>
        <w:t>如何做：</w:t>
      </w:r>
    </w:p>
    <w:p>
      <w:pPr>
        <w:ind w:firstLine="420"/>
      </w:pPr>
      <w:r>
        <w:rPr>
          <w:rFonts w:hint="eastAsia"/>
        </w:rPr>
        <w:t>坚持和加强党中央集中统一领导。习近平总书记多次强调，“全面从严治党首先要从政治上看”。党的政治建设是党的根本性建设，决定党的建设的方向和效果。要坚持以党的政治建设为统领，坚持不懈用习近平新时代中国特色社会主义思想凝心铸魂，深刻领悟“两个确立”的决定性意义，增强“四个意识”、坚定“四个自信”、做到“两个维护”，牢记“三个务必”，不断提高政治判断力、政治领悟力、政治执行力。</w:t>
      </w:r>
    </w:p>
    <w:p>
      <w:r>
        <w:rPr>
          <w:rFonts w:hint="eastAsia"/>
        </w:rPr>
        <w:t>　</w:t>
      </w:r>
      <w:r>
        <w:tab/>
      </w:r>
      <w:r>
        <w:rPr>
          <w:rFonts w:hint="eastAsia"/>
        </w:rPr>
        <w:t>坚持以严的基调强化正风肃纪。作风建设永远在路上，必须坚持全面从严、一严到底。坚持党性党风党纪一起抓，把正风肃纪反腐着力点放在督促干部廉洁用权、为民用权上。全面加强党的纪律建设，督促领导干部严于律己、严负其责、严管所辖，对违反党纪问题发现一起坚决查处一起，提高纪律和制度执行刚性。</w:t>
      </w:r>
    </w:p>
    <w:p>
      <w:pPr>
        <w:ind w:firstLine="420"/>
      </w:pPr>
      <w:r>
        <w:rPr>
          <w:rFonts w:hint="eastAsia"/>
        </w:rPr>
        <w:t>坚决打赢反腐败斗争攻坚战持久战。 反腐败是最彻底的自我革命。面对反腐败斗争依然严峻复杂的形势，必须坚持不敢腐、不能腐、不想腐一体推进，提升一体推进“三不腐”的能力和水平。</w:t>
      </w:r>
    </w:p>
    <w:p>
      <w:pPr>
        <w:ind w:firstLine="420"/>
      </w:pPr>
      <w:r>
        <w:rPr>
          <w:rFonts w:hint="eastAsia"/>
        </w:rPr>
        <w:t>坚持完善党的自我革命制度规范体系。党的自我革命永远在路上，自我革命制度规范体系也需不断健全完善。要坚持制度治党、依规治党，完善党内法规制度体系，增强党内法规权威性和执行力，形成坚持真理、修正错误、发现问题、纠正偏差的机制。</w:t>
      </w:r>
    </w:p>
    <w:p>
      <w:pPr>
        <w:ind w:firstLine="420"/>
      </w:pPr>
      <w:r>
        <w:rPr>
          <w:rFonts w:hint="eastAsia"/>
        </w:rPr>
        <w:t>坚持以改革创新精神推进全面从严治党。习近平总书记强调，注重把继承传统和改革创新结合起来，增强从严治党的系统性、预见性、创造性、实效性。</w:t>
      </w:r>
    </w:p>
    <w:p>
      <w:pPr>
        <w:ind w:firstLine="420"/>
      </w:pPr>
      <w:r>
        <w:rPr>
          <w:rFonts w:hint="eastAsia"/>
        </w:rPr>
        <w:t>坚持锻造忠诚干净担当的纪检监察队伍。党的二十大报告指出：“全面建设社会主义现代化国家，必须有一支政治过硬、适应新时代要求、具备领导现代化建设能力的干部队伍”。</w:t>
      </w:r>
    </w:p>
    <w:p>
      <w:pPr>
        <w:pStyle w:val="3"/>
        <w:spacing w:before="163" w:after="163"/>
      </w:pPr>
      <w:bookmarkStart w:id="49" w:name="_Toc123479158"/>
      <w:r>
        <w:rPr>
          <w:rFonts w:hint="eastAsia"/>
        </w:rPr>
        <w:t>1.为何说生态文明建设是“国之大者”</w:t>
      </w:r>
      <w:bookmarkEnd w:id="49"/>
    </w:p>
    <w:p>
      <w:r>
        <w:rPr>
          <w:rFonts w:hint="eastAsia"/>
        </w:rPr>
        <w:t>回答生态文明建设的意义，见本资料6</w:t>
      </w:r>
      <w:r>
        <w:t xml:space="preserve">.2 </w:t>
      </w:r>
      <w:r>
        <w:rPr>
          <w:rFonts w:hint="eastAsia"/>
        </w:rPr>
        <w:t>节或者二十二讲第一部分 p</w:t>
      </w:r>
      <w:r>
        <w:t>2</w:t>
      </w:r>
      <w:r>
        <w:rPr>
          <w:rFonts w:hint="eastAsia"/>
        </w:rPr>
        <w:t>4</w:t>
      </w:r>
      <w:r>
        <w:t>2</w:t>
      </w:r>
    </w:p>
    <w:p>
      <w:pPr>
        <w:pStyle w:val="3"/>
        <w:spacing w:before="163" w:after="163"/>
      </w:pPr>
      <w:bookmarkStart w:id="50" w:name="_Toc123479159"/>
      <w:r>
        <w:rPr>
          <w:rFonts w:hint="eastAsia"/>
        </w:rPr>
        <w:t>2.建设美丽新中国如何落实到个体行动</w:t>
      </w:r>
      <w:bookmarkEnd w:id="50"/>
    </w:p>
    <w:p>
      <w:r>
        <w:rPr>
          <w:rFonts w:hint="eastAsia"/>
        </w:rPr>
        <w:t>见第二十二讲 三</w:t>
      </w:r>
      <w:r>
        <w:t xml:space="preserve"> </w:t>
      </w:r>
      <w:r>
        <w:rPr>
          <w:rFonts w:hint="eastAsia"/>
        </w:rPr>
        <w:t xml:space="preserve">五部分 关注于个体行动 </w:t>
      </w:r>
      <w:r>
        <w:t xml:space="preserve"> </w:t>
      </w:r>
      <w:r>
        <w:rPr>
          <w:rFonts w:hint="eastAsia"/>
        </w:rPr>
        <w:t>p</w:t>
      </w:r>
      <w:r>
        <w:t>2</w:t>
      </w:r>
      <w:r>
        <w:rPr>
          <w:rFonts w:hint="eastAsia"/>
        </w:rPr>
        <w:t>4</w:t>
      </w:r>
      <w:r>
        <w:t>7</w:t>
      </w:r>
    </w:p>
    <w:p>
      <w:pPr>
        <w:pStyle w:val="3"/>
        <w:spacing w:before="163" w:after="163"/>
      </w:pPr>
      <w:bookmarkStart w:id="51" w:name="_Toc123479160"/>
      <w:r>
        <w:rPr>
          <w:rFonts w:hint="eastAsia"/>
        </w:rPr>
        <w:t>1.中国开展“一带一路”的意义</w:t>
      </w:r>
      <w:bookmarkEnd w:id="51"/>
    </w:p>
    <w:p>
      <w:r>
        <w:rPr>
          <w:rFonts w:hint="eastAsia"/>
        </w:rPr>
        <w:t>二十七讲 二</w:t>
      </w:r>
      <w:r>
        <w:t xml:space="preserve">  </w:t>
      </w:r>
      <w:r>
        <w:rPr>
          <w:rFonts w:hint="eastAsia"/>
        </w:rPr>
        <w:t>p</w:t>
      </w:r>
      <w:r>
        <w:t>300</w:t>
      </w:r>
    </w:p>
    <w:p>
      <w:pPr>
        <w:pStyle w:val="3"/>
        <w:spacing w:before="163" w:after="163"/>
      </w:pPr>
      <w:bookmarkStart w:id="52" w:name="_Toc123479161"/>
      <w:r>
        <w:rPr>
          <w:rFonts w:hint="eastAsia"/>
        </w:rPr>
        <w:t>2.如何加快建设中国对外开放新格局</w:t>
      </w:r>
      <w:bookmarkEnd w:id="52"/>
    </w:p>
    <w:p>
      <w:r>
        <w:rPr>
          <w:rFonts w:hint="eastAsia"/>
        </w:rPr>
        <w:t>第十四讲 四 p</w:t>
      </w:r>
      <w:r>
        <w:t>155</w:t>
      </w:r>
    </w:p>
    <w:p>
      <w:pPr>
        <w:pStyle w:val="3"/>
        <w:spacing w:before="163" w:after="163"/>
      </w:pPr>
      <w:bookmarkStart w:id="53" w:name="_Toc123479162"/>
      <w:r>
        <w:rPr>
          <w:rFonts w:hint="eastAsia"/>
        </w:rPr>
        <w:t>1.如何理解“增进民生福祉是我们坚持立党为公、执政为民的本质要求”</w:t>
      </w:r>
      <w:bookmarkEnd w:id="53"/>
    </w:p>
    <w:p>
      <w:r>
        <w:rPr>
          <w:rFonts w:hint="eastAsia"/>
        </w:rPr>
        <w:t>第二十讲 一 p</w:t>
      </w:r>
      <w:r>
        <w:t xml:space="preserve">223 </w:t>
      </w:r>
      <w:r>
        <w:rPr>
          <w:rFonts w:hint="eastAsia"/>
        </w:rPr>
        <w:t>第一段重点</w:t>
      </w:r>
    </w:p>
    <w:p>
      <w:pPr>
        <w:pStyle w:val="3"/>
        <w:spacing w:before="163" w:after="163"/>
      </w:pPr>
      <w:bookmarkStart w:id="54" w:name="_Toc123479163"/>
      <w:r>
        <w:rPr>
          <w:rFonts w:hint="eastAsia"/>
        </w:rPr>
        <w:t>2.为何说“改善民生既要尽力而为，也要量力而行”</w:t>
      </w:r>
      <w:bookmarkEnd w:id="54"/>
    </w:p>
    <w:p>
      <w:r>
        <w:rPr>
          <w:rFonts w:hint="eastAsia"/>
        </w:rPr>
        <w:t>第二十讲 三 p</w:t>
      </w:r>
      <w:r>
        <w:t xml:space="preserve">227 </w:t>
      </w:r>
    </w:p>
    <w:p>
      <w:pPr>
        <w:pStyle w:val="3"/>
        <w:spacing w:before="163" w:after="163"/>
      </w:pPr>
      <w:bookmarkStart w:id="55" w:name="_Toc123479164"/>
      <w:r>
        <w:rPr>
          <w:rFonts w:hint="eastAsia"/>
        </w:rPr>
        <w:t>1.如何坚持和完善中国特色社会主义法治体系</w:t>
      </w:r>
      <w:bookmarkEnd w:id="55"/>
    </w:p>
    <w:p>
      <w:r>
        <w:rPr>
          <w:rFonts w:hint="eastAsia"/>
        </w:rPr>
        <w:t>第十七讲 二（坚持） 三（完善） p18</w:t>
      </w:r>
      <w:r>
        <w:t>5</w:t>
      </w:r>
    </w:p>
    <w:p>
      <w:pPr>
        <w:pStyle w:val="3"/>
        <w:spacing w:before="163" w:after="163"/>
      </w:pPr>
      <w:bookmarkStart w:id="56" w:name="_Toc123479165"/>
      <w:r>
        <w:rPr>
          <w:rFonts w:hint="eastAsia"/>
        </w:rPr>
        <w:t>2.对于当代大学生，应当如何贯彻全面依法治国</w:t>
      </w:r>
      <w:bookmarkEnd w:id="56"/>
    </w:p>
    <w:p>
      <w:pPr>
        <w:pStyle w:val="47"/>
        <w:numPr>
          <w:ilvl w:val="0"/>
          <w:numId w:val="3"/>
        </w:numPr>
        <w:ind w:firstLineChars="0"/>
      </w:pPr>
      <w:r>
        <w:rPr>
          <w:rFonts w:hint="eastAsia"/>
        </w:rPr>
        <w:t>认识社会主义法治重要性</w:t>
      </w:r>
    </w:p>
    <w:p>
      <w:pPr>
        <w:pStyle w:val="47"/>
        <w:numPr>
          <w:ilvl w:val="0"/>
          <w:numId w:val="3"/>
        </w:numPr>
        <w:ind w:firstLineChars="0"/>
      </w:pPr>
      <w:r>
        <w:rPr>
          <w:rFonts w:hint="eastAsia"/>
        </w:rPr>
        <w:t>培养社会主义法治思维</w:t>
      </w:r>
    </w:p>
    <w:p>
      <w:pPr>
        <w:pStyle w:val="47"/>
        <w:numPr>
          <w:ilvl w:val="0"/>
          <w:numId w:val="3"/>
        </w:numPr>
        <w:ind w:firstLineChars="0"/>
      </w:pPr>
      <w:r>
        <w:rPr>
          <w:rFonts w:hint="eastAsia"/>
        </w:rPr>
        <w:t>学习法律知识</w:t>
      </w:r>
    </w:p>
    <w:p>
      <w:pPr>
        <w:pStyle w:val="47"/>
        <w:numPr>
          <w:ilvl w:val="0"/>
          <w:numId w:val="3"/>
        </w:numPr>
        <w:ind w:firstLineChars="0"/>
      </w:pPr>
      <w:r>
        <w:rPr>
          <w:rFonts w:hint="eastAsia"/>
        </w:rPr>
        <w:t>掌握法律方法</w:t>
      </w:r>
    </w:p>
    <w:p>
      <w:pPr>
        <w:pStyle w:val="47"/>
        <w:numPr>
          <w:ilvl w:val="0"/>
          <w:numId w:val="3"/>
        </w:numPr>
        <w:ind w:firstLineChars="0"/>
      </w:pPr>
      <w:r>
        <w:rPr>
          <w:rFonts w:hint="eastAsia"/>
        </w:rPr>
        <w:t>参与法律实践</w:t>
      </w:r>
    </w:p>
    <w:p>
      <w:pPr>
        <w:pStyle w:val="47"/>
        <w:numPr>
          <w:ilvl w:val="0"/>
          <w:numId w:val="3"/>
        </w:numPr>
        <w:ind w:firstLineChars="0"/>
      </w:pPr>
      <w:r>
        <w:rPr>
          <w:rFonts w:hint="eastAsia"/>
        </w:rPr>
        <w:t>自觉维护法律权威</w:t>
      </w:r>
      <w:r>
        <w:tab/>
      </w:r>
    </w:p>
    <w:p>
      <w:pPr>
        <w:pStyle w:val="47"/>
        <w:numPr>
          <w:ilvl w:val="1"/>
          <w:numId w:val="3"/>
        </w:numPr>
        <w:ind w:firstLineChars="0"/>
      </w:pPr>
      <w:r>
        <w:rPr>
          <w:rFonts w:hint="eastAsia"/>
        </w:rPr>
        <w:t>树立法律信仰</w:t>
      </w:r>
    </w:p>
    <w:p>
      <w:pPr>
        <w:pStyle w:val="47"/>
        <w:numPr>
          <w:ilvl w:val="1"/>
          <w:numId w:val="3"/>
        </w:numPr>
        <w:ind w:firstLineChars="0"/>
      </w:pPr>
      <w:r>
        <w:rPr>
          <w:rFonts w:hint="eastAsia"/>
        </w:rPr>
        <w:t>宣传法律知识</w:t>
      </w:r>
    </w:p>
    <w:p>
      <w:pPr>
        <w:pStyle w:val="47"/>
        <w:numPr>
          <w:ilvl w:val="1"/>
          <w:numId w:val="3"/>
        </w:numPr>
        <w:ind w:firstLineChars="0"/>
      </w:pPr>
      <w:r>
        <w:rPr>
          <w:rFonts w:hint="eastAsia"/>
        </w:rPr>
        <w:t>与违法犯罪做斗争</w:t>
      </w:r>
    </w:p>
    <w:p>
      <w:r>
        <w:rPr>
          <w:rFonts w:hint="eastAsia"/>
        </w:rPr>
        <w:t>自行扩充上述各点</w:t>
      </w:r>
    </w:p>
    <w:p>
      <w:pPr>
        <w:pStyle w:val="3"/>
        <w:spacing w:before="163" w:after="163"/>
      </w:pPr>
      <w:bookmarkStart w:id="57" w:name="_Toc123479166"/>
      <w:r>
        <w:rPr>
          <w:rFonts w:hint="eastAsia"/>
        </w:rPr>
        <w:t>1.社会主义协商民主的特点和优势</w:t>
      </w:r>
      <w:bookmarkEnd w:id="57"/>
    </w:p>
    <w:p>
      <w:r>
        <w:rPr>
          <w:rFonts w:hint="eastAsia"/>
        </w:rPr>
        <w:t>第十六讲 二 四 p</w:t>
      </w:r>
      <w:r>
        <w:t>1</w:t>
      </w:r>
      <w:r>
        <w:rPr>
          <w:rFonts w:hint="eastAsia"/>
        </w:rPr>
        <w:t>7</w:t>
      </w:r>
      <w:r>
        <w:t>2</w:t>
      </w:r>
    </w:p>
    <w:p>
      <w:pPr>
        <w:pStyle w:val="3"/>
        <w:spacing w:before="163" w:after="163"/>
      </w:pPr>
      <w:bookmarkStart w:id="58" w:name="_Toc123479167"/>
      <w:r>
        <w:rPr>
          <w:rFonts w:hint="eastAsia"/>
        </w:rPr>
        <w:t>2.全过程人民民主对发展社会主义民主有什么贡献</w:t>
      </w:r>
      <w:bookmarkEnd w:id="58"/>
    </w:p>
    <w:p>
      <w:r>
        <w:rPr>
          <w:rFonts w:hint="eastAsia"/>
        </w:rPr>
        <w:t>见本资料3</w:t>
      </w:r>
      <w:r>
        <w:t>.2</w:t>
      </w:r>
    </w:p>
    <w:p>
      <w:pPr>
        <w:pStyle w:val="3"/>
        <w:spacing w:before="163" w:after="163"/>
      </w:pPr>
      <w:bookmarkStart w:id="59" w:name="_Toc123479168"/>
      <w:r>
        <w:rPr>
          <w:rFonts w:hint="eastAsia"/>
        </w:rPr>
        <w:t>1.习近平新时代中国特色社会主义思想根本立场的内容和实践要求</w:t>
      </w:r>
      <w:bookmarkEnd w:id="59"/>
    </w:p>
    <w:p>
      <w:r>
        <w:rPr>
          <w:rFonts w:hint="eastAsia"/>
        </w:rPr>
        <w:t>学习纲要 三以人民为中心</w:t>
      </w:r>
    </w:p>
    <w:p>
      <w:pPr>
        <w:pStyle w:val="3"/>
        <w:spacing w:before="163" w:after="163"/>
      </w:pPr>
      <w:bookmarkStart w:id="60" w:name="_Toc123479169"/>
      <w:r>
        <w:rPr>
          <w:rFonts w:hint="eastAsia"/>
        </w:rPr>
        <w:t>1.习近平生态文明思想的基本内容及其重要地位</w:t>
      </w:r>
      <w:bookmarkEnd w:id="60"/>
    </w:p>
    <w:p>
      <w:r>
        <w:rPr>
          <w:rFonts w:hint="eastAsia"/>
        </w:rPr>
        <w:t>基本内容： 第二十二讲的各个标题</w:t>
      </w:r>
    </w:p>
    <w:p>
      <w:r>
        <w:rPr>
          <w:rFonts w:hint="eastAsia"/>
        </w:rPr>
        <w:t>重要地位： 第二十二讲第一段</w:t>
      </w:r>
    </w:p>
    <w:p>
      <w:pPr>
        <w:pStyle w:val="3"/>
        <w:spacing w:before="163" w:after="163"/>
      </w:pPr>
      <w:bookmarkStart w:id="61" w:name="_Toc123479170"/>
      <w:r>
        <w:rPr>
          <w:rFonts w:hint="eastAsia"/>
        </w:rPr>
        <w:t>2.结合工业化进程谈谈生态与文明之间的关系</w:t>
      </w:r>
      <w:bookmarkEnd w:id="61"/>
    </w:p>
    <w:p>
      <w:r>
        <w:rPr>
          <w:rFonts w:hint="eastAsia"/>
        </w:rPr>
        <w:t xml:space="preserve">结合材料和学习问答 </w:t>
      </w:r>
      <w:r>
        <w:t xml:space="preserve">78 </w:t>
      </w:r>
      <w:r>
        <w:rPr>
          <w:rFonts w:hint="eastAsia"/>
        </w:rPr>
        <w:t xml:space="preserve">第二，三，四段 </w:t>
      </w:r>
      <w:r>
        <w:t xml:space="preserve"> </w:t>
      </w:r>
      <w:r>
        <w:rPr>
          <w:rFonts w:hint="eastAsia"/>
        </w:rPr>
        <w:t>p</w:t>
      </w:r>
      <w:r>
        <w:t>350</w:t>
      </w:r>
    </w:p>
    <w:p>
      <w:pPr>
        <w:pStyle w:val="3"/>
        <w:spacing w:before="163" w:after="163"/>
      </w:pPr>
      <w:bookmarkStart w:id="62" w:name="_Toc123479171"/>
      <w:r>
        <w:rPr>
          <w:rFonts w:hint="eastAsia"/>
        </w:rPr>
        <w:t>1.谈谈“引进来”和“走出去”</w:t>
      </w:r>
      <w:bookmarkEnd w:id="62"/>
    </w:p>
    <w:p>
      <w:r>
        <w:rPr>
          <w:rFonts w:hint="eastAsia"/>
        </w:rPr>
        <w:t xml:space="preserve">第十四讲 三 坚持双向开放 那一段 </w:t>
      </w:r>
      <w:r>
        <w:t xml:space="preserve"> </w:t>
      </w:r>
      <w:r>
        <w:rPr>
          <w:rFonts w:hint="eastAsia"/>
        </w:rPr>
        <w:t>p</w:t>
      </w:r>
      <w:r>
        <w:t>153</w:t>
      </w:r>
    </w:p>
    <w:p>
      <w:pPr>
        <w:pStyle w:val="3"/>
        <w:spacing w:before="163" w:after="163"/>
      </w:pPr>
      <w:bookmarkStart w:id="63" w:name="_Toc123479172"/>
      <w:r>
        <w:rPr>
          <w:rFonts w:hint="eastAsia"/>
        </w:rPr>
        <w:t>世界正处于百年未有之大变局和新冠疫情下，我国对外开放的新形势发生了什么变化</w:t>
      </w:r>
      <w:bookmarkEnd w:id="63"/>
    </w:p>
    <w:p>
      <w:r>
        <w:rPr>
          <w:rFonts w:hint="eastAsia"/>
        </w:rPr>
        <w:t>第十四讲 二</w:t>
      </w:r>
    </w:p>
    <w:p>
      <w:pPr>
        <w:pStyle w:val="3"/>
        <w:spacing w:before="163" w:after="163"/>
      </w:pPr>
      <w:bookmarkStart w:id="64" w:name="_Toc123479173"/>
      <w:r>
        <w:rPr>
          <w:rFonts w:hint="eastAsia"/>
        </w:rPr>
        <w:t>2.如何理解“治国必先治党，治党务必从严”？</w:t>
      </w:r>
      <w:bookmarkEnd w:id="64"/>
    </w:p>
    <w:p/>
    <w:p>
      <w:pPr>
        <w:pStyle w:val="3"/>
        <w:spacing w:before="163" w:after="163"/>
      </w:pPr>
      <w:bookmarkStart w:id="65" w:name="_Toc123479174"/>
      <w:r>
        <w:rPr>
          <w:rFonts w:hint="eastAsia"/>
        </w:rPr>
        <w:t>1新发展理念的提出背景</w:t>
      </w:r>
      <w:bookmarkEnd w:id="65"/>
    </w:p>
    <w:p>
      <w:r>
        <w:rPr>
          <w:rFonts w:hint="eastAsia"/>
        </w:rPr>
        <w:t>第十讲 一 p</w:t>
      </w:r>
      <w:r>
        <w:t>1</w:t>
      </w:r>
      <w:r>
        <w:rPr>
          <w:rFonts w:hint="eastAsia"/>
        </w:rPr>
        <w:t>0</w:t>
      </w:r>
      <w:r>
        <w:t>5</w:t>
      </w:r>
    </w:p>
    <w:p>
      <w:pPr>
        <w:pStyle w:val="3"/>
        <w:spacing w:before="163" w:after="163"/>
      </w:pPr>
      <w:bookmarkStart w:id="66" w:name="_Toc123479175"/>
      <w:r>
        <w:rPr>
          <w:rFonts w:hint="eastAsia"/>
        </w:rPr>
        <w:t>2为什么说新发展理念五个内容是相互促进，相互依存的？</w:t>
      </w:r>
      <w:bookmarkEnd w:id="66"/>
    </w:p>
    <w:p>
      <w:r>
        <w:rPr>
          <w:rFonts w:hint="eastAsia"/>
        </w:rPr>
        <w:t>答 新发展理念的丰富内涵</w:t>
      </w:r>
    </w:p>
    <w:p>
      <w:r>
        <w:rPr>
          <w:rFonts w:hint="eastAsia"/>
        </w:rPr>
        <w:t>创新、协调、绿色、开放、共享这五大发展理念，不是彼此孤立而是相互联系的。习近平总书记指出：“五大发展理念是不可分割的整体，相互联系、相互贯通、相互促进，要一体坚持、一体贯彻，不能顾此失彼，也不能相互替代。”</w:t>
      </w:r>
    </w:p>
    <w:p>
      <w:r>
        <w:rPr>
          <w:rFonts w:hint="eastAsia"/>
        </w:rPr>
        <w:t>第十讲 二 每个理念的意义</w:t>
      </w:r>
      <w:r>
        <w:t xml:space="preserve">+ </w:t>
      </w:r>
      <w:r>
        <w:rPr>
          <w:rFonts w:hint="eastAsia"/>
        </w:rPr>
        <w:t xml:space="preserve">最后一段总结 </w:t>
      </w:r>
      <w:r>
        <w:t xml:space="preserve"> </w:t>
      </w:r>
      <w:r>
        <w:rPr>
          <w:rFonts w:hint="eastAsia"/>
        </w:rPr>
        <w:t>P</w:t>
      </w:r>
      <w:r>
        <w:t>107</w:t>
      </w:r>
    </w:p>
    <w:p>
      <w:pPr>
        <w:pStyle w:val="3"/>
        <w:spacing w:before="163" w:after="163"/>
      </w:pPr>
      <w:bookmarkStart w:id="67" w:name="_Toc123479176"/>
      <w:r>
        <w:rPr>
          <w:rFonts w:hint="eastAsia"/>
        </w:rPr>
        <w:t>3为什么说“为百姓谋幸福，为民族谋复兴”是新发展理念的“根”和“魂”？</w:t>
      </w:r>
      <w:bookmarkEnd w:id="67"/>
    </w:p>
    <w:p>
      <w:r>
        <w:rPr>
          <w:rFonts w:hint="eastAsia"/>
        </w:rPr>
        <w:t xml:space="preserve">第十讲 三 </w:t>
      </w:r>
      <w:r>
        <w:t xml:space="preserve"> </w:t>
      </w:r>
      <w:r>
        <w:rPr>
          <w:rFonts w:hint="eastAsia"/>
        </w:rPr>
        <w:t xml:space="preserve">重点围绕 以人民为中心作答 </w:t>
      </w:r>
      <w:r>
        <w:t xml:space="preserve"> </w:t>
      </w:r>
      <w:r>
        <w:rPr>
          <w:rFonts w:hint="eastAsia"/>
        </w:rPr>
        <w:t>p</w:t>
      </w:r>
      <w:r>
        <w:t>110-</w:t>
      </w:r>
      <w:r>
        <w:rPr>
          <w:rFonts w:hint="eastAsia"/>
        </w:rPr>
        <w:t>1</w:t>
      </w:r>
      <w:r>
        <w:t>12</w:t>
      </w:r>
    </w:p>
    <w:p>
      <w:pPr>
        <w:pStyle w:val="3"/>
        <w:spacing w:before="163" w:after="163"/>
      </w:pPr>
      <w:bookmarkStart w:id="68" w:name="_Toc123479177"/>
      <w:r>
        <w:rPr>
          <w:rFonts w:hint="eastAsia"/>
        </w:rPr>
        <w:t>1经济全球化的种种弊端，是否说明经济全球化已不是当今世界的主流趋势？</w:t>
      </w:r>
      <w:bookmarkEnd w:id="68"/>
    </w:p>
    <w:p>
      <w:r>
        <w:rPr>
          <w:rFonts w:hint="eastAsia"/>
        </w:rPr>
        <w:t>第二十六讲</w:t>
      </w:r>
      <w:r>
        <w:t xml:space="preserve"> </w:t>
      </w:r>
      <w:r>
        <w:rPr>
          <w:rFonts w:hint="eastAsia"/>
        </w:rPr>
        <w:t>一 p</w:t>
      </w:r>
      <w:r>
        <w:t>285</w:t>
      </w:r>
    </w:p>
    <w:p>
      <w:pPr>
        <w:pStyle w:val="3"/>
        <w:spacing w:before="163" w:after="163"/>
      </w:pPr>
      <w:bookmarkStart w:id="69" w:name="_Toc123479178"/>
      <w:r>
        <w:rPr>
          <w:rFonts w:hint="eastAsia"/>
        </w:rPr>
        <w:t>2请你谈谈一带一路对于经济全球化有什么积极影响？</w:t>
      </w:r>
      <w:bookmarkEnd w:id="69"/>
    </w:p>
    <w:p>
      <w:r>
        <w:rPr>
          <w:rFonts w:hint="eastAsia"/>
        </w:rPr>
        <w:t xml:space="preserve">学习问答 </w:t>
      </w:r>
      <w:r>
        <w:t xml:space="preserve">93 </w:t>
      </w:r>
      <w:r>
        <w:rPr>
          <w:rFonts w:hint="eastAsia"/>
        </w:rPr>
        <w:t>p</w:t>
      </w:r>
      <w:r>
        <w:t>4</w:t>
      </w:r>
      <w:r>
        <w:rPr>
          <w:rFonts w:hint="eastAsia"/>
        </w:rPr>
        <w:t>1</w:t>
      </w:r>
      <w:r>
        <w:t>8</w:t>
      </w:r>
    </w:p>
    <w:p>
      <w:pPr>
        <w:pStyle w:val="3"/>
        <w:spacing w:before="163" w:after="163"/>
      </w:pPr>
      <w:bookmarkStart w:id="70" w:name="_Toc123479179"/>
      <w:r>
        <w:rPr>
          <w:rFonts w:hint="eastAsia"/>
        </w:rPr>
        <w:t>1请你谈谈高质量发展和共同富裕的关系</w:t>
      </w:r>
      <w:bookmarkEnd w:id="70"/>
    </w:p>
    <w:p>
      <w:pPr>
        <w:rPr>
          <w:b/>
          <w:bCs/>
        </w:rPr>
      </w:pPr>
      <w:r>
        <w:rPr>
          <w:rFonts w:hint="eastAsia"/>
          <w:b/>
          <w:bCs/>
        </w:rPr>
        <w:t>高质量发展是共同富裕的基础和实现路径</w:t>
      </w:r>
    </w:p>
    <w:p>
      <w:r>
        <w:rPr>
          <w:rFonts w:hint="eastAsia"/>
        </w:rPr>
        <w:t>共同富裕包含增长和分配两大要素，而“富裕”则是共同富裕的前提。要想做大“蛋糕”，高质量发展是基础，也是必然路径。党的十九大明确提出，我国经济已由高速增长阶段转向高质量发展阶段。高质量发展应当是当前和今后一个时期明确发展思路、制定经济政策、实施宏观调控的基本依据，也是实现共同富裕的前提基础和必然路径。</w:t>
      </w:r>
    </w:p>
    <w:p>
      <w:r>
        <w:rPr>
          <w:rFonts w:hint="eastAsia"/>
        </w:rPr>
        <w:t>高质量发展，就是能够满足人民日益增长的美好生活需要的发展，是能够体现创新、协调、绿色、开放、共享的新发展理念的发展。高质量发展要求稳定居民收入来源，促进居民消费，根本目的在于扩大内需，促进经济增长。</w:t>
      </w:r>
    </w:p>
    <w:p>
      <w:pPr>
        <w:rPr>
          <w:b/>
          <w:bCs/>
          <w:i/>
          <w:iCs/>
        </w:rPr>
      </w:pPr>
      <w:r>
        <w:rPr>
          <w:rFonts w:hint="eastAsia"/>
          <w:b/>
          <w:bCs/>
          <w:i/>
          <w:iCs/>
        </w:rPr>
        <w:t>扎实推动共同富裕会促进经济高质量发展</w:t>
      </w:r>
    </w:p>
    <w:p>
      <w:r>
        <w:rPr>
          <w:rFonts w:hint="eastAsia"/>
        </w:rPr>
        <w:t>扎实推动共同富裕反过来也会促进经济的高质量发展，二者是相辅相成、相得益彰的关系。</w:t>
      </w:r>
    </w:p>
    <w:p>
      <w:r>
        <w:rPr>
          <w:rFonts w:hint="eastAsia"/>
        </w:rPr>
        <w:t>从经济学角度看，缩小收入差距、构建橄榄型收入分配结构至少会通过两大重要机制促进经济高质量发展。第一，橄榄型的收入分配结构意味着要扩大中等收入群体，有利于实现高质量发展和高水平生活的良性循环。第二，降低由机会不均等带来的收入差距，既促进经济增长，也推动社会公平进程。因此，只有科学推进共同富裕行动纲领，降低由机会不均等带来的收入差距和财富差距，才能促进经济高质量发展。</w:t>
      </w:r>
    </w:p>
    <w:p>
      <w:pPr>
        <w:rPr>
          <w:b/>
          <w:bCs/>
        </w:rPr>
      </w:pPr>
      <w:r>
        <w:rPr>
          <w:rFonts w:hint="eastAsia"/>
          <w:b/>
          <w:bCs/>
        </w:rPr>
        <w:t>共同富裕与高质量发展的最终目的都是实现人的全面发展</w:t>
      </w:r>
    </w:p>
    <w:p>
      <w:r>
        <w:rPr>
          <w:rFonts w:hint="eastAsia"/>
        </w:rPr>
        <w:t>在新发展阶段，我国提出共同富裕的内涵不仅包括经济学传统概念中的增长和分配，还包括人的全面发展。全体人民共同富裕的目标真正体现的是以人民为中心的发展思想，把增进人民福祉、促进人的全面发展作为发展的出发点和落脚点。实现共同富裕不仅需要经济富裕，还需要全面提升人民群众的生活质量。高质量发展的本质内涵，是以满足人民日益增长的美好生活需要为目标、兼顾效率与公平的可持续发展。</w:t>
      </w:r>
    </w:p>
    <w:p/>
    <w:p>
      <w:r>
        <w:rPr>
          <w:rFonts w:hint="eastAsia"/>
        </w:rPr>
        <w:t>总体而言，共同富裕与高质量发展是高度统一的。二者在理论上是相辅相成、相得益彰的关系，在实践上需要协同发力、共同实现。高质量发展是共同富裕的基础，扎实推动共同富裕反过来也会促进经济高质量发展。</w:t>
      </w:r>
    </w:p>
    <w:p>
      <w:pPr>
        <w:rPr>
          <w:rFonts w:hint="eastAsia"/>
        </w:rPr>
      </w:pPr>
      <w:r>
        <w:rPr>
          <w:rFonts w:hint="eastAsia"/>
        </w:rPr>
        <w:t>从实践层面看，要科学推动共同富裕的实现，否则既不利于实现高质量发展，也无法最终实现共同富裕的目标。现阶段必须认识到我国还处在社会主义初级阶段，并没有跨越中等收入阶段，所以不能以牺牲“富裕”而单纯追求“共同”，仍需要把共同富裕放在高质量发展的大逻辑大框架中去实现。因此，要继续发挥市场在资源配置中的决定性作用，完善激励相容的市场机制，同时更好地发挥政府作用，创造平等的竞争机会，在再分配中着力缩小多维度的不平等。</w:t>
      </w:r>
    </w:p>
    <w:p>
      <w:pPr>
        <w:rPr>
          <w:rFonts w:hint="eastAsia"/>
        </w:rPr>
      </w:pPr>
    </w:p>
    <w:p>
      <w:pPr>
        <w:rPr>
          <w:rFonts w:hint="eastAsia"/>
        </w:rPr>
      </w:pPr>
    </w:p>
    <w:p>
      <w:pPr>
        <w:rPr>
          <w:rFonts w:hint="eastAsia" w:ascii="仿宋" w:hAnsi="仿宋" w:eastAsia="仿宋" w:cs="仿宋"/>
          <w:b/>
          <w:bCs/>
          <w:sz w:val="21"/>
          <w:szCs w:val="21"/>
        </w:rPr>
      </w:pPr>
      <w:r>
        <w:rPr>
          <w:rFonts w:hint="eastAsia" w:ascii="仿宋" w:hAnsi="仿宋" w:eastAsia="仿宋" w:cs="仿宋"/>
          <w:b/>
          <w:bCs/>
          <w:sz w:val="21"/>
          <w:szCs w:val="21"/>
        </w:rPr>
        <w:t>9.34.2请就你知道的浙江建设共同富裕示范区的实践，谈谈他们遇到的困难与解决办法</w:t>
      </w:r>
    </w:p>
    <w:p>
      <w:pPr>
        <w:ind w:firstLine="300" w:firstLineChars="200"/>
        <w:rPr>
          <w:rFonts w:hint="eastAsia"/>
        </w:rPr>
      </w:pPr>
      <w:r>
        <w:rPr>
          <w:rFonts w:hint="eastAsia"/>
        </w:rPr>
        <w:t>以上多种理论的深入运用，推动下姜村政治体制更趋优化和高效，成为乡村振兴的成功范例。下姜村在经济、生态、政治各个方面取得的成功改革，归结为其深入借鉴和运用了相关理论支持。</w:t>
      </w:r>
    </w:p>
    <w:p>
      <w:pPr>
        <w:ind w:firstLine="300" w:firstLineChars="200"/>
        <w:rPr>
          <w:rFonts w:hint="eastAsia"/>
        </w:rPr>
      </w:pPr>
      <w:r>
        <w:rPr>
          <w:rFonts w:hint="eastAsia"/>
        </w:rPr>
        <w:t>下姜村在经济方面成功实施改革，得益于深入运用多种管理理论。一是形成“农业+”模式，利用区域资源优势发挥产业协同效应；二是探索集体经营新机制调动村民积极性；三是设立公司进行职能划分，不断优化管理。这推动了农村经济高质量发展。时至今日，“大下姜”联合体的影响力进一步扩大。目前已涵盖63个村，辐射周边地区。淳安县深入学习下姜模式，将联合体模式推广至其他乡镇。“先富帮后富”的精神也得到广泛传播，形成助推共同富裕的良好机制。下姜村经济改革的成功，源于强劲理论支持与实践探索相互促进。其框架思想和工作模式在全县乃至更广泛地区取得广泛肯定，成为振兴农村的典范。时下，下姜模式正以“山一程水一程”之势，受益更多群众，为一方水土带来青山绿水共享红利。下姜村的突破性实践，正以开拓进取之姿，书写乡村振兴新篇章。</w:t>
      </w:r>
    </w:p>
    <w:p>
      <w:pPr>
        <w:ind w:firstLine="300" w:firstLineChars="200"/>
        <w:rPr>
          <w:rFonts w:hint="eastAsia"/>
        </w:rPr>
      </w:pPr>
      <w:r>
        <w:rPr>
          <w:rFonts w:hint="eastAsia"/>
        </w:rPr>
        <w:t>此外，在生态环境方面，下姜村坚持“两山理论”，重视生态优化，体现生态依存理论。将优美自然资源转化为观光资源，利用区域资源优势开发特色产业，同时探索集体经营方式保障产业，这都运用了区域资源和集体经济理论。通过土地流转与引进资本，发展绿色农业与生态旅游等，保留原生态基础。这实现了自身资源条件下的高效转化。更重要的是，这样的“翻身记”唤起了村民保护环境的意识。让村民真正认识和体会到，只有优美的生态环境才能长期支持经济发展。下姜村着眼于经济和生态的协同发展，通过实践不断完善理论应用。这保障了其可持续发展，也为其生态改革提升打下了理论基础。</w:t>
      </w:r>
    </w:p>
    <w:p>
      <w:pPr>
        <w:ind w:firstLine="300" w:firstLineChars="200"/>
        <w:rPr>
          <w:rFonts w:hint="eastAsia"/>
        </w:rPr>
      </w:pPr>
      <w:r>
        <w:rPr>
          <w:rFonts w:hint="eastAsia"/>
        </w:rPr>
        <w:t>下姜村在政治体制改革上也取得成功，它建立联合体，采取区域一体战略，应用区域治理理论提升整体治理能力。多村共享基础设施运用行政联合体理论提高效率。注重公众参与体现民主理论，通过股份等形式调动集体积极性。重视文创新产业满足创新要求，深入数字化改革提升服务，都借鉴新理论要求。时至今日，在浙江“八八战略”指导下，杭州给出了乡村振兴的答卷。下姜村模式在此背景下得到深入推广。其高质高效农业、宜居宜业农村、富裕农民的成果，支持了“三农”工作平稳有效开展。下姜村凭借深入解读理论指导与推进实际工作，在政治体制改革上获得成功。这为持续推进乡村振兴工作奠定坚实基础，真正回应党中央“三农”工作新要求，给出了可复制的成功经验。</w:t>
      </w:r>
    </w:p>
    <w:p>
      <w:pPr>
        <w:ind w:firstLine="300" w:firstLineChars="200"/>
        <w:rPr>
          <w:rFonts w:hint="eastAsia"/>
        </w:rPr>
      </w:pPr>
      <w:bookmarkStart w:id="74" w:name="_GoBack"/>
      <w:bookmarkEnd w:id="74"/>
      <w:r>
        <w:rPr>
          <w:rFonts w:hint="eastAsia"/>
        </w:rPr>
        <w:t>在中国大地吹响乡村振兴号角的今天，我们重温下姜的过往，见证下姜的奋进，感知时代的体温、节律和气象，见证“盆景”到“园景”再到“风景”的蝶变。展望且坚信的，是步入新时代后，在习近平新时代中国特色社会主义思想指引下，近2000个杭州乡村和广袤的中国原野，即将迸发的蓬勃生机。</w:t>
      </w:r>
    </w:p>
    <w:p>
      <w:pPr>
        <w:rPr>
          <w:rFonts w:hint="eastAsia"/>
        </w:rPr>
      </w:pPr>
    </w:p>
    <w:p>
      <w:pPr>
        <w:pStyle w:val="3"/>
        <w:spacing w:before="163" w:after="163"/>
      </w:pPr>
      <w:bookmarkStart w:id="71" w:name="_Toc123479180"/>
      <w:r>
        <w:rPr>
          <w:rFonts w:hint="eastAsia"/>
        </w:rPr>
        <w:t>1为什么说生态文明建设是习思想的本质特征？</w:t>
      </w:r>
      <w:bookmarkEnd w:id="71"/>
    </w:p>
    <w:p>
      <w:pPr>
        <w:rPr>
          <w:b/>
          <w:bCs/>
        </w:rPr>
      </w:pPr>
      <w:r>
        <w:rPr>
          <w:rFonts w:hint="eastAsia"/>
          <w:b/>
          <w:bCs/>
        </w:rPr>
        <w:t>习近平生态文明思想是科学性和价值性的高度统一</w:t>
      </w:r>
    </w:p>
    <w:p>
      <w:pPr>
        <w:ind w:firstLine="300"/>
      </w:pPr>
      <w:r>
        <w:rPr>
          <w:rFonts w:hint="eastAsia"/>
        </w:rPr>
        <w:t>习近平生态文明思想是一个内涵丰富、逻辑严密、系统完整的理论体系，是一个由相辅相成的科学体系和价值体系构成的有机整体，体现了马克思主义科学性和价值性的高度统一，是马克思主义中国化的重大理论创新成果，是新时代生态文明建设的根本遵循和行动指南。其中贯穿和蕴涵着睿智精深的战略思维、历史思维、辩证思维、创新思维、法治思维和底线思维，集中体现了马克思主义立场观点方法。</w:t>
      </w:r>
    </w:p>
    <w:p>
      <w:pPr>
        <w:rPr>
          <w:b/>
          <w:bCs/>
        </w:rPr>
      </w:pPr>
      <w:r>
        <w:rPr>
          <w:rFonts w:hint="eastAsia"/>
          <w:b/>
          <w:bCs/>
        </w:rPr>
        <w:t>习近平生态文明思想对生态文明及其建设的价值定位</w:t>
      </w:r>
    </w:p>
    <w:p>
      <w:r>
        <w:rPr>
          <w:rFonts w:hint="eastAsia"/>
        </w:rPr>
        <w:t>　</w:t>
      </w:r>
      <w:r>
        <w:tab/>
      </w:r>
      <w:r>
        <w:rPr>
          <w:rFonts w:hint="eastAsia"/>
        </w:rPr>
        <w:t>生态文明是人类文明发展进步的新形态。生态文明建设是“五位一体”总体布局中的重要一位。　以生态价值观念为准则的生态文化体系是生态文明体系的重要组成部分。</w:t>
      </w:r>
    </w:p>
    <w:p>
      <w:pPr>
        <w:rPr>
          <w:b/>
          <w:bCs/>
        </w:rPr>
      </w:pPr>
      <w:r>
        <w:rPr>
          <w:rFonts w:hint="eastAsia"/>
          <w:b/>
          <w:bCs/>
        </w:rPr>
        <w:t>习近平生态文明思想的深厚价值底蕴</w:t>
      </w:r>
    </w:p>
    <w:p>
      <w:pPr>
        <w:ind w:firstLine="324"/>
      </w:pPr>
      <w:r>
        <w:rPr>
          <w:rFonts w:hint="eastAsia"/>
        </w:rPr>
        <w:t>习近平生态文明思想，既是对生态文明的科学认识和事实判断，也是对生态文明的价值认识、价值判断和价值评价；既深刻揭示了生态文明本身的价值内涵，也集中展现了深厚的价值底蕴。</w:t>
      </w:r>
    </w:p>
    <w:p>
      <w:pPr>
        <w:ind w:firstLine="324"/>
      </w:pPr>
      <w:r>
        <w:rPr>
          <w:rFonts w:hint="eastAsia"/>
        </w:rPr>
        <w:t>生态兴则文明兴，生态衰则文明衰的价值反思。绿水青山就是金山银山的价值理念。以人民为中心的价值取向。　共商共建共享的价值实践。命运共同体的价值情怀。</w:t>
      </w:r>
    </w:p>
    <w:p>
      <w:pPr>
        <w:rPr>
          <w:b/>
          <w:bCs/>
        </w:rPr>
      </w:pPr>
      <w:r>
        <w:rPr>
          <w:rFonts w:hint="eastAsia"/>
          <w:b/>
          <w:bCs/>
        </w:rPr>
        <w:t>习近平生态文明思想是构建生态文化价值体系的根本遵循</w:t>
      </w:r>
    </w:p>
    <w:p>
      <w:pPr>
        <w:rPr>
          <w:b/>
          <w:bCs/>
        </w:rPr>
      </w:pPr>
      <w:r>
        <w:rPr>
          <w:rFonts w:hint="eastAsia"/>
          <w:b/>
          <w:bCs/>
        </w:rPr>
        <w:t>　以生态价值观念为准则的生态文化体系是生态文明体系不可或缺的重要部分，在生态文明建设和生态文明体系构建中具有不可替代的地位和作用。习近平生态文明思想，从价值观上深刻回答了“为什么建设生态文明、建设什么样的生态文明、怎样建设生态文明”等重大理论和实践问题，是建立健全以生态价值观念为准则的生态文化体系的根本遵循，为从价值观念、价值关系、价值实现三个维度构建生态文化价值体系提供了方向指引。</w:t>
      </w:r>
    </w:p>
    <w:p>
      <w:pPr>
        <w:rPr>
          <w:b/>
          <w:bCs/>
        </w:rPr>
      </w:pPr>
      <w:r>
        <w:rPr>
          <w:rFonts w:hint="eastAsia"/>
          <w:b/>
          <w:bCs/>
        </w:rPr>
        <w:t>首先，在生态文明建设中，要充分认识生态价值观念变革的重要性，　其次，在生态文明建设中，要处理好人与自然、人与人、当代人与后代人之间的价值关系。　最后，在生态文明建设中，要推动生态环境资源的价值实现。</w:t>
      </w:r>
    </w:p>
    <w:p/>
    <w:p>
      <w:pPr>
        <w:pStyle w:val="3"/>
        <w:spacing w:before="163" w:after="163"/>
      </w:pPr>
      <w:bookmarkStart w:id="72" w:name="_Toc123479181"/>
      <w:r>
        <w:rPr>
          <w:rFonts w:hint="eastAsia"/>
        </w:rPr>
        <w:t>2为什么说生态文明是最普惠的民生福祉？</w:t>
      </w:r>
      <w:bookmarkEnd w:id="72"/>
    </w:p>
    <w:p>
      <w:r>
        <w:rPr>
          <w:rFonts w:hint="eastAsia"/>
        </w:rPr>
        <w:t>　</w:t>
      </w:r>
      <w:r>
        <w:tab/>
      </w:r>
      <w:r>
        <w:rPr>
          <w:rFonts w:hint="eastAsia"/>
        </w:rPr>
        <w:t>良好生态环境是最公平的公共产品，是最普惠的民生福祉。这一理念源自我们党全心全意为人民服务的根本宗旨。</w:t>
      </w:r>
    </w:p>
    <w:p>
      <w:r>
        <w:rPr>
          <w:rFonts w:hint="eastAsia"/>
        </w:rPr>
        <w:t>坚定走生产发展、生活富裕、生态良好的文明发展道路，建设美丽中国，提供更多优质生态产品以满足人民日益增长的优美生态环境需要，是新时代我们党始终把人民放在心中最高位置，始终全心全意为人民服务，始终为人民利益和幸福而不懈奋斗的必然选择。</w:t>
      </w:r>
    </w:p>
    <w:p>
      <w:pPr>
        <w:ind w:firstLine="420"/>
      </w:pPr>
      <w:r>
        <w:rPr>
          <w:rFonts w:hint="eastAsia"/>
        </w:rPr>
        <w:t>重视生态环境保护，还源自广大人民群众对改善生态环境质量的热切期盼。习近平总书记指出，老百姓过去“盼温饱”现在“盼环保”，过去“求生存”现在“求生态”。当前，生态环境问题已经成为全面建成小康社会的突出短板，扭转环境恶化、提高环境质量是广大人民群众的热切期盼。大力推进生态文明建设，提供更多优质生态产品，就是在积极回应人民群众的所想、所盼和所急。</w:t>
      </w:r>
    </w:p>
    <w:p>
      <w:pPr>
        <w:ind w:firstLine="420"/>
      </w:pPr>
      <w:r>
        <w:rPr>
          <w:rFonts w:hint="eastAsia"/>
        </w:rPr>
        <w:t>有利于百姓的事再小也要做，危害百姓的事再小也要除。加强生态文明建设，必须把解决突出生态环境问题作为民生优先领域。习近平总书记在参加十三届全国人大二次会议内蒙古代表团审议时强调：“解决好人民群众反映强烈的突出环境问题，既是改善环境民生的迫切需要，也是加强生态文明建设的当务之急。</w:t>
      </w:r>
    </w:p>
    <w:p>
      <w:pPr>
        <w:ind w:firstLine="420"/>
      </w:pPr>
      <w:r>
        <w:rPr>
          <w:rFonts w:hint="eastAsia"/>
        </w:rPr>
        <w:t>习近平总书记指出：“每个人都是生态环境的保护者、建设者、受益者，没有哪个人是旁观者、局外人、批评家，谁也不能只说不做、置身事外。”加强生态文明建设，就要把建设美丽中国转化为全体人民自觉行动。我们要尽快建立生态意识教育和宣传两大体系，全面提高公众生态意识，在全社会牢固树立生态文明观念；开展全民绿色行动，动员全社会都以实际行动减少能源资源消耗和污染排放，为生态环境保护作出贡献。</w:t>
      </w:r>
    </w:p>
    <w:p>
      <w:pPr>
        <w:pStyle w:val="3"/>
        <w:spacing w:before="163" w:after="163"/>
      </w:pPr>
      <w:bookmarkStart w:id="73" w:name="_Toc123479182"/>
      <w:r>
        <w:rPr>
          <w:rFonts w:hint="eastAsia"/>
        </w:rPr>
        <w:t>2请你谈谈确立习总书记党的核心地位与习思想作为行动指南有何深远意义？</w:t>
      </w:r>
      <w:bookmarkEnd w:id="2"/>
      <w:bookmarkEnd w:id="3"/>
      <w:bookmarkEnd w:id="73"/>
    </w:p>
    <w:p>
      <w:pPr>
        <w:rPr>
          <w:b/>
          <w:bCs/>
        </w:rPr>
      </w:pPr>
      <w:r>
        <w:rPr>
          <w:rFonts w:hint="eastAsia"/>
        </w:rPr>
        <w:t>　　</w:t>
      </w:r>
      <w:r>
        <w:rPr>
          <w:rFonts w:hint="eastAsia"/>
          <w:b/>
          <w:bCs/>
        </w:rPr>
        <w:t>“两个确立”是历史和人民的选择</w:t>
      </w:r>
    </w:p>
    <w:p>
      <w:r>
        <w:rPr>
          <w:rFonts w:hint="eastAsia"/>
        </w:rPr>
        <w:t>　　马克思主义政党必须有坚强领导核心和科学理论指导。一个国家、一个政党，领导核心至关重要。确立和维护马克思主义政党的领导核心，始终是马克思主义建党学说的一个基本观点，也是马克思主义政党走向成熟的重要标志。唯物史观在强调人民群众创造历史的决定作用的同时，也承认和肯定领袖人物作为人民群众的杰出代表，在推动社会变革、历史发展和文明进步中具有开创性、引领性作用。</w:t>
      </w:r>
    </w:p>
    <w:p>
      <w:r>
        <w:rPr>
          <w:rFonts w:hint="eastAsia"/>
        </w:rPr>
        <w:t>　　坚决维护党的核心和党中央权威，是中国共产党百年奋斗的重要历史经验，是中国共产党能够不断取得胜利的政治优势。党的百年奋斗史充分说明，什么时候全党坚定维护党的核心和党中央权威，党的领导就会加强，党的事业就不断取得胜利；反之，党的领导就会弱化，党的事业就会遭受挫折。我们党始终坚持唯物史观和正确党史观，坚决维护党的核心的历史地位。</w:t>
      </w:r>
    </w:p>
    <w:p>
      <w:r>
        <w:rPr>
          <w:rFonts w:hint="eastAsia"/>
        </w:rPr>
        <w:t>　　习近平总书记带领党和人民推进新时代中国特色社会主义伟大事业，是勇担时代重任、推动历史变革的领导核心。习近平新时代中国特色社会主义思想是当代中国马克思主义、二十一世纪马克思主义，是中华文化和中国精神的时代精华，实现了马克思主义中国化新的飞跃。习近平总书记是习近平新时代中国特色社会主义思想的主要创立者。正是在这样的时代呼唤下，习近平总书记当之无愧地成为党中央的核心、全党的核心，习近平新时代中国特色社会主义思想成为全党全国人民为实现中华民族伟大复兴而奋斗的行动指南。</w:t>
      </w:r>
    </w:p>
    <w:p>
      <w:pPr>
        <w:rPr>
          <w:b/>
          <w:bCs/>
        </w:rPr>
      </w:pPr>
      <w:r>
        <w:rPr>
          <w:rFonts w:hint="eastAsia"/>
        </w:rPr>
        <w:t>　　</w:t>
      </w:r>
      <w:r>
        <w:rPr>
          <w:rFonts w:hint="eastAsia"/>
          <w:b/>
          <w:bCs/>
        </w:rPr>
        <w:t>“两个确立”具有决定性意义</w:t>
      </w:r>
    </w:p>
    <w:p>
      <w:r>
        <w:rPr>
          <w:rFonts w:hint="eastAsia"/>
        </w:rPr>
        <w:t>　　确立习近平同志党中央的核心、全党的核心地位，确立习近平新时代中国特色社会主义思想的指导地位，是时代呼唤、历史选择、民心所向，对新时代党和国家事业发展、对推进中华民族伟大复兴历史进程具有决定性意义。</w:t>
      </w:r>
    </w:p>
    <w:p>
      <w:r>
        <w:rPr>
          <w:rFonts w:hint="eastAsia"/>
        </w:rPr>
        <w:t>　　正是有了“两个确立”，党和国家事业才能取得历史性成就、发生历史性变革。党的十八大以来，在以习近平同志为核心的党中央坚强领导下，党和国家事业取得了一系列的历史性成就、历史性变革，为实现中华民族伟大复兴提供了更为完善的制度保证、更为坚实的物质基础、更为主动的精神力量。</w:t>
      </w:r>
    </w:p>
    <w:p>
      <w:r>
        <w:rPr>
          <w:rFonts w:hint="eastAsia"/>
        </w:rPr>
        <w:t>　　正是有了“两个确立”，马克思主义才能在二十一世纪焕发出强大生机活力。习近平新时代中国特色社会主义思想坚持把马克思主义基本原理同中国具体实际相结合、同中华优秀传统文化相结合，以原创性理论贡献标注了马克思主义发展的新高度。这一思想深刻回答新时代坚持和发展什么样的中国特色社会主义、怎样坚持和发展中国特色社会主义的重大时代课题，实现了对中国特色社会主义建设规律认识的新跃升；深刻回答建设什么样的社会主义现代化强国、怎样建设社会主义现代化强国的重大时代课题，进一步指明了中国式现代化道路的新图景；深刻回答建设什么样的长期执政的马克思主义政党、怎样建设长期执政的马克思主义政党的重大时代课题，指引开辟了管党治党、兴党强党的新境界。习近平新时代中国特色社会主义思想既坚持马克思主义基本原理，又为马克思主义发展作出了原创性贡献，实现了马克思主义中国化新的飞跃。</w:t>
      </w:r>
    </w:p>
    <w:p/>
    <w:p>
      <w:r>
        <w:rPr>
          <w:rFonts w:hint="eastAsia"/>
        </w:rPr>
        <w:t>　　正是有了“两个确立”，全面建成社会主义现代化强国有了根本保障。有以习近平同志为核心的党中央领航掌舵，我们就能在中华民族伟大复兴战略全局和世界百年未有之大变局相互交织、相互激荡中，始终坚持正确方向，保证全党团结统一、行动一致。有习近平新时代中国特色社会主义思想科学指引，我们就能在谋划事业发展、应对风险挑战中始终把握发展规律，进一步坚定信心、振奋精神，聚焦我们正在做的事情，以更加昂扬的姿态迈进新征程、建功新时代。</w:t>
      </w:r>
    </w:p>
    <w:p>
      <w:pPr>
        <w:rPr>
          <w:b/>
          <w:bCs/>
        </w:rPr>
      </w:pPr>
      <w:r>
        <w:rPr>
          <w:rFonts w:hint="eastAsia"/>
        </w:rPr>
        <w:t>　</w:t>
      </w:r>
      <w:r>
        <w:rPr>
          <w:rFonts w:hint="eastAsia"/>
          <w:b/>
          <w:bCs/>
        </w:rPr>
        <w:t>　把“两个确立”融入血脉、付诸行动</w:t>
      </w:r>
    </w:p>
    <w:p>
      <w:pPr>
        <w:ind w:firstLine="300"/>
      </w:pPr>
      <w:r>
        <w:rPr>
          <w:rFonts w:hint="eastAsia"/>
        </w:rPr>
        <w:t>拥有富有远见、成熟稳定的领导核心，是时代之幸，国之大幸，是党和国家砥砺前行、走向繁荣的关键。“两个确立”是深刻总结党的百年奋斗、党的十八大以来伟大实践得出的重大历史结论。踏上实现第二个百年奋斗目标新的赶考之路，我们要不断增强“四个意识”、坚定“四个自信”、做到“两个维护”，更加紧密地团结在以习近平同志为核心的党中央周围，全面贯彻习近平新时代中国特色社会主义思想，把“两个确立”真正转化为做到“两个维护”的思想自觉、政治自觉、行动自觉，在新时代新征程上展现新气象新作为。</w:t>
      </w:r>
      <w:bookmarkEnd w:id="0"/>
    </w:p>
    <w:sectPr>
      <w:headerReference r:id="rId7" w:type="first"/>
      <w:footerReference r:id="rId8" w:type="first"/>
      <w:headerReference r:id="rId6" w:type="default"/>
      <w:pgSz w:w="11906" w:h="16838"/>
      <w:pgMar w:top="1440" w:right="1800" w:bottom="1440" w:left="1800" w:header="851" w:footer="992" w:gutter="0"/>
      <w:pgNumType w:start="1"/>
      <w:cols w:space="425" w:num="1"/>
      <w:docGrid w:type="lines"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仿宋">
    <w:panose1 w:val="02010609060101010101"/>
    <w:charset w:val="86"/>
    <w:family w:val="modern"/>
    <w:pitch w:val="default"/>
    <w:sig w:usb0="800002BF" w:usb1="38CF7CFA" w:usb2="00000016" w:usb3="00000000" w:csb0="00040001" w:csb1="00000000"/>
  </w:font>
  <w:font w:name="等线 Light">
    <w:panose1 w:val="02010600030101010101"/>
    <w:charset w:val="86"/>
    <w:family w:val="auto"/>
    <w:pitch w:val="default"/>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995096734"/>
      <w:docPartObj>
        <w:docPartGallery w:val="autotext"/>
      </w:docPartObj>
    </w:sdtPr>
    <w:sdtContent>
      <w:sdt>
        <w:sdtPr>
          <w:id w:val="-462431467"/>
          <w:docPartObj>
            <w:docPartGallery w:val="autotext"/>
          </w:docPartObj>
        </w:sdtPr>
        <w:sdtContent>
          <w:p>
            <w:pPr>
              <w:pStyle w:val="12"/>
              <w:ind w:left="480" w:hanging="480"/>
              <w:jc w:val="center"/>
            </w:pPr>
            <w:r>
              <w:rPr>
                <w:lang w:val="zh-CN"/>
              </w:rPr>
              <w:t xml:space="preserve"> </w:t>
            </w:r>
            <w:r>
              <w:rPr>
                <w:b/>
                <w:bCs/>
                <w:sz w:val="24"/>
                <w:szCs w:val="24"/>
              </w:rPr>
              <w:fldChar w:fldCharType="begin"/>
            </w:r>
            <w:r>
              <w:rPr>
                <w:b/>
                <w:bCs/>
              </w:rPr>
              <w:instrText xml:space="preserve">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 xml:space="preserve">NUMPAGES</w:instrText>
            </w:r>
            <w:r>
              <w:rPr>
                <w:b/>
                <w:bCs/>
                <w:sz w:val="24"/>
                <w:szCs w:val="24"/>
              </w:rPr>
              <w:fldChar w:fldCharType="separate"/>
            </w:r>
            <w:r>
              <w:rPr>
                <w:b/>
                <w:bCs/>
                <w:lang w:val="zh-CN"/>
              </w:rPr>
              <w:t>2</w:t>
            </w:r>
            <w:r>
              <w:rPr>
                <w:b/>
                <w:bCs/>
                <w:sz w:val="24"/>
                <w:szCs w:val="24"/>
              </w:rPr>
              <w:fldChar w:fldCharType="end"/>
            </w:r>
          </w:p>
        </w:sdtContent>
      </w:sdt>
    </w:sdtContent>
  </w:sdt>
  <w:p>
    <w:pPr>
      <w:pStyle w:val="1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766272009"/>
      <w:docPartObj>
        <w:docPartGallery w:val="autotext"/>
      </w:docPartObj>
    </w:sdtPr>
    <w:sdtContent>
      <w:sdt>
        <w:sdtPr>
          <w:id w:val="1728636285"/>
          <w:docPartObj>
            <w:docPartGallery w:val="autotext"/>
          </w:docPartObj>
        </w:sdtPr>
        <w:sdtContent>
          <w:p>
            <w:pPr>
              <w:pStyle w:val="12"/>
              <w:ind w:left="480" w:hanging="480"/>
              <w:jc w:val="center"/>
            </w:pPr>
            <w:r>
              <w:rPr>
                <w:lang w:val="zh-CN"/>
              </w:rPr>
              <w:t xml:space="preserve"> </w:t>
            </w:r>
            <w:r>
              <w:rPr>
                <w:b/>
                <w:bCs/>
                <w:sz w:val="24"/>
                <w:szCs w:val="24"/>
              </w:rPr>
              <w:fldChar w:fldCharType="begin"/>
            </w:r>
            <w:r>
              <w:rPr>
                <w:b/>
                <w:bCs/>
              </w:rPr>
              <w:instrText xml:space="preserve">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 xml:space="preserve">NUMPAGES</w:instrText>
            </w:r>
            <w:r>
              <w:rPr>
                <w:b/>
                <w:bCs/>
                <w:sz w:val="24"/>
                <w:szCs w:val="24"/>
              </w:rPr>
              <w:fldChar w:fldCharType="separate"/>
            </w:r>
            <w:r>
              <w:rPr>
                <w:b/>
                <w:bCs/>
                <w:lang w:val="zh-CN"/>
              </w:rPr>
              <w:t>2</w:t>
            </w:r>
            <w:r>
              <w:rPr>
                <w:b/>
                <w:bCs/>
                <w:sz w:val="24"/>
                <w:szCs w:val="24"/>
              </w:rPr>
              <w:fldChar w:fldCharType="end"/>
            </w:r>
          </w:p>
        </w:sdtContent>
      </w:sdt>
    </w:sdtContent>
  </w:sdt>
  <w:p>
    <w:pPr>
      <w:pStyle w:val="1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318535311"/>
      <w:docPartObj>
        <w:docPartGallery w:val="autotext"/>
      </w:docPartObj>
    </w:sdtPr>
    <w:sdtEndPr>
      <w:rPr>
        <w:rFonts w:ascii="仿宋" w:hAnsi="仿宋"/>
      </w:rPr>
    </w:sdtEndPr>
    <w:sdtContent>
      <w:p>
        <w:pPr>
          <w:pStyle w:val="12"/>
          <w:jc w:val="right"/>
          <w:rPr>
            <w:rFonts w:ascii="仿宋" w:hAnsi="仿宋"/>
          </w:rPr>
        </w:pPr>
        <w:r>
          <w:rPr>
            <w:rFonts w:ascii="仿宋" w:hAnsi="仿宋"/>
          </w:rPr>
          <w:fldChar w:fldCharType="begin"/>
        </w:r>
        <w:r>
          <w:rPr>
            <w:rFonts w:ascii="仿宋" w:hAnsi="仿宋"/>
          </w:rPr>
          <w:instrText xml:space="preserve">PAGE   \* MERGEFORMAT</w:instrText>
        </w:r>
        <w:r>
          <w:rPr>
            <w:rFonts w:ascii="仿宋" w:hAnsi="仿宋"/>
          </w:rPr>
          <w:fldChar w:fldCharType="separate"/>
        </w:r>
        <w:r>
          <w:rPr>
            <w:rFonts w:ascii="仿宋" w:hAnsi="仿宋"/>
            <w:lang w:val="zh-CN"/>
          </w:rPr>
          <w:t>2</w:t>
        </w:r>
        <w:r>
          <w:rPr>
            <w:rFonts w:ascii="仿宋" w:hAnsi="仿宋"/>
          </w:rPr>
          <w:fldChar w:fldCharType="end"/>
        </w:r>
      </w:p>
    </w:sdtContent>
  </w:sdt>
  <w:p>
    <w:pPr>
      <w:pStyle w:val="1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r>
      <w:rPr>
        <w:rFonts w:hint="eastAsia"/>
      </w:rPr>
      <w:t>浙江大学本科生课程论文</w:t>
    </w:r>
    <w:r>
      <w:ptab w:relativeTo="margin" w:alignment="center" w:leader="none"/>
    </w:r>
    <w:r>
      <w:ptab w:relativeTo="margin" w:alignment="right" w:leader="none"/>
    </w:r>
    <w:r>
      <w:rPr>
        <w:rFonts w:hint="eastAsia"/>
      </w:rPr>
      <w:t>题目</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r>
      <w:ptab w:relativeTo="margin" w:alignment="center" w:leader="none"/>
    </w:r>
    <w:r>
      <w:ptab w:relativeTo="margin" w:alignment="right" w:leader="none"/>
    </w:r>
    <w:r>
      <w:rPr>
        <w:rFonts w:hint="eastAsia"/>
      </w:rPr>
      <w:t>《题目》</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41E74FD"/>
    <w:multiLevelType w:val="multilevel"/>
    <w:tmpl w:val="141E74FD"/>
    <w:lvl w:ilvl="0" w:tentative="0">
      <w:start w:val="1"/>
      <w:numFmt w:val="decimal"/>
      <w:pStyle w:val="2"/>
      <w:suff w:val="space"/>
      <w:lvlText w:val="%1"/>
      <w:lvlJc w:val="left"/>
      <w:pPr>
        <w:ind w:left="0" w:firstLine="0"/>
      </w:pPr>
      <w:rPr>
        <w:rFonts w:hint="eastAsia"/>
      </w:rPr>
    </w:lvl>
    <w:lvl w:ilvl="1" w:tentative="0">
      <w:start w:val="1"/>
      <w:numFmt w:val="decimal"/>
      <w:pStyle w:val="3"/>
      <w:suff w:val="space"/>
      <w:lvlText w:val="%1.%2"/>
      <w:lvlJc w:val="left"/>
      <w:pPr>
        <w:ind w:left="0" w:firstLine="0"/>
      </w:pPr>
      <w:rPr>
        <w:rFonts w:hint="eastAsia"/>
      </w:rPr>
    </w:lvl>
    <w:lvl w:ilvl="2" w:tentative="0">
      <w:start w:val="1"/>
      <w:numFmt w:val="decimal"/>
      <w:pStyle w:val="4"/>
      <w:suff w:val="space"/>
      <w:lvlText w:val="%1.%2.%3"/>
      <w:lvlJc w:val="left"/>
      <w:pPr>
        <w:ind w:left="0" w:firstLine="0"/>
      </w:pPr>
      <w:rPr>
        <w:rFonts w:hint="eastAsia"/>
      </w:rPr>
    </w:lvl>
    <w:lvl w:ilvl="3" w:tentative="0">
      <w:start w:val="1"/>
      <w:numFmt w:val="decimal"/>
      <w:suff w:val="space"/>
      <w:lvlText w:val="%1.%2.%3.%4"/>
      <w:lvlJc w:val="left"/>
      <w:pPr>
        <w:ind w:left="0" w:firstLine="0"/>
      </w:pPr>
      <w:rPr>
        <w:rFonts w:hint="eastAsia"/>
      </w:rPr>
    </w:lvl>
    <w:lvl w:ilvl="4" w:tentative="0">
      <w:start w:val="1"/>
      <w:numFmt w:val="decimal"/>
      <w:suff w:val="space"/>
      <w:lvlText w:val="%1.%2.%3.%4.%5"/>
      <w:lvlJc w:val="left"/>
      <w:pPr>
        <w:ind w:left="0" w:firstLine="0"/>
      </w:pPr>
      <w:rPr>
        <w:rFonts w:hint="eastAsia"/>
      </w:rPr>
    </w:lvl>
    <w:lvl w:ilvl="5" w:tentative="0">
      <w:start w:val="1"/>
      <w:numFmt w:val="decimal"/>
      <w:suff w:val="space"/>
      <w:lvlText w:val="%1.%2.%3.%4.%5.%6"/>
      <w:lvlJc w:val="left"/>
      <w:pPr>
        <w:ind w:left="0" w:firstLine="0"/>
      </w:pPr>
      <w:rPr>
        <w:rFonts w:hint="eastAsia"/>
      </w:rPr>
    </w:lvl>
    <w:lvl w:ilvl="6" w:tentative="0">
      <w:start w:val="1"/>
      <w:numFmt w:val="decimal"/>
      <w:suff w:val="space"/>
      <w:lvlText w:val="%1.%2.%3.%4.%5.%6.%7"/>
      <w:lvlJc w:val="left"/>
      <w:pPr>
        <w:ind w:left="0" w:firstLine="0"/>
      </w:pPr>
      <w:rPr>
        <w:rFonts w:hint="eastAsia"/>
      </w:rPr>
    </w:lvl>
    <w:lvl w:ilvl="7" w:tentative="0">
      <w:start w:val="1"/>
      <w:numFmt w:val="decimal"/>
      <w:suff w:val="space"/>
      <w:lvlText w:val="%1.%2.%3.%4.%5.%6.%7.%8"/>
      <w:lvlJc w:val="left"/>
      <w:pPr>
        <w:ind w:left="0" w:firstLine="0"/>
      </w:pPr>
      <w:rPr>
        <w:rFonts w:hint="eastAsia"/>
      </w:rPr>
    </w:lvl>
    <w:lvl w:ilvl="8" w:tentative="0">
      <w:start w:val="1"/>
      <w:numFmt w:val="decimal"/>
      <w:suff w:val="space"/>
      <w:lvlText w:val="%1.%2.%3.%4.%5.%6.%7.%8.%9"/>
      <w:lvlJc w:val="left"/>
      <w:pPr>
        <w:ind w:left="0" w:firstLine="0"/>
      </w:pPr>
      <w:rPr>
        <w:rFonts w:hint="eastAsia"/>
      </w:rPr>
    </w:lvl>
  </w:abstractNum>
  <w:abstractNum w:abstractNumId="1">
    <w:nsid w:val="33881B07"/>
    <w:multiLevelType w:val="multilevel"/>
    <w:tmpl w:val="33881B07"/>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3FA96D85"/>
    <w:multiLevelType w:val="multilevel"/>
    <w:tmpl w:val="3FA96D85"/>
    <w:lvl w:ilvl="0" w:tentative="0">
      <w:start w:val="1"/>
      <w:numFmt w:val="chineseCountingThousand"/>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1"/>
  <w:bordersDoNotSurroundFooter w:val="1"/>
  <w:attachedTemplate r:id="rId1"/>
  <w:documentProtection w:enforcement="0"/>
  <w:defaultTabStop w:val="420"/>
  <w:drawingGridHorizontalSpacing w:val="120"/>
  <w:drawingGridVerticalSpacing w:val="163"/>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jlmMjRlNGQ3MjcyZGFiMDdlZDRmOWJiNzBjZjU0OTYifQ=="/>
  </w:docVars>
  <w:rsids>
    <w:rsidRoot w:val="00AC69BD"/>
    <w:rsid w:val="000005C7"/>
    <w:rsid w:val="00043AB4"/>
    <w:rsid w:val="000A2B89"/>
    <w:rsid w:val="000E4EB8"/>
    <w:rsid w:val="000F7B96"/>
    <w:rsid w:val="0012510F"/>
    <w:rsid w:val="00125D5E"/>
    <w:rsid w:val="001A1129"/>
    <w:rsid w:val="001A1ADF"/>
    <w:rsid w:val="001C5CB9"/>
    <w:rsid w:val="001F2D34"/>
    <w:rsid w:val="00210238"/>
    <w:rsid w:val="002A2162"/>
    <w:rsid w:val="002A4CD0"/>
    <w:rsid w:val="002C6F01"/>
    <w:rsid w:val="002E6F8F"/>
    <w:rsid w:val="003002FF"/>
    <w:rsid w:val="0036208A"/>
    <w:rsid w:val="00385F6B"/>
    <w:rsid w:val="003A3BBF"/>
    <w:rsid w:val="003C4B04"/>
    <w:rsid w:val="003F5598"/>
    <w:rsid w:val="003F7106"/>
    <w:rsid w:val="00402E91"/>
    <w:rsid w:val="00432C52"/>
    <w:rsid w:val="004454B6"/>
    <w:rsid w:val="00477605"/>
    <w:rsid w:val="0048349B"/>
    <w:rsid w:val="004A5A8B"/>
    <w:rsid w:val="0051272F"/>
    <w:rsid w:val="00532CD7"/>
    <w:rsid w:val="00571957"/>
    <w:rsid w:val="005750DB"/>
    <w:rsid w:val="005A2CEA"/>
    <w:rsid w:val="005C19D3"/>
    <w:rsid w:val="005D30E3"/>
    <w:rsid w:val="005F72E8"/>
    <w:rsid w:val="006322C7"/>
    <w:rsid w:val="00640198"/>
    <w:rsid w:val="00651920"/>
    <w:rsid w:val="00662FE1"/>
    <w:rsid w:val="00685EA0"/>
    <w:rsid w:val="006B2E9A"/>
    <w:rsid w:val="006C0D50"/>
    <w:rsid w:val="006E40C9"/>
    <w:rsid w:val="006E4392"/>
    <w:rsid w:val="006F626A"/>
    <w:rsid w:val="007375BA"/>
    <w:rsid w:val="007407CF"/>
    <w:rsid w:val="00761C4A"/>
    <w:rsid w:val="00792EA5"/>
    <w:rsid w:val="00797380"/>
    <w:rsid w:val="007A3174"/>
    <w:rsid w:val="007D61F6"/>
    <w:rsid w:val="00826EE5"/>
    <w:rsid w:val="00863AC5"/>
    <w:rsid w:val="008B4C95"/>
    <w:rsid w:val="008B56B1"/>
    <w:rsid w:val="008F0147"/>
    <w:rsid w:val="00912196"/>
    <w:rsid w:val="00932C3F"/>
    <w:rsid w:val="00962516"/>
    <w:rsid w:val="0097138E"/>
    <w:rsid w:val="00972D17"/>
    <w:rsid w:val="00994FE5"/>
    <w:rsid w:val="009A327C"/>
    <w:rsid w:val="00A00EDC"/>
    <w:rsid w:val="00A20FC9"/>
    <w:rsid w:val="00A50F18"/>
    <w:rsid w:val="00A71665"/>
    <w:rsid w:val="00AC69BD"/>
    <w:rsid w:val="00AF3BE8"/>
    <w:rsid w:val="00B055F0"/>
    <w:rsid w:val="00B11622"/>
    <w:rsid w:val="00B23D49"/>
    <w:rsid w:val="00BB6E58"/>
    <w:rsid w:val="00BD310B"/>
    <w:rsid w:val="00BD6AB4"/>
    <w:rsid w:val="00C414AC"/>
    <w:rsid w:val="00C846AA"/>
    <w:rsid w:val="00CD0901"/>
    <w:rsid w:val="00CE05EA"/>
    <w:rsid w:val="00D0154C"/>
    <w:rsid w:val="00D568B6"/>
    <w:rsid w:val="00D81CDD"/>
    <w:rsid w:val="00D97B8F"/>
    <w:rsid w:val="00DC498B"/>
    <w:rsid w:val="00DC5700"/>
    <w:rsid w:val="00DF51A8"/>
    <w:rsid w:val="00E30164"/>
    <w:rsid w:val="00E41D5E"/>
    <w:rsid w:val="00E41FF4"/>
    <w:rsid w:val="00E5480E"/>
    <w:rsid w:val="00E5509D"/>
    <w:rsid w:val="00E55656"/>
    <w:rsid w:val="00EB199A"/>
    <w:rsid w:val="00EB32E5"/>
    <w:rsid w:val="00ED6498"/>
    <w:rsid w:val="00F006DD"/>
    <w:rsid w:val="00F1195A"/>
    <w:rsid w:val="00F11991"/>
    <w:rsid w:val="00F13F30"/>
    <w:rsid w:val="00F31F5C"/>
    <w:rsid w:val="00F50B63"/>
    <w:rsid w:val="00F532E8"/>
    <w:rsid w:val="00F6493B"/>
    <w:rsid w:val="00F70726"/>
    <w:rsid w:val="00F7681C"/>
    <w:rsid w:val="00F84AF0"/>
    <w:rsid w:val="00F869DE"/>
    <w:rsid w:val="00F95CD8"/>
    <w:rsid w:val="09015BF5"/>
    <w:rsid w:val="44AF1B27"/>
    <w:rsid w:val="7A551F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qFormat="1" w:uiPriority="99" w:semiHidden="0"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contextualSpacing/>
      <w:jc w:val="both"/>
    </w:pPr>
    <w:rPr>
      <w:rFonts w:ascii="Times New Roman" w:hAnsi="Times New Roman" w:eastAsia="仿宋" w:cstheme="minorBidi"/>
      <w:kern w:val="2"/>
      <w:sz w:val="15"/>
      <w:szCs w:val="21"/>
      <w:lang w:val="en-US" w:eastAsia="zh-CN" w:bidi="ar-SA"/>
    </w:rPr>
  </w:style>
  <w:style w:type="paragraph" w:styleId="2">
    <w:name w:val="heading 1"/>
    <w:next w:val="1"/>
    <w:link w:val="30"/>
    <w:autoRedefine/>
    <w:qFormat/>
    <w:uiPriority w:val="9"/>
    <w:pPr>
      <w:keepNext/>
      <w:numPr>
        <w:ilvl w:val="0"/>
        <w:numId w:val="1"/>
      </w:numPr>
      <w:spacing w:before="50" w:beforeLines="50" w:after="50" w:afterLines="50" w:line="360" w:lineRule="auto"/>
      <w:outlineLvl w:val="0"/>
    </w:pPr>
    <w:rPr>
      <w:rFonts w:ascii="Times New Roman" w:hAnsi="Times New Roman" w:eastAsia="仿宋" w:cstheme="minorBidi"/>
      <w:b/>
      <w:bCs/>
      <w:kern w:val="30"/>
      <w:sz w:val="24"/>
      <w:szCs w:val="44"/>
      <w:lang w:val="en-US" w:eastAsia="zh-CN" w:bidi="ar-SA"/>
    </w:rPr>
  </w:style>
  <w:style w:type="paragraph" w:styleId="3">
    <w:name w:val="heading 2"/>
    <w:basedOn w:val="1"/>
    <w:next w:val="1"/>
    <w:link w:val="32"/>
    <w:autoRedefine/>
    <w:unhideWhenUsed/>
    <w:qFormat/>
    <w:uiPriority w:val="9"/>
    <w:pPr>
      <w:keepNext/>
      <w:numPr>
        <w:ilvl w:val="1"/>
        <w:numId w:val="1"/>
      </w:numPr>
      <w:spacing w:before="50" w:beforeLines="50" w:after="50" w:afterLines="50"/>
      <w:contextualSpacing w:val="0"/>
      <w:outlineLvl w:val="1"/>
    </w:pPr>
    <w:rPr>
      <w:rFonts w:cstheme="majorBidi"/>
      <w:b/>
      <w:bCs/>
      <w:kern w:val="28"/>
      <w:sz w:val="21"/>
      <w:szCs w:val="32"/>
    </w:rPr>
  </w:style>
  <w:style w:type="paragraph" w:styleId="4">
    <w:name w:val="heading 3"/>
    <w:next w:val="1"/>
    <w:link w:val="34"/>
    <w:autoRedefine/>
    <w:unhideWhenUsed/>
    <w:qFormat/>
    <w:uiPriority w:val="9"/>
    <w:pPr>
      <w:keepNext/>
      <w:keepLines/>
      <w:numPr>
        <w:ilvl w:val="2"/>
        <w:numId w:val="1"/>
      </w:numPr>
      <w:spacing w:before="50" w:beforeLines="50" w:after="50" w:afterLines="50" w:line="360" w:lineRule="auto"/>
      <w:outlineLvl w:val="2"/>
    </w:pPr>
    <w:rPr>
      <w:rFonts w:ascii="Times New Roman" w:hAnsi="Times New Roman" w:eastAsia="仿宋" w:cstheme="minorBidi"/>
      <w:b/>
      <w:bCs/>
      <w:kern w:val="24"/>
      <w:sz w:val="24"/>
      <w:szCs w:val="32"/>
      <w:lang w:val="en-US" w:eastAsia="zh-CN" w:bidi="ar-SA"/>
    </w:rPr>
  </w:style>
  <w:style w:type="paragraph" w:styleId="5">
    <w:name w:val="heading 4"/>
    <w:basedOn w:val="1"/>
    <w:next w:val="1"/>
    <w:link w:val="35"/>
    <w:autoRedefine/>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24">
    <w:name w:val="Default Paragraph Font"/>
    <w:autoRedefine/>
    <w:semiHidden/>
    <w:unhideWhenUsed/>
    <w:qFormat/>
    <w:uiPriority w:val="1"/>
  </w:style>
  <w:style w:type="table" w:default="1" w:styleId="22">
    <w:name w:val="Normal Table"/>
    <w:autoRedefine/>
    <w:semiHidden/>
    <w:unhideWhenUsed/>
    <w:qFormat/>
    <w:uiPriority w:val="99"/>
    <w:tblPr>
      <w:tblCellMar>
        <w:top w:w="0" w:type="dxa"/>
        <w:left w:w="108" w:type="dxa"/>
        <w:bottom w:w="0" w:type="dxa"/>
        <w:right w:w="108" w:type="dxa"/>
      </w:tblCellMar>
    </w:tblPr>
  </w:style>
  <w:style w:type="paragraph" w:styleId="6">
    <w:name w:val="toc 7"/>
    <w:basedOn w:val="1"/>
    <w:next w:val="1"/>
    <w:autoRedefine/>
    <w:unhideWhenUsed/>
    <w:qFormat/>
    <w:uiPriority w:val="39"/>
    <w:pPr>
      <w:ind w:left="2520" w:leftChars="1200"/>
      <w:contextualSpacing w:val="0"/>
    </w:pPr>
    <w:rPr>
      <w:rFonts w:asciiTheme="minorHAnsi" w:hAnsiTheme="minorHAnsi" w:eastAsiaTheme="minorEastAsia"/>
      <w:sz w:val="21"/>
      <w:szCs w:val="22"/>
    </w:rPr>
  </w:style>
  <w:style w:type="paragraph" w:styleId="7">
    <w:name w:val="caption"/>
    <w:next w:val="1"/>
    <w:autoRedefine/>
    <w:unhideWhenUsed/>
    <w:qFormat/>
    <w:uiPriority w:val="35"/>
    <w:pPr>
      <w:keepNext/>
      <w:jc w:val="center"/>
    </w:pPr>
    <w:rPr>
      <w:rFonts w:ascii="Times New Roman" w:hAnsi="Times New Roman" w:eastAsia="仿宋" w:cstheme="majorBidi"/>
      <w:kern w:val="2"/>
      <w:sz w:val="21"/>
      <w:szCs w:val="20"/>
      <w:lang w:val="en-US" w:eastAsia="zh-CN" w:bidi="ar-SA"/>
    </w:rPr>
  </w:style>
  <w:style w:type="paragraph" w:styleId="8">
    <w:name w:val="Body Text 3"/>
    <w:basedOn w:val="1"/>
    <w:link w:val="28"/>
    <w:autoRedefine/>
    <w:unhideWhenUsed/>
    <w:qFormat/>
    <w:uiPriority w:val="99"/>
    <w:pPr>
      <w:spacing w:after="120"/>
    </w:pPr>
    <w:rPr>
      <w:sz w:val="16"/>
      <w:szCs w:val="16"/>
    </w:rPr>
  </w:style>
  <w:style w:type="paragraph" w:styleId="9">
    <w:name w:val="toc 5"/>
    <w:basedOn w:val="1"/>
    <w:next w:val="1"/>
    <w:autoRedefine/>
    <w:unhideWhenUsed/>
    <w:qFormat/>
    <w:uiPriority w:val="39"/>
    <w:pPr>
      <w:ind w:left="1680" w:leftChars="800"/>
      <w:contextualSpacing w:val="0"/>
    </w:pPr>
    <w:rPr>
      <w:rFonts w:asciiTheme="minorHAnsi" w:hAnsiTheme="minorHAnsi" w:eastAsiaTheme="minorEastAsia"/>
      <w:sz w:val="21"/>
      <w:szCs w:val="22"/>
    </w:rPr>
  </w:style>
  <w:style w:type="paragraph" w:styleId="10">
    <w:name w:val="toc 3"/>
    <w:basedOn w:val="1"/>
    <w:next w:val="1"/>
    <w:autoRedefine/>
    <w:unhideWhenUsed/>
    <w:qFormat/>
    <w:uiPriority w:val="39"/>
    <w:pPr>
      <w:ind w:left="840" w:leftChars="400"/>
    </w:pPr>
  </w:style>
  <w:style w:type="paragraph" w:styleId="11">
    <w:name w:val="toc 8"/>
    <w:basedOn w:val="1"/>
    <w:next w:val="1"/>
    <w:autoRedefine/>
    <w:unhideWhenUsed/>
    <w:qFormat/>
    <w:uiPriority w:val="39"/>
    <w:pPr>
      <w:ind w:left="2940" w:leftChars="1400"/>
      <w:contextualSpacing w:val="0"/>
    </w:pPr>
    <w:rPr>
      <w:rFonts w:asciiTheme="minorHAnsi" w:hAnsiTheme="minorHAnsi" w:eastAsiaTheme="minorEastAsia"/>
      <w:sz w:val="21"/>
      <w:szCs w:val="22"/>
    </w:rPr>
  </w:style>
  <w:style w:type="paragraph" w:styleId="12">
    <w:name w:val="footer"/>
    <w:basedOn w:val="1"/>
    <w:link w:val="42"/>
    <w:autoRedefine/>
    <w:unhideWhenUsed/>
    <w:qFormat/>
    <w:uiPriority w:val="99"/>
    <w:pPr>
      <w:tabs>
        <w:tab w:val="center" w:pos="4153"/>
        <w:tab w:val="right" w:pos="8306"/>
      </w:tabs>
      <w:snapToGrid w:val="0"/>
      <w:jc w:val="left"/>
    </w:pPr>
    <w:rPr>
      <w:sz w:val="18"/>
      <w:szCs w:val="18"/>
    </w:rPr>
  </w:style>
  <w:style w:type="paragraph" w:styleId="13">
    <w:name w:val="header"/>
    <w:basedOn w:val="1"/>
    <w:link w:val="41"/>
    <w:autoRedefine/>
    <w:unhideWhenUsed/>
    <w:qFormat/>
    <w:uiPriority w:val="99"/>
    <w:pPr>
      <w:pBdr>
        <w:bottom w:val="single" w:color="auto" w:sz="6" w:space="1"/>
      </w:pBdr>
      <w:tabs>
        <w:tab w:val="center" w:pos="4153"/>
        <w:tab w:val="right" w:pos="8306"/>
      </w:tabs>
      <w:snapToGrid w:val="0"/>
      <w:jc w:val="center"/>
    </w:pPr>
    <w:rPr>
      <w:sz w:val="18"/>
      <w:szCs w:val="18"/>
    </w:rPr>
  </w:style>
  <w:style w:type="paragraph" w:styleId="14">
    <w:name w:val="toc 1"/>
    <w:basedOn w:val="1"/>
    <w:next w:val="1"/>
    <w:autoRedefine/>
    <w:unhideWhenUsed/>
    <w:qFormat/>
    <w:uiPriority w:val="39"/>
    <w:pPr>
      <w:tabs>
        <w:tab w:val="right" w:leader="dot" w:pos="8296"/>
      </w:tabs>
    </w:pPr>
    <w:rPr>
      <w:b/>
      <w:bCs/>
    </w:rPr>
  </w:style>
  <w:style w:type="paragraph" w:styleId="15">
    <w:name w:val="toc 4"/>
    <w:basedOn w:val="1"/>
    <w:next w:val="1"/>
    <w:autoRedefine/>
    <w:unhideWhenUsed/>
    <w:qFormat/>
    <w:uiPriority w:val="39"/>
    <w:pPr>
      <w:ind w:left="1260" w:leftChars="600"/>
      <w:contextualSpacing w:val="0"/>
    </w:pPr>
    <w:rPr>
      <w:rFonts w:asciiTheme="minorHAnsi" w:hAnsiTheme="minorHAnsi" w:eastAsiaTheme="minorEastAsia"/>
      <w:sz w:val="21"/>
      <w:szCs w:val="22"/>
    </w:rPr>
  </w:style>
  <w:style w:type="paragraph" w:styleId="16">
    <w:name w:val="Subtitle"/>
    <w:basedOn w:val="1"/>
    <w:next w:val="1"/>
    <w:link w:val="29"/>
    <w:autoRedefine/>
    <w:qFormat/>
    <w:uiPriority w:val="11"/>
    <w:pPr>
      <w:spacing w:before="240" w:after="60" w:line="312" w:lineRule="auto"/>
      <w:jc w:val="center"/>
      <w:outlineLvl w:val="1"/>
    </w:pPr>
    <w:rPr>
      <w:b/>
      <w:bCs/>
      <w:kern w:val="28"/>
      <w:sz w:val="32"/>
      <w:szCs w:val="32"/>
    </w:rPr>
  </w:style>
  <w:style w:type="paragraph" w:styleId="17">
    <w:name w:val="toc 6"/>
    <w:basedOn w:val="1"/>
    <w:next w:val="1"/>
    <w:autoRedefine/>
    <w:unhideWhenUsed/>
    <w:qFormat/>
    <w:uiPriority w:val="39"/>
    <w:pPr>
      <w:ind w:left="2100" w:leftChars="1000"/>
      <w:contextualSpacing w:val="0"/>
    </w:pPr>
    <w:rPr>
      <w:rFonts w:asciiTheme="minorHAnsi" w:hAnsiTheme="minorHAnsi" w:eastAsiaTheme="minorEastAsia"/>
      <w:sz w:val="21"/>
      <w:szCs w:val="22"/>
    </w:rPr>
  </w:style>
  <w:style w:type="paragraph" w:styleId="18">
    <w:name w:val="toc 2"/>
    <w:basedOn w:val="1"/>
    <w:next w:val="1"/>
    <w:autoRedefine/>
    <w:unhideWhenUsed/>
    <w:qFormat/>
    <w:uiPriority w:val="39"/>
    <w:pPr>
      <w:ind w:left="200" w:leftChars="200"/>
    </w:pPr>
  </w:style>
  <w:style w:type="paragraph" w:styleId="19">
    <w:name w:val="toc 9"/>
    <w:basedOn w:val="1"/>
    <w:next w:val="1"/>
    <w:autoRedefine/>
    <w:unhideWhenUsed/>
    <w:qFormat/>
    <w:uiPriority w:val="39"/>
    <w:pPr>
      <w:ind w:left="3360" w:leftChars="1600"/>
      <w:contextualSpacing w:val="0"/>
    </w:pPr>
    <w:rPr>
      <w:rFonts w:asciiTheme="minorHAnsi" w:hAnsiTheme="minorHAnsi" w:eastAsiaTheme="minorEastAsia"/>
      <w:sz w:val="21"/>
      <w:szCs w:val="22"/>
    </w:rPr>
  </w:style>
  <w:style w:type="paragraph" w:styleId="20">
    <w:name w:val="Normal (Web)"/>
    <w:basedOn w:val="1"/>
    <w:autoRedefine/>
    <w:semiHidden/>
    <w:unhideWhenUsed/>
    <w:qFormat/>
    <w:uiPriority w:val="99"/>
    <w:pPr>
      <w:widowControl/>
      <w:spacing w:before="100" w:beforeAutospacing="1" w:after="100" w:afterAutospacing="1"/>
      <w:contextualSpacing w:val="0"/>
      <w:jc w:val="left"/>
    </w:pPr>
    <w:rPr>
      <w:rFonts w:ascii="宋体" w:hAnsi="宋体" w:eastAsia="宋体" w:cs="宋体"/>
      <w:kern w:val="0"/>
      <w:szCs w:val="24"/>
    </w:rPr>
  </w:style>
  <w:style w:type="paragraph" w:styleId="21">
    <w:name w:val="Title"/>
    <w:basedOn w:val="1"/>
    <w:next w:val="1"/>
    <w:link w:val="33"/>
    <w:autoRedefine/>
    <w:qFormat/>
    <w:uiPriority w:val="10"/>
    <w:pPr>
      <w:spacing w:before="240" w:after="60"/>
      <w:jc w:val="center"/>
      <w:outlineLvl w:val="0"/>
    </w:pPr>
    <w:rPr>
      <w:rFonts w:asciiTheme="majorHAnsi" w:hAnsiTheme="majorHAnsi" w:eastAsiaTheme="majorEastAsia" w:cstheme="majorBidi"/>
      <w:b/>
      <w:bCs/>
      <w:sz w:val="32"/>
      <w:szCs w:val="32"/>
    </w:rPr>
  </w:style>
  <w:style w:type="table" w:styleId="23">
    <w:name w:val="Table Grid"/>
    <w:basedOn w:val="22"/>
    <w:autoRedefine/>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5">
    <w:name w:val="Strong"/>
    <w:basedOn w:val="24"/>
    <w:autoRedefine/>
    <w:qFormat/>
    <w:uiPriority w:val="22"/>
    <w:rPr>
      <w:b/>
      <w:bCs/>
    </w:rPr>
  </w:style>
  <w:style w:type="character" w:styleId="26">
    <w:name w:val="FollowedHyperlink"/>
    <w:basedOn w:val="24"/>
    <w:autoRedefine/>
    <w:semiHidden/>
    <w:unhideWhenUsed/>
    <w:qFormat/>
    <w:uiPriority w:val="99"/>
    <w:rPr>
      <w:color w:val="954F72" w:themeColor="followedHyperlink"/>
      <w:u w:val="single"/>
      <w14:textFill>
        <w14:solidFill>
          <w14:schemeClr w14:val="folHlink"/>
        </w14:solidFill>
      </w14:textFill>
    </w:rPr>
  </w:style>
  <w:style w:type="character" w:styleId="27">
    <w:name w:val="Hyperlink"/>
    <w:basedOn w:val="24"/>
    <w:autoRedefine/>
    <w:unhideWhenUsed/>
    <w:qFormat/>
    <w:uiPriority w:val="99"/>
    <w:rPr>
      <w:color w:val="0563C1" w:themeColor="hyperlink"/>
      <w:u w:val="single"/>
      <w14:textFill>
        <w14:solidFill>
          <w14:schemeClr w14:val="hlink"/>
        </w14:solidFill>
      </w14:textFill>
    </w:rPr>
  </w:style>
  <w:style w:type="character" w:customStyle="1" w:styleId="28">
    <w:name w:val="正文文本 3 字符"/>
    <w:basedOn w:val="24"/>
    <w:link w:val="8"/>
    <w:autoRedefine/>
    <w:qFormat/>
    <w:uiPriority w:val="99"/>
    <w:rPr>
      <w:sz w:val="16"/>
      <w:szCs w:val="16"/>
    </w:rPr>
  </w:style>
  <w:style w:type="character" w:customStyle="1" w:styleId="29">
    <w:name w:val="副标题 字符"/>
    <w:basedOn w:val="24"/>
    <w:link w:val="16"/>
    <w:autoRedefine/>
    <w:qFormat/>
    <w:uiPriority w:val="11"/>
    <w:rPr>
      <w:b/>
      <w:bCs/>
      <w:kern w:val="28"/>
      <w:sz w:val="32"/>
      <w:szCs w:val="32"/>
    </w:rPr>
  </w:style>
  <w:style w:type="character" w:customStyle="1" w:styleId="30">
    <w:name w:val="标题 1 字符"/>
    <w:basedOn w:val="24"/>
    <w:link w:val="2"/>
    <w:autoRedefine/>
    <w:qFormat/>
    <w:uiPriority w:val="9"/>
    <w:rPr>
      <w:rFonts w:ascii="Times New Roman" w:hAnsi="Times New Roman" w:eastAsia="仿宋"/>
      <w:b/>
      <w:bCs/>
      <w:kern w:val="30"/>
      <w:sz w:val="24"/>
      <w:szCs w:val="44"/>
    </w:rPr>
  </w:style>
  <w:style w:type="character" w:customStyle="1" w:styleId="31">
    <w:name w:val="Intense Emphasis"/>
    <w:basedOn w:val="24"/>
    <w:autoRedefine/>
    <w:qFormat/>
    <w:uiPriority w:val="21"/>
    <w:rPr>
      <w:i/>
      <w:iCs/>
      <w:color w:val="4472C4" w:themeColor="accent1"/>
      <w14:textFill>
        <w14:solidFill>
          <w14:schemeClr w14:val="accent1"/>
        </w14:solidFill>
      </w14:textFill>
    </w:rPr>
  </w:style>
  <w:style w:type="character" w:customStyle="1" w:styleId="32">
    <w:name w:val="标题 2 字符"/>
    <w:basedOn w:val="24"/>
    <w:link w:val="3"/>
    <w:autoRedefine/>
    <w:qFormat/>
    <w:uiPriority w:val="9"/>
    <w:rPr>
      <w:rFonts w:ascii="Times New Roman" w:hAnsi="Times New Roman" w:eastAsia="仿宋" w:cstheme="majorBidi"/>
      <w:b/>
      <w:bCs/>
      <w:kern w:val="28"/>
      <w:szCs w:val="32"/>
    </w:rPr>
  </w:style>
  <w:style w:type="character" w:customStyle="1" w:styleId="33">
    <w:name w:val="标题 字符"/>
    <w:basedOn w:val="24"/>
    <w:link w:val="21"/>
    <w:autoRedefine/>
    <w:qFormat/>
    <w:uiPriority w:val="10"/>
    <w:rPr>
      <w:rFonts w:asciiTheme="majorHAnsi" w:hAnsiTheme="majorHAnsi" w:eastAsiaTheme="majorEastAsia" w:cstheme="majorBidi"/>
      <w:b/>
      <w:bCs/>
      <w:sz w:val="32"/>
      <w:szCs w:val="32"/>
    </w:rPr>
  </w:style>
  <w:style w:type="character" w:customStyle="1" w:styleId="34">
    <w:name w:val="标题 3 字符"/>
    <w:basedOn w:val="24"/>
    <w:link w:val="4"/>
    <w:autoRedefine/>
    <w:qFormat/>
    <w:uiPriority w:val="9"/>
    <w:rPr>
      <w:rFonts w:ascii="Times New Roman" w:hAnsi="Times New Roman" w:eastAsia="仿宋"/>
      <w:b/>
      <w:bCs/>
      <w:kern w:val="24"/>
      <w:sz w:val="24"/>
      <w:szCs w:val="32"/>
    </w:rPr>
  </w:style>
  <w:style w:type="character" w:customStyle="1" w:styleId="35">
    <w:name w:val="标题 4 字符"/>
    <w:basedOn w:val="24"/>
    <w:link w:val="5"/>
    <w:autoRedefine/>
    <w:qFormat/>
    <w:uiPriority w:val="9"/>
    <w:rPr>
      <w:rFonts w:asciiTheme="majorHAnsi" w:hAnsiTheme="majorHAnsi" w:eastAsiaTheme="majorEastAsia" w:cstheme="majorBidi"/>
      <w:b/>
      <w:bCs/>
      <w:sz w:val="28"/>
      <w:szCs w:val="28"/>
    </w:rPr>
  </w:style>
  <w:style w:type="paragraph" w:customStyle="1" w:styleId="36">
    <w:name w:val="标题-摘要或目录"/>
    <w:next w:val="1"/>
    <w:link w:val="38"/>
    <w:autoRedefine/>
    <w:qFormat/>
    <w:uiPriority w:val="0"/>
    <w:pPr>
      <w:keepNext/>
      <w:spacing w:before="100" w:beforeLines="100" w:after="100" w:afterLines="100"/>
      <w:jc w:val="center"/>
    </w:pPr>
    <w:rPr>
      <w:rFonts w:ascii="Times New Roman" w:hAnsi="Times New Roman" w:eastAsia="仿宋" w:cstheme="minorBidi"/>
      <w:b/>
      <w:kern w:val="2"/>
      <w:sz w:val="30"/>
      <w:szCs w:val="21"/>
      <w:lang w:val="en-US" w:eastAsia="zh-CN" w:bidi="ar-SA"/>
    </w:rPr>
  </w:style>
  <w:style w:type="paragraph" w:customStyle="1" w:styleId="37">
    <w:name w:val="标题-Abstract"/>
    <w:next w:val="1"/>
    <w:link w:val="40"/>
    <w:autoRedefine/>
    <w:qFormat/>
    <w:uiPriority w:val="0"/>
    <w:pPr>
      <w:spacing w:before="100" w:beforeLines="100" w:after="100" w:afterLines="100"/>
      <w:jc w:val="center"/>
    </w:pPr>
    <w:rPr>
      <w:rFonts w:ascii="Times New Roman" w:hAnsi="Times New Roman" w:eastAsia="Times New Roman" w:cstheme="minorBidi"/>
      <w:b/>
      <w:kern w:val="2"/>
      <w:sz w:val="30"/>
      <w:szCs w:val="21"/>
      <w:lang w:val="en-US" w:eastAsia="zh-CN" w:bidi="ar-SA"/>
    </w:rPr>
  </w:style>
  <w:style w:type="character" w:customStyle="1" w:styleId="38">
    <w:name w:val="标题-摘要或目录 字符"/>
    <w:basedOn w:val="24"/>
    <w:link w:val="36"/>
    <w:autoRedefine/>
    <w:qFormat/>
    <w:uiPriority w:val="0"/>
    <w:rPr>
      <w:rFonts w:ascii="Times New Roman" w:hAnsi="Times New Roman" w:eastAsia="仿宋"/>
      <w:b/>
      <w:sz w:val="30"/>
    </w:rPr>
  </w:style>
  <w:style w:type="character" w:customStyle="1" w:styleId="39">
    <w:name w:val="Subtle Emphasis"/>
    <w:basedOn w:val="24"/>
    <w:autoRedefine/>
    <w:qFormat/>
    <w:uiPriority w:val="19"/>
    <w:rPr>
      <w:i/>
      <w:iCs/>
      <w:color w:val="404040" w:themeColor="text1" w:themeTint="BF"/>
      <w14:textFill>
        <w14:solidFill>
          <w14:schemeClr w14:val="tx1">
            <w14:lumMod w14:val="75000"/>
            <w14:lumOff w14:val="25000"/>
          </w14:schemeClr>
        </w14:solidFill>
      </w14:textFill>
    </w:rPr>
  </w:style>
  <w:style w:type="character" w:customStyle="1" w:styleId="40">
    <w:name w:val="标题-Abstract 字符"/>
    <w:basedOn w:val="24"/>
    <w:link w:val="37"/>
    <w:autoRedefine/>
    <w:qFormat/>
    <w:uiPriority w:val="0"/>
    <w:rPr>
      <w:rFonts w:ascii="Times New Roman" w:hAnsi="Times New Roman" w:eastAsia="Times New Roman"/>
      <w:b/>
      <w:sz w:val="30"/>
    </w:rPr>
  </w:style>
  <w:style w:type="character" w:customStyle="1" w:styleId="41">
    <w:name w:val="页眉 字符"/>
    <w:basedOn w:val="24"/>
    <w:link w:val="13"/>
    <w:autoRedefine/>
    <w:qFormat/>
    <w:uiPriority w:val="99"/>
    <w:rPr>
      <w:rFonts w:ascii="Times New Roman" w:hAnsi="Times New Roman" w:eastAsia="仿宋"/>
      <w:sz w:val="18"/>
      <w:szCs w:val="18"/>
    </w:rPr>
  </w:style>
  <w:style w:type="character" w:customStyle="1" w:styleId="42">
    <w:name w:val="页脚 字符"/>
    <w:basedOn w:val="24"/>
    <w:link w:val="12"/>
    <w:autoRedefine/>
    <w:qFormat/>
    <w:uiPriority w:val="99"/>
    <w:rPr>
      <w:rFonts w:ascii="Times New Roman" w:hAnsi="Times New Roman" w:eastAsia="仿宋"/>
      <w:sz w:val="18"/>
      <w:szCs w:val="18"/>
    </w:rPr>
  </w:style>
  <w:style w:type="paragraph" w:customStyle="1" w:styleId="43">
    <w:name w:val="页眉页脚"/>
    <w:autoRedefine/>
    <w:qFormat/>
    <w:uiPriority w:val="0"/>
    <w:rPr>
      <w:rFonts w:ascii="Times New Roman" w:hAnsi="Times New Roman" w:eastAsia="仿宋" w:cstheme="minorBidi"/>
      <w:kern w:val="2"/>
      <w:sz w:val="18"/>
      <w:szCs w:val="18"/>
      <w:lang w:val="en-US" w:eastAsia="zh-CN" w:bidi="ar-SA"/>
    </w:rPr>
  </w:style>
  <w:style w:type="paragraph" w:customStyle="1" w:styleId="44">
    <w:name w:val="标题-参考文献"/>
    <w:next w:val="1"/>
    <w:link w:val="46"/>
    <w:autoRedefine/>
    <w:qFormat/>
    <w:uiPriority w:val="0"/>
    <w:pPr>
      <w:keepNext/>
      <w:spacing w:before="100" w:beforeLines="100" w:after="100" w:afterLines="100" w:line="300" w:lineRule="auto"/>
    </w:pPr>
    <w:rPr>
      <w:rFonts w:ascii="Times New Roman" w:hAnsi="Times New Roman" w:eastAsia="仿宋" w:cstheme="minorBidi"/>
      <w:b/>
      <w:kern w:val="2"/>
      <w:sz w:val="30"/>
      <w:szCs w:val="21"/>
      <w:lang w:val="en-US" w:eastAsia="zh-CN" w:bidi="ar-SA"/>
    </w:rPr>
  </w:style>
  <w:style w:type="paragraph" w:customStyle="1" w:styleId="45">
    <w:name w:val="正文-参考文献"/>
    <w:autoRedefine/>
    <w:qFormat/>
    <w:uiPriority w:val="0"/>
    <w:pPr>
      <w:spacing w:line="300" w:lineRule="auto"/>
      <w:ind w:left="200" w:hanging="200" w:hangingChars="200"/>
    </w:pPr>
    <w:rPr>
      <w:rFonts w:ascii="Times New Roman" w:hAnsi="Times New Roman" w:eastAsia="仿宋" w:cstheme="minorBidi"/>
      <w:kern w:val="2"/>
      <w:sz w:val="24"/>
      <w:szCs w:val="21"/>
      <w:lang w:val="en-US" w:eastAsia="zh-CN" w:bidi="ar-SA"/>
    </w:rPr>
  </w:style>
  <w:style w:type="character" w:customStyle="1" w:styleId="46">
    <w:name w:val="标题-参考文献 字符"/>
    <w:basedOn w:val="24"/>
    <w:link w:val="44"/>
    <w:autoRedefine/>
    <w:qFormat/>
    <w:uiPriority w:val="0"/>
    <w:rPr>
      <w:rFonts w:ascii="Times New Roman" w:hAnsi="Times New Roman" w:eastAsia="仿宋"/>
      <w:b/>
      <w:sz w:val="30"/>
    </w:rPr>
  </w:style>
  <w:style w:type="paragraph" w:styleId="47">
    <w:name w:val="List Paragraph"/>
    <w:basedOn w:val="1"/>
    <w:autoRedefine/>
    <w:qFormat/>
    <w:uiPriority w:val="34"/>
    <w:pPr>
      <w:ind w:firstLine="420" w:firstLineChars="200"/>
    </w:pPr>
  </w:style>
  <w:style w:type="character" w:customStyle="1" w:styleId="48">
    <w:name w:val="Unresolved Mention"/>
    <w:basedOn w:val="24"/>
    <w:autoRedefine/>
    <w:semiHidden/>
    <w:unhideWhenUsed/>
    <w:qFormat/>
    <w:uiPriority w:val="99"/>
    <w:rPr>
      <w:color w:val="605E5C"/>
      <w:shd w:val="clear" w:color="auto" w:fill="E1DFDD"/>
    </w:rPr>
  </w:style>
  <w:style w:type="paragraph" w:customStyle="1" w:styleId="49">
    <w:name w:val="TOC Heading"/>
    <w:basedOn w:val="2"/>
    <w:next w:val="1"/>
    <w:autoRedefine/>
    <w:unhideWhenUsed/>
    <w:qFormat/>
    <w:uiPriority w:val="39"/>
    <w:pPr>
      <w:keepLines/>
      <w:numPr>
        <w:numId w:val="0"/>
      </w:numPr>
      <w:spacing w:before="240" w:beforeLines="0" w:after="0" w:afterLines="0" w:line="259" w:lineRule="auto"/>
      <w:outlineLvl w:val="9"/>
    </w:pPr>
    <w:rPr>
      <w:rFonts w:asciiTheme="majorHAnsi" w:hAnsiTheme="majorHAnsi" w:eastAsiaTheme="majorEastAsia" w:cstheme="majorBidi"/>
      <w:b w:val="0"/>
      <w:bCs w:val="0"/>
      <w:color w:val="2F5597" w:themeColor="accent1" w:themeShade="BF"/>
      <w:kern w:val="0"/>
      <w:sz w:val="32"/>
      <w:szCs w:val="32"/>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numbering" Target="numbering.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download\ZJU%20Essay%20Template.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20D66D-D8EA-4BD6-A1B1-A621290E91F3}">
  <ds:schemaRefs/>
</ds:datastoreItem>
</file>

<file path=docProps/app.xml><?xml version="1.0" encoding="utf-8"?>
<Properties xmlns="http://schemas.openxmlformats.org/officeDocument/2006/extended-properties" xmlns:vt="http://schemas.openxmlformats.org/officeDocument/2006/docPropsVTypes">
  <Template>ZJU Essay Template</Template>
  <Pages>18</Pages>
  <Words>14661</Words>
  <Characters>14661</Characters>
  <Lines>418</Lines>
  <Paragraphs>199</Paragraphs>
  <TotalTime>4295</TotalTime>
  <ScaleCrop>false</ScaleCrop>
  <LinksUpToDate>false</LinksUpToDate>
  <CharactersWithSpaces>29123</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2022-12-24T02:49:00Z</dcterms:created>
  <dc:creator>xdb</dc:creator>
  <cp:lastModifiedBy>会弹琴的</cp:lastModifiedBy>
  <dcterms:modified xsi:type="dcterms:W3CDTF">2024-01-07T10:34:31Z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8544e4402f3b232dbadc4ac89ab9bf34c3dddeb067a8daa3a692ac84f38a1405</vt:lpwstr>
  </property>
  <property fmtid="{D5CDD505-2E9C-101B-9397-08002B2CF9AE}" pid="3" name="KSOProductBuildVer">
    <vt:lpwstr>2052-12.1.0.16120</vt:lpwstr>
  </property>
  <property fmtid="{D5CDD505-2E9C-101B-9397-08002B2CF9AE}" pid="4" name="ICV">
    <vt:lpwstr>7B85F8EF40C049329F7E4A670EB30535_13</vt:lpwstr>
  </property>
</Properties>
</file>