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before="0" w:after="0" w:line="240" w:lineRule="auto"/>
        <w:ind w:left="0" w:right="0"/>
        <w:jc w:val="center"/>
        <w:textAlignment w:val="baseline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决议大页版-目录</w:t>
      </w:r>
    </w:p>
    <w:p>
      <w:pPr>
        <w:wordWrap w:val="0"/>
        <w:spacing w:before="0" w:after="0" w:line="240" w:lineRule="auto"/>
        <w:ind w:left="0" w:right="0"/>
        <w:jc w:val="center"/>
        <w:textAlignment w:val="baseline"/>
        <w:rPr>
          <w:sz w:val="35"/>
        </w:rPr>
      </w:pPr>
    </w:p>
    <w:p>
      <w:pPr>
        <w:wordWrap w:val="0"/>
        <w:spacing w:before="0" w:after="0" w:line="240" w:lineRule="auto"/>
        <w:ind w:left="0" w:right="0"/>
        <w:jc w:val="both"/>
        <w:textAlignment w:val="baseline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strike w:val="0"/>
          <w:color w:val="000000"/>
          <w:sz w:val="21"/>
          <w:szCs w:val="21"/>
        </w:rPr>
        <w:t>中共中央关于党的百年奋斗重大成就和历史</w:t>
      </w:r>
    </w:p>
    <w:p>
      <w:pPr>
        <w:wordWrap w:val="0"/>
        <w:spacing w:before="200" w:after="0" w:line="240" w:lineRule="auto"/>
        <w:ind w:left="0" w:right="0"/>
        <w:jc w:val="both"/>
        <w:textAlignment w:val="baseline"/>
        <w:rPr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strike w:val="0"/>
          <w:color w:val="000000"/>
          <w:sz w:val="21"/>
          <w:szCs w:val="21"/>
        </w:rPr>
        <w:t>经验的决议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………………………………………………(1)</w:t>
      </w:r>
    </w:p>
    <w:p>
      <w:pPr>
        <w:wordWrap w:val="0"/>
        <w:spacing w:before="200" w:after="0" w:line="240" w:lineRule="auto"/>
        <w:ind w:left="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34"/>
        </w:rPr>
        <w:t xml:space="preserve">   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序   言………………………………………………(1)</w:t>
      </w: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一、夺取新民主主义革命伟大胜利………………(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szCs w:val="21"/>
          <w:lang w:val="en-US" w:eastAsia="zh-CN"/>
        </w:rPr>
        <w:t>1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)</w:t>
      </w: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二、完成社会主义革命和推进社会主义建设…(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szCs w:val="21"/>
          <w:lang w:val="en-US" w:eastAsia="zh-CN"/>
        </w:rPr>
        <w:t>3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)</w:t>
      </w: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三、进行改革开放和社会主义现代化建设……(4)</w:t>
      </w: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四、开创中国特色社会主义新时代………………(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szCs w:val="21"/>
          <w:lang w:val="en-US" w:eastAsia="zh-CN"/>
        </w:rPr>
        <w:t>7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12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5"/>
          <w:szCs w:val="15"/>
        </w:rPr>
        <w:sectPr>
          <w:pgSz w:w="11900" w:h="16820"/>
          <w:pgMar w:top="1420" w:right="1600" w:bottom="1420" w:left="160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</w:rPr>
        <w:t>（一）在坚持党的全面领导上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</w:rPr>
        <w:t>（二）在全面从严治党上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（三）在经济建设上10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（四）在全面深化改革开放上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（五）在政治建设上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（六）在全面依法治国上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（七）在文化建设上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（八）在社会建设上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（九）在生态文明建设上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（十）在国防和军队建设上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（十一）在维护国家安全上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（十二）在坚持“一国两制”和推进祖国统一上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17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0" w:after="0" w:line="240" w:lineRule="auto"/>
        <w:ind w:left="578" w:right="0"/>
        <w:jc w:val="both"/>
        <w:textAlignment w:val="baseline"/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</w:rPr>
      </w:pPr>
      <w:r>
        <w:rPr>
          <w:rFonts w:hint="default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（十三）在外交工作上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18"/>
          <w:szCs w:val="18"/>
          <w:lang w:val="en-US" w:eastAsia="zh-CN"/>
        </w:rPr>
        <w:t>18</w:t>
      </w: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rFonts w:ascii="宋体" w:hAnsi="宋体" w:eastAsia="宋体" w:cs="宋体"/>
          <w:b w:val="0"/>
          <w:i w:val="0"/>
          <w:strike w:val="0"/>
          <w:color w:val="000000"/>
          <w:sz w:val="18"/>
          <w:szCs w:val="18"/>
        </w:rPr>
        <w:sectPr>
          <w:type w:val="continuous"/>
          <w:pgSz w:w="11900" w:h="16820"/>
          <w:pgMar w:top="1420" w:right="1600" w:bottom="1420" w:left="1600" w:header="720" w:footer="720" w:gutter="0"/>
          <w:cols w:equalWidth="0" w:num="2">
            <w:col w:w="4137" w:space="425"/>
            <w:col w:w="4137"/>
          </w:cols>
        </w:sectPr>
      </w:pP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五、中国共产党百年奋斗的历史意义……………(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szCs w:val="21"/>
          <w:lang w:val="en-US" w:eastAsia="zh-CN"/>
        </w:rPr>
        <w:t>18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)</w:t>
      </w: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六、中国共产党百年奋斗的历史经验……………(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szCs w:val="21"/>
          <w:lang w:val="en-US" w:eastAsia="zh-CN"/>
        </w:rPr>
        <w:t>19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)</w:t>
      </w:r>
    </w:p>
    <w:p>
      <w:pPr>
        <w:wordWrap w:val="0"/>
        <w:spacing w:before="20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七、新时代的中国共产党…………………………(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szCs w:val="21"/>
          <w:lang w:val="en-US" w:eastAsia="zh-CN"/>
        </w:rPr>
        <w:t>2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1)</w:t>
      </w:r>
    </w:p>
    <w:p>
      <w:pPr>
        <w:wordWrap w:val="0"/>
        <w:spacing w:before="420" w:after="0" w:line="240" w:lineRule="auto"/>
        <w:ind w:left="0" w:right="0"/>
        <w:jc w:val="both"/>
        <w:textAlignment w:val="baseline"/>
        <w:rPr>
          <w:rFonts w:hint="default" w:ascii="黑体" w:hAnsi="黑体" w:eastAsia="黑体" w:cs="黑体"/>
          <w:b w:val="0"/>
          <w:i w:val="0"/>
          <w:strike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strike w:val="0"/>
          <w:color w:val="000000"/>
          <w:sz w:val="21"/>
          <w:szCs w:val="21"/>
          <w:lang w:val="en-US" w:eastAsia="zh-CN"/>
        </w:rPr>
        <w:t>以下为小本版中的</w:t>
      </w:r>
    </w:p>
    <w:p>
      <w:pPr>
        <w:wordWrap w:val="0"/>
        <w:spacing w:before="420" w:after="0" w:line="240" w:lineRule="auto"/>
        <w:ind w:left="0" w:right="0"/>
        <w:jc w:val="both"/>
        <w:textAlignment w:val="baseline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strike w:val="0"/>
          <w:color w:val="000000"/>
          <w:sz w:val="21"/>
          <w:szCs w:val="21"/>
        </w:rPr>
        <w:t>关于《中共中央关于党的百年奋斗重大</w:t>
      </w:r>
    </w:p>
    <w:p>
      <w:pPr>
        <w:wordWrap w:val="0"/>
        <w:spacing w:before="240" w:after="0" w:line="240" w:lineRule="auto"/>
        <w:ind w:left="0" w:right="0"/>
        <w:jc w:val="both"/>
        <w:textAlignment w:val="baseline"/>
        <w:rPr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strike w:val="0"/>
          <w:color w:val="000000"/>
          <w:sz w:val="21"/>
          <w:szCs w:val="21"/>
        </w:rPr>
        <w:t>成就和历史经验的决议》的说明</w:t>
      </w: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……………习近平(76)</w:t>
      </w:r>
    </w:p>
    <w:p>
      <w:pPr>
        <w:wordWrap w:val="0"/>
        <w:spacing w:before="24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一、关于党的十九届六中全会议题的考虑……(76)</w:t>
      </w:r>
    </w:p>
    <w:p>
      <w:pPr>
        <w:wordWrap w:val="0"/>
        <w:spacing w:before="24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二、决议稿起草过程……………………………(81)</w:t>
      </w:r>
    </w:p>
    <w:p>
      <w:pPr>
        <w:wordWrap w:val="0"/>
        <w:spacing w:before="240" w:after="0" w:line="240" w:lineRule="auto"/>
        <w:ind w:left="580" w:right="0"/>
        <w:jc w:val="both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strike w:val="0"/>
          <w:color w:val="000000"/>
          <w:sz w:val="21"/>
          <w:szCs w:val="21"/>
        </w:rPr>
        <w:t>三、决议稿的基本框架和主要内容……………(85)</w:t>
      </w:r>
    </w:p>
    <w:sectPr>
      <w:type w:val="continuous"/>
      <w:pgSz w:w="11900" w:h="16820"/>
      <w:pgMar w:top="1420" w:right="1600" w:bottom="142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lTrailSpace/>
    <w:useFELayout/>
    <w:compatSetting w:name="compatibilityMode" w:uri="http://schemas.microsoft.com/office/word" w:val="15"/>
  </w:compat>
  <w:docVars>
    <w:docVar w:name="commondata" w:val="eyJoZGlkIjoiMjlmMjRlNGQ3MjcyZGFiMDdlZDRmOWJiNzBjZjU0OTYifQ=="/>
  </w:docVars>
  <w:rsids>
    <w:rsidRoot w:val="00000000"/>
    <w:rsid w:val="31155DF9"/>
    <w:rsid w:val="36E84F18"/>
    <w:rsid w:val="413A06E6"/>
    <w:rsid w:val="52C42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2024-01-05T02:28:00Z</dcterms:created>
  <dc:creator>Apache POI</dc:creator>
  <cp:lastModifiedBy>会弹琴的</cp:lastModifiedBy>
  <dcterms:modified xsi:type="dcterms:W3CDTF">2024-01-07T07:31:09Z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2C60F64651B440109E16357B0FC026D2_12</vt:lpwstr>
  </property>
</Properties>
</file>