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07C2" w14:textId="4117F051" w:rsidR="004D686D" w:rsidRDefault="00D913B4" w:rsidP="00D913B4">
      <w:r>
        <w:t>所谓精确制导武器，是指采用精确制导技术，直接命中概率超</w:t>
      </w:r>
      <w:r>
        <w:rPr>
          <w:rFonts w:hint="eastAsia"/>
        </w:rPr>
        <w:t>过</w:t>
      </w:r>
      <w:r>
        <w:t>50%</w:t>
      </w:r>
      <w:r>
        <w:t>以上的武器</w:t>
      </w:r>
    </w:p>
    <w:p w14:paraId="0138956E" w14:textId="6999D37E" w:rsidR="00D913B4" w:rsidRDefault="00D913B4" w:rsidP="00D913B4">
      <w:r>
        <w:t>所谓精确制导武器，是指采用精确制导技术，圆概率误差（蓝</w:t>
      </w:r>
      <w:r>
        <w:rPr>
          <w:rFonts w:hint="eastAsia"/>
        </w:rPr>
        <w:t>圆半径）小（等）于其毁伤半径（红圆半径）的武器</w:t>
      </w:r>
    </w:p>
    <w:p w14:paraId="13AA4AD2" w14:textId="4545BF12" w:rsidR="00D913B4" w:rsidRDefault="00D913B4" w:rsidP="00D91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遥控制导：</w:t>
      </w:r>
      <w:r>
        <w:rPr>
          <w:rFonts w:hint="eastAsia"/>
        </w:rPr>
        <w:t>导弹的飞行受弹体之外的制导站控制，制导站测定目标和弹体的相对位置和运动参数，提供导引信号进行引导和控制。</w:t>
      </w:r>
    </w:p>
    <w:p w14:paraId="4F7F68E5" w14:textId="039D62F4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波束遥控制导</w:t>
      </w:r>
    </w:p>
    <w:p w14:paraId="64CB7E99" w14:textId="286F5A0A" w:rsidR="00D913B4" w:rsidRDefault="00D913B4" w:rsidP="00D913B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雷达波束</w:t>
      </w:r>
    </w:p>
    <w:p w14:paraId="263AEE61" w14:textId="6F3EAFB3" w:rsidR="00D913B4" w:rsidRDefault="00D913B4" w:rsidP="00D913B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激光波束</w:t>
      </w:r>
    </w:p>
    <w:p w14:paraId="220CE560" w14:textId="2F6E4A3F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指令遥控制导</w:t>
      </w:r>
    </w:p>
    <w:p w14:paraId="1CCEC2EA" w14:textId="5E98064F" w:rsidR="00D913B4" w:rsidRDefault="00D913B4" w:rsidP="00D913B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有线</w:t>
      </w:r>
    </w:p>
    <w:p w14:paraId="1AF84F4E" w14:textId="43072233" w:rsidR="00D913B4" w:rsidRDefault="00D913B4" w:rsidP="00D913B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无线</w:t>
      </w:r>
    </w:p>
    <w:p w14:paraId="413BE591" w14:textId="52171B49" w:rsidR="00D913B4" w:rsidRDefault="00D913B4" w:rsidP="00D91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寻的制导</w:t>
      </w:r>
    </w:p>
    <w:p w14:paraId="23CB24B7" w14:textId="032D8F48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主动寻的</w:t>
      </w:r>
    </w:p>
    <w:p w14:paraId="43B8CFD3" w14:textId="22273BAF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半主动寻的</w:t>
      </w:r>
    </w:p>
    <w:p w14:paraId="0B8692DB" w14:textId="5E51B44C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被动寻的</w:t>
      </w:r>
    </w:p>
    <w:p w14:paraId="3CDE5295" w14:textId="485E522F" w:rsidR="00D913B4" w:rsidRDefault="00D913B4" w:rsidP="00D91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自主制导</w:t>
      </w:r>
    </w:p>
    <w:p w14:paraId="067B6876" w14:textId="42E63D6F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惯性制导</w:t>
      </w:r>
    </w:p>
    <w:p w14:paraId="5908D90D" w14:textId="71289BEF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地形（景象）匹配制导</w:t>
      </w:r>
    </w:p>
    <w:p w14:paraId="2EAE3181" w14:textId="7A6589C9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天文导航（星光）制导</w:t>
      </w:r>
    </w:p>
    <w:p w14:paraId="2628FC9D" w14:textId="1691CBC1" w:rsidR="00D913B4" w:rsidRDefault="00D913B4" w:rsidP="00D913B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卫星导航制导</w:t>
      </w:r>
    </w:p>
    <w:p w14:paraId="77675632" w14:textId="3131B046" w:rsidR="00D913B4" w:rsidRPr="00D913B4" w:rsidRDefault="00D913B4" w:rsidP="00D913B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复合制导</w:t>
      </w:r>
    </w:p>
    <w:sectPr w:rsidR="00D913B4" w:rsidRPr="00D9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4371"/>
    <w:multiLevelType w:val="hybridMultilevel"/>
    <w:tmpl w:val="08CE4A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55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11"/>
    <w:rsid w:val="000401F6"/>
    <w:rsid w:val="00316C39"/>
    <w:rsid w:val="004D686D"/>
    <w:rsid w:val="00775411"/>
    <w:rsid w:val="00D8724F"/>
    <w:rsid w:val="00D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3E3E"/>
  <w15:chartTrackingRefBased/>
  <w15:docId w15:val="{495A4796-F4A6-4FE6-B6D7-958FE970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24F"/>
    <w:pPr>
      <w:widowControl w:val="0"/>
      <w:spacing w:line="360" w:lineRule="auto"/>
      <w:jc w:val="both"/>
    </w:pPr>
    <w:rPr>
      <w:rFonts w:ascii="等线" w:eastAsia="宋体" w:hAnsi="等线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"/>
    <w:link w:val="a4"/>
    <w:qFormat/>
    <w:rsid w:val="00D8724F"/>
    <w:pPr>
      <w:ind w:firstLine="480"/>
      <w:jc w:val="center"/>
    </w:pPr>
    <w:rPr>
      <w:rFonts w:ascii="宋体" w:hAnsi="宋体"/>
      <w:b/>
      <w:szCs w:val="24"/>
    </w:rPr>
  </w:style>
  <w:style w:type="character" w:customStyle="1" w:styleId="a4">
    <w:name w:val="图注 字符"/>
    <w:basedOn w:val="a0"/>
    <w:link w:val="a3"/>
    <w:rsid w:val="00D8724F"/>
    <w:rPr>
      <w:rFonts w:ascii="宋体" w:eastAsia="宋体" w:hAnsi="宋体"/>
      <w:b/>
      <w:szCs w:val="24"/>
    </w:rPr>
  </w:style>
  <w:style w:type="paragraph" w:customStyle="1" w:styleId="a5">
    <w:name w:val="落款"/>
    <w:basedOn w:val="1"/>
    <w:link w:val="a6"/>
    <w:qFormat/>
    <w:rsid w:val="00D8724F"/>
    <w:pPr>
      <w:spacing w:line="240" w:lineRule="auto"/>
      <w:jc w:val="right"/>
    </w:pPr>
    <w:rPr>
      <w:rFonts w:ascii="黑体" w:hAnsi="黑体"/>
      <w:b w:val="0"/>
      <w:sz w:val="24"/>
      <w:szCs w:val="32"/>
    </w:rPr>
  </w:style>
  <w:style w:type="character" w:customStyle="1" w:styleId="a6">
    <w:name w:val="落款 字符"/>
    <w:basedOn w:val="10"/>
    <w:link w:val="a5"/>
    <w:rsid w:val="00D8724F"/>
    <w:rPr>
      <w:rFonts w:ascii="黑体" w:eastAsia="宋体" w:hAnsi="黑体"/>
      <w:b w:val="0"/>
      <w:bCs/>
      <w:kern w:val="44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D8724F"/>
    <w:rPr>
      <w:b/>
      <w:bCs/>
      <w:kern w:val="44"/>
      <w:sz w:val="44"/>
      <w:szCs w:val="44"/>
    </w:rPr>
  </w:style>
  <w:style w:type="paragraph" w:customStyle="1" w:styleId="11">
    <w:name w:val="标题1"/>
    <w:basedOn w:val="1"/>
    <w:link w:val="12"/>
    <w:qFormat/>
    <w:rsid w:val="00316C39"/>
    <w:pPr>
      <w:jc w:val="center"/>
    </w:pPr>
    <w:rPr>
      <w:rFonts w:eastAsia="黑体"/>
      <w:sz w:val="32"/>
    </w:rPr>
  </w:style>
  <w:style w:type="character" w:customStyle="1" w:styleId="12">
    <w:name w:val="标题1 字符"/>
    <w:basedOn w:val="10"/>
    <w:link w:val="11"/>
    <w:rsid w:val="00316C39"/>
    <w:rPr>
      <w:rFonts w:ascii="等线" w:eastAsia="黑体" w:hAnsi="等线" w:cs="Times New Roman"/>
      <w:b/>
      <w:bCs/>
      <w:kern w:val="44"/>
      <w:sz w:val="32"/>
      <w:szCs w:val="44"/>
    </w:rPr>
  </w:style>
  <w:style w:type="paragraph" w:styleId="a7">
    <w:name w:val="List Paragraph"/>
    <w:basedOn w:val="a"/>
    <w:uiPriority w:val="34"/>
    <w:qFormat/>
    <w:rsid w:val="00D913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3</cp:revision>
  <dcterms:created xsi:type="dcterms:W3CDTF">2023-06-08T12:47:00Z</dcterms:created>
  <dcterms:modified xsi:type="dcterms:W3CDTF">2023-06-08T13:02:00Z</dcterms:modified>
</cp:coreProperties>
</file>