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64EBF0" w14:textId="77777777" w:rsidR="009C6B8C" w:rsidRDefault="009C6B8C">
      <w:bookmarkStart w:id="0" w:name="_Hlk178857845"/>
      <w:bookmarkEnd w:id="0"/>
    </w:p>
    <w:p w14:paraId="6CBC472D" w14:textId="77777777" w:rsidR="009C6B8C" w:rsidRDefault="009C6B8C"/>
    <w:p w14:paraId="0E038642" w14:textId="77777777" w:rsidR="009C6B8C" w:rsidRDefault="009C6B8C"/>
    <w:p w14:paraId="38423DA9" w14:textId="6EE7E05C" w:rsidR="009C6B8C" w:rsidRDefault="005E75D4">
      <w:pPr>
        <w:jc w:val="center"/>
        <w:rPr>
          <w:rFonts w:eastAsia="黑体"/>
          <w:b/>
          <w:bCs/>
          <w:spacing w:val="20"/>
          <w:sz w:val="72"/>
        </w:rPr>
      </w:pPr>
      <w:r>
        <w:rPr>
          <w:rFonts w:eastAsia="黑体" w:hint="eastAsia"/>
          <w:b/>
          <w:bCs/>
          <w:spacing w:val="20"/>
          <w:sz w:val="72"/>
        </w:rPr>
        <w:t>测控技术</w:t>
      </w:r>
      <w:r w:rsidR="00A86467">
        <w:rPr>
          <w:rFonts w:eastAsia="黑体" w:hint="eastAsia"/>
          <w:b/>
          <w:bCs/>
          <w:spacing w:val="20"/>
          <w:sz w:val="72"/>
        </w:rPr>
        <w:t>实验</w:t>
      </w:r>
    </w:p>
    <w:p w14:paraId="60445243" w14:textId="77777777" w:rsidR="009C6B8C" w:rsidRDefault="009C6B8C">
      <w:pPr>
        <w:spacing w:line="240" w:lineRule="atLeast"/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3814B453" w14:textId="77777777" w:rsidR="009C6B8C" w:rsidRDefault="00A86467">
      <w:pPr>
        <w:jc w:val="center"/>
        <w:rPr>
          <w:rFonts w:eastAsia="黑体"/>
          <w:b/>
          <w:bCs/>
          <w:spacing w:val="20"/>
          <w:kern w:val="15"/>
          <w:sz w:val="48"/>
        </w:rPr>
      </w:pPr>
      <w:r>
        <w:rPr>
          <w:rFonts w:eastAsia="黑体" w:hint="eastAsia"/>
          <w:b/>
          <w:bCs/>
          <w:spacing w:val="20"/>
          <w:kern w:val="15"/>
          <w:sz w:val="48"/>
        </w:rPr>
        <w:t>实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验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报</w:t>
      </w:r>
      <w:r>
        <w:rPr>
          <w:rFonts w:eastAsia="黑体" w:hint="eastAsia"/>
          <w:b/>
          <w:bCs/>
          <w:spacing w:val="20"/>
          <w:kern w:val="15"/>
          <w:sz w:val="48"/>
        </w:rPr>
        <w:t xml:space="preserve"> </w:t>
      </w:r>
      <w:r>
        <w:rPr>
          <w:rFonts w:eastAsia="黑体" w:hint="eastAsia"/>
          <w:b/>
          <w:bCs/>
          <w:spacing w:val="20"/>
          <w:kern w:val="15"/>
          <w:sz w:val="48"/>
        </w:rPr>
        <w:t>告</w:t>
      </w:r>
    </w:p>
    <w:p w14:paraId="0D56A1C8" w14:textId="77777777" w:rsidR="009C6B8C" w:rsidRDefault="00A86467">
      <w:pPr>
        <w:jc w:val="center"/>
        <w:rPr>
          <w:rFonts w:eastAsia="黑体"/>
          <w:b/>
          <w:bCs/>
          <w:spacing w:val="20"/>
          <w:kern w:val="15"/>
          <w:sz w:val="18"/>
        </w:rPr>
      </w:pPr>
      <w:r>
        <w:rPr>
          <w:rFonts w:eastAsia="黑体"/>
          <w:b/>
          <w:bCs/>
          <w:noProof/>
          <w:spacing w:val="20"/>
          <w:kern w:val="15"/>
          <w:sz w:val="44"/>
        </w:rPr>
        <w:drawing>
          <wp:anchor distT="0" distB="0" distL="114300" distR="114300" simplePos="0" relativeHeight="251661312" behindDoc="0" locked="0" layoutInCell="1" allowOverlap="1" wp14:anchorId="00577005" wp14:editId="3571319B">
            <wp:simplePos x="0" y="0"/>
            <wp:positionH relativeFrom="column">
              <wp:posOffset>1943100</wp:posOffset>
            </wp:positionH>
            <wp:positionV relativeFrom="paragraph">
              <wp:posOffset>396240</wp:posOffset>
            </wp:positionV>
            <wp:extent cx="1485900" cy="1478915"/>
            <wp:effectExtent l="0" t="0" r="0" b="698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F893006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p w14:paraId="5D044320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44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5220"/>
      </w:tblGrid>
      <w:tr w:rsidR="009C6B8C" w14:paraId="05E8F768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07900084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3A706BEB" w14:textId="69C6DA79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</w:t>
            </w:r>
            <w:r w:rsidR="00F74EA5">
              <w:rPr>
                <w:rFonts w:hint="eastAsia"/>
                <w:sz w:val="28"/>
                <w:szCs w:val="28"/>
              </w:rPr>
              <w:t>刘侃</w:t>
            </w:r>
            <w:r>
              <w:rPr>
                <w:rFonts w:hint="eastAsia"/>
                <w:sz w:val="28"/>
                <w:szCs w:val="28"/>
              </w:rPr>
              <w:t xml:space="preserve">                       </w:t>
            </w:r>
          </w:p>
        </w:tc>
      </w:tr>
      <w:tr w:rsidR="009C6B8C" w14:paraId="3084301F" w14:textId="77777777">
        <w:trPr>
          <w:trHeight w:val="772"/>
          <w:jc w:val="center"/>
        </w:trPr>
        <w:tc>
          <w:tcPr>
            <w:tcW w:w="1908" w:type="dxa"/>
            <w:vAlign w:val="bottom"/>
          </w:tcPr>
          <w:p w14:paraId="55680CDF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3C2BAC7" w14:textId="2FFE366B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F74EA5">
              <w:rPr>
                <w:rFonts w:hint="eastAsia"/>
                <w:sz w:val="28"/>
                <w:szCs w:val="28"/>
              </w:rPr>
              <w:t>机械工程学院</w:t>
            </w:r>
            <w:r>
              <w:rPr>
                <w:rFonts w:hint="eastAsia"/>
                <w:sz w:val="28"/>
                <w:szCs w:val="28"/>
              </w:rPr>
              <w:t xml:space="preserve">                           </w:t>
            </w:r>
          </w:p>
        </w:tc>
      </w:tr>
      <w:tr w:rsidR="009C6B8C" w14:paraId="7E946C58" w14:textId="77777777">
        <w:trPr>
          <w:trHeight w:val="76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5A36E835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7771605" w14:textId="16249A88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</w:t>
            </w:r>
            <w:r w:rsidR="00F74EA5">
              <w:rPr>
                <w:rFonts w:hint="eastAsia"/>
                <w:sz w:val="28"/>
                <w:szCs w:val="28"/>
              </w:rPr>
              <w:t>机械工程</w:t>
            </w:r>
            <w:r>
              <w:rPr>
                <w:rFonts w:hint="eastAsia"/>
                <w:sz w:val="28"/>
                <w:szCs w:val="28"/>
              </w:rPr>
              <w:t xml:space="preserve">                        </w:t>
            </w:r>
          </w:p>
        </w:tc>
      </w:tr>
      <w:tr w:rsidR="009C6B8C" w14:paraId="52BA5CAE" w14:textId="77777777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1F0D6475" w14:textId="77777777" w:rsidR="009C6B8C" w:rsidRDefault="00A86467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FD392FA" w14:textId="2CB81ED1" w:rsidR="009C6B8C" w:rsidRDefault="00A86467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</w:t>
            </w:r>
            <w:r w:rsidR="00F74EA5">
              <w:rPr>
                <w:rFonts w:hint="eastAsia"/>
                <w:sz w:val="28"/>
                <w:szCs w:val="28"/>
              </w:rPr>
              <w:t>3220103259</w:t>
            </w:r>
            <w:r>
              <w:rPr>
                <w:rFonts w:hint="eastAsia"/>
                <w:sz w:val="28"/>
                <w:szCs w:val="28"/>
              </w:rPr>
              <w:t xml:space="preserve">                          </w:t>
            </w:r>
          </w:p>
        </w:tc>
      </w:tr>
      <w:tr w:rsidR="000F5D7C" w14:paraId="08FC7E61" w14:textId="77777777" w:rsidTr="000F5D7C">
        <w:trPr>
          <w:trHeight w:val="774"/>
          <w:jc w:val="center"/>
        </w:trPr>
        <w:tc>
          <w:tcPr>
            <w:tcW w:w="1908" w:type="dxa"/>
            <w:tcBorders>
              <w:bottom w:val="nil"/>
            </w:tcBorders>
            <w:vAlign w:val="bottom"/>
          </w:tcPr>
          <w:p w14:paraId="52827393" w14:textId="77777777" w:rsidR="000F5D7C" w:rsidRDefault="000F5D7C" w:rsidP="00FB024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组：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198AB9C" w14:textId="3C6D72A9" w:rsidR="000F5D7C" w:rsidRDefault="000F5D7C" w:rsidP="00FB024F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</w:t>
            </w:r>
            <w:r w:rsidR="00F74EA5">
              <w:rPr>
                <w:rFonts w:hint="eastAsia"/>
                <w:sz w:val="28"/>
                <w:szCs w:val="28"/>
              </w:rPr>
              <w:t>组</w:t>
            </w:r>
            <w:r w:rsidR="00F74EA5">
              <w:rPr>
                <w:rFonts w:hint="eastAsia"/>
                <w:sz w:val="28"/>
                <w:szCs w:val="28"/>
              </w:rPr>
              <w:t>10</w:t>
            </w:r>
            <w:r>
              <w:rPr>
                <w:rFonts w:hint="eastAsia"/>
                <w:sz w:val="28"/>
                <w:szCs w:val="28"/>
              </w:rPr>
              <w:t xml:space="preserve">                       </w:t>
            </w:r>
          </w:p>
        </w:tc>
      </w:tr>
    </w:tbl>
    <w:p w14:paraId="598908B5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791FEDCE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58F2E0CF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78A75178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45ED547E" w14:textId="77777777" w:rsidR="009C6B8C" w:rsidRDefault="009C6B8C">
      <w:pPr>
        <w:jc w:val="center"/>
        <w:rPr>
          <w:rFonts w:eastAsia="黑体"/>
          <w:b/>
          <w:bCs/>
          <w:spacing w:val="20"/>
          <w:kern w:val="15"/>
          <w:sz w:val="18"/>
        </w:rPr>
      </w:pPr>
    </w:p>
    <w:p w14:paraId="3CCF2ED4" w14:textId="77777777" w:rsidR="009C6B8C" w:rsidRDefault="00A86467">
      <w:pPr>
        <w:jc w:val="center"/>
        <w:rPr>
          <w:kern w:val="15"/>
          <w:sz w:val="36"/>
        </w:rPr>
      </w:pPr>
      <w:r>
        <w:rPr>
          <w:rFonts w:hint="eastAsia"/>
          <w:kern w:val="15"/>
          <w:sz w:val="36"/>
        </w:rPr>
        <w:t>浙江大学机械工程实验教学中心</w:t>
      </w:r>
    </w:p>
    <w:p w14:paraId="734458AC" w14:textId="77777777" w:rsidR="009C6B8C" w:rsidRPr="00535895" w:rsidRDefault="00A86467" w:rsidP="00535895">
      <w:pPr>
        <w:jc w:val="center"/>
        <w:rPr>
          <w:sz w:val="36"/>
          <w:szCs w:val="36"/>
        </w:rPr>
        <w:sectPr w:rsidR="009C6B8C" w:rsidRPr="00535895">
          <w:pgSz w:w="11906" w:h="16838"/>
          <w:pgMar w:top="1361" w:right="1797" w:bottom="1361" w:left="1797" w:header="851" w:footer="992" w:gutter="0"/>
          <w:cols w:space="425"/>
          <w:docGrid w:type="lines" w:linePitch="312"/>
        </w:sectPr>
      </w:pPr>
      <w:r w:rsidRPr="00535895">
        <w:rPr>
          <w:rFonts w:hint="eastAsia"/>
          <w:sz w:val="36"/>
          <w:szCs w:val="36"/>
        </w:rPr>
        <w:t>20</w:t>
      </w:r>
      <w:r w:rsidRPr="00535895">
        <w:rPr>
          <w:sz w:val="36"/>
          <w:szCs w:val="36"/>
        </w:rPr>
        <w:t>2</w:t>
      </w:r>
      <w:r w:rsidR="000F5D7C" w:rsidRPr="00535895">
        <w:rPr>
          <w:sz w:val="36"/>
          <w:szCs w:val="36"/>
        </w:rPr>
        <w:t>4</w:t>
      </w:r>
      <w:r w:rsidRPr="00535895">
        <w:rPr>
          <w:rFonts w:hint="eastAsia"/>
          <w:sz w:val="36"/>
          <w:szCs w:val="36"/>
        </w:rPr>
        <w:t>年</w:t>
      </w:r>
      <w:r w:rsidRPr="00535895">
        <w:rPr>
          <w:sz w:val="36"/>
          <w:szCs w:val="36"/>
        </w:rPr>
        <w:t>9</w:t>
      </w:r>
      <w:r w:rsidRPr="00535895">
        <w:rPr>
          <w:rFonts w:hint="eastAsia"/>
          <w:sz w:val="36"/>
          <w:szCs w:val="36"/>
        </w:rPr>
        <w:t>月</w:t>
      </w:r>
    </w:p>
    <w:p w14:paraId="200AC0A3" w14:textId="77777777" w:rsidR="009C6B8C" w:rsidRDefault="00A86467">
      <w:pPr>
        <w:pStyle w:val="1"/>
        <w:adjustRightInd w:val="0"/>
        <w:snapToGrid w:val="0"/>
        <w:spacing w:line="20" w:lineRule="exact"/>
        <w:rPr>
          <w:rFonts w:hint="eastAsia"/>
          <w:color w:val="FFFFFF"/>
          <w:sz w:val="8"/>
          <w:szCs w:val="10"/>
        </w:rPr>
      </w:pPr>
      <w:r>
        <w:rPr>
          <w:rFonts w:hint="eastAsia"/>
          <w:color w:val="FFFFFF"/>
          <w:sz w:val="8"/>
          <w:szCs w:val="10"/>
        </w:rPr>
        <w:lastRenderedPageBreak/>
        <w:t>虚拟仿真实验</w:t>
      </w:r>
    </w:p>
    <w:p w14:paraId="578CF452" w14:textId="55A70357" w:rsidR="009C6B8C" w:rsidRDefault="00A86467">
      <w:pPr>
        <w:pStyle w:val="2"/>
        <w:adjustRightInd w:val="0"/>
        <w:snapToGrid w:val="0"/>
        <w:spacing w:before="100" w:after="100" w:line="360" w:lineRule="auto"/>
        <w:jc w:val="center"/>
        <w:rPr>
          <w:rFonts w:ascii="黑体" w:eastAsia="黑体" w:hAnsi="黑体" w:hint="eastAsia"/>
          <w:color w:val="BFBFBF" w:themeColor="background1" w:themeShade="BF"/>
          <w:kern w:val="28"/>
          <w:sz w:val="28"/>
          <w:szCs w:val="28"/>
        </w:rPr>
      </w:pPr>
      <w:r>
        <w:rPr>
          <w:rFonts w:ascii="黑体" w:eastAsia="黑体" w:hAnsi="黑体" w:hint="eastAsia"/>
          <w:color w:val="BFBFBF" w:themeColor="background1" w:themeShade="BF"/>
          <w:kern w:val="28"/>
          <w:sz w:val="28"/>
          <w:szCs w:val="28"/>
        </w:rPr>
        <w:t>实验名称：</w:t>
      </w:r>
      <w:r w:rsidR="00F80929" w:rsidRPr="00F80929">
        <w:rPr>
          <w:rFonts w:ascii="黑体" w:eastAsia="黑体" w:hAnsi="黑体" w:hint="eastAsia"/>
          <w:color w:val="BFBFBF" w:themeColor="background1" w:themeShade="BF"/>
          <w:kern w:val="28"/>
          <w:sz w:val="28"/>
          <w:szCs w:val="28"/>
        </w:rPr>
        <w:t>水下机器人虚拟仿真实验</w:t>
      </w:r>
    </w:p>
    <w:p w14:paraId="5585D617" w14:textId="77777777" w:rsidR="009C6B8C" w:rsidRDefault="00A86467" w:rsidP="007C3A13">
      <w:pPr>
        <w:pStyle w:val="3"/>
      </w:pPr>
      <w:r>
        <w:rPr>
          <w:rFonts w:hint="eastAsia"/>
        </w:rPr>
        <w:t>一、实验目的</w:t>
      </w:r>
    </w:p>
    <w:p w14:paraId="3948F97F" w14:textId="5D151B8F" w:rsidR="005A246B" w:rsidRPr="005A246B" w:rsidRDefault="005A246B" w:rsidP="005A246B">
      <w:pPr>
        <w:pStyle w:val="af7"/>
        <w:ind w:firstLine="420"/>
        <w:rPr>
          <w:rFonts w:hint="eastAsia"/>
        </w:rPr>
      </w:pPr>
      <w:r w:rsidRPr="005A246B">
        <w:rPr>
          <w:rFonts w:hint="eastAsia"/>
        </w:rPr>
        <w:t>本实验旨在通过虚拟仿真平台完成自主式水下机器人（</w:t>
      </w:r>
      <w:r w:rsidRPr="005A246B">
        <w:rPr>
          <w:rFonts w:hint="eastAsia"/>
        </w:rPr>
        <w:t>AUV</w:t>
      </w:r>
      <w:r w:rsidRPr="005A246B">
        <w:rPr>
          <w:rFonts w:hint="eastAsia"/>
        </w:rPr>
        <w:t>）的设计与性能评估。通过本实验，学生将掌握</w:t>
      </w:r>
      <w:r w:rsidRPr="005A246B">
        <w:rPr>
          <w:rFonts w:hint="eastAsia"/>
        </w:rPr>
        <w:t>AUV</w:t>
      </w:r>
      <w:r w:rsidRPr="005A246B">
        <w:rPr>
          <w:rFonts w:hint="eastAsia"/>
        </w:rPr>
        <w:t>设计的基本方法，包括耐压材料选型、壁厚计算、导流外形设计、动力推进装置设计、能源系统配置、导航系统设计和控制策略等关键环节。实验还涵盖了</w:t>
      </w:r>
      <w:r w:rsidRPr="005A246B">
        <w:rPr>
          <w:rFonts w:hint="eastAsia"/>
        </w:rPr>
        <w:t>AUV</w:t>
      </w:r>
      <w:r w:rsidRPr="005A246B">
        <w:rPr>
          <w:rFonts w:hint="eastAsia"/>
        </w:rPr>
        <w:t>在水下的仿真测试，如巡航、定点任务以及接驳任务，检验设计的合理性并提高学生对水下机器人操作和维护的理解。</w:t>
      </w:r>
    </w:p>
    <w:p w14:paraId="17FB60E2" w14:textId="61B9486F" w:rsidR="009C6B8C" w:rsidRPr="007C3A13" w:rsidRDefault="00A86467" w:rsidP="007C3A13">
      <w:pPr>
        <w:pStyle w:val="3"/>
      </w:pPr>
      <w:r>
        <w:rPr>
          <w:rFonts w:hint="eastAsia"/>
        </w:rPr>
        <w:t>二、实验原理</w:t>
      </w:r>
    </w:p>
    <w:p w14:paraId="54B843FC" w14:textId="77777777" w:rsidR="005A246B" w:rsidRPr="005A246B" w:rsidRDefault="005A246B" w:rsidP="005A246B">
      <w:pPr>
        <w:pStyle w:val="af7"/>
        <w:ind w:firstLine="420"/>
      </w:pPr>
      <w:r w:rsidRPr="005A246B">
        <w:t>自主式水下机器人（</w:t>
      </w:r>
      <w:r w:rsidRPr="005A246B">
        <w:t>AUV</w:t>
      </w:r>
      <w:r w:rsidRPr="005A246B">
        <w:t>）作为一种能够自主执行任务的水下设备，涉及多项技术原理。其设计过程包括以下几个方面的关键技术：</w:t>
      </w:r>
    </w:p>
    <w:p w14:paraId="41204B7E" w14:textId="77777777" w:rsidR="005A246B" w:rsidRDefault="005A246B" w:rsidP="005A246B">
      <w:pPr>
        <w:pStyle w:val="a"/>
      </w:pPr>
      <w:r w:rsidRPr="005A246B">
        <w:t>耐压材料及壁厚计算</w:t>
      </w:r>
    </w:p>
    <w:p w14:paraId="3C150A0A" w14:textId="110D2A66" w:rsidR="005A246B" w:rsidRPr="005A246B" w:rsidRDefault="005A246B" w:rsidP="005A246B">
      <w:pPr>
        <w:pStyle w:val="af7"/>
        <w:ind w:firstLine="420"/>
      </w:pPr>
      <w:r w:rsidRPr="005A246B">
        <w:t>根据水深的设计要求，选择合适的耐压材料（如铝合金或钛合金）和合理的壁厚，保证</w:t>
      </w:r>
      <w:r w:rsidRPr="005A246B">
        <w:t>AUV</w:t>
      </w:r>
      <w:r w:rsidRPr="005A246B">
        <w:t>能够在指定深度承受水压。</w:t>
      </w:r>
    </w:p>
    <w:p w14:paraId="6B2E9942" w14:textId="77777777" w:rsidR="005A246B" w:rsidRDefault="005A246B" w:rsidP="005A246B">
      <w:pPr>
        <w:pStyle w:val="a"/>
      </w:pPr>
      <w:r w:rsidRPr="005A246B">
        <w:t>流体力学原理</w:t>
      </w:r>
    </w:p>
    <w:p w14:paraId="0E2F0644" w14:textId="458DC796" w:rsidR="005A246B" w:rsidRPr="005A246B" w:rsidRDefault="005A246B" w:rsidP="005A246B">
      <w:pPr>
        <w:pStyle w:val="af7"/>
        <w:ind w:firstLine="420"/>
      </w:pPr>
      <w:r w:rsidRPr="005A246B">
        <w:t>AUV</w:t>
      </w:r>
      <w:r w:rsidRPr="005A246B">
        <w:t>的外形设计需考虑水动力性能，选择适合的导流外形（如圆头或平头）以减少运行中的阻力，提升稳定性和能效。</w:t>
      </w:r>
    </w:p>
    <w:p w14:paraId="1E7D3FC9" w14:textId="77777777" w:rsidR="005A246B" w:rsidRDefault="005A246B" w:rsidP="005A246B">
      <w:pPr>
        <w:pStyle w:val="a"/>
      </w:pPr>
      <w:r w:rsidRPr="005A246B">
        <w:t>动力推进</w:t>
      </w:r>
    </w:p>
    <w:p w14:paraId="3D101002" w14:textId="0E34E68C" w:rsidR="005A246B" w:rsidRPr="005A246B" w:rsidRDefault="005A246B" w:rsidP="005A246B">
      <w:pPr>
        <w:pStyle w:val="af7"/>
        <w:ind w:firstLine="420"/>
      </w:pPr>
      <w:r w:rsidRPr="005A246B">
        <w:t>根据</w:t>
      </w:r>
      <w:r w:rsidRPr="005A246B">
        <w:t>AUV</w:t>
      </w:r>
      <w:r w:rsidRPr="005A246B">
        <w:t>的任务需求，选择合适的推进器，确保推力与功率能够满足运行要求。</w:t>
      </w:r>
    </w:p>
    <w:p w14:paraId="2EDB9E02" w14:textId="77777777" w:rsidR="005A246B" w:rsidRDefault="005A246B" w:rsidP="005A246B">
      <w:pPr>
        <w:pStyle w:val="a"/>
      </w:pPr>
      <w:r w:rsidRPr="005A246B">
        <w:t>能源管理</w:t>
      </w:r>
    </w:p>
    <w:p w14:paraId="2C42E422" w14:textId="0BAE0AA9" w:rsidR="005A246B" w:rsidRPr="005A246B" w:rsidRDefault="005A246B" w:rsidP="005A246B">
      <w:pPr>
        <w:pStyle w:val="af7"/>
        <w:ind w:firstLine="420"/>
      </w:pPr>
      <w:r w:rsidRPr="005A246B">
        <w:t>根据设计指标，计算</w:t>
      </w:r>
      <w:r w:rsidRPr="005A246B">
        <w:t>AUV</w:t>
      </w:r>
      <w:r w:rsidRPr="005A246B">
        <w:t>在执行任务时所需的能耗，合理选配锂电池组，确保任务时间和续航能力。</w:t>
      </w:r>
    </w:p>
    <w:p w14:paraId="044B1B44" w14:textId="77777777" w:rsidR="005A246B" w:rsidRDefault="005A246B" w:rsidP="005A246B">
      <w:pPr>
        <w:pStyle w:val="a"/>
      </w:pPr>
      <w:r w:rsidRPr="005A246B">
        <w:t>导航与控制系统</w:t>
      </w:r>
    </w:p>
    <w:p w14:paraId="1D36CA2A" w14:textId="1B4013FA" w:rsidR="005A246B" w:rsidRPr="005A246B" w:rsidRDefault="005A246B" w:rsidP="005A246B">
      <w:pPr>
        <w:pStyle w:val="af7"/>
        <w:ind w:firstLine="420"/>
      </w:pPr>
      <w:r w:rsidRPr="005A246B">
        <w:t>AUV</w:t>
      </w:r>
      <w:r w:rsidRPr="005A246B">
        <w:t>在水下执行任务时，需要通过惯性导航系统、声学定位系统、压力传感器等设备来确定其位置和姿态，同时通过控制系统维持其预定的轨迹。</w:t>
      </w:r>
    </w:p>
    <w:p w14:paraId="73A69EAB" w14:textId="0DCF22DB" w:rsidR="009C6B8C" w:rsidRPr="007C3A13" w:rsidRDefault="00A86467" w:rsidP="007C3A13">
      <w:pPr>
        <w:pStyle w:val="3"/>
      </w:pPr>
      <w:r>
        <w:rPr>
          <w:rFonts w:hint="eastAsia"/>
        </w:rPr>
        <w:t>三、实验步骤</w:t>
      </w:r>
    </w:p>
    <w:p w14:paraId="65E9BE1A" w14:textId="77777777" w:rsidR="00F02440" w:rsidRDefault="00F02440" w:rsidP="00F02440">
      <w:pPr>
        <w:pStyle w:val="a"/>
        <w:numPr>
          <w:ilvl w:val="0"/>
          <w:numId w:val="37"/>
        </w:numPr>
      </w:pPr>
      <w:r w:rsidRPr="00F02440">
        <w:t>登录实验平台</w:t>
      </w:r>
    </w:p>
    <w:p w14:paraId="26368B66" w14:textId="532EE940" w:rsidR="00F02440" w:rsidRPr="00F02440" w:rsidRDefault="00F02440" w:rsidP="00F02440">
      <w:pPr>
        <w:pStyle w:val="af7"/>
        <w:ind w:firstLine="420"/>
      </w:pPr>
      <w:r w:rsidRPr="00F02440">
        <w:t>访问国家虚拟仿真实验教学平台，打开实验页面并注册</w:t>
      </w:r>
      <w:r w:rsidRPr="00F02440">
        <w:t>/</w:t>
      </w:r>
      <w:r w:rsidRPr="00F02440">
        <w:t>登录。完成后进入水下机器人虚拟仿真实验系统。</w:t>
      </w:r>
    </w:p>
    <w:p w14:paraId="158E97DB" w14:textId="3C9012A3" w:rsidR="00F02440" w:rsidRPr="00F02440" w:rsidRDefault="00F02440" w:rsidP="00F02440">
      <w:pPr>
        <w:pStyle w:val="a"/>
      </w:pPr>
      <w:r w:rsidRPr="00F02440">
        <w:t xml:space="preserve">AUV </w:t>
      </w:r>
      <w:r w:rsidRPr="00F02440">
        <w:t>设计</w:t>
      </w:r>
    </w:p>
    <w:p w14:paraId="08017DF3" w14:textId="77777777" w:rsidR="00F02440" w:rsidRDefault="00F02440" w:rsidP="00F02440">
      <w:pPr>
        <w:pStyle w:val="a0"/>
      </w:pPr>
      <w:r w:rsidRPr="00F02440">
        <w:rPr>
          <w:bCs/>
        </w:rPr>
        <w:t>设定设计目标</w:t>
      </w:r>
    </w:p>
    <w:p w14:paraId="1A647132" w14:textId="18DD9749" w:rsidR="00F02440" w:rsidRPr="00F02440" w:rsidRDefault="00F02440" w:rsidP="00F02440">
      <w:pPr>
        <w:pStyle w:val="af7"/>
        <w:ind w:firstLine="420"/>
      </w:pPr>
      <w:r w:rsidRPr="00F02440">
        <w:t>通过实验系统设定</w:t>
      </w:r>
      <w:r w:rsidRPr="00F02440">
        <w:t>AUV</w:t>
      </w:r>
      <w:r w:rsidRPr="00F02440">
        <w:t>的设计指标，如工作水深、目标速度等。</w:t>
      </w:r>
    </w:p>
    <w:p w14:paraId="0BE041BC" w14:textId="77777777" w:rsidR="00F02440" w:rsidRDefault="00F02440" w:rsidP="00F02440">
      <w:pPr>
        <w:pStyle w:val="a0"/>
      </w:pPr>
      <w:r w:rsidRPr="00F02440">
        <w:t>耐压舱设计</w:t>
      </w:r>
    </w:p>
    <w:p w14:paraId="1A574D54" w14:textId="19EBF344" w:rsidR="00F02440" w:rsidRPr="00F02440" w:rsidRDefault="00F02440" w:rsidP="00F02440">
      <w:pPr>
        <w:pStyle w:val="af7"/>
        <w:ind w:firstLine="420"/>
      </w:pPr>
      <w:r w:rsidRPr="00F02440">
        <w:t>选择适合的耐压材料（如铝合金</w:t>
      </w:r>
      <w:r w:rsidRPr="00F02440">
        <w:t>7075-T6</w:t>
      </w:r>
      <w:r w:rsidRPr="00F02440">
        <w:t>），并计算耐压舱的壁厚，确保其在目标水深下不发生结构性破坏。</w:t>
      </w:r>
    </w:p>
    <w:p w14:paraId="0D51EEE8" w14:textId="77777777" w:rsidR="00F02440" w:rsidRDefault="00F02440" w:rsidP="00F02440">
      <w:pPr>
        <w:pStyle w:val="a0"/>
      </w:pPr>
      <w:r w:rsidRPr="00F02440">
        <w:t>导流外形设计</w:t>
      </w:r>
    </w:p>
    <w:p w14:paraId="223E51E7" w14:textId="22CF7F43" w:rsidR="00F02440" w:rsidRPr="00F02440" w:rsidRDefault="00F02440" w:rsidP="00F02440">
      <w:pPr>
        <w:pStyle w:val="af7"/>
        <w:ind w:firstLine="420"/>
      </w:pPr>
      <w:r w:rsidRPr="00F02440">
        <w:t>根据流体力学原理，选择圆头或平头导流罩，优化水动力性能。</w:t>
      </w:r>
    </w:p>
    <w:p w14:paraId="2AFC1529" w14:textId="77777777" w:rsidR="00F02440" w:rsidRDefault="00F02440" w:rsidP="00F02440">
      <w:pPr>
        <w:pStyle w:val="a0"/>
      </w:pPr>
      <w:r w:rsidRPr="00F02440">
        <w:t>动力推进装置设计</w:t>
      </w:r>
    </w:p>
    <w:p w14:paraId="4BD8E236" w14:textId="15EC72C8" w:rsidR="00F02440" w:rsidRPr="00F02440" w:rsidRDefault="00F02440" w:rsidP="00F02440">
      <w:pPr>
        <w:pStyle w:val="af7"/>
        <w:ind w:firstLine="420"/>
      </w:pPr>
      <w:r w:rsidRPr="00F02440">
        <w:t>通过计算</w:t>
      </w:r>
      <w:r w:rsidRPr="00F02440">
        <w:t>AUV</w:t>
      </w:r>
      <w:r w:rsidRPr="00F02440">
        <w:t>的推力和功率需求，从组件库中选取合适的推进器，安装至</w:t>
      </w:r>
      <w:r w:rsidRPr="00F02440">
        <w:t>AUV</w:t>
      </w:r>
      <w:r w:rsidRPr="00F02440">
        <w:t>机体上。</w:t>
      </w:r>
    </w:p>
    <w:p w14:paraId="567A23B1" w14:textId="77777777" w:rsidR="00F02440" w:rsidRDefault="00F02440" w:rsidP="00F02440">
      <w:pPr>
        <w:pStyle w:val="a0"/>
      </w:pPr>
      <w:r w:rsidRPr="00F02440">
        <w:t>能源系统设计</w:t>
      </w:r>
    </w:p>
    <w:p w14:paraId="5A6AFC8B" w14:textId="2E6792DE" w:rsidR="00F02440" w:rsidRPr="00F02440" w:rsidRDefault="00F02440" w:rsidP="00F02440">
      <w:pPr>
        <w:pStyle w:val="af7"/>
        <w:ind w:firstLine="420"/>
      </w:pPr>
      <w:r w:rsidRPr="00F02440">
        <w:lastRenderedPageBreak/>
        <w:t>根据</w:t>
      </w:r>
      <w:r w:rsidRPr="00F02440">
        <w:t>AUV</w:t>
      </w:r>
      <w:r w:rsidRPr="00F02440">
        <w:t>的功率需求和运行时间，计算所需电池容量，选取适合的锂电池包并安装。</w:t>
      </w:r>
    </w:p>
    <w:p w14:paraId="23B219CF" w14:textId="77777777" w:rsidR="00F02440" w:rsidRDefault="00F02440" w:rsidP="00F02440">
      <w:pPr>
        <w:pStyle w:val="a0"/>
      </w:pPr>
      <w:r w:rsidRPr="00F02440">
        <w:t>导航系统设计</w:t>
      </w:r>
    </w:p>
    <w:p w14:paraId="77E49C7E" w14:textId="6833BBA2" w:rsidR="00F02440" w:rsidRPr="00F02440" w:rsidRDefault="00F02440" w:rsidP="00F02440">
      <w:pPr>
        <w:pStyle w:val="af7"/>
        <w:ind w:firstLine="420"/>
      </w:pPr>
      <w:r w:rsidRPr="00F02440">
        <w:t>根据任务需求，配置惯性导航系统（</w:t>
      </w:r>
      <w:r w:rsidRPr="00F02440">
        <w:t>INS</w:t>
      </w:r>
      <w:r w:rsidRPr="00F02440">
        <w:t>）、声学定位系统（</w:t>
      </w:r>
      <w:r w:rsidRPr="00F02440">
        <w:t>USBL</w:t>
      </w:r>
      <w:r w:rsidRPr="00F02440">
        <w:t>）和其他导航设备，确保</w:t>
      </w:r>
      <w:r w:rsidRPr="00F02440">
        <w:t>AUV</w:t>
      </w:r>
      <w:r w:rsidRPr="00F02440">
        <w:t>能够顺利完成巡航和定位任务。</w:t>
      </w:r>
    </w:p>
    <w:p w14:paraId="18A1DCDD" w14:textId="77777777" w:rsidR="00F02440" w:rsidRDefault="00F02440" w:rsidP="00F02440">
      <w:pPr>
        <w:pStyle w:val="a0"/>
      </w:pPr>
      <w:r w:rsidRPr="00F02440">
        <w:t>控制系统设计</w:t>
      </w:r>
    </w:p>
    <w:p w14:paraId="1854848A" w14:textId="51A74228" w:rsidR="00F02440" w:rsidRPr="00F02440" w:rsidRDefault="00F02440" w:rsidP="00F02440">
      <w:pPr>
        <w:pStyle w:val="af7"/>
        <w:ind w:firstLine="420"/>
      </w:pPr>
      <w:r w:rsidRPr="00F02440">
        <w:t>为</w:t>
      </w:r>
      <w:r w:rsidRPr="00F02440">
        <w:t>AUV</w:t>
      </w:r>
      <w:r w:rsidRPr="00F02440">
        <w:t>安装主控板和数据采集处理板，确保其能够接受外部指令并执行控制策略。</w:t>
      </w:r>
    </w:p>
    <w:p w14:paraId="60CAAEDB" w14:textId="77777777" w:rsidR="00F02440" w:rsidRDefault="00F02440" w:rsidP="00F02440">
      <w:pPr>
        <w:pStyle w:val="a0"/>
      </w:pPr>
      <w:r w:rsidRPr="00F02440">
        <w:t>系统配平</w:t>
      </w:r>
    </w:p>
    <w:p w14:paraId="7D6D51DC" w14:textId="066EB963" w:rsidR="00F02440" w:rsidRPr="00F02440" w:rsidRDefault="00F02440" w:rsidP="00F02440">
      <w:pPr>
        <w:pStyle w:val="af7"/>
        <w:ind w:firstLine="420"/>
      </w:pPr>
      <w:r w:rsidRPr="00F02440">
        <w:t>通过计算</w:t>
      </w:r>
      <w:r w:rsidRPr="00F02440">
        <w:t>AUV</w:t>
      </w:r>
      <w:r w:rsidRPr="00F02440">
        <w:t>的重力和浮力，安装适量的浮力块和重力块，确保其具有微小的正浮力，以便在水下稳定运行。</w:t>
      </w:r>
    </w:p>
    <w:p w14:paraId="2B997DCB" w14:textId="77777777" w:rsidR="001A3833" w:rsidRPr="00F02440" w:rsidRDefault="001A3833" w:rsidP="001A3833">
      <w:pPr>
        <w:pStyle w:val="a"/>
      </w:pPr>
      <w:r w:rsidRPr="00F02440">
        <w:t xml:space="preserve">AUV </w:t>
      </w:r>
      <w:r w:rsidRPr="00F02440">
        <w:t>水下实验</w:t>
      </w:r>
    </w:p>
    <w:p w14:paraId="6E5F2818" w14:textId="7E320DDB" w:rsidR="001A3833" w:rsidRDefault="001A3833" w:rsidP="001A3833">
      <w:pPr>
        <w:pStyle w:val="a0"/>
      </w:pPr>
      <w:r w:rsidRPr="001A3833">
        <w:rPr>
          <w:rFonts w:hint="eastAsia"/>
        </w:rPr>
        <w:t xml:space="preserve">AUV </w:t>
      </w:r>
      <w:r w:rsidRPr="001A3833">
        <w:rPr>
          <w:rFonts w:hint="eastAsia"/>
        </w:rPr>
        <w:t>海底管道巡检任务</w:t>
      </w:r>
    </w:p>
    <w:p w14:paraId="6A8441D3" w14:textId="4C3A29B7" w:rsidR="00F02440" w:rsidRDefault="00F02440" w:rsidP="0069105C">
      <w:pPr>
        <w:pStyle w:val="af7"/>
        <w:ind w:firstLine="420"/>
      </w:pPr>
      <w:r w:rsidRPr="00F02440">
        <w:t>设置</w:t>
      </w:r>
      <w:r w:rsidRPr="00F02440">
        <w:t>AUV</w:t>
      </w:r>
      <w:r w:rsidRPr="00F02440">
        <w:t>的运行轨迹，开始管道巡检任务。若</w:t>
      </w:r>
      <w:r w:rsidRPr="00F02440">
        <w:t>AUV</w:t>
      </w:r>
      <w:r w:rsidRPr="00F02440">
        <w:t>的壁厚或电池设计不合理，巡检任务会失败。</w:t>
      </w:r>
    </w:p>
    <w:p w14:paraId="74A7958A" w14:textId="77777777" w:rsidR="001A3833" w:rsidRDefault="001A3833" w:rsidP="001A3833">
      <w:pPr>
        <w:pStyle w:val="a0"/>
        <w:rPr>
          <w:rFonts w:hint="eastAsia"/>
        </w:rPr>
      </w:pPr>
      <w:r>
        <w:rPr>
          <w:rFonts w:hint="eastAsia"/>
        </w:rPr>
        <w:t xml:space="preserve">AUV </w:t>
      </w:r>
      <w:r>
        <w:rPr>
          <w:rFonts w:hint="eastAsia"/>
        </w:rPr>
        <w:t>定点巡航水下实训任务</w:t>
      </w:r>
    </w:p>
    <w:p w14:paraId="5C20C285" w14:textId="77777777" w:rsidR="001A3833" w:rsidRDefault="001A3833" w:rsidP="001A3833">
      <w:pPr>
        <w:pStyle w:val="af7"/>
        <w:ind w:firstLine="420"/>
        <w:rPr>
          <w:rFonts w:hint="eastAsia"/>
        </w:rPr>
      </w:pPr>
      <w:r>
        <w:rPr>
          <w:rFonts w:hint="eastAsia"/>
        </w:rPr>
        <w:t>设置若干任务点，运行</w:t>
      </w:r>
      <w:r>
        <w:rPr>
          <w:rFonts w:hint="eastAsia"/>
        </w:rPr>
        <w:t>AUV</w:t>
      </w:r>
      <w:r>
        <w:rPr>
          <w:rFonts w:hint="eastAsia"/>
        </w:rPr>
        <w:t>完成定点巡航，若</w:t>
      </w:r>
      <w:r>
        <w:rPr>
          <w:rFonts w:hint="eastAsia"/>
        </w:rPr>
        <w:t>AUV</w:t>
      </w:r>
      <w:r>
        <w:rPr>
          <w:rFonts w:hint="eastAsia"/>
        </w:rPr>
        <w:t>的壁厚、电池或导航系统设计不合理，任务将失败。</w:t>
      </w:r>
    </w:p>
    <w:p w14:paraId="1ACB1A19" w14:textId="77777777" w:rsidR="001A3833" w:rsidRDefault="001A3833" w:rsidP="001A3833">
      <w:pPr>
        <w:pStyle w:val="a0"/>
        <w:rPr>
          <w:rFonts w:hint="eastAsia"/>
        </w:rPr>
      </w:pPr>
      <w:r>
        <w:rPr>
          <w:rFonts w:hint="eastAsia"/>
        </w:rPr>
        <w:t xml:space="preserve">AUV </w:t>
      </w:r>
      <w:r>
        <w:rPr>
          <w:rFonts w:hint="eastAsia"/>
        </w:rPr>
        <w:t>水下接驳任务</w:t>
      </w:r>
    </w:p>
    <w:p w14:paraId="43DD5491" w14:textId="7CB4E5C1" w:rsidR="001A3833" w:rsidRPr="00F02440" w:rsidRDefault="001A3833" w:rsidP="001A3833">
      <w:pPr>
        <w:pStyle w:val="af7"/>
        <w:ind w:firstLine="420"/>
        <w:rPr>
          <w:rFonts w:hint="eastAsia"/>
        </w:rPr>
      </w:pPr>
      <w:r>
        <w:rPr>
          <w:rFonts w:hint="eastAsia"/>
        </w:rPr>
        <w:t>设置接驳站坐标和偏角，运行</w:t>
      </w:r>
      <w:r>
        <w:rPr>
          <w:rFonts w:hint="eastAsia"/>
        </w:rPr>
        <w:t>AUV</w:t>
      </w:r>
      <w:r>
        <w:rPr>
          <w:rFonts w:hint="eastAsia"/>
        </w:rPr>
        <w:t>完成接驳任务，若</w:t>
      </w:r>
      <w:r>
        <w:rPr>
          <w:rFonts w:hint="eastAsia"/>
        </w:rPr>
        <w:t>AUV</w:t>
      </w:r>
      <w:r>
        <w:rPr>
          <w:rFonts w:hint="eastAsia"/>
        </w:rPr>
        <w:t>的壁厚、电池或导航系统设计不合理，任务将失败。</w:t>
      </w:r>
    </w:p>
    <w:p w14:paraId="6EDE1D82" w14:textId="2E9CB155" w:rsidR="00F02440" w:rsidRPr="00F02440" w:rsidRDefault="00F02440" w:rsidP="00F02440">
      <w:pPr>
        <w:pStyle w:val="a"/>
      </w:pPr>
      <w:r w:rsidRPr="00F02440">
        <w:t>提交实验报告</w:t>
      </w:r>
    </w:p>
    <w:p w14:paraId="5A1EE69B" w14:textId="77777777" w:rsidR="00F02440" w:rsidRPr="00F02440" w:rsidRDefault="00F02440" w:rsidP="0069105C">
      <w:pPr>
        <w:pStyle w:val="af7"/>
        <w:ind w:firstLine="420"/>
      </w:pPr>
      <w:r w:rsidRPr="00F02440">
        <w:t>完成所有实验步骤后，系统会自动生成实验报告，学生可查看实验过程并上传成绩。</w:t>
      </w:r>
    </w:p>
    <w:p w14:paraId="62431EF9" w14:textId="57E79CCA" w:rsidR="009C6B8C" w:rsidRPr="00352632" w:rsidRDefault="00A86467">
      <w:pPr>
        <w:adjustRightInd w:val="0"/>
        <w:snapToGrid w:val="0"/>
        <w:spacing w:line="360" w:lineRule="auto"/>
        <w:jc w:val="center"/>
        <w:rPr>
          <w:rFonts w:ascii="宋体" w:hAnsi="宋体" w:hint="eastAsia"/>
          <w:b/>
          <w:szCs w:val="21"/>
        </w:rPr>
      </w:pPr>
      <w:r w:rsidRPr="00352632">
        <w:rPr>
          <w:rFonts w:ascii="宋体" w:hAnsi="宋体" w:hint="eastAsia"/>
          <w:b/>
          <w:color w:val="808080" w:themeColor="background1" w:themeShade="80"/>
          <w:szCs w:val="21"/>
        </w:rPr>
        <w:t>（“一、实验目的、二、实验原理、三、实验步骤”合计篇幅限定2页以内）</w:t>
      </w:r>
    </w:p>
    <w:p w14:paraId="05F5934F" w14:textId="77777777" w:rsidR="009C6B8C" w:rsidRDefault="00A86467" w:rsidP="007C3A13">
      <w:pPr>
        <w:pStyle w:val="3"/>
      </w:pPr>
      <w:r>
        <w:rPr>
          <w:rFonts w:hint="eastAsia"/>
        </w:rPr>
        <w:t>四、实验结果</w:t>
      </w:r>
    </w:p>
    <w:p w14:paraId="30DE7868" w14:textId="22335D71" w:rsidR="00911BD5" w:rsidRDefault="00911BD5" w:rsidP="00911BD5">
      <w:pPr>
        <w:pStyle w:val="afc"/>
      </w:pPr>
      <w:r w:rsidRPr="00911BD5">
        <w:drawing>
          <wp:inline distT="0" distB="0" distL="0" distR="0" wp14:anchorId="27947259" wp14:editId="74F0AF5C">
            <wp:extent cx="5179782" cy="2340000"/>
            <wp:effectExtent l="0" t="0" r="1905" b="3175"/>
            <wp:docPr id="404965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96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9782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A50CE" w14:textId="303382CF" w:rsidR="003F72D5" w:rsidRPr="00911BD5" w:rsidRDefault="003F72D5" w:rsidP="00911BD5">
      <w:pPr>
        <w:pStyle w:val="afc"/>
        <w:rPr>
          <w:rFonts w:hint="eastAsia"/>
        </w:rPr>
      </w:pPr>
      <w:r w:rsidRPr="003F72D5">
        <w:drawing>
          <wp:inline distT="0" distB="0" distL="0" distR="0" wp14:anchorId="432E1F2F" wp14:editId="28F9E998">
            <wp:extent cx="5278120" cy="804545"/>
            <wp:effectExtent l="0" t="0" r="0" b="0"/>
            <wp:docPr id="102020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2065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72D5" w:rsidRPr="00911BD5" w:rsidSect="004F0143">
      <w:headerReference w:type="default" r:id="rId12"/>
      <w:footerReference w:type="default" r:id="rId13"/>
      <w:pgSz w:w="11906" w:h="16838"/>
      <w:pgMar w:top="1361" w:right="1797" w:bottom="1361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3DC477" w14:textId="77777777" w:rsidR="00A51240" w:rsidRDefault="00A51240">
      <w:r>
        <w:separator/>
      </w:r>
    </w:p>
  </w:endnote>
  <w:endnote w:type="continuationSeparator" w:id="0">
    <w:p w14:paraId="49213A44" w14:textId="77777777" w:rsidR="00A51240" w:rsidRDefault="00A51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4575790"/>
      <w:docPartObj>
        <w:docPartGallery w:val="Page Numbers (Bottom of Page)"/>
        <w:docPartUnique/>
      </w:docPartObj>
    </w:sdtPr>
    <w:sdtContent>
      <w:p w14:paraId="209C92A2" w14:textId="77777777" w:rsidR="004F0143" w:rsidRDefault="004F0143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F0143">
          <w:rPr>
            <w:noProof/>
            <w:lang w:val="zh-CN"/>
          </w:rPr>
          <w:t>1</w:t>
        </w:r>
        <w:r>
          <w:fldChar w:fldCharType="end"/>
        </w:r>
      </w:p>
    </w:sdtContent>
  </w:sdt>
  <w:p w14:paraId="31B20215" w14:textId="77777777" w:rsidR="004F0143" w:rsidRDefault="004F014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9DD6A" w14:textId="77777777" w:rsidR="00A51240" w:rsidRDefault="00A51240">
      <w:r>
        <w:separator/>
      </w:r>
    </w:p>
  </w:footnote>
  <w:footnote w:type="continuationSeparator" w:id="0">
    <w:p w14:paraId="749A098E" w14:textId="77777777" w:rsidR="00A51240" w:rsidRDefault="00A512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0EB6F4" w14:textId="77777777" w:rsidR="004E3DEC" w:rsidRDefault="004E3DEC">
    <w:pPr>
      <w:pStyle w:val="ad"/>
    </w:pPr>
    <w:r>
      <w:rPr>
        <w:rFonts w:hint="eastAsia"/>
      </w:rPr>
      <w:t>虚拟仿真实验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22AA1D8"/>
    <w:multiLevelType w:val="singleLevel"/>
    <w:tmpl w:val="E22AA1D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47F256F"/>
    <w:multiLevelType w:val="multilevel"/>
    <w:tmpl w:val="047F256F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0F819CF4"/>
    <w:multiLevelType w:val="singleLevel"/>
    <w:tmpl w:val="0F819C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20521327"/>
    <w:multiLevelType w:val="multilevel"/>
    <w:tmpl w:val="E374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02E2D"/>
    <w:multiLevelType w:val="hybridMultilevel"/>
    <w:tmpl w:val="5A08439A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498074A"/>
    <w:multiLevelType w:val="multilevel"/>
    <w:tmpl w:val="2498074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6D913C5"/>
    <w:multiLevelType w:val="multilevel"/>
    <w:tmpl w:val="35960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B3018F"/>
    <w:multiLevelType w:val="hybridMultilevel"/>
    <w:tmpl w:val="E702D83A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2F7251C8"/>
    <w:multiLevelType w:val="hybridMultilevel"/>
    <w:tmpl w:val="9F26F93A"/>
    <w:lvl w:ilvl="0" w:tplc="2234A53C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2F730ECA"/>
    <w:multiLevelType w:val="hybridMultilevel"/>
    <w:tmpl w:val="04EC0DE6"/>
    <w:lvl w:ilvl="0" w:tplc="65EC8E2E">
      <w:start w:val="1"/>
      <w:numFmt w:val="decimal"/>
      <w:pStyle w:val="a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3C0F39FC"/>
    <w:multiLevelType w:val="hybridMultilevel"/>
    <w:tmpl w:val="5432786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CD50211"/>
    <w:multiLevelType w:val="multilevel"/>
    <w:tmpl w:val="0042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EC6CEF"/>
    <w:multiLevelType w:val="multilevel"/>
    <w:tmpl w:val="D84E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B57C33"/>
    <w:multiLevelType w:val="multilevel"/>
    <w:tmpl w:val="53B57C33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 w15:restartNumberingAfterBreak="0">
    <w:nsid w:val="58864AA1"/>
    <w:multiLevelType w:val="hybridMultilevel"/>
    <w:tmpl w:val="7964811A"/>
    <w:lvl w:ilvl="0" w:tplc="C6BEEDF4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B1B4570"/>
    <w:multiLevelType w:val="multilevel"/>
    <w:tmpl w:val="6B1B4570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 w15:restartNumberingAfterBreak="0">
    <w:nsid w:val="6CF30071"/>
    <w:multiLevelType w:val="hybridMultilevel"/>
    <w:tmpl w:val="AC46A5EC"/>
    <w:lvl w:ilvl="0" w:tplc="9AFEA33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6F8637EA"/>
    <w:multiLevelType w:val="multilevel"/>
    <w:tmpl w:val="6F8637EA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8" w15:restartNumberingAfterBreak="0">
    <w:nsid w:val="70151473"/>
    <w:multiLevelType w:val="multilevel"/>
    <w:tmpl w:val="70151473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9" w15:restartNumberingAfterBreak="0">
    <w:nsid w:val="709260EA"/>
    <w:multiLevelType w:val="hybridMultilevel"/>
    <w:tmpl w:val="5E82387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0" w15:restartNumberingAfterBreak="0">
    <w:nsid w:val="73E150BE"/>
    <w:multiLevelType w:val="multilevel"/>
    <w:tmpl w:val="92A69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93237D7"/>
    <w:multiLevelType w:val="multilevel"/>
    <w:tmpl w:val="FD14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743316">
    <w:abstractNumId w:val="0"/>
  </w:num>
  <w:num w:numId="2" w16cid:durableId="529151535">
    <w:abstractNumId w:val="2"/>
  </w:num>
  <w:num w:numId="3" w16cid:durableId="977683960">
    <w:abstractNumId w:val="5"/>
  </w:num>
  <w:num w:numId="4" w16cid:durableId="513038412">
    <w:abstractNumId w:val="13"/>
  </w:num>
  <w:num w:numId="5" w16cid:durableId="863245871">
    <w:abstractNumId w:val="17"/>
  </w:num>
  <w:num w:numId="6" w16cid:durableId="1112283525">
    <w:abstractNumId w:val="18"/>
  </w:num>
  <w:num w:numId="7" w16cid:durableId="1155149818">
    <w:abstractNumId w:val="1"/>
  </w:num>
  <w:num w:numId="8" w16cid:durableId="1140223417">
    <w:abstractNumId w:val="15"/>
  </w:num>
  <w:num w:numId="9" w16cid:durableId="1785342803">
    <w:abstractNumId w:val="10"/>
  </w:num>
  <w:num w:numId="10" w16cid:durableId="1985500173">
    <w:abstractNumId w:val="9"/>
  </w:num>
  <w:num w:numId="11" w16cid:durableId="993609624">
    <w:abstractNumId w:val="9"/>
    <w:lvlOverride w:ilvl="0">
      <w:startOverride w:val="1"/>
    </w:lvlOverride>
  </w:num>
  <w:num w:numId="12" w16cid:durableId="988051489">
    <w:abstractNumId w:val="9"/>
    <w:lvlOverride w:ilvl="0">
      <w:startOverride w:val="1"/>
    </w:lvlOverride>
  </w:num>
  <w:num w:numId="13" w16cid:durableId="1485778574">
    <w:abstractNumId w:val="9"/>
    <w:lvlOverride w:ilvl="0">
      <w:startOverride w:val="1"/>
    </w:lvlOverride>
  </w:num>
  <w:num w:numId="14" w16cid:durableId="1302422400">
    <w:abstractNumId w:val="9"/>
    <w:lvlOverride w:ilvl="0">
      <w:startOverride w:val="1"/>
    </w:lvlOverride>
  </w:num>
  <w:num w:numId="15" w16cid:durableId="1935623739">
    <w:abstractNumId w:val="9"/>
    <w:lvlOverride w:ilvl="0">
      <w:startOverride w:val="1"/>
    </w:lvlOverride>
  </w:num>
  <w:num w:numId="16" w16cid:durableId="997995542">
    <w:abstractNumId w:val="9"/>
    <w:lvlOverride w:ilvl="0">
      <w:startOverride w:val="1"/>
    </w:lvlOverride>
  </w:num>
  <w:num w:numId="17" w16cid:durableId="65303931">
    <w:abstractNumId w:val="9"/>
    <w:lvlOverride w:ilvl="0">
      <w:startOverride w:val="1"/>
    </w:lvlOverride>
  </w:num>
  <w:num w:numId="18" w16cid:durableId="1619751414">
    <w:abstractNumId w:val="7"/>
  </w:num>
  <w:num w:numId="19" w16cid:durableId="642122991">
    <w:abstractNumId w:val="19"/>
  </w:num>
  <w:num w:numId="20" w16cid:durableId="609779659">
    <w:abstractNumId w:val="14"/>
  </w:num>
  <w:num w:numId="21" w16cid:durableId="436607365">
    <w:abstractNumId w:val="9"/>
    <w:lvlOverride w:ilvl="0">
      <w:startOverride w:val="1"/>
    </w:lvlOverride>
  </w:num>
  <w:num w:numId="22" w16cid:durableId="1276406847">
    <w:abstractNumId w:val="9"/>
    <w:lvlOverride w:ilvl="0">
      <w:startOverride w:val="1"/>
    </w:lvlOverride>
  </w:num>
  <w:num w:numId="23" w16cid:durableId="1977683032">
    <w:abstractNumId w:val="9"/>
    <w:lvlOverride w:ilvl="0">
      <w:startOverride w:val="1"/>
    </w:lvlOverride>
  </w:num>
  <w:num w:numId="24" w16cid:durableId="1337341825">
    <w:abstractNumId w:val="9"/>
    <w:lvlOverride w:ilvl="0">
      <w:startOverride w:val="1"/>
    </w:lvlOverride>
  </w:num>
  <w:num w:numId="25" w16cid:durableId="2074497829">
    <w:abstractNumId w:val="6"/>
  </w:num>
  <w:num w:numId="26" w16cid:durableId="149949383">
    <w:abstractNumId w:val="9"/>
    <w:lvlOverride w:ilvl="0">
      <w:startOverride w:val="1"/>
    </w:lvlOverride>
  </w:num>
  <w:num w:numId="27" w16cid:durableId="1429543052">
    <w:abstractNumId w:val="9"/>
    <w:lvlOverride w:ilvl="0">
      <w:startOverride w:val="1"/>
    </w:lvlOverride>
  </w:num>
  <w:num w:numId="28" w16cid:durableId="2066759694">
    <w:abstractNumId w:val="9"/>
    <w:lvlOverride w:ilvl="0">
      <w:startOverride w:val="1"/>
    </w:lvlOverride>
  </w:num>
  <w:num w:numId="29" w16cid:durableId="936912368">
    <w:abstractNumId w:val="4"/>
  </w:num>
  <w:num w:numId="30" w16cid:durableId="1309355734">
    <w:abstractNumId w:val="8"/>
  </w:num>
  <w:num w:numId="31" w16cid:durableId="1281111712">
    <w:abstractNumId w:val="16"/>
  </w:num>
  <w:num w:numId="32" w16cid:durableId="2025327114">
    <w:abstractNumId w:val="20"/>
  </w:num>
  <w:num w:numId="33" w16cid:durableId="2092117116">
    <w:abstractNumId w:val="21"/>
  </w:num>
  <w:num w:numId="34" w16cid:durableId="267734134">
    <w:abstractNumId w:val="11"/>
  </w:num>
  <w:num w:numId="35" w16cid:durableId="1222249243">
    <w:abstractNumId w:val="3"/>
  </w:num>
  <w:num w:numId="36" w16cid:durableId="794835445">
    <w:abstractNumId w:val="12"/>
  </w:num>
  <w:num w:numId="37" w16cid:durableId="1337808016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B78"/>
    <w:rsid w:val="0000721C"/>
    <w:rsid w:val="00033389"/>
    <w:rsid w:val="00036B63"/>
    <w:rsid w:val="00037B96"/>
    <w:rsid w:val="00043E6D"/>
    <w:rsid w:val="000536C9"/>
    <w:rsid w:val="00053834"/>
    <w:rsid w:val="0006104B"/>
    <w:rsid w:val="00085568"/>
    <w:rsid w:val="000A0F50"/>
    <w:rsid w:val="000E2B96"/>
    <w:rsid w:val="000E3A50"/>
    <w:rsid w:val="000E5F5A"/>
    <w:rsid w:val="000F5D7C"/>
    <w:rsid w:val="00135E26"/>
    <w:rsid w:val="00144CBC"/>
    <w:rsid w:val="00146A72"/>
    <w:rsid w:val="00153216"/>
    <w:rsid w:val="00157351"/>
    <w:rsid w:val="00163241"/>
    <w:rsid w:val="0017709C"/>
    <w:rsid w:val="001775E0"/>
    <w:rsid w:val="00180545"/>
    <w:rsid w:val="001970CA"/>
    <w:rsid w:val="001A3833"/>
    <w:rsid w:val="001B0D59"/>
    <w:rsid w:val="001F5F4C"/>
    <w:rsid w:val="00217BA6"/>
    <w:rsid w:val="00220D19"/>
    <w:rsid w:val="00221501"/>
    <w:rsid w:val="00223135"/>
    <w:rsid w:val="0027132F"/>
    <w:rsid w:val="00277808"/>
    <w:rsid w:val="00287D22"/>
    <w:rsid w:val="00294393"/>
    <w:rsid w:val="002A2BAF"/>
    <w:rsid w:val="002A3FCC"/>
    <w:rsid w:val="002B3AB7"/>
    <w:rsid w:val="002C4EB5"/>
    <w:rsid w:val="002E757A"/>
    <w:rsid w:val="00301263"/>
    <w:rsid w:val="0030456D"/>
    <w:rsid w:val="0030538B"/>
    <w:rsid w:val="00325D63"/>
    <w:rsid w:val="00330AAB"/>
    <w:rsid w:val="00340174"/>
    <w:rsid w:val="00342684"/>
    <w:rsid w:val="003427DD"/>
    <w:rsid w:val="00344685"/>
    <w:rsid w:val="003474A9"/>
    <w:rsid w:val="00352632"/>
    <w:rsid w:val="003542D4"/>
    <w:rsid w:val="00355C0E"/>
    <w:rsid w:val="00365F29"/>
    <w:rsid w:val="003759D0"/>
    <w:rsid w:val="003823BB"/>
    <w:rsid w:val="00387D2F"/>
    <w:rsid w:val="0039530E"/>
    <w:rsid w:val="0039588D"/>
    <w:rsid w:val="003B41B4"/>
    <w:rsid w:val="003D0E3F"/>
    <w:rsid w:val="003D72D9"/>
    <w:rsid w:val="003E51F2"/>
    <w:rsid w:val="003E589A"/>
    <w:rsid w:val="003F289D"/>
    <w:rsid w:val="003F72D5"/>
    <w:rsid w:val="004066A3"/>
    <w:rsid w:val="00411AC0"/>
    <w:rsid w:val="00457029"/>
    <w:rsid w:val="00477BD7"/>
    <w:rsid w:val="004837F4"/>
    <w:rsid w:val="00484062"/>
    <w:rsid w:val="004A3B27"/>
    <w:rsid w:val="004B22E1"/>
    <w:rsid w:val="004B3F00"/>
    <w:rsid w:val="004D7F95"/>
    <w:rsid w:val="004E3DEC"/>
    <w:rsid w:val="004F0143"/>
    <w:rsid w:val="00503A4D"/>
    <w:rsid w:val="00522FA7"/>
    <w:rsid w:val="005309E5"/>
    <w:rsid w:val="00535895"/>
    <w:rsid w:val="005415AD"/>
    <w:rsid w:val="00553ED0"/>
    <w:rsid w:val="00574987"/>
    <w:rsid w:val="00580A49"/>
    <w:rsid w:val="00591182"/>
    <w:rsid w:val="005A246B"/>
    <w:rsid w:val="005A5D8E"/>
    <w:rsid w:val="005A7D1C"/>
    <w:rsid w:val="005C43AE"/>
    <w:rsid w:val="005D31D2"/>
    <w:rsid w:val="005E75D4"/>
    <w:rsid w:val="005F0833"/>
    <w:rsid w:val="00624947"/>
    <w:rsid w:val="00624D1F"/>
    <w:rsid w:val="00641D61"/>
    <w:rsid w:val="006443F4"/>
    <w:rsid w:val="00650DA5"/>
    <w:rsid w:val="00650EC2"/>
    <w:rsid w:val="00652696"/>
    <w:rsid w:val="00654B8E"/>
    <w:rsid w:val="0069105C"/>
    <w:rsid w:val="006A1E39"/>
    <w:rsid w:val="006A32F8"/>
    <w:rsid w:val="006B4454"/>
    <w:rsid w:val="006B5D5F"/>
    <w:rsid w:val="006C2B58"/>
    <w:rsid w:val="006E0891"/>
    <w:rsid w:val="006E2668"/>
    <w:rsid w:val="006E34AB"/>
    <w:rsid w:val="00707044"/>
    <w:rsid w:val="007213D2"/>
    <w:rsid w:val="00731397"/>
    <w:rsid w:val="007334EB"/>
    <w:rsid w:val="007358EC"/>
    <w:rsid w:val="00741D57"/>
    <w:rsid w:val="00742316"/>
    <w:rsid w:val="0074371C"/>
    <w:rsid w:val="00745EB3"/>
    <w:rsid w:val="00747BAB"/>
    <w:rsid w:val="00752575"/>
    <w:rsid w:val="007606C2"/>
    <w:rsid w:val="007621C0"/>
    <w:rsid w:val="00764BB8"/>
    <w:rsid w:val="00765764"/>
    <w:rsid w:val="00781FB7"/>
    <w:rsid w:val="00795F8F"/>
    <w:rsid w:val="007B3D6C"/>
    <w:rsid w:val="007C3A13"/>
    <w:rsid w:val="007C417A"/>
    <w:rsid w:val="007D2B78"/>
    <w:rsid w:val="007D6313"/>
    <w:rsid w:val="007D6411"/>
    <w:rsid w:val="007E41E1"/>
    <w:rsid w:val="007E4497"/>
    <w:rsid w:val="007E79CF"/>
    <w:rsid w:val="007F6612"/>
    <w:rsid w:val="00811C8A"/>
    <w:rsid w:val="00812E89"/>
    <w:rsid w:val="008144EF"/>
    <w:rsid w:val="00815712"/>
    <w:rsid w:val="0084181B"/>
    <w:rsid w:val="00845F3C"/>
    <w:rsid w:val="00850A4F"/>
    <w:rsid w:val="008809FB"/>
    <w:rsid w:val="008A2ABB"/>
    <w:rsid w:val="008A3F8E"/>
    <w:rsid w:val="008A5388"/>
    <w:rsid w:val="008A70F4"/>
    <w:rsid w:val="008A7FFC"/>
    <w:rsid w:val="008D4EC4"/>
    <w:rsid w:val="008E7C7A"/>
    <w:rsid w:val="008E7F52"/>
    <w:rsid w:val="00901473"/>
    <w:rsid w:val="00911BD5"/>
    <w:rsid w:val="00912CE7"/>
    <w:rsid w:val="00933553"/>
    <w:rsid w:val="009504F8"/>
    <w:rsid w:val="0095319D"/>
    <w:rsid w:val="00956CA6"/>
    <w:rsid w:val="00993115"/>
    <w:rsid w:val="00993F42"/>
    <w:rsid w:val="009A23A5"/>
    <w:rsid w:val="009A4D4C"/>
    <w:rsid w:val="009B7A6E"/>
    <w:rsid w:val="009C6B8C"/>
    <w:rsid w:val="009F25FE"/>
    <w:rsid w:val="009F6A90"/>
    <w:rsid w:val="00A010C9"/>
    <w:rsid w:val="00A07748"/>
    <w:rsid w:val="00A156BE"/>
    <w:rsid w:val="00A51240"/>
    <w:rsid w:val="00A72D44"/>
    <w:rsid w:val="00A86467"/>
    <w:rsid w:val="00AA14B9"/>
    <w:rsid w:val="00AB2584"/>
    <w:rsid w:val="00AB3F98"/>
    <w:rsid w:val="00AB6597"/>
    <w:rsid w:val="00AE7CFE"/>
    <w:rsid w:val="00B249B9"/>
    <w:rsid w:val="00B27560"/>
    <w:rsid w:val="00B52EC0"/>
    <w:rsid w:val="00B55459"/>
    <w:rsid w:val="00B62472"/>
    <w:rsid w:val="00B71808"/>
    <w:rsid w:val="00B80D87"/>
    <w:rsid w:val="00B842D4"/>
    <w:rsid w:val="00BC7B1A"/>
    <w:rsid w:val="00BF0425"/>
    <w:rsid w:val="00C10823"/>
    <w:rsid w:val="00C23FDB"/>
    <w:rsid w:val="00C3466C"/>
    <w:rsid w:val="00C35E53"/>
    <w:rsid w:val="00C36869"/>
    <w:rsid w:val="00C37335"/>
    <w:rsid w:val="00C4285A"/>
    <w:rsid w:val="00C47B5B"/>
    <w:rsid w:val="00C51172"/>
    <w:rsid w:val="00CA5AB4"/>
    <w:rsid w:val="00CB0A84"/>
    <w:rsid w:val="00CB1B97"/>
    <w:rsid w:val="00CB2C82"/>
    <w:rsid w:val="00CD7ACE"/>
    <w:rsid w:val="00CE37AC"/>
    <w:rsid w:val="00CF28D5"/>
    <w:rsid w:val="00D2660D"/>
    <w:rsid w:val="00D26D4A"/>
    <w:rsid w:val="00D5047B"/>
    <w:rsid w:val="00D90D52"/>
    <w:rsid w:val="00D976DD"/>
    <w:rsid w:val="00DB1822"/>
    <w:rsid w:val="00DB3633"/>
    <w:rsid w:val="00DB5205"/>
    <w:rsid w:val="00DC6742"/>
    <w:rsid w:val="00DD43C2"/>
    <w:rsid w:val="00DD5A6C"/>
    <w:rsid w:val="00DD6D45"/>
    <w:rsid w:val="00E22149"/>
    <w:rsid w:val="00E36BDD"/>
    <w:rsid w:val="00E61621"/>
    <w:rsid w:val="00E63896"/>
    <w:rsid w:val="00E643FA"/>
    <w:rsid w:val="00E6622F"/>
    <w:rsid w:val="00E700F7"/>
    <w:rsid w:val="00E8364E"/>
    <w:rsid w:val="00E8741B"/>
    <w:rsid w:val="00E935A1"/>
    <w:rsid w:val="00EA065A"/>
    <w:rsid w:val="00EB5B19"/>
    <w:rsid w:val="00F0127C"/>
    <w:rsid w:val="00F02440"/>
    <w:rsid w:val="00F25529"/>
    <w:rsid w:val="00F25F0B"/>
    <w:rsid w:val="00F50807"/>
    <w:rsid w:val="00F51849"/>
    <w:rsid w:val="00F60C05"/>
    <w:rsid w:val="00F6775C"/>
    <w:rsid w:val="00F708AF"/>
    <w:rsid w:val="00F7111F"/>
    <w:rsid w:val="00F74EA5"/>
    <w:rsid w:val="00F80929"/>
    <w:rsid w:val="00F84AEC"/>
    <w:rsid w:val="00F91783"/>
    <w:rsid w:val="00F93419"/>
    <w:rsid w:val="00F93B04"/>
    <w:rsid w:val="00FD3F0E"/>
    <w:rsid w:val="13BA186F"/>
    <w:rsid w:val="15CE289D"/>
    <w:rsid w:val="16936896"/>
    <w:rsid w:val="19CA4BB9"/>
    <w:rsid w:val="1D914999"/>
    <w:rsid w:val="2E70337C"/>
    <w:rsid w:val="33122F5D"/>
    <w:rsid w:val="3B3B1665"/>
    <w:rsid w:val="4AB900EB"/>
    <w:rsid w:val="536B7239"/>
    <w:rsid w:val="558D679E"/>
    <w:rsid w:val="59F81C43"/>
    <w:rsid w:val="79EFB7B0"/>
    <w:rsid w:val="7C76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00E6635"/>
  <w15:docId w15:val="{D586B06A-737D-4134-AD0C-9000C439C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319D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1"/>
    <w:next w:val="a1"/>
    <w:link w:val="10"/>
    <w:qFormat/>
    <w:pPr>
      <w:keepNext/>
      <w:spacing w:line="360" w:lineRule="auto"/>
      <w:outlineLvl w:val="0"/>
    </w:pPr>
    <w:rPr>
      <w:rFonts w:ascii="宋体" w:hAnsi="宋体"/>
      <w:sz w:val="28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1"/>
    <w:next w:val="a1"/>
    <w:link w:val="30"/>
    <w:uiPriority w:val="9"/>
    <w:unhideWhenUsed/>
    <w:qFormat/>
    <w:rsid w:val="007C3A13"/>
    <w:pPr>
      <w:keepNext/>
      <w:keepLines/>
      <w:spacing w:line="48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1"/>
    <w:next w:val="a1"/>
    <w:link w:val="40"/>
    <w:uiPriority w:val="9"/>
    <w:unhideWhenUsed/>
    <w:qFormat/>
    <w:rsid w:val="00135E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next w:val="a1"/>
    <w:link w:val="50"/>
    <w:uiPriority w:val="9"/>
    <w:unhideWhenUsed/>
    <w:qFormat/>
    <w:rsid w:val="00135E2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text"/>
    <w:basedOn w:val="a1"/>
    <w:link w:val="a6"/>
    <w:uiPriority w:val="99"/>
    <w:semiHidden/>
    <w:unhideWhenUsed/>
    <w:pPr>
      <w:jc w:val="left"/>
    </w:pPr>
  </w:style>
  <w:style w:type="paragraph" w:styleId="a7">
    <w:name w:val="Body Text"/>
    <w:basedOn w:val="a1"/>
    <w:link w:val="a8"/>
    <w:qFormat/>
    <w:pPr>
      <w:jc w:val="left"/>
    </w:pPr>
    <w:rPr>
      <w:sz w:val="24"/>
    </w:rPr>
  </w:style>
  <w:style w:type="paragraph" w:styleId="a9">
    <w:name w:val="Balloon Text"/>
    <w:basedOn w:val="a1"/>
    <w:link w:val="aa"/>
    <w:uiPriority w:val="99"/>
    <w:semiHidden/>
    <w:unhideWhenUsed/>
    <w:rPr>
      <w:sz w:val="18"/>
      <w:szCs w:val="18"/>
    </w:rPr>
  </w:style>
  <w:style w:type="paragraph" w:styleId="ab">
    <w:name w:val="footer"/>
    <w:basedOn w:val="a1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1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annotation subject"/>
    <w:basedOn w:val="a5"/>
    <w:next w:val="a5"/>
    <w:link w:val="af0"/>
    <w:uiPriority w:val="99"/>
    <w:semiHidden/>
    <w:unhideWhenUsed/>
    <w:rPr>
      <w:b/>
      <w:bCs/>
    </w:rPr>
  </w:style>
  <w:style w:type="table" w:styleId="af1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age number"/>
    <w:basedOn w:val="a2"/>
  </w:style>
  <w:style w:type="character" w:styleId="af3">
    <w:name w:val="FollowedHyperlink"/>
    <w:basedOn w:val="a2"/>
    <w:rPr>
      <w:color w:val="800080"/>
      <w:u w:val="single"/>
    </w:rPr>
  </w:style>
  <w:style w:type="character" w:styleId="af4">
    <w:name w:val="Hyperlink"/>
    <w:basedOn w:val="a2"/>
    <w:rPr>
      <w:color w:val="0000FF"/>
      <w:u w:val="single"/>
    </w:rPr>
  </w:style>
  <w:style w:type="character" w:styleId="af5">
    <w:name w:val="annotation reference"/>
    <w:basedOn w:val="a2"/>
    <w:uiPriority w:val="99"/>
    <w:semiHidden/>
    <w:unhideWhenUsed/>
    <w:rPr>
      <w:sz w:val="21"/>
      <w:szCs w:val="21"/>
    </w:rPr>
  </w:style>
  <w:style w:type="character" w:customStyle="1" w:styleId="a8">
    <w:name w:val="正文文本 字符"/>
    <w:basedOn w:val="a2"/>
    <w:link w:val="a7"/>
    <w:rPr>
      <w:rFonts w:ascii="Times New Roman" w:eastAsia="宋体" w:hAnsi="Times New Roman" w:cs="Times New Roman"/>
      <w:sz w:val="24"/>
      <w:szCs w:val="24"/>
    </w:rPr>
  </w:style>
  <w:style w:type="character" w:customStyle="1" w:styleId="10">
    <w:name w:val="标题 1 字符"/>
    <w:basedOn w:val="a2"/>
    <w:link w:val="1"/>
    <w:rPr>
      <w:rFonts w:ascii="宋体" w:eastAsia="宋体" w:hAnsi="宋体" w:cs="Times New Roman"/>
      <w:sz w:val="28"/>
      <w:szCs w:val="24"/>
    </w:rPr>
  </w:style>
  <w:style w:type="character" w:customStyle="1" w:styleId="ac">
    <w:name w:val="页脚 字符"/>
    <w:basedOn w:val="a2"/>
    <w:link w:val="ab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页眉 字符"/>
    <w:basedOn w:val="a2"/>
    <w:link w:val="ad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7C3A13"/>
    <w:rPr>
      <w:rFonts w:ascii="Times New Roman" w:eastAsia="宋体" w:hAnsi="Times New Roman" w:cs="Times New Roman"/>
      <w:b/>
      <w:bCs/>
      <w:kern w:val="2"/>
      <w:sz w:val="24"/>
      <w:szCs w:val="32"/>
    </w:rPr>
  </w:style>
  <w:style w:type="character" w:customStyle="1" w:styleId="a6">
    <w:name w:val="批注文字 字符"/>
    <w:basedOn w:val="a2"/>
    <w:link w:val="a5"/>
    <w:uiPriority w:val="99"/>
    <w:semiHidden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f0">
    <w:name w:val="批注主题 字符"/>
    <w:basedOn w:val="a6"/>
    <w:link w:val="af"/>
    <w:uiPriority w:val="99"/>
    <w:semiHidden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a">
    <w:name w:val="批注框文本 字符"/>
    <w:basedOn w:val="a2"/>
    <w:link w:val="a9"/>
    <w:uiPriority w:val="99"/>
    <w:semiHidden/>
    <w:rPr>
      <w:rFonts w:ascii="Times New Roman" w:eastAsia="宋体" w:hAnsi="Times New Roman" w:cs="Times New Roman"/>
      <w:kern w:val="2"/>
      <w:sz w:val="18"/>
      <w:szCs w:val="18"/>
    </w:rPr>
  </w:style>
  <w:style w:type="paragraph" w:styleId="af6">
    <w:name w:val="List Paragraph"/>
    <w:basedOn w:val="a1"/>
    <w:uiPriority w:val="99"/>
    <w:rsid w:val="00535895"/>
    <w:pPr>
      <w:ind w:firstLineChars="200" w:firstLine="420"/>
    </w:pPr>
  </w:style>
  <w:style w:type="paragraph" w:customStyle="1" w:styleId="a">
    <w:name w:val="带序号正文"/>
    <w:basedOn w:val="a1"/>
    <w:next w:val="af7"/>
    <w:link w:val="af8"/>
    <w:qFormat/>
    <w:rsid w:val="001F5F4C"/>
    <w:pPr>
      <w:numPr>
        <w:numId w:val="10"/>
      </w:numPr>
      <w:ind w:left="0" w:firstLine="0"/>
      <w:jc w:val="left"/>
    </w:pPr>
    <w:rPr>
      <w:kern w:val="15"/>
      <w:sz w:val="24"/>
    </w:rPr>
  </w:style>
  <w:style w:type="character" w:customStyle="1" w:styleId="af8">
    <w:name w:val="带序号正文 字符"/>
    <w:basedOn w:val="a2"/>
    <w:link w:val="a"/>
    <w:rsid w:val="001F5F4C"/>
    <w:rPr>
      <w:rFonts w:ascii="Times New Roman" w:eastAsia="宋体" w:hAnsi="Times New Roman" w:cs="Times New Roman"/>
      <w:kern w:val="15"/>
      <w:sz w:val="24"/>
      <w:szCs w:val="24"/>
    </w:rPr>
  </w:style>
  <w:style w:type="paragraph" w:customStyle="1" w:styleId="af7">
    <w:name w:val="缩进正文"/>
    <w:basedOn w:val="a1"/>
    <w:link w:val="af9"/>
    <w:qFormat/>
    <w:rsid w:val="00146A72"/>
    <w:pPr>
      <w:ind w:firstLineChars="200" w:firstLine="200"/>
    </w:pPr>
  </w:style>
  <w:style w:type="character" w:customStyle="1" w:styleId="af9">
    <w:name w:val="缩进正文 字符"/>
    <w:basedOn w:val="a2"/>
    <w:link w:val="af7"/>
    <w:rsid w:val="00146A72"/>
    <w:rPr>
      <w:rFonts w:ascii="Times New Roman" w:eastAsia="宋体" w:hAnsi="Times New Roman" w:cs="Times New Roman"/>
      <w:kern w:val="2"/>
      <w:sz w:val="21"/>
      <w:szCs w:val="24"/>
    </w:rPr>
  </w:style>
  <w:style w:type="character" w:styleId="afa">
    <w:name w:val="Placeholder Text"/>
    <w:basedOn w:val="a2"/>
    <w:uiPriority w:val="99"/>
    <w:semiHidden/>
    <w:rsid w:val="00301263"/>
    <w:rPr>
      <w:color w:val="666666"/>
    </w:rPr>
  </w:style>
  <w:style w:type="character" w:customStyle="1" w:styleId="40">
    <w:name w:val="标题 4 字符"/>
    <w:basedOn w:val="a2"/>
    <w:link w:val="4"/>
    <w:uiPriority w:val="9"/>
    <w:rsid w:val="00135E2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2"/>
    <w:link w:val="5"/>
    <w:uiPriority w:val="9"/>
    <w:rsid w:val="00135E26"/>
    <w:rPr>
      <w:rFonts w:ascii="Times New Roman" w:eastAsia="宋体" w:hAnsi="Times New Roman" w:cs="Times New Roman"/>
      <w:b/>
      <w:bCs/>
      <w:kern w:val="2"/>
      <w:sz w:val="28"/>
      <w:szCs w:val="28"/>
    </w:rPr>
  </w:style>
  <w:style w:type="paragraph" w:customStyle="1" w:styleId="AMDisplayEquation">
    <w:name w:val="AMDisplayEquation"/>
    <w:basedOn w:val="af7"/>
    <w:next w:val="a1"/>
    <w:link w:val="AMDisplayEquation0"/>
    <w:rsid w:val="0084181B"/>
    <w:pPr>
      <w:tabs>
        <w:tab w:val="center" w:pos="4160"/>
        <w:tab w:val="right" w:pos="8320"/>
      </w:tabs>
      <w:ind w:firstLine="420"/>
    </w:pPr>
  </w:style>
  <w:style w:type="character" w:customStyle="1" w:styleId="AMDisplayEquation0">
    <w:name w:val="AMDisplayEquation 字符"/>
    <w:basedOn w:val="af9"/>
    <w:link w:val="AMDisplayEquation"/>
    <w:rsid w:val="0084181B"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a0">
    <w:name w:val="带点正文"/>
    <w:basedOn w:val="a1"/>
    <w:link w:val="afb"/>
    <w:qFormat/>
    <w:rsid w:val="00764BB8"/>
    <w:pPr>
      <w:numPr>
        <w:numId w:val="20"/>
      </w:numPr>
    </w:pPr>
    <w:rPr>
      <w:b/>
    </w:rPr>
  </w:style>
  <w:style w:type="character" w:customStyle="1" w:styleId="afb">
    <w:name w:val="带点正文 字符"/>
    <w:basedOn w:val="a2"/>
    <w:link w:val="a0"/>
    <w:rsid w:val="00764BB8"/>
    <w:rPr>
      <w:rFonts w:ascii="Times New Roman" w:eastAsia="宋体" w:hAnsi="Times New Roman" w:cs="Times New Roman"/>
      <w:b/>
      <w:kern w:val="2"/>
      <w:sz w:val="21"/>
      <w:szCs w:val="24"/>
    </w:rPr>
  </w:style>
  <w:style w:type="paragraph" w:styleId="afc">
    <w:name w:val="caption"/>
    <w:basedOn w:val="a1"/>
    <w:uiPriority w:val="35"/>
    <w:unhideWhenUsed/>
    <w:qFormat/>
    <w:rsid w:val="00F0127C"/>
    <w:pPr>
      <w:jc w:val="center"/>
    </w:pPr>
    <w:rPr>
      <w:rFonts w:eastAsia="黑体" w:cstheme="majorBidi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57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9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02647B97-9BCC-47B8-A946-8A1D80CADD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huawei</dc:creator>
  <cp:lastModifiedBy>KAN LIU</cp:lastModifiedBy>
  <cp:revision>119</cp:revision>
  <cp:lastPrinted>2024-10-06T07:00:00Z</cp:lastPrinted>
  <dcterms:created xsi:type="dcterms:W3CDTF">2019-02-27T12:14:00Z</dcterms:created>
  <dcterms:modified xsi:type="dcterms:W3CDTF">2024-10-06T07:04:00Z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D50F553845F848EAADD0EC23BD63FD16</vt:lpwstr>
  </property>
  <property fmtid="{D5CDD505-2E9C-101B-9397-08002B2CF9AE}" pid="4" name="AMWinEqns">
    <vt:bool>true</vt:bool>
  </property>
</Properties>
</file>