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/>
        <w:ind w:right="280" w:hanging="0"/>
        <w:jc w:val="right"/>
        <w:rPr>
          <w:rFonts w:ascii="华文行楷" w:hAnsi="华文行楷" w:eastAsia="华文行楷"/>
          <w:b/>
          <w:b/>
          <w:bCs/>
          <w:sz w:val="8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495300</wp:posOffset>
            </wp:positionH>
            <wp:positionV relativeFrom="paragraph">
              <wp:posOffset>44450</wp:posOffset>
            </wp:positionV>
            <wp:extent cx="3886200" cy="952500"/>
            <wp:effectExtent l="0" t="0" r="0" b="0"/>
            <wp:wrapNone/>
            <wp:docPr id="1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/>
          <w:b/>
          <w:bCs/>
          <w:sz w:val="28"/>
        </w:rPr>
        <w:t>(</w:t>
      </w:r>
      <w:r>
        <w:rPr>
          <w:rFonts w:ascii="宋体" w:hAnsi="宋体"/>
          <w:b/>
          <w:bCs/>
          <w:sz w:val="28"/>
        </w:rPr>
        <w:t>北京</w:t>
      </w:r>
      <w:r>
        <w:rPr>
          <w:rFonts w:ascii="宋体" w:hAnsi="宋体"/>
          <w:b/>
          <w:bCs/>
          <w:sz w:val="28"/>
        </w:rPr>
        <w:t>)</w:t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Normal"/>
        <w:spacing w:lineRule="atLeast" w:line="240"/>
        <w:jc w:val="center"/>
        <w:rPr/>
      </w:pPr>
      <w:r>
        <w:rPr/>
      </w:r>
    </w:p>
    <w:p>
      <w:pPr>
        <w:pStyle w:val="Heading1"/>
        <w:jc w:val="center"/>
        <w:rPr>
          <w:rFonts w:ascii="黑体" w:hAnsi="黑体" w:eastAsia="黑体"/>
        </w:rPr>
      </w:pPr>
      <w:bookmarkStart w:id="0" w:name="_Toc264764655"/>
      <w:bookmarkStart w:id="1" w:name="_Toc264825372"/>
      <w:bookmarkStart w:id="2" w:name="_Toc264825565"/>
      <w:r>
        <w:rPr/>
        <w:t>CHINA UNIVERSITY OF PETROLEUM</w:t>
      </w:r>
      <w:bookmarkEnd w:id="0"/>
      <w:bookmarkEnd w:id="1"/>
      <w:bookmarkEnd w:id="2"/>
    </w:p>
    <w:p>
      <w:pPr>
        <w:pStyle w:val="Normal"/>
        <w:spacing w:lineRule="atLeast" w:line="240"/>
        <w:jc w:val="center"/>
        <w:rPr>
          <w:rFonts w:ascii="黑体" w:hAnsi="黑体" w:eastAsia="黑体"/>
          <w:sz w:val="52"/>
        </w:rPr>
      </w:pPr>
      <w:r>
        <w:rPr>
          <w:rFonts w:eastAsia="黑体" w:ascii="黑体" w:hAnsi="黑体"/>
          <w:sz w:val="52"/>
        </w:rPr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52"/>
        </w:rPr>
      </w:pPr>
      <w:r>
        <w:rPr>
          <w:rFonts w:ascii="黑体" w:hAnsi="黑体" w:eastAsia="黑体"/>
          <w:sz w:val="52"/>
        </w:rPr>
        <w:t>数据库原理上机报告</w:t>
      </w:r>
    </w:p>
    <w:p>
      <w:pPr>
        <w:pStyle w:val="Normal"/>
        <w:spacing w:lineRule="atLeast" w:line="24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4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 xml:space="preserve">实验一  </w:t>
      </w:r>
      <w:r>
        <w:rPr>
          <w:rFonts w:eastAsia="黑体" w:ascii="黑体" w:hAnsi="黑体"/>
          <w:sz w:val="36"/>
          <w:szCs w:val="36"/>
        </w:rPr>
        <w:t>SQL Server</w:t>
      </w:r>
      <w:r>
        <w:rPr>
          <w:rFonts w:ascii="黑体" w:hAnsi="黑体" w:eastAsia="黑体"/>
          <w:sz w:val="36"/>
          <w:szCs w:val="36"/>
        </w:rPr>
        <w:t>基本操作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  <w:t xml:space="preserve"> </w:t>
      </w:r>
    </w:p>
    <w:p>
      <w:pPr>
        <w:pStyle w:val="Normal"/>
        <w:spacing w:lineRule="atLeast" w:line="240"/>
        <w:jc w:val="center"/>
        <w:rPr>
          <w:rFonts w:ascii="黑体" w:hAnsi="黑体" w:eastAsia="黑体"/>
          <w:sz w:val="30"/>
          <w:szCs w:val="30"/>
        </w:rPr>
      </w:pPr>
      <w:r>
        <w:rPr>
          <w:rFonts w:eastAsia="黑体" w:ascii="黑体" w:hAnsi="黑体"/>
          <w:sz w:val="30"/>
          <w:szCs w:val="30"/>
        </w:rPr>
      </w:r>
    </w:p>
    <w:p>
      <w:pPr>
        <w:pStyle w:val="Normal"/>
        <w:spacing w:lineRule="auto" w:line="480"/>
        <w:ind w:left="1140" w:firstLine="120"/>
        <w:rPr>
          <w:rFonts w:eastAsia="黑体"/>
          <w:sz w:val="28"/>
          <w:u w:val="single"/>
        </w:rPr>
      </w:pPr>
      <w:r>
        <w:rPr>
          <w:rFonts w:eastAsia="黑体"/>
          <w:sz w:val="28"/>
        </w:rPr>
        <w:t>院系名称：</w:t>
      </w:r>
      <w:r>
        <w:rPr>
          <w:sz w:val="24"/>
          <w:u w:val="single"/>
        </w:rPr>
        <w:t xml:space="preserve"> 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b/>
          <w:sz w:val="24"/>
          <w:u w:val="single"/>
        </w:rPr>
        <w:t xml:space="preserve">信息学院  </w:t>
      </w:r>
      <w:r>
        <w:rPr>
          <w:sz w:val="24"/>
          <w:u w:val="single"/>
        </w:rPr>
        <w:t xml:space="preserve">              </w:t>
      </w:r>
    </w:p>
    <w:p>
      <w:pPr>
        <w:pStyle w:val="Normal"/>
        <w:spacing w:lineRule="auto" w:line="480"/>
        <w:jc w:val="left"/>
        <w:rPr>
          <w:rFonts w:ascii="黑体" w:hAnsi="黑体" w:eastAsia="黑体"/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  <w:tab/>
        <w:t xml:space="preserve">      </w:t>
      </w:r>
      <w:r>
        <w:rPr>
          <w:rFonts w:ascii="黑体" w:hAnsi="黑体" w:eastAsia="黑体"/>
          <w:sz w:val="28"/>
        </w:rPr>
        <w:t>专业名称：</w:t>
      </w:r>
      <w:r>
        <w:rPr>
          <w:sz w:val="24"/>
          <w:u w:val="single"/>
        </w:rPr>
        <w:t xml:space="preserve">         </w:t>
      </w:r>
      <w:r>
        <w:rPr>
          <w:b/>
          <w:sz w:val="24"/>
          <w:u w:val="single"/>
        </w:rPr>
        <w:t>计算机</w:t>
      </w:r>
      <w:r>
        <w:rPr>
          <w:b/>
          <w:sz w:val="24"/>
          <w:u w:val="single"/>
        </w:rPr>
        <w:t>_</w:t>
      </w:r>
      <w:r>
        <w:rPr>
          <w:sz w:val="24"/>
          <w:u w:val="single"/>
        </w:rPr>
        <w:t xml:space="preserve">                 </w:t>
      </w:r>
    </w:p>
    <w:p>
      <w:pPr>
        <w:pStyle w:val="Normal"/>
        <w:spacing w:lineRule="auto" w:line="480"/>
        <w:ind w:left="1138" w:firstLine="122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>学生学号：图大</w:t>
      </w:r>
      <w:r>
        <w:rPr>
          <w:sz w:val="24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      </w:t>
      </w:r>
      <w:r>
        <w:rPr>
          <w:rFonts w:eastAsia="黑体" w:ascii="黑体" w:hAnsi="黑体"/>
          <w:sz w:val="28"/>
          <w:szCs w:val="28"/>
          <w:u w:val="single"/>
        </w:rPr>
        <w:t>2019011777</w:t>
      </w:r>
      <w:r>
        <w:rPr>
          <w:sz w:val="24"/>
          <w:u w:val="single"/>
        </w:rPr>
        <w:t xml:space="preserve">      </w:t>
      </w:r>
    </w:p>
    <w:p>
      <w:pPr>
        <w:pStyle w:val="Normal"/>
        <w:spacing w:lineRule="auto" w:line="480"/>
        <w:ind w:left="1014" w:firstLine="246"/>
        <w:rPr>
          <w:sz w:val="24"/>
          <w:u w:val="single"/>
        </w:rPr>
      </w:pPr>
      <w:r>
        <w:rPr>
          <w:rFonts w:ascii="黑体" w:hAnsi="黑体" w:eastAsia="黑体"/>
          <w:sz w:val="28"/>
        </w:rPr>
        <w:t>学生姓名：</w:t>
      </w:r>
      <w:r>
        <w:rPr>
          <w:sz w:val="24"/>
          <w:u w:val="single"/>
        </w:rPr>
        <w:t xml:space="preserve">      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sz w:val="24"/>
          <w:u w:val="single"/>
        </w:rPr>
        <w:t xml:space="preserve"> 刘康来                        </w:t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</w:r>
    </w:p>
    <w:p>
      <w:pPr>
        <w:pStyle w:val="Normal"/>
        <w:spacing w:lineRule="atLeast" w:line="240"/>
        <w:jc w:val="center"/>
        <w:rPr>
          <w:rFonts w:ascii="宋体" w:hAnsi="宋体"/>
          <w:sz w:val="28"/>
        </w:rPr>
      </w:pPr>
      <w:r>
        <w:rPr>
          <w:rFonts w:ascii="黑体" w:hAnsi="黑体" w:eastAsia="黑体"/>
          <w:sz w:val="28"/>
        </w:rPr>
        <w:t xml:space="preserve">完成日期  </w:t>
      </w:r>
      <w:r>
        <w:rPr>
          <w:rFonts w:eastAsia="黑体" w:ascii="宋体" w:hAnsi="宋体"/>
          <w:sz w:val="28"/>
        </w:rPr>
        <w:t>20</w:t>
      </w:r>
      <w:r>
        <w:rPr>
          <w:rFonts w:eastAsia="黑体" w:ascii="黑体" w:hAnsi="黑体"/>
          <w:sz w:val="28"/>
        </w:rPr>
        <w:t xml:space="preserve">21 </w:t>
      </w:r>
      <w:r>
        <w:rPr>
          <w:rFonts w:ascii="黑体" w:hAnsi="黑体" w:eastAsia="黑体"/>
          <w:sz w:val="28"/>
        </w:rPr>
        <w:t xml:space="preserve">年  </w:t>
      </w:r>
      <w:r>
        <w:rPr>
          <w:rFonts w:eastAsia="黑体" w:ascii="黑体" w:hAnsi="黑体"/>
          <w:sz w:val="28"/>
        </w:rPr>
        <w:t xml:space="preserve">10 </w:t>
      </w:r>
      <w:r>
        <w:rPr>
          <w:rFonts w:ascii="黑体" w:hAnsi="黑体" w:eastAsia="黑体"/>
          <w:sz w:val="28"/>
        </w:rPr>
        <w:t xml:space="preserve">月  </w:t>
      </w:r>
      <w:r>
        <w:rPr>
          <w:rFonts w:eastAsia="黑体" w:ascii="黑体" w:hAnsi="黑体"/>
          <w:sz w:val="28"/>
        </w:rPr>
        <w:t xml:space="preserve">07 </w:t>
      </w:r>
      <w:r>
        <w:rPr>
          <w:rFonts w:ascii="黑体" w:hAnsi="黑体" w:eastAsia="黑体"/>
          <w:sz w:val="28"/>
        </w:rPr>
        <w:t xml:space="preserve">日 </w:t>
      </w:r>
      <w:r>
        <w:rPr>
          <w:rFonts w:ascii="宋体" w:hAnsi="宋体"/>
          <w:sz w:val="28"/>
        </w:rPr>
        <w:t xml:space="preserve"> </w:t>
      </w:r>
    </w:p>
    <w:p>
      <w:pPr>
        <w:pStyle w:val="Normal"/>
        <w:rPr/>
      </w:pPr>
      <w:r>
        <w:rPr>
          <w:rFonts w:eastAsia="黑体" w:ascii="黑体" w:hAnsi="黑体"/>
          <w:sz w:val="28"/>
        </w:rPr>
        <w:t xml:space="preserve">   </w:t>
      </w:r>
      <w:r>
        <w:rPr>
          <w:rFonts w:eastAsia="黑体" w:ascii="黑体" w:hAnsi="黑体"/>
          <w:sz w:val="28"/>
        </w:rPr>
        <w:tab/>
        <w:tab/>
        <w:tab/>
        <w:tab/>
        <w:tab/>
      </w:r>
      <w:r>
        <w:br w:type="page"/>
      </w:r>
    </w:p>
    <w:p>
      <w:pPr>
        <w:pStyle w:val="Normal"/>
        <w:widowControl/>
        <w:spacing w:lineRule="atLeast" w:line="270" w:beforeAutospacing="1" w:after="240"/>
        <w:jc w:val="center"/>
        <w:rPr>
          <w:rFonts w:ascii="ˎ̥" w:hAnsi="ˎ̥" w:cs="宋体"/>
          <w:color w:val="000000"/>
          <w:kern w:val="0"/>
          <w:sz w:val="18"/>
          <w:szCs w:val="18"/>
        </w:rPr>
      </w:pPr>
      <w:r>
        <w:rPr>
          <w:rFonts w:ascii="黑体" w:hAnsi="黑体" w:cs="宋体" w:eastAsia="黑体"/>
          <w:b/>
          <w:bCs/>
          <w:color w:val="000000"/>
          <w:kern w:val="0"/>
          <w:sz w:val="30"/>
          <w:szCs w:val="30"/>
        </w:rPr>
        <w:t>《数据库原理》上机报告</w:t>
      </w:r>
    </w:p>
    <w:tbl>
      <w:tblPr>
        <w:tblW w:w="8522" w:type="dxa"/>
        <w:jc w:val="left"/>
        <w:tblInd w:w="-98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1110"/>
        <w:gridCol w:w="2263"/>
        <w:gridCol w:w="1274"/>
        <w:gridCol w:w="2128"/>
        <w:gridCol w:w="1747"/>
      </w:tblGrid>
      <w:tr>
        <w:trPr>
          <w:trHeight w:val="750" w:hRule="atLeast"/>
          <w:cantSplit w:val="true"/>
        </w:trPr>
        <w:tc>
          <w:tcPr>
            <w:tcW w:w="1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exact" w:line="360" w:beforeAutospacing="1" w:after="0"/>
              <w:jc w:val="center"/>
              <w:rPr>
                <w:rFonts w:ascii="黑体" w:hAnsi="黑体" w:eastAsia="黑体" w:cs="宋体"/>
                <w:b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报告名称</w:t>
            </w:r>
          </w:p>
        </w:tc>
        <w:tc>
          <w:tcPr>
            <w:tcW w:w="56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360"/>
              <w:jc w:val="center"/>
              <w:rPr>
                <w:rFonts w:ascii="黑体" w:hAnsi="黑体" w:eastAsia="黑体" w:cs="宋体"/>
                <w:b/>
                <w:b/>
                <w:bCs/>
                <w:i/>
                <w:i/>
                <w:color w:val="000000"/>
                <w:kern w:val="0"/>
                <w:sz w:val="24"/>
              </w:rPr>
            </w:pPr>
            <w:r>
              <w:rPr>
                <w:rFonts w:eastAsia="黑体" w:ascii="黑体" w:hAnsi="黑体"/>
                <w:i/>
                <w:color w:val="FF0000"/>
                <w:sz w:val="36"/>
                <w:szCs w:val="36"/>
              </w:rPr>
              <w:t>SQL Server</w:t>
            </w:r>
            <w:r>
              <w:rPr>
                <w:rFonts w:ascii="黑体" w:hAnsi="黑体" w:eastAsia="黑体"/>
                <w:i/>
                <w:color w:val="FF0000"/>
                <w:sz w:val="36"/>
                <w:szCs w:val="36"/>
              </w:rPr>
              <w:t>基本操作</w:t>
            </w:r>
          </w:p>
        </w:tc>
        <w:tc>
          <w:tcPr>
            <w:tcW w:w="174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firstLine="420"/>
              <w:outlineLvl w:val="0"/>
              <w:rPr>
                <w:rFonts w:ascii="宋体" w:hAnsi="宋体" w:cs="宋体"/>
                <w:b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粘贴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firstLine="420"/>
              <w:outlineLvl w:val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照片</w:t>
            </w:r>
          </w:p>
        </w:tc>
      </w:tr>
      <w:tr>
        <w:trPr>
          <w:trHeight w:val="740" w:hRule="atLeast"/>
          <w:cantSplit w:val="true"/>
        </w:trPr>
        <w:tc>
          <w:tcPr>
            <w:tcW w:w="1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姓 名</w:t>
            </w:r>
          </w:p>
        </w:tc>
        <w:tc>
          <w:tcPr>
            <w:tcW w:w="2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刘康来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班 级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计算机</w:t>
            </w:r>
            <w:r>
              <w:rPr>
                <w:rFonts w:cs="宋体" w:ascii="宋体" w:hAnsi="宋体"/>
                <w:kern w:val="0"/>
                <w:sz w:val="24"/>
              </w:rPr>
              <w:t>19-3</w:t>
            </w:r>
          </w:p>
        </w:tc>
        <w:tc>
          <w:tcPr>
            <w:tcW w:w="174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</w:r>
          </w:p>
        </w:tc>
      </w:tr>
      <w:tr>
        <w:trPr>
          <w:trHeight w:val="830" w:hRule="atLeast"/>
          <w:cantSplit w:val="true"/>
        </w:trPr>
        <w:tc>
          <w:tcPr>
            <w:tcW w:w="1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ascii="黑体" w:hAnsi="黑体" w:cs="宋体" w:eastAsia="黑体"/>
                <w:b/>
                <w:bCs/>
                <w:color w:val="000000"/>
                <w:kern w:val="0"/>
                <w:sz w:val="24"/>
              </w:rPr>
              <w:t>成 绩</w:t>
            </w:r>
          </w:p>
        </w:tc>
        <w:tc>
          <w:tcPr>
            <w:tcW w:w="56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center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</w:r>
          </w:p>
        </w:tc>
        <w:tc>
          <w:tcPr>
            <w:tcW w:w="174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</w:r>
          </w:p>
        </w:tc>
      </w:tr>
      <w:tr>
        <w:trPr>
          <w:trHeight w:val="2450" w:hRule="atLeast"/>
          <w:cantSplit w:val="true"/>
        </w:trPr>
        <w:tc>
          <w:tcPr>
            <w:tcW w:w="85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1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．上机实践目的与准备知识（简介，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300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字以内）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宋体" w:hAnsi="宋体" w:cs="宋体"/>
                <w:b/>
                <w:b/>
                <w:bCs/>
                <w:kern w:val="2"/>
                <w:sz w:val="48"/>
                <w:szCs w:val="48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>1.</w:t>
            </w:r>
            <w:r>
              <w:rPr>
                <w:rFonts w:ascii="ˎ̥" w:hAnsi="ˎ̥" w:cs="宋体"/>
                <w:b/>
                <w:bCs/>
                <w:color w:val="000000"/>
                <w:kern w:val="2"/>
              </w:rPr>
              <w:t>实验目的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）熟悉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DBMS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的安装，搭建实验平台；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）掌握“对象资源管理器”“查询分析器”的使用方法；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）了解数据库的逻辑结构和物理结构，了解表的结构特点、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SOL Server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的数据类型，空值概念；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）学会在“对象资源管理器”、“查询分析器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新建查询”中创建、修改数据库、表；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）掌握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SELECT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语句的基本语法。</w:t>
            </w:r>
          </w:p>
          <w:p>
            <w:pPr>
              <w:pStyle w:val="Normal"/>
              <w:widowControl w:val="false"/>
              <w:spacing w:lineRule="atLeast" w:line="270" w:beforeAutospacing="1" w:after="0"/>
              <w:ind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18"/>
                <w:szCs w:val="21"/>
              </w:rPr>
              <w:t xml:space="preserve">2.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实验准备：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）创建数据库的用户必须是系统管理员或已授权使用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CREATE DATABASE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语句的用户；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）确定新建数据库的各种参数、数据库包含的表及其功能，实现的方法；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）确定使用的各种情况的数据；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）了解对数据库、表的更新操作条件，实现方法，具体的命令及其使用格式；</w:t>
            </w:r>
          </w:p>
          <w:p>
            <w:pPr>
              <w:pStyle w:val="Normal"/>
              <w:widowControl w:val="false"/>
              <w:spacing w:lineRule="atLeast" w:line="360"/>
              <w:ind w:left="357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）了解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SELECT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语句的基本语法格式。</w:t>
            </w:r>
          </w:p>
        </w:tc>
      </w:tr>
      <w:tr>
        <w:trPr>
          <w:trHeight w:val="430" w:hRule="atLeast"/>
          <w:cantSplit w:val="true"/>
        </w:trPr>
        <w:tc>
          <w:tcPr>
            <w:tcW w:w="85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2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．主要实践内容与具体操作步骤（实践内容完成情况要有描述，如执行的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SQL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命令等，有运行结果截图，图大小以保证文字清晰为准）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 xml:space="preserve">1. </w:t>
            </w:r>
            <w:r>
              <w:rPr>
                <w:rFonts w:ascii="ˎ̥" w:hAnsi="ˎ̥" w:cs="宋体"/>
                <w:b/>
                <w:bCs/>
                <w:color w:val="000000"/>
                <w:kern w:val="2"/>
              </w:rPr>
              <w:t>安装数据库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>+</w:t>
            </w:r>
            <w:r>
              <w:rPr>
                <w:rFonts w:ascii="ˎ̥" w:hAnsi="ˎ̥" w:cs="宋体"/>
                <w:b/>
                <w:bCs/>
                <w:color w:val="000000"/>
                <w:kern w:val="2"/>
              </w:rPr>
              <w:t>软件，部署用户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>- sql-server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>- mariadb</w:t>
            </w:r>
            <w:r>
              <w:rPr>
                <w:rFonts w:ascii="ˎ̥" w:hAnsi="ˎ̥" w:cs="宋体"/>
                <w:b/>
                <w:bCs/>
                <w:color w:val="000000"/>
                <w:kern w:val="2"/>
              </w:rPr>
              <w:t>（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>myspl</w:t>
            </w:r>
            <w:r>
              <w:rPr>
                <w:rFonts w:ascii="ˎ̥" w:hAnsi="ˎ̥" w:cs="宋体"/>
                <w:b/>
                <w:bCs/>
                <w:color w:val="000000"/>
                <w:kern w:val="2"/>
              </w:rPr>
              <w:t>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 xml:space="preserve">→ 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>datagrip yes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monospace" w:hAnsi="monospace"/>
                <w:b/>
                <w:bCs/>
                <w:color w:val="000000"/>
                <w:kern w:val="2"/>
              </w:rPr>
              <w:br/>
              <w:t>- mysql -u name -p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monospace" w:hAnsi="monospace"/>
                <w:b/>
                <w:bCs/>
                <w:color w:val="000000"/>
                <w:kern w:val="2"/>
              </w:rPr>
              <w:t xml:space="preserve">        </w:t>
            </w:r>
            <w:r>
              <w:rPr>
                <w:rFonts w:cs="宋体" w:ascii="monospace" w:hAnsi="monospace"/>
                <w:b/>
                <w:bCs/>
                <w:color w:val="000000"/>
                <w:kern w:val="2"/>
              </w:rPr>
              <w:t>MariaDB&gt; CREATE USER 'monty'@'localhost' IDENTIFIED BY 'some_pass';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monospace" w:hAnsi="monospace"/>
                <w:b/>
                <w:bCs/>
                <w:color w:val="000000"/>
                <w:kern w:val="2"/>
              </w:rPr>
              <w:t xml:space="preserve">        </w:t>
            </w:r>
            <w:r>
              <w:rPr>
                <w:rFonts w:cs="宋体" w:ascii="monospace" w:hAnsi="monospace"/>
                <w:b/>
                <w:bCs/>
                <w:color w:val="000000"/>
                <w:kern w:val="2"/>
              </w:rPr>
              <w:t>MariaDB&gt; GRANT ALL PRIVILEGES ON mydb.* (*.*) TO 'monty'@'localhost';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monospace" w:hAnsi="monospace"/>
                <w:b/>
                <w:bCs/>
                <w:color w:val="000000"/>
                <w:kern w:val="2"/>
              </w:rPr>
              <w:t xml:space="preserve">        </w:t>
            </w:r>
            <w:r>
              <w:rPr>
                <w:rFonts w:cs="宋体" w:ascii="monospace" w:hAnsi="monospace"/>
                <w:b/>
                <w:bCs/>
                <w:color w:val="000000"/>
                <w:kern w:val="2"/>
              </w:rPr>
              <w:t>MariaDB&gt; FLUSH PRIVILEGES;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monospace" w:hAnsi="monospace"/>
                <w:b/>
                <w:bCs/>
                <w:color w:val="000000"/>
                <w:kern w:val="2"/>
              </w:rPr>
              <w:t xml:space="preserve">        </w:t>
            </w:r>
            <w:r>
              <w:rPr>
                <w:rFonts w:cs="宋体" w:ascii="monospace" w:hAnsi="monospace"/>
                <w:b/>
                <w:bCs/>
                <w:color w:val="000000"/>
                <w:kern w:val="2"/>
              </w:rPr>
              <w:t>MariaDB&gt; quit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 xml:space="preserve">2. </w:t>
            </w:r>
            <w:r>
              <w:rPr>
                <w:rFonts w:ascii="ˎ̥" w:hAnsi="ˎ̥" w:cs="宋体"/>
                <w:b/>
                <w:bCs/>
                <w:color w:val="000000"/>
                <w:kern w:val="2"/>
              </w:rPr>
              <w:t>建表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before="280" w:after="28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create database if not exists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YGGL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use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YGGL</w:t>
            </w:r>
            <w:r>
              <w:rPr>
                <w:rFonts w:ascii="JetBrains Mono" w:hAnsi="JetBrains Mono" w:cs="宋体"/>
                <w:b w:val="false"/>
                <w:bCs/>
                <w:i w:val="false"/>
                <w:color w:val="CC7832"/>
                <w:kern w:val="2"/>
                <w:sz w:val="20"/>
              </w:rPr>
              <w:t>；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create table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Departments(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                        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char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)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not null primary key,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                    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DepartmentName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char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)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not null,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                    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Note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varchar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create table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Employees(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EmployeeID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char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6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)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not null primary key,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Name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char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)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not null,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Education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char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4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)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not null 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Birthday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date not null 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Sex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bit not null default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Worker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int,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Address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varchar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40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PhoneNumber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char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12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char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)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not null,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foreign key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DepartmentID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)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references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Departments(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DepartmentID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create table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Salary(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EmployeeID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char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6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)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not null primary key,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Income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float not null,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   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Outcome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float not null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 xml:space="preserve">2.  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进行数据库和表的修改、删除操作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before="280" w:after="28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/*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show databases;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drop database YGGL;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show tables;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desc Employees;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select *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from Employees;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alter table Employees rename E;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alter table Employees add age int;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alter table Employees change Name Name char(10);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alter table Employees modify Name int;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alter table Employees drop Name;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drop table if exists Employees;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delete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from Employees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808080"/>
                <w:kern w:val="2"/>
                <w:sz w:val="20"/>
              </w:rPr>
              <w:t>where Employees.Name = 1;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 xml:space="preserve">3.  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向表中插入记录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before="280" w:after="28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Departments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values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研发部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 null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Departments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values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市场部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 null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Departments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values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销售部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 null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Departments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values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咨询部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 null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Departments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values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4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项目部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 null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Departments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values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5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生产部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 null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Departments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values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6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财务部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 null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Departments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values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7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人力资源部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 null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Departments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values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8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经理办公室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 null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Departments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values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9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秘书办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, null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'0'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'a'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小学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20000101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'0'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'b'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高中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20000201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'2'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'c'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高中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20000301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'2'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'3'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'd'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高中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20000401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'3'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'4'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'e'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高中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20000501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4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'4'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8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'5'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'f'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高中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20000601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7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'5'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'6'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'g'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高中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20000701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6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'6'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'7'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'h'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高中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20000801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8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'7'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'8'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'i'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大学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20000901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9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'8'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4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'9'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'j'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大学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20010101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'9'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9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'10'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'k'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大学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20020101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'10'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'11'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'l'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大学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20030101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8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'11'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'12'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'm'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大学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20040101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9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'12'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5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'13'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'n'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大学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20050101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'13'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9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'14'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'o'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大学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20060101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7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'14'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8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'0'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'2'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4000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'3'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5000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'4'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6000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'5'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7000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'6'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8000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'7'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9000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'8'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'9'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2000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'10'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3000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'11'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4000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'12'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5000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'13'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6000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insert into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values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'14'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7000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)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select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Salary.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EmployeeID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Name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Education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Birthday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Sex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Worker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Address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PhoneNumber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Employees.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DepartmentID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DepartmentName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Note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Income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Outcome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from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Employees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Departments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Salary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where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Employees.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= Departments.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and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Salary.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EmployeeID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= Employees.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EmployeeID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left="63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154940</wp:posOffset>
                  </wp:positionV>
                  <wp:extent cx="5194935" cy="220345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935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查询每个雇员的所有数据；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color w:val="00000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t xml:space="preserve">4. </w:t>
            </w: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2496185</wp:posOffset>
                  </wp:positionH>
                  <wp:positionV relativeFrom="paragraph">
                    <wp:posOffset>130175</wp:posOffset>
                  </wp:positionV>
                  <wp:extent cx="2260600" cy="232791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232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查询每个雇员的电话和地址；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cs="宋体" w:ascii="JetBrains Mono" w:hAnsi="JetBrains Mono"/>
                <w:b w:val="false"/>
                <w:i w:val="false"/>
                <w:color w:val="CC7832"/>
                <w:kern w:val="0"/>
                <w:sz w:val="20"/>
                <w:szCs w:val="18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EmployeeID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PhoneNumber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9876AA"/>
                <w:sz w:val="20"/>
              </w:rPr>
              <w:t>Address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A9B7C6"/>
                <w:sz w:val="20"/>
              </w:rPr>
              <w:t>Employees</w:t>
            </w:r>
            <w:r>
              <w:rPr>
                <w:rFonts w:ascii="JetBrains Mono" w:hAnsi="JetBrains Mono"/>
                <w:b w:val="false"/>
                <w:i w:val="false"/>
                <w:color w:val="CC7832"/>
                <w:sz w:val="20"/>
              </w:rPr>
              <w:t>;</w:t>
            </w:r>
          </w:p>
          <w:p>
            <w:pPr>
              <w:pStyle w:val="Normal"/>
              <w:widowControl w:val="false"/>
              <w:spacing w:lineRule="atLeast" w:line="360"/>
              <w:ind w:left="630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查询月收入高于</w:t>
            </w:r>
            <w:r>
              <w:rPr>
                <w:rFonts w:cs="宋体" w:ascii="ˎ̥" w:hAnsi="ˎ̥"/>
                <w:b/>
                <w:bCs/>
                <w:color w:val="000000"/>
                <w:kern w:val="0"/>
                <w:sz w:val="18"/>
                <w:szCs w:val="18"/>
              </w:rPr>
              <w:t>6000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的员工号；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lineRule="atLeast" w:line="360" w:before="280" w:after="28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select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EmployeeID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from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S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where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EmployeeID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= 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EmployeeID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and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Income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&gt;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6000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144145</wp:posOffset>
                  </wp:positionV>
                  <wp:extent cx="2167890" cy="838200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left="63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查询每个员工的实际收入（实际收入</w:t>
            </w:r>
            <w:r>
              <w:rPr>
                <w:rFonts w:cs="宋体" w:ascii="ˎ̥" w:hAnsi="ˎ̥"/>
                <w:b/>
                <w:bCs/>
                <w:color w:val="000000"/>
                <w:kern w:val="0"/>
                <w:sz w:val="18"/>
                <w:szCs w:val="18"/>
              </w:rPr>
              <w:t xml:space="preserve">= InCome - OutCome 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）；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before="280" w:after="28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select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EmployeeID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Income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- 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Outcome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)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salary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from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Employees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Salary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S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where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EmployeeID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= 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EmployeeID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group by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EmployeeID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-146685</wp:posOffset>
                  </wp:positionV>
                  <wp:extent cx="1652905" cy="210693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905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spacing w:lineRule="atLeast" w:line="360"/>
              <w:ind w:left="630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tLeast" w:line="360"/>
              <w:ind w:left="630" w:hanging="0"/>
              <w:jc w:val="left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left="63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查询财物部的员工总数；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lineRule="atLeast" w:line="360" w:before="280" w:after="280"/>
              <w:ind w:left="63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0"/>
                <w:sz w:val="20"/>
                <w:szCs w:val="18"/>
              </w:rPr>
              <w:t xml:space="preserve">select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FFC66D"/>
                <w:kern w:val="2"/>
                <w:sz w:val="20"/>
              </w:rPr>
              <w:t>count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(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>Name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)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"</w:t>
            </w:r>
            <w:r>
              <w:rPr>
                <w:rFonts w:ascii="FreeMono" w:hAnsi="FreeMono" w:cs="宋体"/>
                <w:b w:val="false"/>
                <w:bCs/>
                <w:i w:val="false"/>
                <w:color w:val="A9B7C6"/>
                <w:kern w:val="2"/>
                <w:sz w:val="20"/>
              </w:rPr>
              <w:t>财物部的员工总数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"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from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Employees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Departments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where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Employees.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= Departments.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DepartmentID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and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DepartmentName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=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ascii="FreeMono" w:hAnsi="FreeMono" w:cs="宋体"/>
                <w:b w:val="false"/>
                <w:bCs/>
                <w:i w:val="false"/>
                <w:color w:val="6A8759"/>
                <w:kern w:val="2"/>
                <w:sz w:val="20"/>
              </w:rPr>
              <w:t>财务部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A8759"/>
                <w:kern w:val="2"/>
                <w:sz w:val="20"/>
              </w:rPr>
              <w:t>'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26035</wp:posOffset>
                  </wp:positionV>
                  <wp:extent cx="2304415" cy="45656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360"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hAnsi="ˎ̥" w:cs="宋体"/>
                <w:b/>
                <w:bCs/>
                <w:color w:val="000000"/>
                <w:kern w:val="0"/>
                <w:sz w:val="18"/>
                <w:szCs w:val="18"/>
              </w:rPr>
              <w:t>查询男员工的姓名和出生日期，要求各列标题用中文表示；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fill="2B2B2B"/>
              <w:spacing w:before="280" w:after="28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select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Name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"</w:t>
            </w:r>
            <w:r>
              <w:rPr>
                <w:rFonts w:ascii="FreeMono" w:hAnsi="FreeMono" w:cs="宋体"/>
                <w:b w:val="false"/>
                <w:bCs/>
                <w:i w:val="false"/>
                <w:color w:val="A9B7C6"/>
                <w:kern w:val="2"/>
                <w:sz w:val="20"/>
              </w:rPr>
              <w:t>姓名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"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,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Birthday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as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"</w:t>
            </w:r>
            <w:r>
              <w:rPr>
                <w:rFonts w:ascii="FreeMono" w:hAnsi="FreeMono" w:cs="宋体"/>
                <w:b w:val="false"/>
                <w:bCs/>
                <w:i w:val="false"/>
                <w:color w:val="A9B7C6"/>
                <w:kern w:val="2"/>
                <w:sz w:val="20"/>
              </w:rPr>
              <w:t>出生日期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"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from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>Employees</w:t>
            </w: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br/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 xml:space="preserve">where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9876AA"/>
                <w:kern w:val="2"/>
                <w:sz w:val="20"/>
              </w:rPr>
              <w:t xml:space="preserve">Sex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A9B7C6"/>
                <w:kern w:val="2"/>
                <w:sz w:val="20"/>
              </w:rPr>
              <w:t xml:space="preserve">= 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6897BB"/>
                <w:kern w:val="2"/>
                <w:sz w:val="20"/>
              </w:rPr>
              <w:t>1</w:t>
            </w:r>
            <w:r>
              <w:rPr>
                <w:rFonts w:cs="宋体" w:ascii="JetBrains Mono" w:hAnsi="JetBrains Mono"/>
                <w:b w:val="false"/>
                <w:bCs/>
                <w:i w:val="false"/>
                <w:color w:val="CC7832"/>
                <w:kern w:val="2"/>
                <w:sz w:val="20"/>
              </w:rPr>
              <w:t>;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93345</wp:posOffset>
                  </wp:positionV>
                  <wp:extent cx="2742565" cy="1638300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56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Autospacing="1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Autospacing="1" w:after="0"/>
              <w:ind w:left="0" w:hanging="0"/>
              <w:jc w:val="left"/>
              <w:outlineLvl w:val="0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</w:tc>
      </w:tr>
      <w:tr>
        <w:trPr>
          <w:trHeight w:val="1730" w:hRule="atLeast"/>
          <w:cantSplit w:val="true"/>
        </w:trPr>
        <w:tc>
          <w:tcPr>
            <w:tcW w:w="85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exact" w:line="360" w:beforeAutospacing="1" w:afterAutospacing="1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3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．总结与问题分析（</w:t>
            </w: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</w:rPr>
              <w:t>100</w:t>
            </w:r>
            <w:r>
              <w:rPr>
                <w:rFonts w:ascii="ˎ̥" w:hAnsi="ˎ̥" w:cs="宋体"/>
                <w:b/>
                <w:bCs/>
                <w:color w:val="000000"/>
                <w:kern w:val="2"/>
                <w:sz w:val="24"/>
              </w:rPr>
              <w:t>字以上）</w:t>
            </w:r>
          </w:p>
          <w:p>
            <w:pPr>
              <w:pStyle w:val="Normal"/>
              <w:widowControl w:val="false"/>
              <w:spacing w:lineRule="exact" w:line="360" w:beforeAutospacing="1" w:afterAutospacing="1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  <w:sz w:val="24"/>
                <w:szCs w:val="18"/>
              </w:rPr>
              <w:t xml:space="preserve">   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数据库的管理，涉及很多，核心是对数据的管理。数据的定义，插入，更新，删除是基本的操作，另外重要的属性不能忘，主码，外码，参照，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not null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约束。要善于使用软件，但当前的软件有些过于复杂了，功能太多，有好有坏。要抓住核心要义，利用该用的功能。先了解数据库，主机，客户机，什么连接都是什么鬼，核心库，再是相关的使用软件。</w:t>
            </w:r>
          </w:p>
          <w:p>
            <w:pPr>
              <w:pStyle w:val="Normal"/>
              <w:widowControl w:val="false"/>
              <w:spacing w:lineRule="exact" w:line="360" w:beforeAutospacing="1" w:afterAutospacing="1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  <w:sz w:val="24"/>
              </w:rPr>
            </w:pP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本章是</w:t>
            </w:r>
            <w:r>
              <w:rPr>
                <w:rFonts w:cs="宋体" w:ascii="ˎ̥" w:hAnsi="ˎ̥"/>
                <w:color w:val="000000"/>
                <w:kern w:val="0"/>
                <w:sz w:val="18"/>
                <w:szCs w:val="18"/>
              </w:rPr>
              <w:t>sql</w:t>
            </w:r>
            <w:r>
              <w:rPr>
                <w:rFonts w:ascii="ˎ̥" w:hAnsi="ˎ̥" w:cs="宋体"/>
                <w:color w:val="000000"/>
                <w:kern w:val="0"/>
                <w:sz w:val="18"/>
                <w:szCs w:val="18"/>
              </w:rPr>
              <w:t>的学习，重点是使用，先理解这抽象的概念，再不断实践。类比高级语言，掌握类型，逻辑词，常见函数等基本语法。一定要知道为什么，再去练习。无它，熟能生巧尔。</w:t>
            </w:r>
          </w:p>
          <w:p>
            <w:pPr>
              <w:pStyle w:val="Normal"/>
              <w:widowControl w:val="false"/>
              <w:spacing w:lineRule="exact" w:line="360" w:beforeAutospacing="1" w:after="0"/>
              <w:jc w:val="left"/>
              <w:rPr>
                <w:rFonts w:ascii="ˎ̥" w:hAnsi="ˎ̥" w:cs="宋体"/>
                <w:b/>
                <w:b/>
                <w:bCs/>
                <w:color w:val="000000"/>
                <w:kern w:val="2"/>
              </w:rPr>
            </w:pPr>
            <w:r>
              <w:rPr>
                <w:rFonts w:cs="宋体" w:ascii="ˎ̥" w:hAnsi="ˎ̥"/>
                <w:b/>
                <w:bCs/>
                <w:color w:val="000000"/>
                <w:kern w:val="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华文行楷">
    <w:charset w:val="01"/>
    <w:family w:val="roman"/>
    <w:pitch w:val="variable"/>
  </w:font>
  <w:font w:name="黑体">
    <w:charset w:val="01"/>
    <w:family w:val="roman"/>
    <w:pitch w:val="variable"/>
  </w:font>
  <w:font w:name="ˎ̥">
    <w:charset w:val="01"/>
    <w:family w:val="roman"/>
    <w:pitch w:val="variable"/>
  </w:font>
  <w:font w:name="monospace">
    <w:charset w:val="01"/>
    <w:family w:val="roman"/>
    <w:pitch w:val="variable"/>
  </w:font>
  <w:font w:name="JetBrains Mono"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72726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0f544f"/>
    <w:pPr>
      <w:widowControl/>
      <w:spacing w:lineRule="atLeast" w:line="360" w:before="0" w:after="120"/>
      <w:jc w:val="left"/>
      <w:outlineLvl w:val="0"/>
    </w:pPr>
    <w:rPr>
      <w:rFonts w:ascii="宋体" w:hAnsi="宋体" w:cs="宋体"/>
      <w:b/>
      <w:bCs/>
      <w:color w:val="000000"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a4"/>
    <w:qFormat/>
    <w:rsid w:val="00e957e7"/>
    <w:rPr>
      <w:kern w:val="2"/>
      <w:sz w:val="18"/>
      <w:szCs w:val="18"/>
    </w:rPr>
  </w:style>
  <w:style w:type="character" w:styleId="Style14" w:customStyle="1">
    <w:name w:val="页脚 字符"/>
    <w:basedOn w:val="DefaultParagraphFont"/>
    <w:link w:val="a6"/>
    <w:qFormat/>
    <w:rsid w:val="00e957e7"/>
    <w:rPr>
      <w:kern w:val="2"/>
      <w:sz w:val="18"/>
      <w:szCs w:val="18"/>
    </w:rPr>
  </w:style>
  <w:style w:type="character" w:styleId="1" w:customStyle="1">
    <w:name w:val="标题 1 字符"/>
    <w:basedOn w:val="DefaultParagraphFont"/>
    <w:link w:val="1"/>
    <w:uiPriority w:val="9"/>
    <w:qFormat/>
    <w:rsid w:val="000f544f"/>
    <w:rPr>
      <w:rFonts w:ascii="宋体" w:hAnsi="宋体" w:cs="宋体"/>
      <w:b/>
      <w:bCs/>
      <w:color w:val="000000"/>
      <w:kern w:val="2"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rsid w:val="00e957e7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rsid w:val="00e957e7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d72726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LibreOffice/7.1.6.2.0$Linux_X86_64 LibreOffice_project/10$Build-2</Application>
  <AppVersion>15.0000</AppVersion>
  <Pages>8</Pages>
  <Words>1586</Words>
  <Characters>4651</Characters>
  <CharactersWithSpaces>5605</CharactersWithSpaces>
  <Paragraphs>64</Paragraphs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2020-03-08T10:24:00Z</dcterms:created>
  <dc:creator>dell</dc:creator>
  <dc:description/>
  <dc:language>en-US</dc:language>
  <cp:lastModifiedBy/>
  <dcterms:modified xsi:type="dcterms:W3CDTF">2021-10-07T18:14:52Z</dcterms:modified>
  <cp:revision>6</cp:revision>
  <dc:subject/>
  <dc:title>实验一：熟悉SOL Server 环境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