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40"/>
        <w:ind w:right="280" w:hanging="0"/>
        <w:jc w:val="right"/>
        <w:rPr>
          <w:rFonts w:ascii="华文行楷" w:hAnsi="华文行楷" w:eastAsia="华文行楷"/>
          <w:b/>
          <w:b/>
          <w:bCs/>
          <w:sz w:val="8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495300</wp:posOffset>
            </wp:positionH>
            <wp:positionV relativeFrom="paragraph">
              <wp:posOffset>44450</wp:posOffset>
            </wp:positionV>
            <wp:extent cx="3886200" cy="952500"/>
            <wp:effectExtent l="0" t="0" r="0" b="0"/>
            <wp:wrapNone/>
            <wp:docPr id="1" name="图片 2" descr="中国石油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中国石油大学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bCs/>
          <w:sz w:val="28"/>
        </w:rPr>
        <w:t xml:space="preserve"> </w:t>
      </w:r>
      <w:r>
        <w:rPr>
          <w:rFonts w:ascii="宋体" w:hAnsi="宋体"/>
          <w:b/>
          <w:bCs/>
          <w:sz w:val="28"/>
        </w:rPr>
        <w:t>(</w:t>
      </w:r>
      <w:r>
        <w:rPr>
          <w:rFonts w:ascii="宋体" w:hAnsi="宋体"/>
          <w:b/>
          <w:bCs/>
          <w:sz w:val="28"/>
        </w:rPr>
        <w:t>北京</w:t>
      </w:r>
      <w:r>
        <w:rPr>
          <w:rFonts w:ascii="宋体" w:hAnsi="宋体"/>
          <w:b/>
          <w:bCs/>
          <w:sz w:val="28"/>
        </w:rPr>
        <w:t>)</w:t>
      </w:r>
    </w:p>
    <w:p>
      <w:pPr>
        <w:pStyle w:val="Normal"/>
        <w:spacing w:lineRule="atLeast" w:line="240"/>
        <w:jc w:val="center"/>
        <w:rPr/>
      </w:pPr>
      <w:r>
        <w:rPr/>
      </w:r>
    </w:p>
    <w:p>
      <w:pPr>
        <w:pStyle w:val="Normal"/>
        <w:spacing w:lineRule="atLeast" w:line="240"/>
        <w:jc w:val="center"/>
        <w:rPr/>
      </w:pPr>
      <w:r>
        <w:rPr/>
      </w:r>
    </w:p>
    <w:p>
      <w:pPr>
        <w:pStyle w:val="Normal"/>
        <w:spacing w:lineRule="atLeast" w:line="240"/>
        <w:jc w:val="center"/>
        <w:rPr/>
      </w:pPr>
      <w:r>
        <w:rPr/>
      </w:r>
    </w:p>
    <w:p>
      <w:pPr>
        <w:pStyle w:val="Heading1"/>
        <w:jc w:val="center"/>
        <w:rPr>
          <w:rFonts w:ascii="黑体" w:hAnsi="黑体" w:eastAsia="黑体"/>
        </w:rPr>
      </w:pPr>
      <w:bookmarkStart w:id="0" w:name="_Toc264764655"/>
      <w:bookmarkStart w:id="1" w:name="_Toc264825372"/>
      <w:bookmarkStart w:id="2" w:name="_Toc264825565"/>
      <w:r>
        <w:rPr/>
        <w:t>CHINA UNIVERSITY OF PETROLEUM</w:t>
      </w:r>
      <w:bookmarkEnd w:id="0"/>
      <w:bookmarkEnd w:id="1"/>
      <w:bookmarkEnd w:id="2"/>
    </w:p>
    <w:p>
      <w:pPr>
        <w:pStyle w:val="Normal"/>
        <w:spacing w:lineRule="atLeast" w:line="240"/>
        <w:jc w:val="center"/>
        <w:rPr>
          <w:rFonts w:ascii="黑体" w:hAnsi="黑体" w:eastAsia="黑体"/>
          <w:sz w:val="52"/>
        </w:rPr>
      </w:pPr>
      <w:r>
        <w:rPr>
          <w:rFonts w:eastAsia="黑体" w:ascii="黑体" w:hAnsi="黑体"/>
          <w:sz w:val="52"/>
        </w:rPr>
      </w:r>
    </w:p>
    <w:p>
      <w:pPr>
        <w:pStyle w:val="Normal"/>
        <w:spacing w:lineRule="atLeast" w:line="240"/>
        <w:jc w:val="center"/>
        <w:rPr>
          <w:rFonts w:ascii="黑体" w:hAnsi="黑体" w:eastAsia="黑体"/>
          <w:sz w:val="52"/>
        </w:rPr>
      </w:pPr>
      <w:r>
        <w:rPr>
          <w:rFonts w:ascii="黑体" w:hAnsi="黑体" w:eastAsia="黑体"/>
          <w:sz w:val="52"/>
        </w:rPr>
        <w:t>数据库原理上机报告</w:t>
      </w:r>
    </w:p>
    <w:p>
      <w:pPr>
        <w:pStyle w:val="Normal"/>
        <w:spacing w:lineRule="atLeast" w:line="24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tLeast" w:line="24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tLeast" w:line="240"/>
        <w:jc w:val="center"/>
        <w:rPr>
          <w:rFonts w:ascii="黑体" w:hAnsi="黑体" w:eastAsia="黑体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t>实验二  数据库的查询和视图</w:t>
      </w:r>
    </w:p>
    <w:p>
      <w:pPr>
        <w:pStyle w:val="Normal"/>
        <w:spacing w:lineRule="atLeast" w:line="240"/>
        <w:jc w:val="center"/>
        <w:rPr>
          <w:rFonts w:ascii="黑体" w:hAnsi="黑体" w:eastAsia="黑体"/>
          <w:sz w:val="30"/>
          <w:szCs w:val="30"/>
        </w:rPr>
      </w:pPr>
      <w:r>
        <w:rPr>
          <w:rFonts w:eastAsia="黑体" w:ascii="黑体" w:hAnsi="黑体"/>
          <w:sz w:val="30"/>
          <w:szCs w:val="30"/>
        </w:rPr>
        <w:t xml:space="preserve"> </w:t>
      </w:r>
    </w:p>
    <w:p>
      <w:pPr>
        <w:pStyle w:val="Normal"/>
        <w:spacing w:lineRule="atLeast" w:line="240"/>
        <w:jc w:val="center"/>
        <w:rPr>
          <w:rFonts w:ascii="黑体" w:hAnsi="黑体" w:eastAsia="黑体"/>
          <w:sz w:val="30"/>
          <w:szCs w:val="30"/>
        </w:rPr>
      </w:pPr>
      <w:r>
        <w:rPr>
          <w:rFonts w:eastAsia="黑体" w:ascii="黑体" w:hAnsi="黑体"/>
          <w:sz w:val="30"/>
          <w:szCs w:val="30"/>
        </w:rPr>
      </w:r>
    </w:p>
    <w:p>
      <w:pPr>
        <w:pStyle w:val="Normal"/>
        <w:spacing w:lineRule="auto" w:line="480"/>
        <w:ind w:left="1140" w:firstLine="120"/>
        <w:rPr>
          <w:rFonts w:eastAsia="黑体"/>
          <w:sz w:val="28"/>
          <w:u w:val="single"/>
        </w:rPr>
      </w:pPr>
      <w:r>
        <w:rPr>
          <w:rFonts w:eastAsia="黑体"/>
          <w:sz w:val="28"/>
        </w:rPr>
        <w:t>院系名称：</w:t>
      </w:r>
      <w:r>
        <w:rPr>
          <w:sz w:val="24"/>
          <w:u w:val="single"/>
        </w:rPr>
        <w:t xml:space="preserve">  </w:t>
      </w:r>
      <w:r>
        <w:rPr>
          <w:rFonts w:ascii="黑体" w:hAnsi="黑体" w:eastAsia="黑体"/>
          <w:sz w:val="28"/>
          <w:szCs w:val="28"/>
          <w:u w:val="single"/>
        </w:rPr>
        <w:t xml:space="preserve"> </w:t>
      </w:r>
      <w:r>
        <w:rPr>
          <w:sz w:val="24"/>
          <w:u w:val="single"/>
        </w:rPr>
        <w:t xml:space="preserve">      </w:t>
      </w:r>
      <w:r>
        <w:rPr>
          <w:b/>
          <w:sz w:val="24"/>
          <w:u w:val="single"/>
        </w:rPr>
        <w:t xml:space="preserve">信息学院  </w:t>
      </w:r>
      <w:r>
        <w:rPr>
          <w:sz w:val="24"/>
          <w:u w:val="single"/>
        </w:rPr>
        <w:t xml:space="preserve">              </w:t>
      </w:r>
    </w:p>
    <w:p>
      <w:pPr>
        <w:pStyle w:val="Normal"/>
        <w:spacing w:lineRule="auto" w:line="480"/>
        <w:jc w:val="left"/>
        <w:rPr>
          <w:rFonts w:ascii="黑体" w:hAnsi="黑体" w:eastAsia="黑体"/>
          <w:sz w:val="28"/>
        </w:rPr>
      </w:pPr>
      <w:r>
        <w:rPr>
          <w:sz w:val="28"/>
        </w:rPr>
        <w:t xml:space="preserve">     </w:t>
      </w:r>
      <w:r>
        <w:rPr>
          <w:sz w:val="28"/>
        </w:rPr>
        <w:tab/>
        <w:tab/>
        <w:t xml:space="preserve">      </w:t>
      </w:r>
      <w:r>
        <w:rPr>
          <w:rFonts w:ascii="黑体" w:hAnsi="黑体" w:eastAsia="黑体"/>
          <w:sz w:val="28"/>
        </w:rPr>
        <w:t>专业名称：</w:t>
      </w:r>
      <w:r>
        <w:rPr>
          <w:sz w:val="24"/>
          <w:u w:val="single"/>
        </w:rPr>
        <w:t xml:space="preserve">         </w:t>
      </w:r>
      <w:r>
        <w:rPr>
          <w:b/>
          <w:sz w:val="24"/>
          <w:u w:val="single"/>
        </w:rPr>
        <w:t>计算机</w:t>
      </w:r>
      <w:r>
        <w:rPr>
          <w:b/>
          <w:sz w:val="24"/>
          <w:u w:val="single"/>
        </w:rPr>
        <w:t>_</w:t>
      </w:r>
      <w:r>
        <w:rPr>
          <w:sz w:val="24"/>
          <w:u w:val="single"/>
        </w:rPr>
        <w:t xml:space="preserve">                 </w:t>
      </w:r>
    </w:p>
    <w:p>
      <w:pPr>
        <w:pStyle w:val="Normal"/>
        <w:spacing w:lineRule="auto" w:line="480"/>
        <w:ind w:left="1138" w:firstLine="122"/>
        <w:rPr>
          <w:rFonts w:ascii="黑体" w:hAnsi="黑体" w:eastAsia="黑体"/>
          <w:sz w:val="28"/>
        </w:rPr>
      </w:pPr>
      <w:r>
        <w:rPr>
          <w:rFonts w:ascii="黑体" w:hAnsi="黑体" w:eastAsia="黑体"/>
          <w:sz w:val="28"/>
        </w:rPr>
        <w:t>学生学号：</w:t>
      </w:r>
      <w:r>
        <w:rPr>
          <w:sz w:val="24"/>
          <w:u w:val="single"/>
        </w:rPr>
        <w:t xml:space="preserve"> </w:t>
      </w:r>
      <w:r>
        <w:rPr>
          <w:rFonts w:ascii="黑体" w:hAnsi="黑体" w:eastAsia="黑体"/>
          <w:sz w:val="28"/>
          <w:szCs w:val="28"/>
          <w:u w:val="single"/>
        </w:rPr>
        <w:t xml:space="preserve">       </w:t>
      </w:r>
      <w:r>
        <w:rPr>
          <w:rFonts w:eastAsia="黑体" w:ascii="黑体" w:hAnsi="黑体"/>
          <w:sz w:val="28"/>
          <w:szCs w:val="28"/>
          <w:u w:val="single"/>
        </w:rPr>
        <w:t>2019011777</w:t>
      </w:r>
      <w:r>
        <w:rPr>
          <w:sz w:val="24"/>
          <w:u w:val="single"/>
        </w:rPr>
        <w:t xml:space="preserve">      </w:t>
      </w:r>
    </w:p>
    <w:p>
      <w:pPr>
        <w:pStyle w:val="Normal"/>
        <w:spacing w:lineRule="auto" w:line="480"/>
        <w:ind w:left="1014" w:firstLine="246"/>
        <w:rPr>
          <w:sz w:val="24"/>
          <w:u w:val="single"/>
        </w:rPr>
      </w:pPr>
      <w:r>
        <w:rPr>
          <w:rFonts w:ascii="黑体" w:hAnsi="黑体" w:eastAsia="黑体"/>
          <w:sz w:val="28"/>
        </w:rPr>
        <w:t>学生姓名：</w:t>
      </w:r>
      <w:r>
        <w:rPr>
          <w:sz w:val="24"/>
          <w:u w:val="single"/>
        </w:rPr>
        <w:t xml:space="preserve">       </w:t>
      </w:r>
      <w:r>
        <w:rPr>
          <w:rFonts w:ascii="黑体" w:hAnsi="黑体" w:eastAsia="黑体"/>
          <w:sz w:val="28"/>
          <w:szCs w:val="28"/>
          <w:u w:val="single"/>
        </w:rPr>
        <w:t xml:space="preserve"> </w:t>
      </w:r>
      <w:r>
        <w:rPr>
          <w:sz w:val="24"/>
          <w:u w:val="single"/>
        </w:rPr>
        <w:t xml:space="preserve"> 刘康来                        </w:t>
      </w:r>
    </w:p>
    <w:p>
      <w:pPr>
        <w:pStyle w:val="Normal"/>
        <w:spacing w:lineRule="atLeast" w:line="24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</w:r>
    </w:p>
    <w:p>
      <w:pPr>
        <w:pStyle w:val="Normal"/>
        <w:spacing w:lineRule="atLeast" w:line="24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</w:r>
    </w:p>
    <w:p>
      <w:pPr>
        <w:pStyle w:val="Normal"/>
        <w:spacing w:lineRule="atLeast" w:line="240"/>
        <w:jc w:val="center"/>
        <w:rPr>
          <w:rFonts w:ascii="宋体" w:hAnsi="宋体"/>
          <w:sz w:val="28"/>
        </w:rPr>
      </w:pPr>
      <w:r>
        <w:rPr>
          <w:rFonts w:ascii="黑体" w:hAnsi="黑体" w:eastAsia="黑体"/>
          <w:sz w:val="28"/>
        </w:rPr>
        <w:t xml:space="preserve">完成日期  </w:t>
      </w:r>
      <w:r>
        <w:rPr>
          <w:rFonts w:eastAsia="黑体" w:ascii="宋体" w:hAnsi="宋体"/>
          <w:sz w:val="28"/>
        </w:rPr>
        <w:t>20</w:t>
      </w:r>
      <w:r>
        <w:rPr>
          <w:rFonts w:eastAsia="黑体" w:ascii="黑体" w:hAnsi="黑体"/>
          <w:sz w:val="28"/>
        </w:rPr>
        <w:t xml:space="preserve">21 </w:t>
      </w:r>
      <w:r>
        <w:rPr>
          <w:rFonts w:ascii="黑体" w:hAnsi="黑体" w:eastAsia="黑体"/>
          <w:sz w:val="28"/>
        </w:rPr>
        <w:t xml:space="preserve">年  </w:t>
      </w:r>
      <w:r>
        <w:rPr>
          <w:rFonts w:eastAsia="黑体" w:ascii="黑体" w:hAnsi="黑体"/>
          <w:sz w:val="28"/>
        </w:rPr>
        <w:t xml:space="preserve">10 </w:t>
      </w:r>
      <w:r>
        <w:rPr>
          <w:rFonts w:ascii="黑体" w:hAnsi="黑体" w:eastAsia="黑体"/>
          <w:sz w:val="28"/>
        </w:rPr>
        <w:t xml:space="preserve">月  </w:t>
      </w:r>
      <w:r>
        <w:rPr>
          <w:rFonts w:eastAsia="黑体" w:ascii="黑体" w:hAnsi="黑体"/>
          <w:sz w:val="28"/>
        </w:rPr>
        <w:t>1</w:t>
      </w:r>
      <w:r>
        <w:rPr>
          <w:rFonts w:eastAsia="黑体" w:ascii="黑体" w:hAnsi="黑体"/>
          <w:sz w:val="28"/>
        </w:rPr>
        <w:t>6</w:t>
      </w:r>
      <w:r>
        <w:rPr>
          <w:rFonts w:eastAsia="黑体" w:ascii="黑体" w:hAnsi="黑体"/>
          <w:sz w:val="28"/>
        </w:rPr>
        <w:t xml:space="preserve"> </w:t>
      </w:r>
      <w:r>
        <w:rPr>
          <w:rFonts w:ascii="黑体" w:hAnsi="黑体" w:eastAsia="黑体"/>
          <w:sz w:val="28"/>
        </w:rPr>
        <w:t xml:space="preserve">日 </w:t>
      </w:r>
      <w:r>
        <w:rPr>
          <w:rFonts w:ascii="宋体" w:hAnsi="宋体"/>
          <w:sz w:val="28"/>
        </w:rPr>
        <w:t xml:space="preserve"> </w:t>
      </w:r>
    </w:p>
    <w:p>
      <w:pPr>
        <w:pStyle w:val="Normal"/>
        <w:rPr/>
      </w:pPr>
      <w:r>
        <w:rPr>
          <w:rFonts w:eastAsia="黑体" w:ascii="黑体" w:hAnsi="黑体"/>
          <w:sz w:val="28"/>
        </w:rPr>
        <w:t xml:space="preserve">   </w:t>
      </w:r>
      <w:r>
        <w:rPr>
          <w:rFonts w:eastAsia="黑体" w:ascii="黑体" w:hAnsi="黑体"/>
          <w:sz w:val="28"/>
        </w:rPr>
        <w:tab/>
        <w:tab/>
        <w:tab/>
        <w:tab/>
        <w:tab/>
      </w:r>
      <w:r>
        <w:br w:type="page"/>
      </w:r>
    </w:p>
    <w:p>
      <w:pPr>
        <w:pStyle w:val="Normal"/>
        <w:widowControl/>
        <w:spacing w:lineRule="atLeast" w:line="270" w:beforeAutospacing="1" w:after="240"/>
        <w:jc w:val="center"/>
        <w:rPr>
          <w:rFonts w:ascii="ˎ̥" w:hAnsi="ˎ̥" w:cs="宋体"/>
          <w:color w:val="000000"/>
          <w:kern w:val="0"/>
          <w:sz w:val="18"/>
          <w:szCs w:val="18"/>
        </w:rPr>
      </w:pPr>
      <w:r>
        <w:rPr>
          <w:rFonts w:ascii="黑体" w:hAnsi="黑体" w:cs="宋体" w:eastAsia="黑体"/>
          <w:b/>
          <w:bCs/>
          <w:color w:val="000000"/>
          <w:kern w:val="0"/>
          <w:sz w:val="30"/>
          <w:szCs w:val="30"/>
        </w:rPr>
        <w:t>《数据库原理》上机报告</w:t>
      </w:r>
    </w:p>
    <w:tbl>
      <w:tblPr>
        <w:tblW w:w="8369" w:type="dxa"/>
        <w:jc w:val="left"/>
        <w:tblInd w:w="55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000" w:noHBand="0" w:noVBand="0" w:firstColumn="0" w:lastRow="0" w:lastColumn="0" w:firstRow="0"/>
      </w:tblPr>
      <w:tblGrid>
        <w:gridCol w:w="959"/>
        <w:gridCol w:w="2263"/>
        <w:gridCol w:w="1278"/>
        <w:gridCol w:w="2122"/>
        <w:gridCol w:w="1747"/>
      </w:tblGrid>
      <w:tr>
        <w:trPr>
          <w:trHeight w:val="750" w:hRule="atLeast"/>
          <w:cantSplit w:val="true"/>
        </w:trPr>
        <w:tc>
          <w:tcPr>
            <w:tcW w:w="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360" w:beforeAutospacing="1" w:after="0"/>
              <w:jc w:val="center"/>
              <w:rPr>
                <w:rFonts w:ascii="黑体" w:hAnsi="黑体" w:eastAsia="黑体" w:cs="宋体"/>
                <w:b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黑体" w:hAnsi="黑体" w:cs="宋体" w:eastAsia="黑体"/>
                <w:b/>
                <w:bCs/>
                <w:color w:val="000000"/>
                <w:kern w:val="0"/>
                <w:sz w:val="24"/>
              </w:rPr>
              <w:t>报告名称</w:t>
            </w:r>
          </w:p>
        </w:tc>
        <w:tc>
          <w:tcPr>
            <w:tcW w:w="5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301"/>
              <w:jc w:val="center"/>
              <w:rPr>
                <w:rFonts w:ascii="黑体" w:hAnsi="黑体" w:eastAsia="黑体" w:cs="宋体"/>
                <w:b/>
                <w:b/>
                <w:bCs/>
                <w:i/>
                <w:i/>
                <w:color w:val="000000"/>
                <w:kern w:val="0"/>
                <w:sz w:val="24"/>
              </w:rPr>
            </w:pPr>
            <w:r>
              <w:rPr>
                <w:rFonts w:ascii="黑体" w:hAnsi="黑体" w:cs="宋体" w:eastAsia="黑体"/>
                <w:b/>
                <w:bCs/>
                <w:i/>
                <w:color w:val="000000"/>
                <w:kern w:val="0"/>
                <w:sz w:val="24"/>
                <w:szCs w:val="30"/>
              </w:rPr>
              <w:t>数据库的查询和视图</w:t>
            </w:r>
          </w:p>
        </w:tc>
        <w:tc>
          <w:tcPr>
            <w:tcW w:w="174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ascii="宋体" w:hAnsi="宋体"/>
                <w:kern w:val="0"/>
                <w:sz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firstLine="420"/>
              <w:outlineLvl w:val="0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粘贴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firstLine="420"/>
              <w:outlineLvl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照片</w:t>
            </w:r>
          </w:p>
        </w:tc>
      </w:tr>
      <w:tr>
        <w:trPr>
          <w:trHeight w:val="740" w:hRule="atLeast"/>
          <w:cantSplit w:val="true"/>
        </w:trPr>
        <w:tc>
          <w:tcPr>
            <w:tcW w:w="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center"/>
              <w:outlineLvl w:val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黑体" w:hAnsi="黑体" w:cs="宋体" w:eastAsia="黑体"/>
                <w:b/>
                <w:bCs/>
                <w:color w:val="000000"/>
                <w:kern w:val="0"/>
                <w:sz w:val="24"/>
              </w:rPr>
              <w:t>姓 名</w:t>
            </w:r>
          </w:p>
        </w:tc>
        <w:tc>
          <w:tcPr>
            <w:tcW w:w="2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center"/>
              <w:outlineLvl w:val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刘康来</w:t>
            </w: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center"/>
              <w:outlineLvl w:val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黑体" w:hAnsi="黑体" w:cs="宋体" w:eastAsia="黑体"/>
                <w:b/>
                <w:bCs/>
                <w:color w:val="000000"/>
                <w:kern w:val="0"/>
                <w:sz w:val="24"/>
              </w:rPr>
              <w:t>班 级</w:t>
            </w:r>
          </w:p>
        </w:tc>
        <w:tc>
          <w:tcPr>
            <w:tcW w:w="2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center"/>
              <w:outlineLvl w:val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计算机</w:t>
            </w:r>
            <w:r>
              <w:rPr>
                <w:rFonts w:cs="宋体" w:ascii="宋体" w:hAnsi="宋体"/>
                <w:kern w:val="0"/>
                <w:sz w:val="24"/>
              </w:rPr>
              <w:t>19-3</w:t>
            </w:r>
          </w:p>
        </w:tc>
        <w:tc>
          <w:tcPr>
            <w:tcW w:w="1747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left"/>
              <w:outlineLvl w:val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ascii="宋体" w:hAnsi="宋体"/>
                <w:kern w:val="0"/>
                <w:sz w:val="24"/>
              </w:rPr>
            </w:r>
          </w:p>
        </w:tc>
      </w:tr>
      <w:tr>
        <w:trPr>
          <w:trHeight w:val="830" w:hRule="atLeast"/>
          <w:cantSplit w:val="true"/>
        </w:trPr>
        <w:tc>
          <w:tcPr>
            <w:tcW w:w="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center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ascii="黑体" w:hAnsi="黑体" w:cs="宋体" w:eastAsia="黑体"/>
                <w:b/>
                <w:bCs/>
                <w:color w:val="000000"/>
                <w:kern w:val="0"/>
                <w:sz w:val="24"/>
              </w:rPr>
              <w:t>成 绩</w:t>
            </w:r>
          </w:p>
        </w:tc>
        <w:tc>
          <w:tcPr>
            <w:tcW w:w="5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center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</w:r>
          </w:p>
        </w:tc>
        <w:tc>
          <w:tcPr>
            <w:tcW w:w="1747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left"/>
              <w:outlineLvl w:val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ascii="宋体" w:hAnsi="宋体"/>
                <w:kern w:val="0"/>
                <w:sz w:val="24"/>
              </w:rPr>
            </w:r>
          </w:p>
        </w:tc>
      </w:tr>
      <w:tr>
        <w:trPr>
          <w:trHeight w:val="2450" w:hRule="atLeast"/>
          <w:cantSplit w:val="true"/>
        </w:trPr>
        <w:tc>
          <w:tcPr>
            <w:tcW w:w="836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>1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．上机实践目的与准备知识（简介，</w:t>
            </w: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>300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字以内）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宋体" w:hAnsi="宋体" w:cs="宋体"/>
                <w:b/>
                <w:b/>
                <w:bCs/>
                <w:kern w:val="2"/>
                <w:sz w:val="48"/>
                <w:szCs w:val="48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t>1.</w:t>
            </w:r>
            <w:r>
              <w:rPr>
                <w:rFonts w:ascii="ˎ̥" w:hAnsi="ˎ̥" w:cs="宋体"/>
                <w:b/>
                <w:bCs/>
                <w:color w:val="000000"/>
                <w:kern w:val="2"/>
              </w:rPr>
              <w:t>实验目的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）掌握子查询的表示；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）掌握连接查询的表示；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）掌握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GROUP BY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ORDER BY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子句的作用和使用方法；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）掌握创建视图、查询和修改视图。</w:t>
            </w:r>
          </w:p>
          <w:p>
            <w:pPr>
              <w:pStyle w:val="Normal"/>
              <w:widowControl w:val="false"/>
              <w:spacing w:lineRule="atLeast" w:line="270" w:beforeAutospacing="1" w:after="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  <w:sz w:val="18"/>
                <w:szCs w:val="21"/>
              </w:rPr>
              <w:t xml:space="preserve">2. 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实验准备：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）了解子查询的表示方法；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from(); where name in(), not in(), &gt; all()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 xml:space="preserve">）了解连接查询的表示方法； 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inner join, left outer join, right outer join, full outer join + natural, on(P), using(A...)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）了解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SELECT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语句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GROUP BY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ORDER BY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子句的作用和使用方法；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）了解创建视图和操作的方法。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create view name as()</w:t>
            </w:r>
          </w:p>
        </w:tc>
      </w:tr>
      <w:tr>
        <w:trPr>
          <w:trHeight w:val="430" w:hRule="atLeast"/>
          <w:cantSplit w:val="true"/>
        </w:trPr>
        <w:tc>
          <w:tcPr>
            <w:tcW w:w="836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>2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．主要实践内容与具体操作步骤（实践内容完成情况要有描述，如执行的</w:t>
            </w: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>SQL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命令等，有运行结果截图，图大小以保证文字清晰为准）</w:t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0"/>
                <w:sz w:val="18"/>
                <w:szCs w:val="18"/>
              </w:rPr>
              <w:t xml:space="preserve">1. </w:t>
            </w:r>
            <w:r>
              <w:rPr>
                <w:rFonts w:ascii="ˎ̥" w:hAnsi="ˎ̥" w:cs="宋体"/>
                <w:b/>
                <w:bCs/>
                <w:color w:val="000000"/>
                <w:kern w:val="0"/>
                <w:sz w:val="18"/>
                <w:szCs w:val="18"/>
              </w:rPr>
              <w:t>查询员工的姓名、住址和收入水平，</w:t>
            </w:r>
            <w:r>
              <w:rPr>
                <w:rFonts w:cs="宋体" w:ascii="ˎ̥" w:hAnsi="ˎ̥"/>
                <w:b/>
                <w:bCs/>
                <w:color w:val="000000"/>
                <w:kern w:val="0"/>
                <w:sz w:val="18"/>
                <w:szCs w:val="18"/>
              </w:rPr>
              <w:t>3000</w:t>
            </w:r>
            <w:r>
              <w:rPr>
                <w:rFonts w:ascii="ˎ̥" w:hAnsi="ˎ̥" w:cs="宋体"/>
                <w:b/>
                <w:bCs/>
                <w:color w:val="000000"/>
                <w:kern w:val="0"/>
                <w:sz w:val="18"/>
                <w:szCs w:val="18"/>
              </w:rPr>
              <w:t>以下显示低收入、</w:t>
            </w:r>
            <w:r>
              <w:rPr>
                <w:rFonts w:cs="宋体" w:ascii="ˎ̥" w:hAnsi="ˎ̥"/>
                <w:b/>
                <w:bCs/>
                <w:color w:val="000000"/>
                <w:kern w:val="0"/>
                <w:sz w:val="18"/>
                <w:szCs w:val="18"/>
              </w:rPr>
              <w:t>3000—7000</w:t>
            </w:r>
            <w:r>
              <w:rPr>
                <w:rFonts w:ascii="ˎ̥" w:hAnsi="ˎ̥" w:cs="宋体"/>
                <w:b/>
                <w:bCs/>
                <w:color w:val="000000"/>
                <w:kern w:val="0"/>
                <w:sz w:val="18"/>
                <w:szCs w:val="18"/>
              </w:rPr>
              <w:t>显示中等收入、</w:t>
            </w:r>
            <w:r>
              <w:rPr>
                <w:rFonts w:cs="宋体" w:ascii="ˎ̥" w:hAnsi="ˎ̥"/>
                <w:b/>
                <w:bCs/>
                <w:color w:val="000000"/>
                <w:kern w:val="0"/>
                <w:sz w:val="18"/>
                <w:szCs w:val="18"/>
              </w:rPr>
              <w:t>7000</w:t>
            </w:r>
            <w:r>
              <w:rPr>
                <w:rFonts w:ascii="ˎ̥" w:hAnsi="ˎ̥" w:cs="宋体"/>
                <w:b/>
                <w:bCs/>
                <w:color w:val="000000"/>
                <w:kern w:val="0"/>
                <w:sz w:val="18"/>
                <w:szCs w:val="18"/>
              </w:rPr>
              <w:t>以上显示高收入；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fill="2B2B2B"/>
              <w:spacing w:before="280" w:after="280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select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>Name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>address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,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case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    when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Income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&lt;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 xml:space="preserve">3000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then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ascii="FreeMono" w:hAnsi="FreeMono" w:cs="宋体"/>
                <w:b w:val="false"/>
                <w:bCs/>
                <w:i w:val="false"/>
                <w:color w:val="6A8759"/>
                <w:kern w:val="2"/>
                <w:sz w:val="20"/>
              </w:rPr>
              <w:t>低收入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 xml:space="preserve">   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when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Income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&gt;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 xml:space="preserve">7000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then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ascii="FreeMono" w:hAnsi="FreeMono" w:cs="宋体"/>
                <w:b w:val="false"/>
                <w:bCs/>
                <w:i w:val="false"/>
                <w:color w:val="6A8759"/>
                <w:kern w:val="2"/>
                <w:sz w:val="20"/>
              </w:rPr>
              <w:t>高收入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 xml:space="preserve">   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else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ascii="FreeMono" w:hAnsi="FreeMono" w:cs="宋体"/>
                <w:b w:val="false"/>
                <w:bCs/>
                <w:i w:val="false"/>
                <w:color w:val="6A8759"/>
                <w:kern w:val="2"/>
                <w:sz w:val="20"/>
              </w:rPr>
              <w:t>中收入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end as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Income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from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Employees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natural join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Salary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850265</wp:posOffset>
                  </wp:positionH>
                  <wp:positionV relativeFrom="paragraph">
                    <wp:posOffset>301625</wp:posOffset>
                  </wp:positionV>
                  <wp:extent cx="2261235" cy="249809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1235" cy="249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）查询财务部年龄不低于研发部雇员年龄的雇员姓名；改为研发部，销售部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fill="2B2B2B"/>
              <w:spacing w:before="280" w:after="0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JetBrains Mono" w:hAnsi="JetBrains Mono"/>
                <w:b w:val="false"/>
                <w:i w:val="false"/>
                <w:color w:val="CC7832"/>
                <w:kern w:val="0"/>
                <w:sz w:val="20"/>
                <w:szCs w:val="18"/>
              </w:rPr>
              <w:t xml:space="preserve">select 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>Name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from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Employees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natural join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Departments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where 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 xml:space="preserve">DepartmentName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sz w:val="20"/>
              </w:rPr>
              <w:t>'</w:t>
            </w:r>
            <w:r>
              <w:rPr>
                <w:rFonts w:ascii="FreeMono" w:hAnsi="FreeMono"/>
                <w:b w:val="false"/>
                <w:i w:val="false"/>
                <w:color w:val="6A8759"/>
                <w:sz w:val="20"/>
              </w:rPr>
              <w:t>研发部</w:t>
            </w:r>
            <w:r>
              <w:rPr>
                <w:rFonts w:ascii="JetBrains Mono" w:hAnsi="JetBrains Mono"/>
                <w:b w:val="false"/>
                <w:i w:val="false"/>
                <w:color w:val="6A8759"/>
                <w:sz w:val="20"/>
              </w:rPr>
              <w:t xml:space="preserve">'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and 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 xml:space="preserve">Birthday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&lt;=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all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(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select 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>Birthday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from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Employees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natural join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Departments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where 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 xml:space="preserve">DepartmentName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sz w:val="20"/>
              </w:rPr>
              <w:t>'</w:t>
            </w:r>
            <w:r>
              <w:rPr>
                <w:rFonts w:ascii="FreeMono" w:hAnsi="FreeMono"/>
                <w:b w:val="false"/>
                <w:i w:val="false"/>
                <w:color w:val="6A8759"/>
                <w:sz w:val="20"/>
              </w:rPr>
              <w:t>销售部</w:t>
            </w:r>
            <w:r>
              <w:rPr>
                <w:rFonts w:ascii="JetBrains Mono" w:hAnsi="JetBrains Mono"/>
                <w:b w:val="false"/>
                <w:i w:val="false"/>
                <w:color w:val="6A8759"/>
                <w:sz w:val="20"/>
              </w:rPr>
              <w:t>'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6A8759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)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;</w:t>
            </w:r>
            <w:r>
              <w:rPr/>
              <w:br/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959485</wp:posOffset>
                  </wp:positionH>
                  <wp:positionV relativeFrom="paragraph">
                    <wp:posOffset>36830</wp:posOffset>
                  </wp:positionV>
                  <wp:extent cx="1384300" cy="1238250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）查询财务部收入在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5000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元以上的雇员姓名及其薪水情况；改为研发部</w:t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fill="2B2B2B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select 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>Name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>Income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from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(Employees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natural join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Salary)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natural join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Departments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where 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 xml:space="preserve">DepartmentName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sz w:val="20"/>
              </w:rPr>
              <w:t>'</w:t>
            </w:r>
            <w:r>
              <w:rPr>
                <w:rFonts w:ascii="FreeMono" w:hAnsi="FreeMono"/>
                <w:b w:val="false"/>
                <w:i w:val="false"/>
                <w:color w:val="6A8759"/>
                <w:sz w:val="20"/>
              </w:rPr>
              <w:t>研发部</w:t>
            </w:r>
            <w:r>
              <w:rPr>
                <w:rFonts w:ascii="JetBrains Mono" w:hAnsi="JetBrains Mono"/>
                <w:b w:val="false"/>
                <w:i w:val="false"/>
                <w:color w:val="6A8759"/>
                <w:sz w:val="20"/>
              </w:rPr>
              <w:t xml:space="preserve">'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and 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 xml:space="preserve">Income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&gt; </w:t>
            </w:r>
            <w:r>
              <w:rPr>
                <w:rFonts w:ascii="JetBrains Mono" w:hAnsi="JetBrains Mono"/>
                <w:b w:val="false"/>
                <w:i w:val="false"/>
                <w:color w:val="6897BB"/>
                <w:sz w:val="20"/>
              </w:rPr>
              <w:t>5000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;</w:t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166370</wp:posOffset>
                  </wp:positionV>
                  <wp:extent cx="2596515" cy="528955"/>
                  <wp:effectExtent l="0" t="0" r="0" b="0"/>
                  <wp:wrapSquare wrapText="largest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6515" cy="52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）查询财务部雇员的最高和最低收入；改为研发部</w:t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fill="2B2B2B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with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FinanceIncome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(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select 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>Income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>Name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from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(Employees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natural join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Salary)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natural join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Departments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where 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 xml:space="preserve">DepartmentName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sz w:val="20"/>
              </w:rPr>
              <w:t>'</w:t>
            </w:r>
            <w:r>
              <w:rPr>
                <w:rFonts w:ascii="FreeMono" w:hAnsi="FreeMono"/>
                <w:b w:val="false"/>
                <w:i w:val="false"/>
                <w:color w:val="6A8759"/>
                <w:sz w:val="20"/>
              </w:rPr>
              <w:t>研发部</w:t>
            </w:r>
            <w:r>
              <w:rPr>
                <w:rFonts w:ascii="JetBrains Mono" w:hAnsi="JetBrains Mono"/>
                <w:b w:val="false"/>
                <w:i w:val="false"/>
                <w:color w:val="6A8759"/>
                <w:sz w:val="20"/>
              </w:rPr>
              <w:t>'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select 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>Name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,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case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    when 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 xml:space="preserve">Income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= (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select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sz w:val="20"/>
              </w:rPr>
              <w:t>max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>Income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from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FinanceIncome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   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then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sz w:val="20"/>
              </w:rPr>
              <w:t>concat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FFC66D"/>
                <w:sz w:val="20"/>
              </w:rPr>
              <w:t>cast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 xml:space="preserve">Income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as varchar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897BB"/>
                <w:sz w:val="20"/>
              </w:rPr>
              <w:t>10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))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sz w:val="20"/>
              </w:rPr>
              <w:t>'(</w:t>
            </w:r>
            <w:r>
              <w:rPr>
                <w:rFonts w:ascii="FreeMono" w:hAnsi="FreeMono"/>
                <w:b w:val="false"/>
                <w:i w:val="false"/>
                <w:color w:val="6A8759"/>
                <w:sz w:val="20"/>
              </w:rPr>
              <w:t>最高收入</w:t>
            </w:r>
            <w:r>
              <w:rPr>
                <w:rFonts w:ascii="JetBrains Mono" w:hAnsi="JetBrains Mono"/>
                <w:b w:val="false"/>
                <w:i w:val="false"/>
                <w:color w:val="6A8759"/>
                <w:sz w:val="20"/>
              </w:rPr>
              <w:t>)'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when 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 xml:space="preserve">Income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= (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select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sz w:val="20"/>
              </w:rPr>
              <w:t>min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>Income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from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FinanceIncome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   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then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sz w:val="20"/>
              </w:rPr>
              <w:t>concat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FFC66D"/>
                <w:sz w:val="20"/>
              </w:rPr>
              <w:t>cast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 xml:space="preserve">Income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as varchar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897BB"/>
                <w:sz w:val="20"/>
              </w:rPr>
              <w:t>10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))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sz w:val="20"/>
              </w:rPr>
              <w:t>'(</w:t>
            </w:r>
            <w:r>
              <w:rPr>
                <w:rFonts w:ascii="FreeMono" w:hAnsi="FreeMono"/>
                <w:b w:val="false"/>
                <w:i w:val="false"/>
                <w:color w:val="6A8759"/>
                <w:sz w:val="20"/>
              </w:rPr>
              <w:t>最低收入</w:t>
            </w:r>
            <w:r>
              <w:rPr>
                <w:rFonts w:ascii="JetBrains Mono" w:hAnsi="JetBrains Mono"/>
                <w:b w:val="false"/>
                <w:i w:val="false"/>
                <w:color w:val="6A8759"/>
                <w:sz w:val="20"/>
              </w:rPr>
              <w:t>)'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else 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>Income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end as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Income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from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FinanceIncome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where 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 xml:space="preserve">Income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&gt;=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all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(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select 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>Income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from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FinanceIncome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   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or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 xml:space="preserve">Income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&lt;=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all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(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select 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>Income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from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FinanceIncome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   )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;</w:t>
            </w:r>
            <w:r>
              <w:rPr/>
              <w:br/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762635</wp:posOffset>
                  </wp:positionH>
                  <wp:positionV relativeFrom="paragraph">
                    <wp:posOffset>92710</wp:posOffset>
                  </wp:positionV>
                  <wp:extent cx="2704465" cy="838200"/>
                  <wp:effectExtent l="0" t="0" r="0" b="0"/>
                  <wp:wrapSquare wrapText="largest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446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）创建视图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Employees_view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，包含员工号码、姓名、实际收入三项，创建视图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DS_VIEW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，包含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Departments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的全部列；</w:t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fill="2B2B2B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JetBrains Mono" w:hAnsi="JetBrains Mono"/>
                <w:b w:val="false"/>
                <w:i w:val="false"/>
                <w:color w:val="CC7832"/>
                <w:kern w:val="0"/>
                <w:sz w:val="20"/>
                <w:szCs w:val="18"/>
              </w:rPr>
              <w:t xml:space="preserve">create view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Employees_view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as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    select 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>PhoneNumber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>Name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 xml:space="preserve">Income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- 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>Outcome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wage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from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Employees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natural join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Salary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select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sz w:val="20"/>
              </w:rPr>
              <w:t>*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from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Employees_view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;</w:t>
            </w:r>
            <w:r>
              <w:rPr/>
              <w:br/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posOffset>617855</wp:posOffset>
                  </wp:positionH>
                  <wp:positionV relativeFrom="paragraph">
                    <wp:posOffset>125095</wp:posOffset>
                  </wp:positionV>
                  <wp:extent cx="2457450" cy="1939925"/>
                  <wp:effectExtent l="0" t="0" r="0" b="0"/>
                  <wp:wrapSquare wrapText="largest"/>
                  <wp:docPr id="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193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fill="2B2B2B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fill="2B2B2B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create view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DS_VIEW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as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    select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sz w:val="20"/>
              </w:rPr>
              <w:t>*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FFC66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from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Departments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select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sz w:val="20"/>
              </w:rPr>
              <w:t>*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from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DS_VIEW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;</w:t>
            </w:r>
            <w:r>
              <w:rPr/>
              <w:br/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posOffset>382905</wp:posOffset>
                  </wp:positionH>
                  <wp:positionV relativeFrom="paragraph">
                    <wp:posOffset>1905</wp:posOffset>
                  </wp:positionV>
                  <wp:extent cx="3733800" cy="1638300"/>
                  <wp:effectExtent l="0" t="0" r="0" b="0"/>
                  <wp:wrapSquare wrapText="largest"/>
                  <wp:docPr id="7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）从视图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Employees_view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中查询姓名为‘王琳’（也可是其他人）的员工的实际收入；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fill="2B2B2B"/>
              <w:spacing w:lineRule="atLeast" w:line="360" w:before="280" w:after="0"/>
              <w:ind w:left="0" w:hanging="0"/>
              <w:jc w:val="left"/>
              <w:outlineLvl w:val="0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select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>Name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>wage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from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Employees_view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where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Name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=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'a'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360" w:beforeAutospacing="1" w:after="0"/>
              <w:ind w:left="0" w:hanging="0"/>
              <w:jc w:val="left"/>
              <w:outlineLvl w:val="0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1044575</wp:posOffset>
                  </wp:positionH>
                  <wp:positionV relativeFrom="paragraph">
                    <wp:posOffset>226695</wp:posOffset>
                  </wp:positionV>
                  <wp:extent cx="2456815" cy="714375"/>
                  <wp:effectExtent l="0" t="0" r="0" b="0"/>
                  <wp:wrapSquare wrapText="largest"/>
                  <wp:docPr id="8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81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360" w:beforeAutospacing="1" w:after="0"/>
              <w:ind w:left="0" w:hanging="0"/>
              <w:jc w:val="left"/>
              <w:outlineLvl w:val="0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360" w:beforeAutospacing="1" w:after="0"/>
              <w:ind w:left="0" w:hanging="0"/>
              <w:jc w:val="left"/>
              <w:outlineLvl w:val="0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360" w:beforeAutospacing="1" w:after="0"/>
              <w:ind w:left="0" w:hanging="0"/>
              <w:jc w:val="left"/>
              <w:outlineLvl w:val="0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b/>
                <w:bCs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cs="宋体" w:ascii="ˎ̥" w:hAnsi="ˎ̥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ˎ̥" w:hAnsi="ˎ̥" w:cs="宋体"/>
                <w:b/>
                <w:bCs/>
                <w:color w:val="000000"/>
                <w:kern w:val="0"/>
                <w:sz w:val="18"/>
                <w:szCs w:val="18"/>
              </w:rPr>
              <w:t>）可否修改视图</w:t>
            </w:r>
            <w:r>
              <w:rPr>
                <w:rFonts w:cs="宋体" w:ascii="ˎ̥" w:hAnsi="ˎ̥"/>
                <w:b/>
                <w:bCs/>
                <w:color w:val="000000"/>
                <w:kern w:val="0"/>
                <w:sz w:val="18"/>
                <w:szCs w:val="18"/>
              </w:rPr>
              <w:t>Employees_view</w:t>
            </w:r>
            <w:r>
              <w:rPr>
                <w:rFonts w:ascii="ˎ̥" w:hAnsi="ˎ̥" w:cs="宋体"/>
                <w:b/>
                <w:bCs/>
                <w:color w:val="000000"/>
                <w:kern w:val="0"/>
                <w:sz w:val="18"/>
                <w:szCs w:val="18"/>
              </w:rPr>
              <w:t>，为什么？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fill="2B2B2B"/>
              <w:spacing w:before="280" w:after="0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>Modify the Employees_view?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>- Can't</w:t>
            </w:r>
            <w:r>
              <w:rPr>
                <w:rFonts w:ascii="JetBrains Mono" w:hAnsi="JetBrains Mono" w:cs="宋体"/>
                <w:b w:val="false"/>
                <w:bCs/>
                <w:i w:val="false"/>
                <w:color w:val="808080"/>
                <w:kern w:val="2"/>
                <w:sz w:val="20"/>
              </w:rPr>
              <w:t>，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 xml:space="preserve">wage </w:t>
            </w:r>
            <w:r>
              <w:rPr>
                <w:rFonts w:ascii="JetBrains Mono" w:hAnsi="JetBrains Mono" w:cs="宋体"/>
                <w:b w:val="false"/>
                <w:bCs/>
                <w:i w:val="false"/>
                <w:color w:val="808080"/>
                <w:kern w:val="2"/>
                <w:sz w:val="20"/>
              </w:rPr>
              <w:t>属性是表达式！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>1. The from clause has only one database relation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>2. The select clause contains only attribute names of the relation and does not have any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>expressions, aggregates, or distinct specification.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>(wage is a expression!)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>3. Any attribute not listed in the select clause and be set to null; that is, it does not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>have a not null constraint and is not part of a primary key.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>4. The query does not have a group by or having clause.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</w:r>
          </w:p>
        </w:tc>
      </w:tr>
      <w:tr>
        <w:trPr>
          <w:trHeight w:val="6098" w:hRule="atLeast"/>
          <w:cantSplit w:val="true"/>
        </w:trPr>
        <w:tc>
          <w:tcPr>
            <w:tcW w:w="836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exact" w:line="360" w:beforeAutospacing="1" w:afterAutospacing="1"/>
              <w:jc w:val="left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>3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．总结与问题分析（</w:t>
            </w: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>100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字以上）</w:t>
            </w:r>
          </w:p>
          <w:p>
            <w:pPr>
              <w:pStyle w:val="Normal"/>
              <w:widowControl w:val="false"/>
              <w:spacing w:lineRule="exact" w:line="360" w:beforeAutospacing="1" w:afterAutospacing="1"/>
              <w:jc w:val="left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 xml:space="preserve">- select  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不能子查询，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 xml:space="preserve">Scalar subquery 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一般用于分组得一值；选择方法：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case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 xml:space="preserve">if 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coalesce(judge null)</w:t>
            </w:r>
          </w:p>
          <w:p>
            <w:pPr>
              <w:pStyle w:val="Normal"/>
              <w:widowControl w:val="false"/>
              <w:spacing w:lineRule="exact" w:line="360" w:beforeAutospacing="1" w:afterAutospacing="1"/>
              <w:jc w:val="left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 xml:space="preserve">- 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作用域的问题？</w:t>
            </w:r>
          </w:p>
          <w:p>
            <w:pPr>
              <w:pStyle w:val="Normal"/>
              <w:widowControl w:val="false"/>
              <w:shd w:fill="2B2B2B"/>
              <w:spacing w:lineRule="exact" w:line="360" w:before="280" w:after="280"/>
              <w:jc w:val="left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cs="宋体" w:ascii="JetBrains Mono" w:hAnsi="JetBrains Mono"/>
                <w:b w:val="false"/>
                <w:i w:val="false"/>
                <w:color w:val="808080"/>
                <w:kern w:val="0"/>
                <w:sz w:val="20"/>
                <w:szCs w:val="18"/>
              </w:rPr>
              <w:t>-- wrong:</w:t>
            </w:r>
            <w:r>
              <w:rPr>
                <w:rFonts w:cs="宋体" w:ascii="ˎ̥" w:hAnsi="ˎ̥"/>
                <w:color w:val="000000"/>
                <w:kern w:val="0"/>
                <w:sz w:val="18"/>
              </w:rPr>
              <w:br/>
            </w:r>
            <w:r>
              <w:rPr>
                <w:rFonts w:cs="宋体" w:ascii="JetBrains Mono" w:hAnsi="JetBrains Mono"/>
                <w:b w:val="false"/>
                <w:i w:val="false"/>
                <w:color w:val="CC7832"/>
                <w:kern w:val="0"/>
                <w:sz w:val="20"/>
              </w:rPr>
              <w:t xml:space="preserve">Where </w:t>
            </w:r>
            <w:r>
              <w:rPr>
                <w:rFonts w:cs="宋体" w:ascii="JetBrains Mono" w:hAnsi="JetBrains Mono"/>
                <w:b w:val="false"/>
                <w:i w:val="false"/>
                <w:color w:val="A9B7C6"/>
                <w:kern w:val="0"/>
                <w:sz w:val="20"/>
              </w:rPr>
              <w:t xml:space="preserve">Income &gt;= </w:t>
            </w:r>
            <w:r>
              <w:rPr>
                <w:rFonts w:cs="宋体" w:ascii="JetBrains Mono" w:hAnsi="JetBrains Mono"/>
                <w:b w:val="false"/>
                <w:i w:val="false"/>
                <w:color w:val="CC7832"/>
                <w:kern w:val="0"/>
                <w:sz w:val="20"/>
              </w:rPr>
              <w:t xml:space="preserve">all </w:t>
            </w:r>
            <w:r>
              <w:rPr>
                <w:rFonts w:cs="宋体" w:ascii="JetBrains Mono" w:hAnsi="JetBrains Mono"/>
                <w:b w:val="false"/>
                <w:i w:val="false"/>
                <w:color w:val="A9B7C6"/>
                <w:kern w:val="0"/>
                <w:sz w:val="20"/>
              </w:rPr>
              <w:t>Income</w:t>
            </w:r>
            <w:r>
              <w:rPr>
                <w:rFonts w:cs="宋体" w:ascii="ˎ̥" w:hAnsi="ˎ̥"/>
                <w:color w:val="000000"/>
                <w:kern w:val="0"/>
                <w:sz w:val="18"/>
              </w:rPr>
              <w:br/>
              <w:br/>
            </w:r>
            <w:r>
              <w:rPr>
                <w:rFonts w:cs="宋体" w:ascii="JetBrains Mono" w:hAnsi="JetBrains Mono"/>
                <w:b w:val="false"/>
                <w:i w:val="false"/>
                <w:color w:val="808080"/>
                <w:kern w:val="0"/>
                <w:sz w:val="20"/>
              </w:rPr>
              <w:t>-- correct:</w:t>
            </w:r>
            <w:r>
              <w:rPr>
                <w:rFonts w:cs="宋体" w:ascii="ˎ̥" w:hAnsi="ˎ̥"/>
                <w:color w:val="000000"/>
                <w:kern w:val="0"/>
                <w:sz w:val="18"/>
              </w:rPr>
              <w:br/>
            </w:r>
            <w:r>
              <w:rPr>
                <w:rFonts w:cs="宋体" w:ascii="JetBrains Mono" w:hAnsi="JetBrains Mono"/>
                <w:b w:val="false"/>
                <w:i w:val="false"/>
                <w:color w:val="CC7832"/>
                <w:kern w:val="0"/>
                <w:sz w:val="20"/>
              </w:rPr>
              <w:t xml:space="preserve">where </w:t>
            </w:r>
            <w:r>
              <w:rPr>
                <w:rFonts w:cs="宋体" w:ascii="JetBrains Mono" w:hAnsi="JetBrains Mono"/>
                <w:b w:val="false"/>
                <w:i w:val="false"/>
                <w:color w:val="A9B7C6"/>
                <w:kern w:val="0"/>
                <w:sz w:val="20"/>
              </w:rPr>
              <w:t xml:space="preserve">Income &gt;= </w:t>
            </w:r>
            <w:r>
              <w:rPr>
                <w:rFonts w:cs="宋体" w:ascii="JetBrains Mono" w:hAnsi="JetBrains Mono"/>
                <w:b w:val="false"/>
                <w:i w:val="false"/>
                <w:color w:val="CC7832"/>
                <w:kern w:val="0"/>
                <w:sz w:val="20"/>
              </w:rPr>
              <w:t xml:space="preserve">all </w:t>
            </w:r>
            <w:r>
              <w:rPr>
                <w:rFonts w:cs="宋体" w:ascii="JetBrains Mono" w:hAnsi="JetBrains Mono"/>
                <w:b w:val="false"/>
                <w:i w:val="false"/>
                <w:color w:val="A9B7C6"/>
                <w:kern w:val="0"/>
                <w:sz w:val="20"/>
              </w:rPr>
              <w:t>(</w:t>
            </w:r>
            <w:r>
              <w:rPr>
                <w:rFonts w:cs="宋体" w:ascii="ˎ̥" w:hAnsi="ˎ̥"/>
                <w:color w:val="000000"/>
                <w:kern w:val="0"/>
                <w:sz w:val="18"/>
              </w:rPr>
              <w:br/>
            </w:r>
            <w:r>
              <w:rPr>
                <w:rFonts w:cs="宋体" w:ascii="JetBrains Mono" w:hAnsi="JetBrains Mono"/>
                <w:b w:val="false"/>
                <w:i w:val="false"/>
                <w:color w:val="A9B7C6"/>
                <w:kern w:val="0"/>
                <w:sz w:val="20"/>
              </w:rPr>
              <w:t xml:space="preserve">        </w:t>
            </w:r>
            <w:r>
              <w:rPr>
                <w:rFonts w:cs="宋体" w:ascii="JetBrains Mono" w:hAnsi="JetBrains Mono"/>
                <w:b w:val="false"/>
                <w:i w:val="false"/>
                <w:color w:val="CC7832"/>
                <w:kern w:val="0"/>
                <w:sz w:val="20"/>
              </w:rPr>
              <w:t xml:space="preserve">select </w:t>
            </w:r>
            <w:r>
              <w:rPr>
                <w:rFonts w:cs="宋体" w:ascii="JetBrains Mono" w:hAnsi="JetBrains Mono"/>
                <w:b w:val="false"/>
                <w:i w:val="false"/>
                <w:color w:val="A9B7C6"/>
                <w:kern w:val="0"/>
                <w:sz w:val="20"/>
              </w:rPr>
              <w:t>Income</w:t>
            </w:r>
            <w:r>
              <w:rPr>
                <w:rFonts w:cs="宋体" w:ascii="ˎ̥" w:hAnsi="ˎ̥"/>
                <w:color w:val="000000"/>
                <w:kern w:val="0"/>
                <w:sz w:val="18"/>
              </w:rPr>
              <w:br/>
            </w:r>
            <w:r>
              <w:rPr>
                <w:rFonts w:cs="宋体" w:ascii="JetBrains Mono" w:hAnsi="JetBrains Mono"/>
                <w:b w:val="false"/>
                <w:i w:val="false"/>
                <w:color w:val="A9B7C6"/>
                <w:kern w:val="0"/>
                <w:sz w:val="20"/>
              </w:rPr>
              <w:t xml:space="preserve">        </w:t>
            </w:r>
            <w:r>
              <w:rPr>
                <w:rFonts w:cs="宋体" w:ascii="JetBrains Mono" w:hAnsi="JetBrains Mono"/>
                <w:b w:val="false"/>
                <w:i w:val="false"/>
                <w:color w:val="CC7832"/>
                <w:kern w:val="0"/>
                <w:sz w:val="20"/>
              </w:rPr>
              <w:t xml:space="preserve">from </w:t>
            </w:r>
            <w:r>
              <w:rPr>
                <w:rFonts w:cs="宋体" w:ascii="JetBrains Mono" w:hAnsi="JetBrains Mono"/>
                <w:b w:val="false"/>
                <w:i w:val="false"/>
                <w:color w:val="A9B7C6"/>
                <w:kern w:val="0"/>
                <w:sz w:val="20"/>
              </w:rPr>
              <w:t>FinanceIncome</w:t>
            </w:r>
            <w:r>
              <w:rPr>
                <w:rFonts w:cs="宋体" w:ascii="ˎ̥" w:hAnsi="ˎ̥"/>
                <w:color w:val="000000"/>
                <w:kern w:val="0"/>
                <w:sz w:val="18"/>
              </w:rPr>
              <w:br/>
            </w:r>
            <w:r>
              <w:rPr>
                <w:rFonts w:cs="宋体" w:ascii="JetBrains Mono" w:hAnsi="JetBrains Mono"/>
                <w:b w:val="false"/>
                <w:i w:val="false"/>
                <w:color w:val="A9B7C6"/>
                <w:kern w:val="0"/>
                <w:sz w:val="20"/>
              </w:rPr>
              <w:t xml:space="preserve">    )</w:t>
            </w:r>
            <w:r>
              <w:rPr>
                <w:rFonts w:cs="宋体" w:ascii="ˎ̥" w:hAnsi="ˎ̥"/>
                <w:color w:val="000000"/>
                <w:kern w:val="0"/>
                <w:sz w:val="18"/>
              </w:rPr>
              <w:br/>
              <w:br/>
            </w:r>
            <w:r>
              <w:rPr>
                <w:rFonts w:cs="宋体" w:ascii="JetBrains Mono" w:hAnsi="JetBrains Mono"/>
                <w:b w:val="false"/>
                <w:i w:val="false"/>
                <w:color w:val="CC7832"/>
                <w:kern w:val="0"/>
                <w:sz w:val="20"/>
              </w:rPr>
              <w:t xml:space="preserve">from </w:t>
            </w:r>
            <w:r>
              <w:rPr>
                <w:rFonts w:cs="宋体" w:ascii="JetBrains Mono" w:hAnsi="JetBrains Mono"/>
                <w:b w:val="false"/>
                <w:i w:val="false"/>
                <w:color w:val="A9B7C6"/>
                <w:kern w:val="0"/>
                <w:sz w:val="20"/>
              </w:rPr>
              <w:t xml:space="preserve">FinanceIncome </w:t>
            </w:r>
            <w:r>
              <w:rPr>
                <w:rFonts w:cs="宋体" w:ascii="JetBrains Mono" w:hAnsi="JetBrains Mono"/>
                <w:b w:val="false"/>
                <w:i w:val="false"/>
                <w:color w:val="CC7832"/>
                <w:kern w:val="0"/>
                <w:sz w:val="20"/>
              </w:rPr>
              <w:t xml:space="preserve">as </w:t>
            </w:r>
            <w:r>
              <w:rPr>
                <w:rFonts w:cs="宋体" w:ascii="JetBrains Mono" w:hAnsi="JetBrains Mono"/>
                <w:b w:val="false"/>
                <w:i w:val="false"/>
                <w:color w:val="A9B7C6"/>
                <w:kern w:val="0"/>
                <w:sz w:val="20"/>
              </w:rPr>
              <w:t>S</w:t>
            </w:r>
            <w:r>
              <w:rPr>
                <w:rFonts w:cs="宋体" w:ascii="JetBrains Mono" w:hAnsi="JetBrains Mono"/>
                <w:b w:val="false"/>
                <w:i w:val="false"/>
                <w:color w:val="CC7832"/>
                <w:kern w:val="0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i w:val="false"/>
                <w:color w:val="A9B7C6"/>
                <w:kern w:val="0"/>
                <w:sz w:val="20"/>
              </w:rPr>
              <w:t xml:space="preserve">FinanceIncome </w:t>
            </w:r>
            <w:r>
              <w:rPr>
                <w:rFonts w:cs="宋体" w:ascii="JetBrains Mono" w:hAnsi="JetBrains Mono"/>
                <w:b w:val="false"/>
                <w:i w:val="false"/>
                <w:color w:val="CC7832"/>
                <w:kern w:val="0"/>
                <w:sz w:val="20"/>
              </w:rPr>
              <w:t xml:space="preserve">as </w:t>
            </w:r>
            <w:r>
              <w:rPr>
                <w:rFonts w:cs="宋体" w:ascii="JetBrains Mono" w:hAnsi="JetBrains Mono"/>
                <w:b w:val="false"/>
                <w:i w:val="false"/>
                <w:color w:val="A9B7C6"/>
                <w:kern w:val="0"/>
                <w:sz w:val="20"/>
              </w:rPr>
              <w:t>T</w:t>
            </w:r>
            <w:r>
              <w:rPr>
                <w:rFonts w:cs="宋体" w:ascii="ˎ̥" w:hAnsi="ˎ̥"/>
                <w:color w:val="000000"/>
                <w:kern w:val="0"/>
                <w:sz w:val="18"/>
              </w:rPr>
              <w:br/>
            </w:r>
            <w:r>
              <w:rPr>
                <w:rFonts w:cs="宋体" w:ascii="JetBrains Mono" w:hAnsi="JetBrains Mono"/>
                <w:b w:val="false"/>
                <w:i w:val="false"/>
                <w:color w:val="808080"/>
                <w:kern w:val="0"/>
                <w:sz w:val="20"/>
              </w:rPr>
              <w:t>-- wrong:</w:t>
            </w:r>
            <w:r>
              <w:rPr>
                <w:rFonts w:cs="宋体" w:ascii="ˎ̥" w:hAnsi="ˎ̥"/>
                <w:color w:val="000000"/>
                <w:kern w:val="0"/>
                <w:sz w:val="18"/>
              </w:rPr>
              <w:br/>
            </w:r>
            <w:r>
              <w:rPr>
                <w:rFonts w:cs="宋体" w:ascii="JetBrains Mono" w:hAnsi="JetBrains Mono"/>
                <w:b w:val="false"/>
                <w:i w:val="false"/>
                <w:color w:val="CC7832"/>
                <w:kern w:val="0"/>
                <w:sz w:val="20"/>
              </w:rPr>
              <w:t xml:space="preserve">when </w:t>
            </w:r>
            <w:r>
              <w:rPr>
                <w:rFonts w:cs="宋体" w:ascii="JetBrains Mono" w:hAnsi="JetBrains Mono"/>
                <w:b w:val="false"/>
                <w:i w:val="false"/>
                <w:color w:val="A9B7C6"/>
                <w:kern w:val="0"/>
                <w:sz w:val="20"/>
              </w:rPr>
              <w:t xml:space="preserve">S.Income &gt;= </w:t>
            </w:r>
            <w:r>
              <w:rPr>
                <w:rFonts w:cs="宋体" w:ascii="JetBrains Mono" w:hAnsi="JetBrains Mono"/>
                <w:b w:val="false"/>
                <w:i w:val="false"/>
                <w:color w:val="CC7832"/>
                <w:kern w:val="0"/>
                <w:sz w:val="20"/>
              </w:rPr>
              <w:t>all</w:t>
            </w:r>
            <w:r>
              <w:rPr>
                <w:rFonts w:cs="宋体" w:ascii="JetBrains Mono" w:hAnsi="JetBrains Mono"/>
                <w:b w:val="false"/>
                <w:i w:val="false"/>
                <w:color w:val="A9B7C6"/>
                <w:kern w:val="0"/>
                <w:sz w:val="20"/>
              </w:rPr>
              <w:t>(T.Income)</w:t>
            </w:r>
            <w:r>
              <w:rPr>
                <w:rFonts w:cs="宋体" w:ascii="ˎ̥" w:hAnsi="ˎ̥"/>
                <w:color w:val="000000"/>
                <w:kern w:val="0"/>
                <w:sz w:val="18"/>
              </w:rPr>
              <w:br/>
            </w:r>
            <w:r>
              <w:rPr>
                <w:rFonts w:cs="宋体" w:ascii="JetBrains Mono" w:hAnsi="JetBrains Mono"/>
                <w:b w:val="false"/>
                <w:i w:val="false"/>
                <w:color w:val="808080"/>
                <w:kern w:val="0"/>
                <w:sz w:val="20"/>
              </w:rPr>
              <w:t>-- correct:</w:t>
            </w:r>
            <w:r>
              <w:rPr>
                <w:rFonts w:cs="宋体" w:ascii="ˎ̥" w:hAnsi="ˎ̥"/>
                <w:color w:val="000000"/>
                <w:kern w:val="0"/>
                <w:sz w:val="18"/>
              </w:rPr>
              <w:br/>
            </w:r>
            <w:r>
              <w:rPr>
                <w:rFonts w:cs="宋体" w:ascii="JetBrains Mono" w:hAnsi="JetBrains Mono"/>
                <w:b w:val="false"/>
                <w:i w:val="false"/>
                <w:color w:val="CC7832"/>
                <w:kern w:val="0"/>
                <w:sz w:val="20"/>
              </w:rPr>
              <w:t xml:space="preserve">when </w:t>
            </w:r>
            <w:r>
              <w:rPr>
                <w:rFonts w:cs="宋体" w:ascii="JetBrains Mono" w:hAnsi="JetBrains Mono"/>
                <w:b w:val="false"/>
                <w:i w:val="false"/>
                <w:color w:val="A9B7C6"/>
                <w:kern w:val="0"/>
                <w:sz w:val="20"/>
              </w:rPr>
              <w:t>S.Income &gt; T.Income</w:t>
            </w:r>
            <w:r>
              <w:rPr>
                <w:rFonts w:cs="宋体" w:ascii="ˎ̥" w:hAnsi="ˎ̥"/>
                <w:color w:val="000000"/>
                <w:kern w:val="0"/>
                <w:sz w:val="18"/>
              </w:rPr>
              <w:br/>
            </w:r>
          </w:p>
          <w:p>
            <w:pPr>
              <w:pStyle w:val="Normal"/>
              <w:widowControl w:val="false"/>
              <w:spacing w:lineRule="exact" w:line="360" w:beforeAutospacing="1" w:afterAutospacing="1"/>
              <w:jc w:val="left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- where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 xml:space="preserve">语句不能有聚合函数，而 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 xml:space="preserve">having 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 xml:space="preserve">用于 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group by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 xml:space="preserve">，只能 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&gt;= all (subquery)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？</w:t>
            </w:r>
          </w:p>
          <w:p>
            <w:pPr>
              <w:pStyle w:val="Normal"/>
              <w:widowControl w:val="false"/>
              <w:spacing w:lineRule="exact" w:line="360" w:beforeAutospacing="1" w:afterAutospacing="1"/>
              <w:jc w:val="left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 xml:space="preserve">- 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最多只能两个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 xml:space="preserve">with 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语句？</w:t>
            </w:r>
          </w:p>
          <w:p>
            <w:pPr>
              <w:pStyle w:val="Normal"/>
              <w:widowControl w:val="false"/>
              <w:spacing w:lineRule="exact" w:line="360" w:beforeAutospacing="1" w:afterAutospacing="1"/>
              <w:jc w:val="left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下面语句是错的，不知原因？聚合函数的问题？</w:t>
            </w:r>
          </w:p>
          <w:p>
            <w:pPr>
              <w:pStyle w:val="Normal"/>
              <w:widowControl w:val="false"/>
              <w:shd w:fill="2B2B2B"/>
              <w:spacing w:lineRule="exact" w:line="360" w:before="280" w:after="280"/>
              <w:jc w:val="left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  <w:szCs w:val="18"/>
              </w:rPr>
              <w:t>case</w:t>
            </w:r>
            <w:r>
              <w:rPr>
                <w:rFonts w:cs="宋体" w:ascii="ˎ̥" w:hAnsi="ˎ̥"/>
                <w:b w:val="false"/>
                <w:i w:val="false"/>
                <w:color w:val="000000"/>
                <w:kern w:val="0"/>
                <w:sz w:val="18"/>
              </w:rPr>
              <w:br/>
              <w:t xml:space="preserve">    </w:t>
            </w:r>
            <w:r>
              <w:rPr>
                <w:rFonts w:cs="宋体" w:ascii="JetBrains Mono" w:hAnsi="JetBrains Mono"/>
                <w:b w:val="false"/>
                <w:i w:val="false"/>
                <w:color w:val="808080"/>
                <w:kern w:val="0"/>
                <w:sz w:val="20"/>
              </w:rPr>
              <w:t>when Income = max(Income) then concat(cast(max(Income) as varchar(10)), '(</w:t>
            </w:r>
            <w:r>
              <w:rPr>
                <w:rFonts w:ascii="FreeMono" w:hAnsi="FreeMono" w:cs="宋体"/>
                <w:b w:val="false"/>
                <w:i w:val="false"/>
                <w:color w:val="808080"/>
                <w:kern w:val="0"/>
                <w:sz w:val="20"/>
              </w:rPr>
              <w:t>最高收入</w:t>
            </w:r>
            <w:r>
              <w:rPr>
                <w:rFonts w:cs="宋体" w:ascii="JetBrains Mono" w:hAnsi="JetBrains Mono"/>
                <w:b w:val="false"/>
                <w:i w:val="false"/>
                <w:color w:val="808080"/>
                <w:kern w:val="0"/>
                <w:sz w:val="20"/>
              </w:rPr>
              <w:t>)')</w:t>
            </w:r>
            <w:r>
              <w:rPr>
                <w:rFonts w:cs="宋体" w:ascii="ˎ̥" w:hAnsi="ˎ̥"/>
                <w:b w:val="false"/>
                <w:i w:val="false"/>
                <w:color w:val="000000"/>
                <w:kern w:val="0"/>
                <w:sz w:val="18"/>
              </w:rPr>
              <w:br/>
              <w:t xml:space="preserve">    </w:t>
            </w:r>
            <w:r>
              <w:rPr>
                <w:rFonts w:cs="宋体" w:ascii="JetBrains Mono" w:hAnsi="JetBrains Mono"/>
                <w:b w:val="false"/>
                <w:i w:val="false"/>
                <w:color w:val="808080"/>
                <w:kern w:val="0"/>
                <w:sz w:val="20"/>
              </w:rPr>
              <w:t>when Income = min(Income) then concat(cast(min(Income) as varchar(10)), '(</w:t>
            </w:r>
            <w:r>
              <w:rPr>
                <w:rFonts w:ascii="FreeMono" w:hAnsi="FreeMono" w:cs="宋体"/>
                <w:b w:val="false"/>
                <w:i w:val="false"/>
                <w:color w:val="808080"/>
                <w:kern w:val="0"/>
                <w:sz w:val="20"/>
              </w:rPr>
              <w:t>最低收入</w:t>
            </w:r>
            <w:r>
              <w:rPr>
                <w:rFonts w:cs="宋体" w:ascii="JetBrains Mono" w:hAnsi="JetBrains Mono"/>
                <w:b w:val="false"/>
                <w:i w:val="false"/>
                <w:color w:val="808080"/>
                <w:kern w:val="0"/>
                <w:sz w:val="20"/>
              </w:rPr>
              <w:t>)')</w:t>
            </w:r>
            <w:r>
              <w:rPr>
                <w:rFonts w:cs="宋体" w:ascii="ˎ̥" w:hAnsi="ˎ̥"/>
                <w:b w:val="false"/>
                <w:i w:val="false"/>
                <w:color w:val="000000"/>
                <w:kern w:val="0"/>
                <w:sz w:val="18"/>
              </w:rPr>
              <w:br/>
            </w:r>
            <w:r>
              <w:rPr>
                <w:rFonts w:cs="宋体" w:ascii="JetBrains Mono" w:hAnsi="JetBrains Mono"/>
                <w:b w:val="false"/>
                <w:i w:val="false"/>
                <w:color w:val="808080"/>
                <w:kern w:val="0"/>
                <w:sz w:val="20"/>
              </w:rPr>
              <w:t>end as income</w:t>
            </w:r>
          </w:p>
          <w:p>
            <w:pPr>
              <w:pStyle w:val="Normal"/>
              <w:widowControl w:val="false"/>
              <w:spacing w:lineRule="exact" w:line="360" w:beforeAutospacing="1" w:after="0"/>
              <w:jc w:val="left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cs="宋体" w:ascii="ˎ̥" w:hAnsi="ˎ̥"/>
                <w:b w:val="false"/>
                <w:i w:val="false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ˎ̥" w:hAnsi="ˎ̥" w:cs="宋体"/>
                <w:b w:val="false"/>
                <w:i w:val="false"/>
                <w:color w:val="000000"/>
                <w:kern w:val="0"/>
                <w:sz w:val="18"/>
                <w:szCs w:val="18"/>
              </w:rPr>
              <w:t>学习有大量的细节，但其实也没那么重要；而且不同的平台各有各的方案，标准难以统一。万变不离其宗，把握内在的脉络，深入了解原理，才能克敌制胜。</w:t>
            </w:r>
            <w:r>
              <w:rPr>
                <w:rFonts w:cs="宋体" w:ascii="ˎ̥" w:hAnsi="ˎ̥"/>
                <w:b w:val="false"/>
                <w:i w:val="false"/>
                <w:color w:val="000000"/>
                <w:kern w:val="0"/>
                <w:sz w:val="18"/>
                <w:szCs w:val="18"/>
              </w:rPr>
              <w:t>PS</w:t>
            </w:r>
            <w:r>
              <w:rPr>
                <w:rFonts w:ascii="ˎ̥" w:hAnsi="ˎ̥" w:cs="宋体"/>
                <w:b w:val="false"/>
                <w:i w:val="false"/>
                <w:color w:val="000000"/>
                <w:kern w:val="0"/>
                <w:sz w:val="18"/>
                <w:szCs w:val="18"/>
              </w:rPr>
              <w:t xml:space="preserve">：关于视图的修改，有很多的标准，但根本是要好能契合原关系的修改，当然还有很多需要注意的地方，比如插入的内容需符合  </w:t>
            </w:r>
            <w:r>
              <w:rPr>
                <w:rFonts w:cs="宋体" w:ascii="ˎ̥" w:hAnsi="ˎ̥"/>
                <w:b w:val="false"/>
                <w:i w:val="false"/>
                <w:color w:val="000000"/>
                <w:kern w:val="0"/>
                <w:sz w:val="18"/>
                <w:szCs w:val="18"/>
              </w:rPr>
              <w:t xml:space="preserve">where </w:t>
            </w:r>
            <w:r>
              <w:rPr>
                <w:rFonts w:ascii="ˎ̥" w:hAnsi="ˎ̥" w:cs="宋体"/>
                <w:b w:val="false"/>
                <w:i w:val="false"/>
                <w:color w:val="000000"/>
                <w:kern w:val="0"/>
                <w:sz w:val="18"/>
                <w:szCs w:val="18"/>
              </w:rPr>
              <w:t>条件，要知道任何的规范都是为了更好的服务，按照正常的方法去思考，一定会有答案。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华文行楷">
    <w:charset w:val="01"/>
    <w:family w:val="roman"/>
    <w:pitch w:val="variable"/>
  </w:font>
  <w:font w:name="黑体">
    <w:charset w:val="01"/>
    <w:family w:val="roman"/>
    <w:pitch w:val="variable"/>
  </w:font>
  <w:font w:name="ˎ̥">
    <w:charset w:val="01"/>
    <w:family w:val="roman"/>
    <w:pitch w:val="variable"/>
  </w:font>
  <w:font w:name="JetBrains Mono">
    <w:charset w:val="01"/>
    <w:family w:val="roman"/>
    <w:pitch w:val="variable"/>
  </w:font>
  <w:font w:name="Free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1"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d72726"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link w:val="10"/>
    <w:uiPriority w:val="9"/>
    <w:qFormat/>
    <w:rsid w:val="000f544f"/>
    <w:pPr>
      <w:widowControl/>
      <w:spacing w:lineRule="atLeast" w:line="360" w:before="0" w:after="120"/>
      <w:jc w:val="left"/>
      <w:outlineLvl w:val="0"/>
    </w:pPr>
    <w:rPr>
      <w:rFonts w:ascii="宋体" w:hAnsi="宋体" w:cs="宋体"/>
      <w:b/>
      <w:bCs/>
      <w:color w:val="000000"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页眉 字符"/>
    <w:basedOn w:val="DefaultParagraphFont"/>
    <w:link w:val="a4"/>
    <w:qFormat/>
    <w:rsid w:val="00e957e7"/>
    <w:rPr>
      <w:kern w:val="2"/>
      <w:sz w:val="18"/>
      <w:szCs w:val="18"/>
    </w:rPr>
  </w:style>
  <w:style w:type="character" w:styleId="Style14" w:customStyle="1">
    <w:name w:val="页脚 字符"/>
    <w:basedOn w:val="DefaultParagraphFont"/>
    <w:link w:val="a6"/>
    <w:qFormat/>
    <w:rsid w:val="00e957e7"/>
    <w:rPr>
      <w:kern w:val="2"/>
      <w:sz w:val="18"/>
      <w:szCs w:val="18"/>
    </w:rPr>
  </w:style>
  <w:style w:type="character" w:styleId="1" w:customStyle="1">
    <w:name w:val="标题 1 字符"/>
    <w:basedOn w:val="DefaultParagraphFont"/>
    <w:link w:val="1"/>
    <w:uiPriority w:val="9"/>
    <w:qFormat/>
    <w:rsid w:val="000f544f"/>
    <w:rPr>
      <w:rFonts w:ascii="宋体" w:hAnsi="宋体" w:cs="宋体"/>
      <w:b/>
      <w:bCs/>
      <w:color w:val="000000"/>
      <w:kern w:val="2"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rsid w:val="00e957e7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7"/>
    <w:rsid w:val="00e957e7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d72726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LibreOffice/7.1.6.2.0$Linux_X86_64 LibreOffice_project/10$Build-2</Application>
  <AppVersion>15.0000</AppVersion>
  <Pages>7</Pages>
  <Words>1257</Words>
  <Characters>3002</Characters>
  <CharactersWithSpaces>3717</CharactersWithSpaces>
  <Paragraphs>57</Paragraphs>
  <Company>Sky123.Org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2020-03-08T10:24:00Z</dcterms:created>
  <dc:creator>dell</dc:creator>
  <dc:description/>
  <dc:language>en-US</dc:language>
  <cp:lastModifiedBy/>
  <dcterms:modified xsi:type="dcterms:W3CDTF">2021-10-16T17:20:59Z</dcterms:modified>
  <cp:revision>12</cp:revision>
  <dc:subject/>
  <dc:title>实验一：熟悉SOL Server 环境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