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A83" w:rsidRPr="005E4A83" w:rsidRDefault="005E4A83" w:rsidP="005E4A83">
      <w:pPr>
        <w:widowControl/>
        <w:pBdr>
          <w:top w:val="single" w:sz="6" w:space="0" w:color="D5D5D5"/>
          <w:bottom w:val="single" w:sz="6" w:space="0" w:color="D5D5D5"/>
        </w:pBdr>
        <w:shd w:val="clear" w:color="auto" w:fill="D1DDED"/>
        <w:spacing w:before="225" w:line="600" w:lineRule="atLeast"/>
        <w:jc w:val="center"/>
        <w:outlineLvl w:val="2"/>
        <w:rPr>
          <w:rFonts w:ascii="Arial" w:eastAsia="宋体" w:hAnsi="Arial" w:cs="Arial"/>
          <w:b/>
          <w:bCs/>
          <w:color w:val="4E5450"/>
          <w:kern w:val="0"/>
          <w:sz w:val="30"/>
          <w:szCs w:val="30"/>
        </w:rPr>
      </w:pPr>
      <w:r w:rsidRPr="005E4A83">
        <w:rPr>
          <w:rFonts w:ascii="Arial" w:eastAsia="宋体" w:hAnsi="Arial" w:cs="Arial"/>
          <w:b/>
          <w:bCs/>
          <w:color w:val="4E5450"/>
          <w:kern w:val="0"/>
          <w:sz w:val="30"/>
          <w:szCs w:val="30"/>
        </w:rPr>
        <w:t>单磷酸阿糖腺苷对下呼吸道感染的治疗作用</w:t>
      </w:r>
    </w:p>
    <w:p w:rsidR="005E4A83" w:rsidRPr="005E4A83" w:rsidRDefault="005E4A83" w:rsidP="005E4A83">
      <w:pPr>
        <w:widowControl/>
        <w:shd w:val="clear" w:color="auto" w:fill="E9E9D1"/>
        <w:spacing w:line="270" w:lineRule="atLeast"/>
        <w:jc w:val="right"/>
        <w:rPr>
          <w:rFonts w:ascii="Arial" w:eastAsia="宋体" w:hAnsi="Arial" w:cs="Arial"/>
          <w:color w:val="666666"/>
          <w:kern w:val="0"/>
          <w:sz w:val="18"/>
          <w:szCs w:val="18"/>
        </w:rPr>
      </w:pPr>
      <w:r w:rsidRPr="005E4A83">
        <w:rPr>
          <w:rFonts w:ascii="Arial" w:eastAsia="宋体" w:hAnsi="Arial" w:cs="Arial"/>
          <w:color w:val="666666"/>
          <w:kern w:val="0"/>
          <w:sz w:val="18"/>
          <w:szCs w:val="18"/>
        </w:rPr>
        <w:t>发表时间：</w:t>
      </w:r>
      <w:r w:rsidRPr="005E4A83">
        <w:rPr>
          <w:rFonts w:ascii="Arial" w:eastAsia="宋体" w:hAnsi="Arial" w:cs="Arial"/>
          <w:color w:val="666666"/>
          <w:kern w:val="0"/>
          <w:sz w:val="18"/>
          <w:szCs w:val="18"/>
        </w:rPr>
        <w:t xml:space="preserve">2013-4-22   </w:t>
      </w:r>
      <w:r w:rsidRPr="005E4A83">
        <w:rPr>
          <w:rFonts w:ascii="Arial" w:eastAsia="宋体" w:hAnsi="Arial" w:cs="Arial"/>
          <w:color w:val="666666"/>
          <w:kern w:val="0"/>
          <w:sz w:val="18"/>
          <w:szCs w:val="18"/>
        </w:rPr>
        <w:t>来源：《中外健康文摘》</w:t>
      </w:r>
      <w:r w:rsidRPr="005E4A83">
        <w:rPr>
          <w:rFonts w:ascii="Arial" w:eastAsia="宋体" w:hAnsi="Arial" w:cs="Arial"/>
          <w:color w:val="666666"/>
          <w:kern w:val="0"/>
          <w:sz w:val="18"/>
          <w:szCs w:val="18"/>
        </w:rPr>
        <w:t>2013</w:t>
      </w:r>
      <w:r w:rsidRPr="005E4A83">
        <w:rPr>
          <w:rFonts w:ascii="Arial" w:eastAsia="宋体" w:hAnsi="Arial" w:cs="Arial"/>
          <w:color w:val="666666"/>
          <w:kern w:val="0"/>
          <w:sz w:val="18"/>
          <w:szCs w:val="18"/>
        </w:rPr>
        <w:t>年第</w:t>
      </w:r>
      <w:r w:rsidRPr="005E4A83">
        <w:rPr>
          <w:rFonts w:ascii="Arial" w:eastAsia="宋体" w:hAnsi="Arial" w:cs="Arial"/>
          <w:color w:val="666666"/>
          <w:kern w:val="0"/>
          <w:sz w:val="18"/>
          <w:szCs w:val="18"/>
        </w:rPr>
        <w:t>7</w:t>
      </w:r>
      <w:r w:rsidRPr="005E4A83">
        <w:rPr>
          <w:rFonts w:ascii="Arial" w:eastAsia="宋体" w:hAnsi="Arial" w:cs="Arial"/>
          <w:color w:val="666666"/>
          <w:kern w:val="0"/>
          <w:sz w:val="18"/>
          <w:szCs w:val="18"/>
        </w:rPr>
        <w:t>期供稿</w:t>
      </w:r>
      <w:r w:rsidRPr="005E4A83">
        <w:rPr>
          <w:rFonts w:ascii="Arial" w:eastAsia="宋体" w:hAnsi="Arial" w:cs="Arial"/>
          <w:color w:val="666666"/>
          <w:kern w:val="0"/>
          <w:sz w:val="18"/>
          <w:szCs w:val="18"/>
        </w:rPr>
        <w:t xml:space="preserve">   </w:t>
      </w:r>
      <w:r w:rsidRPr="005E4A83">
        <w:rPr>
          <w:rFonts w:ascii="Arial" w:eastAsia="宋体" w:hAnsi="Arial" w:cs="Arial"/>
          <w:color w:val="666666"/>
          <w:kern w:val="0"/>
          <w:sz w:val="18"/>
          <w:szCs w:val="18"/>
        </w:rPr>
        <w:t>作者：杨桂琴</w:t>
      </w:r>
      <w:r w:rsidRPr="005E4A83">
        <w:rPr>
          <w:rFonts w:ascii="Arial" w:eastAsia="宋体" w:hAnsi="Arial" w:cs="Arial"/>
          <w:color w:val="666666"/>
          <w:kern w:val="0"/>
          <w:sz w:val="18"/>
          <w:szCs w:val="18"/>
        </w:rPr>
        <w:t xml:space="preserve"> </w:t>
      </w:r>
    </w:p>
    <w:tbl>
      <w:tblPr>
        <w:tblW w:w="8775" w:type="dxa"/>
        <w:tblCellSpacing w:w="0" w:type="dxa"/>
        <w:tblCellMar>
          <w:top w:w="45" w:type="dxa"/>
          <w:left w:w="45" w:type="dxa"/>
          <w:bottom w:w="45" w:type="dxa"/>
          <w:right w:w="45" w:type="dxa"/>
        </w:tblCellMar>
        <w:tblLook w:val="04A0"/>
      </w:tblPr>
      <w:tblGrid>
        <w:gridCol w:w="8775"/>
      </w:tblGrid>
      <w:tr w:rsidR="005E4A83" w:rsidRPr="005E4A83" w:rsidTr="005E4A83">
        <w:trPr>
          <w:tblCellSpacing w:w="0" w:type="dxa"/>
        </w:trPr>
        <w:tc>
          <w:tcPr>
            <w:tcW w:w="0" w:type="auto"/>
            <w:vAlign w:val="center"/>
            <w:hideMark/>
          </w:tcPr>
          <w:p w:rsidR="005E4A83" w:rsidRPr="005E4A83" w:rsidRDefault="005E4A83" w:rsidP="005E4A83">
            <w:pPr>
              <w:widowControl/>
              <w:spacing w:line="270" w:lineRule="atLeast"/>
              <w:jc w:val="left"/>
              <w:rPr>
                <w:rFonts w:ascii="Arial" w:eastAsia="宋体" w:hAnsi="Arial" w:cs="Arial"/>
                <w:b/>
                <w:bCs/>
                <w:color w:val="3E3A39"/>
                <w:kern w:val="0"/>
                <w:sz w:val="18"/>
                <w:szCs w:val="18"/>
              </w:rPr>
            </w:pPr>
            <w:r w:rsidRPr="005E4A83">
              <w:rPr>
                <w:rFonts w:ascii="Arial" w:eastAsia="宋体" w:hAnsi="Arial" w:cs="Arial"/>
                <w:b/>
                <w:bCs/>
                <w:color w:val="3E3A39"/>
                <w:kern w:val="0"/>
                <w:sz w:val="18"/>
                <w:szCs w:val="18"/>
              </w:rPr>
              <w:t>[</w:t>
            </w:r>
            <w:r w:rsidRPr="005E4A83">
              <w:rPr>
                <w:rFonts w:ascii="Arial" w:eastAsia="宋体" w:hAnsi="Arial" w:cs="Arial"/>
                <w:b/>
                <w:bCs/>
                <w:color w:val="3E3A39"/>
                <w:kern w:val="0"/>
                <w:sz w:val="18"/>
                <w:szCs w:val="18"/>
              </w:rPr>
              <w:t>导读</w:t>
            </w:r>
            <w:r w:rsidRPr="005E4A83">
              <w:rPr>
                <w:rFonts w:ascii="Arial" w:eastAsia="宋体" w:hAnsi="Arial" w:cs="Arial"/>
                <w:b/>
                <w:bCs/>
                <w:color w:val="3E3A39"/>
                <w:kern w:val="0"/>
                <w:sz w:val="18"/>
                <w:szCs w:val="18"/>
              </w:rPr>
              <w:t xml:space="preserve">] </w:t>
            </w:r>
            <w:r w:rsidRPr="005E4A83">
              <w:rPr>
                <w:rFonts w:ascii="Arial" w:eastAsia="宋体" w:hAnsi="Arial" w:cs="Arial"/>
                <w:b/>
                <w:bCs/>
                <w:color w:val="3E3A39"/>
                <w:kern w:val="0"/>
                <w:sz w:val="18"/>
                <w:szCs w:val="18"/>
              </w:rPr>
              <w:t>使用单磷酸阿糖腺苷联合抗生素治疗下呼吸道感染必将取得良好疗效，值得临床推广。</w:t>
            </w:r>
            <w:r w:rsidRPr="005E4A83">
              <w:rPr>
                <w:rFonts w:ascii="Arial" w:eastAsia="宋体" w:hAnsi="Arial" w:cs="Arial"/>
                <w:b/>
                <w:bCs/>
                <w:color w:val="3E3A39"/>
                <w:kern w:val="0"/>
                <w:sz w:val="18"/>
                <w:szCs w:val="18"/>
              </w:rPr>
              <w:t xml:space="preserve"> </w:t>
            </w:r>
          </w:p>
        </w:tc>
      </w:tr>
    </w:tbl>
    <w:p w:rsidR="005E4A83" w:rsidRPr="005E4A83" w:rsidRDefault="005E4A83" w:rsidP="005E4A83">
      <w:pPr>
        <w:widowControl/>
        <w:shd w:val="clear" w:color="auto" w:fill="E9E9D1"/>
        <w:spacing w:line="480" w:lineRule="atLeast"/>
        <w:jc w:val="left"/>
        <w:rPr>
          <w:rFonts w:ascii="Arial" w:eastAsia="宋体" w:hAnsi="Arial" w:cs="Arial"/>
          <w:color w:val="3E3A39"/>
          <w:kern w:val="0"/>
          <w:szCs w:val="21"/>
        </w:rPr>
      </w:pPr>
      <w:r w:rsidRPr="005E4A83">
        <w:rPr>
          <w:rFonts w:ascii="Arial" w:eastAsia="宋体" w:hAnsi="Arial" w:cs="Arial"/>
          <w:color w:val="3E3A39"/>
          <w:kern w:val="0"/>
          <w:szCs w:val="21"/>
        </w:rPr>
        <w:t>杨桂琴</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（包头市第八医院药剂科</w:t>
      </w:r>
      <w:r w:rsidRPr="005E4A83">
        <w:rPr>
          <w:rFonts w:ascii="Arial" w:eastAsia="宋体" w:hAnsi="Arial" w:cs="Arial"/>
          <w:color w:val="3E3A39"/>
          <w:kern w:val="0"/>
          <w:szCs w:val="21"/>
        </w:rPr>
        <w:t>   014040</w:t>
      </w:r>
      <w:r w:rsidRPr="005E4A83">
        <w:rPr>
          <w:rFonts w:ascii="Arial" w:eastAsia="宋体" w:hAnsi="Arial" w:cs="Arial"/>
          <w:color w:val="3E3A39"/>
          <w:kern w:val="0"/>
          <w:szCs w:val="21"/>
        </w:rPr>
        <w:t>）</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br/>
      </w:r>
      <w:r w:rsidRPr="005E4A83">
        <w:rPr>
          <w:rFonts w:ascii="Arial" w:eastAsia="宋体" w:hAnsi="Arial" w:cs="Arial"/>
          <w:color w:val="3E3A39"/>
          <w:kern w:val="0"/>
          <w:szCs w:val="21"/>
        </w:rPr>
        <w:t>【中图分类号】</w:t>
      </w:r>
      <w:r w:rsidRPr="005E4A83">
        <w:rPr>
          <w:rFonts w:ascii="Arial" w:eastAsia="宋体" w:hAnsi="Arial" w:cs="Arial"/>
          <w:color w:val="3E3A39"/>
          <w:kern w:val="0"/>
          <w:szCs w:val="21"/>
        </w:rPr>
        <w:t>R373.1</w:t>
      </w:r>
      <w:r w:rsidRPr="005E4A83">
        <w:rPr>
          <w:rFonts w:ascii="Arial" w:eastAsia="宋体" w:hAnsi="Arial" w:cs="Arial"/>
          <w:color w:val="3E3A39"/>
          <w:kern w:val="0"/>
          <w:szCs w:val="21"/>
        </w:rPr>
        <w:t>【文献标识码】</w:t>
      </w:r>
      <w:r w:rsidRPr="005E4A83">
        <w:rPr>
          <w:rFonts w:ascii="Arial" w:eastAsia="宋体" w:hAnsi="Arial" w:cs="Arial"/>
          <w:color w:val="3E3A39"/>
          <w:kern w:val="0"/>
          <w:szCs w:val="21"/>
        </w:rPr>
        <w:t>A</w:t>
      </w:r>
      <w:r w:rsidRPr="005E4A83">
        <w:rPr>
          <w:rFonts w:ascii="Arial" w:eastAsia="宋体" w:hAnsi="Arial" w:cs="Arial"/>
          <w:color w:val="3E3A39"/>
          <w:kern w:val="0"/>
          <w:szCs w:val="21"/>
        </w:rPr>
        <w:t>【文章编号】</w:t>
      </w:r>
      <w:r w:rsidRPr="005E4A83">
        <w:rPr>
          <w:rFonts w:ascii="Arial" w:eastAsia="宋体" w:hAnsi="Arial" w:cs="Arial"/>
          <w:color w:val="3E3A39"/>
          <w:kern w:val="0"/>
          <w:szCs w:val="21"/>
        </w:rPr>
        <w:t>1672-5085</w:t>
      </w:r>
      <w:r w:rsidRPr="005E4A83">
        <w:rPr>
          <w:rFonts w:ascii="Arial" w:eastAsia="宋体" w:hAnsi="Arial" w:cs="Arial"/>
          <w:color w:val="3E3A39"/>
          <w:kern w:val="0"/>
          <w:szCs w:val="21"/>
        </w:rPr>
        <w:t>（</w:t>
      </w:r>
      <w:r w:rsidRPr="005E4A83">
        <w:rPr>
          <w:rFonts w:ascii="Arial" w:eastAsia="宋体" w:hAnsi="Arial" w:cs="Arial"/>
          <w:color w:val="3E3A39"/>
          <w:kern w:val="0"/>
          <w:szCs w:val="21"/>
        </w:rPr>
        <w:t>2013</w:t>
      </w:r>
      <w:r w:rsidRPr="005E4A83">
        <w:rPr>
          <w:rFonts w:ascii="Arial" w:eastAsia="宋体" w:hAnsi="Arial" w:cs="Arial"/>
          <w:color w:val="3E3A39"/>
          <w:kern w:val="0"/>
          <w:szCs w:val="21"/>
        </w:rPr>
        <w:t>）</w:t>
      </w:r>
      <w:r w:rsidRPr="005E4A83">
        <w:rPr>
          <w:rFonts w:ascii="Arial" w:eastAsia="宋体" w:hAnsi="Arial" w:cs="Arial"/>
          <w:color w:val="3E3A39"/>
          <w:kern w:val="0"/>
          <w:szCs w:val="21"/>
        </w:rPr>
        <w:t>07-0199-02</w:t>
      </w:r>
      <w:r w:rsidRPr="005E4A83">
        <w:rPr>
          <w:rFonts w:ascii="Arial" w:eastAsia="宋体" w:hAnsi="Arial" w:cs="Arial"/>
          <w:color w:val="3E3A39"/>
          <w:kern w:val="0"/>
          <w:szCs w:val="21"/>
        </w:rPr>
        <w:br/>
      </w:r>
      <w:r w:rsidRPr="005E4A83">
        <w:rPr>
          <w:rFonts w:ascii="Arial" w:eastAsia="宋体" w:hAnsi="Arial" w:cs="Arial"/>
          <w:color w:val="3E3A39"/>
          <w:kern w:val="0"/>
          <w:szCs w:val="21"/>
        </w:rPr>
        <w:t>【摘要】</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目的</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单磷酸阿糖腺苷是一种新型抗病毒药，我院呼吸科采用肌内注射或静脉注射单磷酸阿糖腺苷粉针，治疗下呼吸道感染</w:t>
      </w:r>
      <w:r w:rsidRPr="005E4A83">
        <w:rPr>
          <w:rFonts w:ascii="Arial" w:eastAsia="宋体" w:hAnsi="Arial" w:cs="Arial"/>
          <w:color w:val="3E3A39"/>
          <w:kern w:val="0"/>
          <w:szCs w:val="21"/>
        </w:rPr>
        <w:t>34</w:t>
      </w:r>
      <w:r w:rsidRPr="005E4A83">
        <w:rPr>
          <w:rFonts w:ascii="Arial" w:eastAsia="宋体" w:hAnsi="Arial" w:cs="Arial"/>
          <w:color w:val="3E3A39"/>
          <w:kern w:val="0"/>
          <w:szCs w:val="21"/>
        </w:rPr>
        <w:t>例。临床治愈</w:t>
      </w:r>
      <w:r w:rsidRPr="005E4A83">
        <w:rPr>
          <w:rFonts w:ascii="Arial" w:eastAsia="宋体" w:hAnsi="Arial" w:cs="Arial"/>
          <w:color w:val="3E3A39"/>
          <w:kern w:val="0"/>
          <w:szCs w:val="21"/>
        </w:rPr>
        <w:t>12</w:t>
      </w:r>
      <w:r w:rsidRPr="005E4A83">
        <w:rPr>
          <w:rFonts w:ascii="Arial" w:eastAsia="宋体" w:hAnsi="Arial" w:cs="Arial"/>
          <w:color w:val="3E3A39"/>
          <w:kern w:val="0"/>
          <w:szCs w:val="21"/>
        </w:rPr>
        <w:t>例（</w:t>
      </w:r>
      <w:r w:rsidRPr="005E4A83">
        <w:rPr>
          <w:rFonts w:ascii="Arial" w:eastAsia="宋体" w:hAnsi="Arial" w:cs="Arial"/>
          <w:color w:val="3E3A39"/>
          <w:kern w:val="0"/>
          <w:szCs w:val="21"/>
        </w:rPr>
        <w:t>35.29%</w:t>
      </w:r>
      <w:r w:rsidRPr="005E4A83">
        <w:rPr>
          <w:rFonts w:ascii="Arial" w:eastAsia="宋体" w:hAnsi="Arial" w:cs="Arial"/>
          <w:color w:val="3E3A39"/>
          <w:kern w:val="0"/>
          <w:szCs w:val="21"/>
        </w:rPr>
        <w:t>），有效</w:t>
      </w:r>
      <w:r w:rsidRPr="005E4A83">
        <w:rPr>
          <w:rFonts w:ascii="Arial" w:eastAsia="宋体" w:hAnsi="Arial" w:cs="Arial"/>
          <w:color w:val="3E3A39"/>
          <w:kern w:val="0"/>
          <w:szCs w:val="21"/>
        </w:rPr>
        <w:t>19</w:t>
      </w:r>
      <w:r w:rsidRPr="005E4A83">
        <w:rPr>
          <w:rFonts w:ascii="Arial" w:eastAsia="宋体" w:hAnsi="Arial" w:cs="Arial"/>
          <w:color w:val="3E3A39"/>
          <w:kern w:val="0"/>
          <w:szCs w:val="21"/>
        </w:rPr>
        <w:t>例（</w:t>
      </w:r>
      <w:r w:rsidRPr="005E4A83">
        <w:rPr>
          <w:rFonts w:ascii="Arial" w:eastAsia="宋体" w:hAnsi="Arial" w:cs="Arial"/>
          <w:color w:val="3E3A39"/>
          <w:kern w:val="0"/>
          <w:szCs w:val="21"/>
        </w:rPr>
        <w:t>55.88%</w:t>
      </w:r>
      <w:r w:rsidRPr="005E4A83">
        <w:rPr>
          <w:rFonts w:ascii="Arial" w:eastAsia="宋体" w:hAnsi="Arial" w:cs="Arial"/>
          <w:color w:val="3E3A39"/>
          <w:kern w:val="0"/>
          <w:szCs w:val="21"/>
        </w:rPr>
        <w:t>），总有效率（</w:t>
      </w:r>
      <w:r w:rsidRPr="005E4A83">
        <w:rPr>
          <w:rFonts w:ascii="Arial" w:eastAsia="宋体" w:hAnsi="Arial" w:cs="Arial"/>
          <w:color w:val="3E3A39"/>
          <w:kern w:val="0"/>
          <w:szCs w:val="21"/>
        </w:rPr>
        <w:t>91.18%</w:t>
      </w:r>
      <w:r w:rsidRPr="005E4A83">
        <w:rPr>
          <w:rFonts w:ascii="Arial" w:eastAsia="宋体" w:hAnsi="Arial" w:cs="Arial"/>
          <w:color w:val="3E3A39"/>
          <w:kern w:val="0"/>
          <w:szCs w:val="21"/>
        </w:rPr>
        <w:t>）且未发现严重不良反应。</w:t>
      </w:r>
      <w:r w:rsidRPr="005E4A83">
        <w:rPr>
          <w:rFonts w:ascii="Arial" w:eastAsia="宋体" w:hAnsi="Arial" w:cs="Arial"/>
          <w:color w:val="3E3A39"/>
          <w:kern w:val="0"/>
          <w:szCs w:val="21"/>
        </w:rPr>
        <w:br/>
      </w:r>
      <w:r w:rsidRPr="005E4A83">
        <w:rPr>
          <w:rFonts w:ascii="Arial" w:eastAsia="宋体" w:hAnsi="Arial" w:cs="Arial"/>
          <w:color w:val="3E3A39"/>
          <w:kern w:val="0"/>
          <w:szCs w:val="21"/>
        </w:rPr>
        <w:t>【关键词】单磷酸阿糖腺苷</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下呼吸道感染</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治疗作用</w:t>
      </w:r>
      <w:r w:rsidRPr="005E4A83">
        <w:rPr>
          <w:rFonts w:ascii="Arial" w:eastAsia="宋体" w:hAnsi="Arial" w:cs="Arial"/>
          <w:color w:val="3E3A39"/>
          <w:kern w:val="0"/>
          <w:szCs w:val="21"/>
        </w:rPr>
        <w:br/>
        <w:t xml:space="preserve">        </w:t>
      </w:r>
      <w:r w:rsidRPr="005E4A83">
        <w:rPr>
          <w:rFonts w:ascii="Arial" w:eastAsia="宋体" w:hAnsi="Arial" w:cs="Arial"/>
          <w:color w:val="3E3A39"/>
          <w:kern w:val="0"/>
          <w:szCs w:val="21"/>
        </w:rPr>
        <w:t>下呼吸道感染是临床常见病和多发病，特别是北方地区的秋冬季节，其临床主要表现为咳嗽、多痰、肺部罗音、气喘、发热等，在医院死亡率较高。我院呼吸内科在</w:t>
      </w:r>
      <w:r w:rsidRPr="005E4A83">
        <w:rPr>
          <w:rFonts w:ascii="Arial" w:eastAsia="宋体" w:hAnsi="Arial" w:cs="Arial"/>
          <w:color w:val="3E3A39"/>
          <w:kern w:val="0"/>
          <w:szCs w:val="21"/>
        </w:rPr>
        <w:t>2010</w:t>
      </w:r>
      <w:r w:rsidRPr="005E4A83">
        <w:rPr>
          <w:rFonts w:ascii="Arial" w:eastAsia="宋体" w:hAnsi="Arial" w:cs="Arial"/>
          <w:color w:val="3E3A39"/>
          <w:kern w:val="0"/>
          <w:szCs w:val="21"/>
        </w:rPr>
        <w:t>年</w:t>
      </w:r>
      <w:r w:rsidRPr="005E4A83">
        <w:rPr>
          <w:rFonts w:ascii="Arial" w:eastAsia="宋体" w:hAnsi="Arial" w:cs="Arial"/>
          <w:color w:val="3E3A39"/>
          <w:kern w:val="0"/>
          <w:szCs w:val="21"/>
        </w:rPr>
        <w:t>10</w:t>
      </w:r>
      <w:r w:rsidRPr="005E4A83">
        <w:rPr>
          <w:rFonts w:ascii="Arial" w:eastAsia="宋体" w:hAnsi="Arial" w:cs="Arial"/>
          <w:color w:val="3E3A39"/>
          <w:kern w:val="0"/>
          <w:szCs w:val="21"/>
        </w:rPr>
        <w:t>月</w:t>
      </w:r>
      <w:r w:rsidRPr="005E4A83">
        <w:rPr>
          <w:rFonts w:ascii="Arial" w:eastAsia="宋体" w:hAnsi="Arial" w:cs="Arial"/>
          <w:color w:val="3E3A39"/>
          <w:kern w:val="0"/>
          <w:szCs w:val="21"/>
        </w:rPr>
        <w:t>-2012</w:t>
      </w:r>
      <w:r w:rsidRPr="005E4A83">
        <w:rPr>
          <w:rFonts w:ascii="Arial" w:eastAsia="宋体" w:hAnsi="Arial" w:cs="Arial"/>
          <w:color w:val="3E3A39"/>
          <w:kern w:val="0"/>
          <w:szCs w:val="21"/>
        </w:rPr>
        <w:t>年</w:t>
      </w:r>
      <w:r w:rsidRPr="005E4A83">
        <w:rPr>
          <w:rFonts w:ascii="Arial" w:eastAsia="宋体" w:hAnsi="Arial" w:cs="Arial"/>
          <w:color w:val="3E3A39"/>
          <w:kern w:val="0"/>
          <w:szCs w:val="21"/>
        </w:rPr>
        <w:t>3</w:t>
      </w:r>
      <w:r w:rsidRPr="005E4A83">
        <w:rPr>
          <w:rFonts w:ascii="Arial" w:eastAsia="宋体" w:hAnsi="Arial" w:cs="Arial"/>
          <w:color w:val="3E3A39"/>
          <w:kern w:val="0"/>
          <w:szCs w:val="21"/>
        </w:rPr>
        <w:t>月应用单磷酸阿糖腺苷，联合注射用头孢曲松钠粉针治疗下呼吸道感染，取得良好效果，现报道如下：</w:t>
      </w:r>
      <w:r w:rsidRPr="005E4A83">
        <w:rPr>
          <w:rFonts w:ascii="Arial" w:eastAsia="宋体" w:hAnsi="Arial" w:cs="Arial"/>
          <w:color w:val="3E3A39"/>
          <w:kern w:val="0"/>
          <w:szCs w:val="21"/>
        </w:rPr>
        <w:br/>
        <w:t xml:space="preserve">        1 </w:t>
      </w:r>
      <w:r w:rsidRPr="005E4A83">
        <w:rPr>
          <w:rFonts w:ascii="Arial" w:eastAsia="宋体" w:hAnsi="Arial" w:cs="Arial"/>
          <w:color w:val="3E3A39"/>
          <w:kern w:val="0"/>
          <w:szCs w:val="21"/>
        </w:rPr>
        <w:t>资料与方法</w:t>
      </w:r>
      <w:r w:rsidRPr="005E4A83">
        <w:rPr>
          <w:rFonts w:ascii="Arial" w:eastAsia="宋体" w:hAnsi="Arial" w:cs="Arial"/>
          <w:color w:val="3E3A39"/>
          <w:kern w:val="0"/>
          <w:szCs w:val="21"/>
        </w:rPr>
        <w:br/>
        <w:t>        1.1</w:t>
      </w:r>
      <w:r w:rsidRPr="005E4A83">
        <w:rPr>
          <w:rFonts w:ascii="Arial" w:eastAsia="宋体" w:hAnsi="Arial" w:cs="Arial"/>
          <w:color w:val="3E3A39"/>
          <w:kern w:val="0"/>
          <w:szCs w:val="21"/>
        </w:rPr>
        <w:t>病例选择</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收集</w:t>
      </w:r>
      <w:r w:rsidRPr="005E4A83">
        <w:rPr>
          <w:rFonts w:ascii="Arial" w:eastAsia="宋体" w:hAnsi="Arial" w:cs="Arial"/>
          <w:color w:val="3E3A39"/>
          <w:kern w:val="0"/>
          <w:szCs w:val="21"/>
        </w:rPr>
        <w:t>2010</w:t>
      </w:r>
      <w:r w:rsidRPr="005E4A83">
        <w:rPr>
          <w:rFonts w:ascii="Arial" w:eastAsia="宋体" w:hAnsi="Arial" w:cs="Arial"/>
          <w:color w:val="3E3A39"/>
          <w:kern w:val="0"/>
          <w:szCs w:val="21"/>
        </w:rPr>
        <w:t>年</w:t>
      </w:r>
      <w:r w:rsidRPr="005E4A83">
        <w:rPr>
          <w:rFonts w:ascii="Arial" w:eastAsia="宋体" w:hAnsi="Arial" w:cs="Arial"/>
          <w:color w:val="3E3A39"/>
          <w:kern w:val="0"/>
          <w:szCs w:val="21"/>
        </w:rPr>
        <w:t>10</w:t>
      </w:r>
      <w:r w:rsidRPr="005E4A83">
        <w:rPr>
          <w:rFonts w:ascii="Arial" w:eastAsia="宋体" w:hAnsi="Arial" w:cs="Arial"/>
          <w:color w:val="3E3A39"/>
          <w:kern w:val="0"/>
          <w:szCs w:val="21"/>
        </w:rPr>
        <w:t>月</w:t>
      </w:r>
      <w:r w:rsidRPr="005E4A83">
        <w:rPr>
          <w:rFonts w:ascii="Arial" w:eastAsia="宋体" w:hAnsi="Arial" w:cs="Arial"/>
          <w:color w:val="3E3A39"/>
          <w:kern w:val="0"/>
          <w:szCs w:val="21"/>
        </w:rPr>
        <w:t>-2012</w:t>
      </w:r>
      <w:r w:rsidRPr="005E4A83">
        <w:rPr>
          <w:rFonts w:ascii="Arial" w:eastAsia="宋体" w:hAnsi="Arial" w:cs="Arial"/>
          <w:color w:val="3E3A39"/>
          <w:kern w:val="0"/>
          <w:szCs w:val="21"/>
        </w:rPr>
        <w:t>年</w:t>
      </w:r>
      <w:r w:rsidRPr="005E4A83">
        <w:rPr>
          <w:rFonts w:ascii="Arial" w:eastAsia="宋体" w:hAnsi="Arial" w:cs="Arial"/>
          <w:color w:val="3E3A39"/>
          <w:kern w:val="0"/>
          <w:szCs w:val="21"/>
        </w:rPr>
        <w:t>3</w:t>
      </w:r>
      <w:r w:rsidRPr="005E4A83">
        <w:rPr>
          <w:rFonts w:ascii="Arial" w:eastAsia="宋体" w:hAnsi="Arial" w:cs="Arial"/>
          <w:color w:val="3E3A39"/>
          <w:kern w:val="0"/>
          <w:szCs w:val="21"/>
        </w:rPr>
        <w:t>月我院呼吸内科门诊或住院患者</w:t>
      </w:r>
      <w:r w:rsidRPr="005E4A83">
        <w:rPr>
          <w:rFonts w:ascii="Arial" w:eastAsia="宋体" w:hAnsi="Arial" w:cs="Arial"/>
          <w:color w:val="3E3A39"/>
          <w:kern w:val="0"/>
          <w:szCs w:val="21"/>
        </w:rPr>
        <w:t>68</w:t>
      </w:r>
      <w:r w:rsidRPr="005E4A83">
        <w:rPr>
          <w:rFonts w:ascii="Arial" w:eastAsia="宋体" w:hAnsi="Arial" w:cs="Arial"/>
          <w:color w:val="3E3A39"/>
          <w:kern w:val="0"/>
          <w:szCs w:val="21"/>
        </w:rPr>
        <w:t>例，其中男</w:t>
      </w:r>
      <w:r w:rsidRPr="005E4A83">
        <w:rPr>
          <w:rFonts w:ascii="Arial" w:eastAsia="宋体" w:hAnsi="Arial" w:cs="Arial"/>
          <w:color w:val="3E3A39"/>
          <w:kern w:val="0"/>
          <w:szCs w:val="21"/>
        </w:rPr>
        <w:t>38</w:t>
      </w:r>
      <w:r w:rsidRPr="005E4A83">
        <w:rPr>
          <w:rFonts w:ascii="Arial" w:eastAsia="宋体" w:hAnsi="Arial" w:cs="Arial"/>
          <w:color w:val="3E3A39"/>
          <w:kern w:val="0"/>
          <w:szCs w:val="21"/>
        </w:rPr>
        <w:t>例，占</w:t>
      </w:r>
      <w:r w:rsidRPr="005E4A83">
        <w:rPr>
          <w:rFonts w:ascii="Arial" w:eastAsia="宋体" w:hAnsi="Arial" w:cs="Arial"/>
          <w:color w:val="3E3A39"/>
          <w:kern w:val="0"/>
          <w:szCs w:val="21"/>
        </w:rPr>
        <w:t>55.88%</w:t>
      </w:r>
      <w:r w:rsidRPr="005E4A83">
        <w:rPr>
          <w:rFonts w:ascii="Arial" w:eastAsia="宋体" w:hAnsi="Arial" w:cs="Arial"/>
          <w:color w:val="3E3A39"/>
          <w:kern w:val="0"/>
          <w:szCs w:val="21"/>
        </w:rPr>
        <w:t>，女</w:t>
      </w:r>
      <w:r w:rsidRPr="005E4A83">
        <w:rPr>
          <w:rFonts w:ascii="Arial" w:eastAsia="宋体" w:hAnsi="Arial" w:cs="Arial"/>
          <w:color w:val="3E3A39"/>
          <w:kern w:val="0"/>
          <w:szCs w:val="21"/>
        </w:rPr>
        <w:t>30</w:t>
      </w:r>
      <w:r w:rsidRPr="005E4A83">
        <w:rPr>
          <w:rFonts w:ascii="Arial" w:eastAsia="宋体" w:hAnsi="Arial" w:cs="Arial"/>
          <w:color w:val="3E3A39"/>
          <w:kern w:val="0"/>
          <w:szCs w:val="21"/>
        </w:rPr>
        <w:t>例占</w:t>
      </w:r>
      <w:r w:rsidRPr="005E4A83">
        <w:rPr>
          <w:rFonts w:ascii="Arial" w:eastAsia="宋体" w:hAnsi="Arial" w:cs="Arial"/>
          <w:color w:val="3E3A39"/>
          <w:kern w:val="0"/>
          <w:szCs w:val="21"/>
        </w:rPr>
        <w:t>44.12%</w:t>
      </w:r>
      <w:r w:rsidRPr="005E4A83">
        <w:rPr>
          <w:rFonts w:ascii="Arial" w:eastAsia="宋体" w:hAnsi="Arial" w:cs="Arial"/>
          <w:color w:val="3E3A39"/>
          <w:kern w:val="0"/>
          <w:szCs w:val="21"/>
        </w:rPr>
        <w:t>，平均年龄为（</w:t>
      </w:r>
      <w:r w:rsidRPr="005E4A83">
        <w:rPr>
          <w:rFonts w:ascii="Arial" w:eastAsia="宋体" w:hAnsi="Arial" w:cs="Arial"/>
          <w:color w:val="3E3A39"/>
          <w:kern w:val="0"/>
          <w:szCs w:val="21"/>
        </w:rPr>
        <w:t>45±S20d</w:t>
      </w:r>
      <w:r w:rsidRPr="005E4A83">
        <w:rPr>
          <w:rFonts w:ascii="Arial" w:eastAsia="宋体" w:hAnsi="Arial" w:cs="Arial"/>
          <w:color w:val="3E3A39"/>
          <w:kern w:val="0"/>
          <w:szCs w:val="21"/>
        </w:rPr>
        <w:t>）</w:t>
      </w:r>
      <w:r w:rsidRPr="005E4A83">
        <w:rPr>
          <w:rFonts w:ascii="Arial" w:eastAsia="宋体" w:hAnsi="Arial" w:cs="Arial"/>
          <w:color w:val="3E3A39"/>
          <w:kern w:val="0"/>
          <w:szCs w:val="21"/>
        </w:rPr>
        <w:t>,</w:t>
      </w:r>
      <w:r w:rsidRPr="005E4A83">
        <w:rPr>
          <w:rFonts w:ascii="Arial" w:eastAsia="宋体" w:hAnsi="Arial" w:cs="Arial"/>
          <w:color w:val="3E3A39"/>
          <w:kern w:val="0"/>
          <w:szCs w:val="21"/>
        </w:rPr>
        <w:t>随机分为两组，治疗组和对照组均为</w:t>
      </w:r>
      <w:r w:rsidRPr="005E4A83">
        <w:rPr>
          <w:rFonts w:ascii="Arial" w:eastAsia="宋体" w:hAnsi="Arial" w:cs="Arial"/>
          <w:color w:val="3E3A39"/>
          <w:kern w:val="0"/>
          <w:szCs w:val="21"/>
        </w:rPr>
        <w:t>34</w:t>
      </w:r>
      <w:r w:rsidRPr="005E4A83">
        <w:rPr>
          <w:rFonts w:ascii="Arial" w:eastAsia="宋体" w:hAnsi="Arial" w:cs="Arial"/>
          <w:color w:val="3E3A39"/>
          <w:kern w:val="0"/>
          <w:szCs w:val="21"/>
        </w:rPr>
        <w:t>例。治疗组</w:t>
      </w:r>
      <w:r w:rsidRPr="005E4A83">
        <w:rPr>
          <w:rFonts w:ascii="Arial" w:eastAsia="宋体" w:hAnsi="Arial" w:cs="Arial"/>
          <w:color w:val="3E3A39"/>
          <w:kern w:val="0"/>
          <w:szCs w:val="21"/>
        </w:rPr>
        <w:t>34</w:t>
      </w:r>
      <w:r w:rsidRPr="005E4A83">
        <w:rPr>
          <w:rFonts w:ascii="Arial" w:eastAsia="宋体" w:hAnsi="Arial" w:cs="Arial"/>
          <w:color w:val="3E3A39"/>
          <w:kern w:val="0"/>
          <w:szCs w:val="21"/>
        </w:rPr>
        <w:t>例中，男</w:t>
      </w:r>
      <w:r w:rsidRPr="005E4A83">
        <w:rPr>
          <w:rFonts w:ascii="Arial" w:eastAsia="宋体" w:hAnsi="Arial" w:cs="Arial"/>
          <w:color w:val="3E3A39"/>
          <w:kern w:val="0"/>
          <w:szCs w:val="21"/>
        </w:rPr>
        <w:t>20</w:t>
      </w:r>
      <w:r w:rsidRPr="005E4A83">
        <w:rPr>
          <w:rFonts w:ascii="Arial" w:eastAsia="宋体" w:hAnsi="Arial" w:cs="Arial"/>
          <w:color w:val="3E3A39"/>
          <w:kern w:val="0"/>
          <w:szCs w:val="21"/>
        </w:rPr>
        <w:t>例，女</w:t>
      </w:r>
      <w:r w:rsidRPr="005E4A83">
        <w:rPr>
          <w:rFonts w:ascii="Arial" w:eastAsia="宋体" w:hAnsi="Arial" w:cs="Arial"/>
          <w:color w:val="3E3A39"/>
          <w:kern w:val="0"/>
          <w:szCs w:val="21"/>
        </w:rPr>
        <w:t>14</w:t>
      </w:r>
      <w:r w:rsidRPr="005E4A83">
        <w:rPr>
          <w:rFonts w:ascii="Arial" w:eastAsia="宋体" w:hAnsi="Arial" w:cs="Arial"/>
          <w:color w:val="3E3A39"/>
          <w:kern w:val="0"/>
          <w:szCs w:val="21"/>
        </w:rPr>
        <w:t>例</w:t>
      </w:r>
      <w:r w:rsidRPr="005E4A83">
        <w:rPr>
          <w:rFonts w:ascii="Arial" w:eastAsia="宋体" w:hAnsi="Arial" w:cs="Arial"/>
          <w:color w:val="3E3A39"/>
          <w:kern w:val="0"/>
          <w:szCs w:val="21"/>
        </w:rPr>
        <w:t>,</w:t>
      </w:r>
      <w:r w:rsidRPr="005E4A83">
        <w:rPr>
          <w:rFonts w:ascii="Arial" w:eastAsia="宋体" w:hAnsi="Arial" w:cs="Arial"/>
          <w:color w:val="3E3A39"/>
          <w:kern w:val="0"/>
          <w:szCs w:val="21"/>
        </w:rPr>
        <w:t>其中肺炎</w:t>
      </w:r>
      <w:r w:rsidRPr="005E4A83">
        <w:rPr>
          <w:rFonts w:ascii="Arial" w:eastAsia="宋体" w:hAnsi="Arial" w:cs="Arial"/>
          <w:color w:val="3E3A39"/>
          <w:kern w:val="0"/>
          <w:szCs w:val="21"/>
        </w:rPr>
        <w:t>6</w:t>
      </w:r>
      <w:r w:rsidRPr="005E4A83">
        <w:rPr>
          <w:rFonts w:ascii="Arial" w:eastAsia="宋体" w:hAnsi="Arial" w:cs="Arial"/>
          <w:color w:val="3E3A39"/>
          <w:kern w:val="0"/>
          <w:szCs w:val="21"/>
        </w:rPr>
        <w:t>例（</w:t>
      </w:r>
      <w:r w:rsidRPr="005E4A83">
        <w:rPr>
          <w:rFonts w:ascii="Arial" w:eastAsia="宋体" w:hAnsi="Arial" w:cs="Arial"/>
          <w:color w:val="3E3A39"/>
          <w:kern w:val="0"/>
          <w:szCs w:val="21"/>
        </w:rPr>
        <w:t>17.65%</w:t>
      </w:r>
      <w:r w:rsidRPr="005E4A83">
        <w:rPr>
          <w:rFonts w:ascii="Arial" w:eastAsia="宋体" w:hAnsi="Arial" w:cs="Arial"/>
          <w:color w:val="3E3A39"/>
          <w:kern w:val="0"/>
          <w:szCs w:val="21"/>
        </w:rPr>
        <w:t>），慢性支气管炎急性发作</w:t>
      </w:r>
      <w:r w:rsidRPr="005E4A83">
        <w:rPr>
          <w:rFonts w:ascii="Arial" w:eastAsia="宋体" w:hAnsi="Arial" w:cs="Arial"/>
          <w:color w:val="3E3A39"/>
          <w:kern w:val="0"/>
          <w:szCs w:val="21"/>
        </w:rPr>
        <w:t>7</w:t>
      </w:r>
      <w:r w:rsidRPr="005E4A83">
        <w:rPr>
          <w:rFonts w:ascii="Arial" w:eastAsia="宋体" w:hAnsi="Arial" w:cs="Arial"/>
          <w:color w:val="3E3A39"/>
          <w:kern w:val="0"/>
          <w:szCs w:val="21"/>
        </w:rPr>
        <w:t>例（</w:t>
      </w:r>
      <w:r w:rsidRPr="005E4A83">
        <w:rPr>
          <w:rFonts w:ascii="Arial" w:eastAsia="宋体" w:hAnsi="Arial" w:cs="Arial"/>
          <w:color w:val="3E3A39"/>
          <w:kern w:val="0"/>
          <w:szCs w:val="21"/>
        </w:rPr>
        <w:t>20.59%</w:t>
      </w:r>
      <w:r w:rsidRPr="005E4A83">
        <w:rPr>
          <w:rFonts w:ascii="Arial" w:eastAsia="宋体" w:hAnsi="Arial" w:cs="Arial"/>
          <w:color w:val="3E3A39"/>
          <w:kern w:val="0"/>
          <w:szCs w:val="21"/>
        </w:rPr>
        <w:t>），气胸合并感染</w:t>
      </w:r>
      <w:r w:rsidRPr="005E4A83">
        <w:rPr>
          <w:rFonts w:ascii="Arial" w:eastAsia="宋体" w:hAnsi="Arial" w:cs="Arial"/>
          <w:color w:val="3E3A39"/>
          <w:kern w:val="0"/>
          <w:szCs w:val="21"/>
        </w:rPr>
        <w:t>5</w:t>
      </w:r>
      <w:r w:rsidRPr="005E4A83">
        <w:rPr>
          <w:rFonts w:ascii="Arial" w:eastAsia="宋体" w:hAnsi="Arial" w:cs="Arial"/>
          <w:color w:val="3E3A39"/>
          <w:kern w:val="0"/>
          <w:szCs w:val="21"/>
        </w:rPr>
        <w:t>例</w:t>
      </w:r>
      <w:r w:rsidRPr="005E4A83">
        <w:rPr>
          <w:rFonts w:ascii="Arial" w:eastAsia="宋体" w:hAnsi="Arial" w:cs="Arial"/>
          <w:color w:val="3E3A39"/>
          <w:kern w:val="0"/>
          <w:szCs w:val="21"/>
        </w:rPr>
        <w:t>(14.71%),</w:t>
      </w:r>
      <w:r w:rsidRPr="005E4A83">
        <w:rPr>
          <w:rFonts w:ascii="Arial" w:eastAsia="宋体" w:hAnsi="Arial" w:cs="Arial"/>
          <w:color w:val="3E3A39"/>
          <w:kern w:val="0"/>
          <w:szCs w:val="21"/>
        </w:rPr>
        <w:t>支气管扩张</w:t>
      </w:r>
      <w:r w:rsidRPr="005E4A83">
        <w:rPr>
          <w:rFonts w:ascii="Arial" w:eastAsia="宋体" w:hAnsi="Arial" w:cs="Arial"/>
          <w:color w:val="3E3A39"/>
          <w:kern w:val="0"/>
          <w:szCs w:val="21"/>
        </w:rPr>
        <w:t>9</w:t>
      </w:r>
      <w:r w:rsidRPr="005E4A83">
        <w:rPr>
          <w:rFonts w:ascii="Arial" w:eastAsia="宋体" w:hAnsi="Arial" w:cs="Arial"/>
          <w:color w:val="3E3A39"/>
          <w:kern w:val="0"/>
          <w:szCs w:val="21"/>
        </w:rPr>
        <w:t>例（</w:t>
      </w:r>
      <w:r w:rsidRPr="005E4A83">
        <w:rPr>
          <w:rFonts w:ascii="Arial" w:eastAsia="宋体" w:hAnsi="Arial" w:cs="Arial"/>
          <w:color w:val="3E3A39"/>
          <w:kern w:val="0"/>
          <w:szCs w:val="21"/>
        </w:rPr>
        <w:t>26.47%</w:t>
      </w:r>
      <w:r w:rsidRPr="005E4A83">
        <w:rPr>
          <w:rFonts w:ascii="Arial" w:eastAsia="宋体" w:hAnsi="Arial" w:cs="Arial"/>
          <w:color w:val="3E3A39"/>
          <w:kern w:val="0"/>
          <w:szCs w:val="21"/>
        </w:rPr>
        <w:t>），支气管扩张并严重咳血</w:t>
      </w:r>
      <w:r w:rsidRPr="005E4A83">
        <w:rPr>
          <w:rFonts w:ascii="Arial" w:eastAsia="宋体" w:hAnsi="Arial" w:cs="Arial"/>
          <w:color w:val="3E3A39"/>
          <w:kern w:val="0"/>
          <w:szCs w:val="21"/>
        </w:rPr>
        <w:t>2</w:t>
      </w:r>
      <w:r w:rsidRPr="005E4A83">
        <w:rPr>
          <w:rFonts w:ascii="Arial" w:eastAsia="宋体" w:hAnsi="Arial" w:cs="Arial"/>
          <w:color w:val="3E3A39"/>
          <w:kern w:val="0"/>
          <w:szCs w:val="21"/>
        </w:rPr>
        <w:t>例（</w:t>
      </w:r>
      <w:r w:rsidRPr="005E4A83">
        <w:rPr>
          <w:rFonts w:ascii="Arial" w:eastAsia="宋体" w:hAnsi="Arial" w:cs="Arial"/>
          <w:color w:val="3E3A39"/>
          <w:kern w:val="0"/>
          <w:szCs w:val="21"/>
        </w:rPr>
        <w:t>5.88%</w:t>
      </w:r>
      <w:r w:rsidRPr="005E4A83">
        <w:rPr>
          <w:rFonts w:ascii="Arial" w:eastAsia="宋体" w:hAnsi="Arial" w:cs="Arial"/>
          <w:color w:val="3E3A39"/>
          <w:kern w:val="0"/>
          <w:szCs w:val="21"/>
        </w:rPr>
        <w:t>），肺癌合并感染</w:t>
      </w:r>
      <w:r w:rsidRPr="005E4A83">
        <w:rPr>
          <w:rFonts w:ascii="Arial" w:eastAsia="宋体" w:hAnsi="Arial" w:cs="Arial"/>
          <w:color w:val="3E3A39"/>
          <w:kern w:val="0"/>
          <w:szCs w:val="21"/>
        </w:rPr>
        <w:t>3</w:t>
      </w:r>
      <w:r w:rsidRPr="005E4A83">
        <w:rPr>
          <w:rFonts w:ascii="Arial" w:eastAsia="宋体" w:hAnsi="Arial" w:cs="Arial"/>
          <w:color w:val="3E3A39"/>
          <w:kern w:val="0"/>
          <w:szCs w:val="21"/>
        </w:rPr>
        <w:t>例（</w:t>
      </w:r>
      <w:r w:rsidRPr="005E4A83">
        <w:rPr>
          <w:rFonts w:ascii="Arial" w:eastAsia="宋体" w:hAnsi="Arial" w:cs="Arial"/>
          <w:color w:val="3E3A39"/>
          <w:kern w:val="0"/>
          <w:szCs w:val="21"/>
        </w:rPr>
        <w:t>8.82%</w:t>
      </w:r>
      <w:r w:rsidRPr="005E4A83">
        <w:rPr>
          <w:rFonts w:ascii="Arial" w:eastAsia="宋体" w:hAnsi="Arial" w:cs="Arial"/>
          <w:color w:val="3E3A39"/>
          <w:kern w:val="0"/>
          <w:szCs w:val="21"/>
        </w:rPr>
        <w:t>），两组患者在性别、年龄、病程、病情严重程度及其身体状况等临床资料，均无明显差异（</w:t>
      </w:r>
      <w:r w:rsidRPr="005E4A83">
        <w:rPr>
          <w:rFonts w:ascii="Arial" w:eastAsia="宋体" w:hAnsi="Arial" w:cs="Arial"/>
          <w:color w:val="3E3A39"/>
          <w:kern w:val="0"/>
          <w:szCs w:val="21"/>
        </w:rPr>
        <w:t>P</w:t>
      </w:r>
      <w:r w:rsidRPr="005E4A83">
        <w:rPr>
          <w:rFonts w:ascii="Arial" w:eastAsia="宋体" w:hAnsi="Arial" w:cs="Arial"/>
          <w:color w:val="3E3A39"/>
          <w:kern w:val="0"/>
          <w:szCs w:val="21"/>
        </w:rPr>
        <w:t>＞</w:t>
      </w:r>
      <w:r w:rsidRPr="005E4A83">
        <w:rPr>
          <w:rFonts w:ascii="Arial" w:eastAsia="宋体" w:hAnsi="Arial" w:cs="Arial"/>
          <w:color w:val="3E3A39"/>
          <w:kern w:val="0"/>
          <w:szCs w:val="21"/>
        </w:rPr>
        <w:t>0.05</w:t>
      </w:r>
      <w:r w:rsidRPr="005E4A83">
        <w:rPr>
          <w:rFonts w:ascii="Arial" w:eastAsia="宋体" w:hAnsi="Arial" w:cs="Arial"/>
          <w:color w:val="3E3A39"/>
          <w:kern w:val="0"/>
          <w:szCs w:val="21"/>
        </w:rPr>
        <w:t>），具有可比性。</w:t>
      </w:r>
      <w:r w:rsidRPr="005E4A83">
        <w:rPr>
          <w:rFonts w:ascii="Arial" w:eastAsia="宋体" w:hAnsi="Arial" w:cs="Arial"/>
          <w:color w:val="3E3A39"/>
          <w:kern w:val="0"/>
          <w:szCs w:val="21"/>
        </w:rPr>
        <w:br/>
        <w:t>        1.2</w:t>
      </w:r>
      <w:r w:rsidRPr="005E4A83">
        <w:rPr>
          <w:rFonts w:ascii="Arial" w:eastAsia="宋体" w:hAnsi="Arial" w:cs="Arial"/>
          <w:color w:val="3E3A39"/>
          <w:kern w:val="0"/>
          <w:szCs w:val="21"/>
        </w:rPr>
        <w:t>药品选择及给药方法</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两组患者首先采用对症治疗，根据患者的病情和实际情况给予抗炎、退热、化痰、平喘等对症治疗，对合并呼吸衰竭和心力衰竭的患者，同时给予吸氧、强心、利尿、雾化吸入等治疗，在此基础上，治疗组给予注射用单磷酸阿糖腺苷，成人按体重</w:t>
      </w:r>
      <w:r w:rsidRPr="005E4A83">
        <w:rPr>
          <w:rFonts w:ascii="Arial" w:eastAsia="宋体" w:hAnsi="Arial" w:cs="Arial"/>
          <w:color w:val="3E3A39"/>
          <w:kern w:val="0"/>
          <w:szCs w:val="21"/>
        </w:rPr>
        <w:t>5-10mg/kg</w:t>
      </w:r>
      <w:r w:rsidRPr="005E4A83">
        <w:rPr>
          <w:rFonts w:ascii="Arial" w:eastAsia="宋体" w:hAnsi="Arial" w:cs="Arial"/>
          <w:color w:val="3E3A39"/>
          <w:kern w:val="0"/>
          <w:szCs w:val="21"/>
        </w:rPr>
        <w:t>，每日一次，加</w:t>
      </w:r>
      <w:r w:rsidRPr="005E4A83">
        <w:rPr>
          <w:rFonts w:ascii="Arial" w:eastAsia="宋体" w:hAnsi="Arial" w:cs="Arial"/>
          <w:color w:val="3E3A39"/>
          <w:kern w:val="0"/>
          <w:szCs w:val="21"/>
        </w:rPr>
        <w:t>250ml 0.9%(g/ml)</w:t>
      </w:r>
      <w:r w:rsidRPr="005E4A83">
        <w:rPr>
          <w:rFonts w:ascii="Arial" w:eastAsia="宋体" w:hAnsi="Arial" w:cs="Arial"/>
          <w:color w:val="3E3A39"/>
          <w:kern w:val="0"/>
          <w:szCs w:val="21"/>
        </w:rPr>
        <w:t>氯化钠注射液中缓慢静脉滴注，或</w:t>
      </w:r>
      <w:r w:rsidRPr="005E4A83">
        <w:rPr>
          <w:rFonts w:ascii="Arial" w:eastAsia="宋体" w:hAnsi="Arial" w:cs="Arial"/>
          <w:color w:val="3E3A39"/>
          <w:kern w:val="0"/>
          <w:szCs w:val="21"/>
        </w:rPr>
        <w:t>0.2g</w:t>
      </w:r>
      <w:r w:rsidRPr="005E4A83">
        <w:rPr>
          <w:rFonts w:ascii="Arial" w:eastAsia="宋体" w:hAnsi="Arial" w:cs="Arial"/>
          <w:color w:val="3E3A39"/>
          <w:kern w:val="0"/>
          <w:szCs w:val="21"/>
        </w:rPr>
        <w:t>注射用单磷酸阿糖腺苷临用前加</w:t>
      </w:r>
      <w:r w:rsidRPr="005E4A83">
        <w:rPr>
          <w:rFonts w:ascii="Arial" w:eastAsia="宋体" w:hAnsi="Arial" w:cs="Arial"/>
          <w:color w:val="3E3A39"/>
          <w:kern w:val="0"/>
          <w:szCs w:val="21"/>
        </w:rPr>
        <w:t>2ml</w:t>
      </w:r>
      <w:r w:rsidRPr="005E4A83">
        <w:rPr>
          <w:rFonts w:ascii="Arial" w:eastAsia="宋体" w:hAnsi="Arial" w:cs="Arial"/>
          <w:color w:val="3E3A39"/>
          <w:kern w:val="0"/>
          <w:szCs w:val="21"/>
        </w:rPr>
        <w:t>灭菌生理盐水溶解后肌内注射，每天一次；对照组给予利巴韦林注射液</w:t>
      </w:r>
      <w:r w:rsidRPr="005E4A83">
        <w:rPr>
          <w:rFonts w:ascii="Arial" w:eastAsia="宋体" w:hAnsi="Arial" w:cs="Arial"/>
          <w:color w:val="3E3A39"/>
          <w:kern w:val="0"/>
          <w:szCs w:val="21"/>
        </w:rPr>
        <w:t>0.6g</w:t>
      </w:r>
      <w:r w:rsidRPr="005E4A83">
        <w:rPr>
          <w:rFonts w:ascii="Arial" w:eastAsia="宋体" w:hAnsi="Arial" w:cs="Arial"/>
          <w:color w:val="3E3A39"/>
          <w:kern w:val="0"/>
          <w:szCs w:val="21"/>
        </w:rPr>
        <w:t>加</w:t>
      </w:r>
      <w:r w:rsidRPr="005E4A83">
        <w:rPr>
          <w:rFonts w:ascii="Arial" w:eastAsia="宋体" w:hAnsi="Arial" w:cs="Arial"/>
          <w:color w:val="3E3A39"/>
          <w:kern w:val="0"/>
          <w:szCs w:val="21"/>
        </w:rPr>
        <w:t>150ml 0.9%</w:t>
      </w:r>
      <w:r w:rsidRPr="005E4A83">
        <w:rPr>
          <w:rFonts w:ascii="Arial" w:eastAsia="宋体" w:hAnsi="Arial" w:cs="Arial"/>
          <w:color w:val="3E3A39"/>
          <w:kern w:val="0"/>
          <w:szCs w:val="21"/>
        </w:rPr>
        <w:t>（</w:t>
      </w:r>
      <w:r w:rsidRPr="005E4A83">
        <w:rPr>
          <w:rFonts w:ascii="Arial" w:eastAsia="宋体" w:hAnsi="Arial" w:cs="Arial"/>
          <w:color w:val="3E3A39"/>
          <w:kern w:val="0"/>
          <w:szCs w:val="21"/>
        </w:rPr>
        <w:t>g/ml</w:t>
      </w:r>
      <w:r w:rsidRPr="005E4A83">
        <w:rPr>
          <w:rFonts w:ascii="Arial" w:eastAsia="宋体" w:hAnsi="Arial" w:cs="Arial"/>
          <w:color w:val="3E3A39"/>
          <w:kern w:val="0"/>
          <w:szCs w:val="21"/>
        </w:rPr>
        <w:t>）氯化钠注射液混匀缓慢静脉滴注或</w:t>
      </w:r>
      <w:r w:rsidRPr="005E4A83">
        <w:rPr>
          <w:rFonts w:ascii="Arial" w:eastAsia="宋体" w:hAnsi="Arial" w:cs="Arial"/>
          <w:color w:val="3E3A39"/>
          <w:kern w:val="0"/>
          <w:szCs w:val="21"/>
        </w:rPr>
        <w:t>0.2g</w:t>
      </w:r>
      <w:r w:rsidRPr="005E4A83">
        <w:rPr>
          <w:rFonts w:ascii="Arial" w:eastAsia="宋体" w:hAnsi="Arial" w:cs="Arial"/>
          <w:color w:val="3E3A39"/>
          <w:kern w:val="0"/>
          <w:szCs w:val="21"/>
        </w:rPr>
        <w:t>利巴韦林注射液肌内注射。两组患者在治疗原发病的同时，给予注射用头孢曲松钠</w:t>
      </w:r>
      <w:r w:rsidRPr="005E4A83">
        <w:rPr>
          <w:rFonts w:ascii="Arial" w:eastAsia="宋体" w:hAnsi="Arial" w:cs="Arial"/>
          <w:color w:val="3E3A39"/>
          <w:kern w:val="0"/>
          <w:szCs w:val="21"/>
        </w:rPr>
        <w:t>2.0g</w:t>
      </w:r>
      <w:r w:rsidRPr="005E4A83">
        <w:rPr>
          <w:rFonts w:ascii="Arial" w:eastAsia="宋体" w:hAnsi="Arial" w:cs="Arial"/>
          <w:color w:val="3E3A39"/>
          <w:kern w:val="0"/>
          <w:szCs w:val="21"/>
        </w:rPr>
        <w:t>加入</w:t>
      </w:r>
      <w:r w:rsidRPr="005E4A83">
        <w:rPr>
          <w:rFonts w:ascii="Arial" w:eastAsia="宋体" w:hAnsi="Arial" w:cs="Arial"/>
          <w:color w:val="3E3A39"/>
          <w:kern w:val="0"/>
          <w:szCs w:val="21"/>
        </w:rPr>
        <w:t>5%</w:t>
      </w:r>
      <w:r w:rsidRPr="005E4A83">
        <w:rPr>
          <w:rFonts w:ascii="Arial" w:eastAsia="宋体" w:hAnsi="Arial" w:cs="Arial"/>
          <w:color w:val="3E3A39"/>
          <w:kern w:val="0"/>
          <w:szCs w:val="21"/>
        </w:rPr>
        <w:lastRenderedPageBreak/>
        <w:t>葡萄糖注射液或</w:t>
      </w:r>
      <w:r w:rsidRPr="005E4A83">
        <w:rPr>
          <w:rFonts w:ascii="Arial" w:eastAsia="宋体" w:hAnsi="Arial" w:cs="Arial"/>
          <w:color w:val="3E3A39"/>
          <w:kern w:val="0"/>
          <w:szCs w:val="21"/>
        </w:rPr>
        <w:t>250ml0.9%</w:t>
      </w:r>
      <w:r w:rsidRPr="005E4A83">
        <w:rPr>
          <w:rFonts w:ascii="Arial" w:eastAsia="宋体" w:hAnsi="Arial" w:cs="Arial"/>
          <w:color w:val="3E3A39"/>
          <w:kern w:val="0"/>
          <w:szCs w:val="21"/>
        </w:rPr>
        <w:t>（</w:t>
      </w:r>
      <w:r w:rsidRPr="005E4A83">
        <w:rPr>
          <w:rFonts w:ascii="Arial" w:eastAsia="宋体" w:hAnsi="Arial" w:cs="Arial"/>
          <w:color w:val="3E3A39"/>
          <w:kern w:val="0"/>
          <w:szCs w:val="21"/>
        </w:rPr>
        <w:t>g/ml</w:t>
      </w:r>
      <w:r w:rsidRPr="005E4A83">
        <w:rPr>
          <w:rFonts w:ascii="Arial" w:eastAsia="宋体" w:hAnsi="Arial" w:cs="Arial"/>
          <w:color w:val="3E3A39"/>
          <w:kern w:val="0"/>
          <w:szCs w:val="21"/>
        </w:rPr>
        <w:t>）氯化钠注射液中静脉滴注，每天一次，两组疗效均为</w:t>
      </w:r>
      <w:r w:rsidRPr="005E4A83">
        <w:rPr>
          <w:rFonts w:ascii="Arial" w:eastAsia="宋体" w:hAnsi="Arial" w:cs="Arial"/>
          <w:color w:val="3E3A39"/>
          <w:kern w:val="0"/>
          <w:szCs w:val="21"/>
        </w:rPr>
        <w:t>7-14</w:t>
      </w:r>
      <w:r w:rsidRPr="005E4A83">
        <w:rPr>
          <w:rFonts w:ascii="Arial" w:eastAsia="宋体" w:hAnsi="Arial" w:cs="Arial"/>
          <w:color w:val="3E3A39"/>
          <w:kern w:val="0"/>
          <w:szCs w:val="21"/>
        </w:rPr>
        <w:t>天。</w:t>
      </w:r>
      <w:r w:rsidRPr="005E4A83">
        <w:rPr>
          <w:rFonts w:ascii="Arial" w:eastAsia="宋体" w:hAnsi="Arial" w:cs="Arial"/>
          <w:color w:val="3E3A39"/>
          <w:kern w:val="0"/>
          <w:szCs w:val="21"/>
        </w:rPr>
        <w:br/>
        <w:t>        1.3</w:t>
      </w:r>
      <w:r w:rsidRPr="005E4A83">
        <w:rPr>
          <w:rFonts w:ascii="Arial" w:eastAsia="宋体" w:hAnsi="Arial" w:cs="Arial"/>
          <w:color w:val="3E3A39"/>
          <w:kern w:val="0"/>
          <w:szCs w:val="21"/>
        </w:rPr>
        <w:t>观察项目及观察方法</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逐日观察患者症状、体征，给药前及病程结束后均检查血、尿常规、肝肾功能、肌酐、</w:t>
      </w:r>
      <w:r w:rsidRPr="005E4A83">
        <w:rPr>
          <w:rFonts w:ascii="Arial" w:eastAsia="宋体" w:hAnsi="Arial" w:cs="Arial"/>
          <w:color w:val="3E3A39"/>
          <w:kern w:val="0"/>
          <w:szCs w:val="21"/>
        </w:rPr>
        <w:t>X</w:t>
      </w:r>
      <w:r w:rsidRPr="005E4A83">
        <w:rPr>
          <w:rFonts w:ascii="Arial" w:eastAsia="宋体" w:hAnsi="Arial" w:cs="Arial"/>
          <w:color w:val="3E3A39"/>
          <w:kern w:val="0"/>
          <w:szCs w:val="21"/>
        </w:rPr>
        <w:t>线胸片及痰细菌培养，并于开始治疗（即给药）第三天或第四天加做细菌培养一次。</w:t>
      </w:r>
      <w:r w:rsidRPr="005E4A83">
        <w:rPr>
          <w:rFonts w:ascii="Arial" w:eastAsia="宋体" w:hAnsi="Arial" w:cs="Arial"/>
          <w:color w:val="3E3A39"/>
          <w:kern w:val="0"/>
          <w:szCs w:val="21"/>
        </w:rPr>
        <w:br/>
        <w:t>        1.4</w:t>
      </w:r>
      <w:r w:rsidRPr="005E4A83">
        <w:rPr>
          <w:rFonts w:ascii="Arial" w:eastAsia="宋体" w:hAnsi="Arial" w:cs="Arial"/>
          <w:color w:val="3E3A39"/>
          <w:kern w:val="0"/>
          <w:szCs w:val="21"/>
        </w:rPr>
        <w:t>疗效判断</w:t>
      </w:r>
      <w:r w:rsidRPr="005E4A83">
        <w:rPr>
          <w:rFonts w:ascii="Arial" w:eastAsia="宋体" w:hAnsi="Arial" w:cs="Arial"/>
          <w:color w:val="3E3A39"/>
          <w:kern w:val="0"/>
          <w:szCs w:val="21"/>
        </w:rPr>
        <w:t xml:space="preserve">  </w:t>
      </w:r>
      <w:r w:rsidRPr="005E4A83">
        <w:rPr>
          <w:rFonts w:ascii="Arial" w:eastAsia="宋体" w:hAnsi="Arial" w:cs="Arial"/>
          <w:color w:val="3E3A39"/>
          <w:kern w:val="0"/>
          <w:szCs w:val="21"/>
        </w:rPr>
        <w:t>治愈：体征及症状消失，血象恢复正常，痰细菌培养转阴，胸部</w:t>
      </w:r>
      <w:r w:rsidRPr="005E4A83">
        <w:rPr>
          <w:rFonts w:ascii="Arial" w:eastAsia="宋体" w:hAnsi="Arial" w:cs="Arial"/>
          <w:color w:val="3E3A39"/>
          <w:kern w:val="0"/>
          <w:szCs w:val="21"/>
        </w:rPr>
        <w:t>X</w:t>
      </w:r>
      <w:r w:rsidRPr="005E4A83">
        <w:rPr>
          <w:rFonts w:ascii="Arial" w:eastAsia="宋体" w:hAnsi="Arial" w:cs="Arial"/>
          <w:color w:val="3E3A39"/>
          <w:kern w:val="0"/>
          <w:szCs w:val="21"/>
        </w:rPr>
        <w:t>线炎症消失；有效：症状或体征明显好转或消失，菌落总数明显好转，细菌培养仍显阳性，胸部</w:t>
      </w:r>
      <w:r w:rsidRPr="005E4A83">
        <w:rPr>
          <w:rFonts w:ascii="Arial" w:eastAsia="宋体" w:hAnsi="Arial" w:cs="Arial"/>
          <w:color w:val="3E3A39"/>
          <w:kern w:val="0"/>
          <w:szCs w:val="21"/>
        </w:rPr>
        <w:t>X</w:t>
      </w:r>
      <w:r w:rsidRPr="005E4A83">
        <w:rPr>
          <w:rFonts w:ascii="Arial" w:eastAsia="宋体" w:hAnsi="Arial" w:cs="Arial"/>
          <w:color w:val="3E3A39"/>
          <w:kern w:val="0"/>
          <w:szCs w:val="21"/>
        </w:rPr>
        <w:t>线炎症大部分吸收；无效：用药</w:t>
      </w:r>
      <w:r w:rsidRPr="005E4A83">
        <w:rPr>
          <w:rFonts w:ascii="Arial" w:eastAsia="宋体" w:hAnsi="Arial" w:cs="Arial"/>
          <w:color w:val="3E3A39"/>
          <w:kern w:val="0"/>
          <w:szCs w:val="21"/>
        </w:rPr>
        <w:t>72h</w:t>
      </w:r>
      <w:r w:rsidRPr="005E4A83">
        <w:rPr>
          <w:rFonts w:ascii="Arial" w:eastAsia="宋体" w:hAnsi="Arial" w:cs="Arial"/>
          <w:color w:val="3E3A39"/>
          <w:kern w:val="0"/>
          <w:szCs w:val="21"/>
        </w:rPr>
        <w:t>后患者症状及体征无改善或改善不明显，痰细菌培养仍为阳性。在疗效判断中示治愈＋有效病例为总有效率。</w:t>
      </w:r>
      <w:r w:rsidRPr="005E4A83">
        <w:rPr>
          <w:rFonts w:ascii="Arial" w:eastAsia="宋体" w:hAnsi="Arial" w:cs="Arial"/>
          <w:color w:val="3E3A39"/>
          <w:kern w:val="0"/>
          <w:szCs w:val="21"/>
        </w:rPr>
        <w:br/>
        <w:t>        1.5</w:t>
      </w:r>
      <w:r w:rsidRPr="005E4A83">
        <w:rPr>
          <w:rFonts w:ascii="Arial" w:eastAsia="宋体" w:hAnsi="Arial" w:cs="Arial"/>
          <w:color w:val="3E3A39"/>
          <w:kern w:val="0"/>
          <w:szCs w:val="21"/>
        </w:rPr>
        <w:t>资料处理与统计学分析计数资料采用</w:t>
      </w:r>
      <w:r w:rsidRPr="005E4A83">
        <w:rPr>
          <w:rFonts w:ascii="Arial" w:eastAsia="宋体" w:hAnsi="Arial" w:cs="Arial"/>
          <w:color w:val="3E3A39"/>
          <w:kern w:val="0"/>
          <w:szCs w:val="21"/>
        </w:rPr>
        <w:t>X</w:t>
      </w:r>
      <w:r w:rsidRPr="005E4A83">
        <w:rPr>
          <w:rFonts w:ascii="Arial" w:eastAsia="宋体" w:hAnsi="Arial" w:cs="Arial"/>
          <w:color w:val="3E3A39"/>
          <w:kern w:val="0"/>
          <w:szCs w:val="21"/>
        </w:rPr>
        <w:t>检验。</w:t>
      </w:r>
      <w:r w:rsidRPr="005E4A83">
        <w:rPr>
          <w:rFonts w:ascii="Arial" w:eastAsia="宋体" w:hAnsi="Arial" w:cs="Arial"/>
          <w:color w:val="3E3A39"/>
          <w:kern w:val="0"/>
          <w:szCs w:val="21"/>
        </w:rPr>
        <w:br/>
        <w:t xml:space="preserve">        2 </w:t>
      </w:r>
      <w:r w:rsidRPr="005E4A83">
        <w:rPr>
          <w:rFonts w:ascii="Arial" w:eastAsia="宋体" w:hAnsi="Arial" w:cs="Arial"/>
          <w:color w:val="3E3A39"/>
          <w:kern w:val="0"/>
          <w:szCs w:val="21"/>
        </w:rPr>
        <w:t>结果</w:t>
      </w:r>
      <w:r w:rsidRPr="005E4A83">
        <w:rPr>
          <w:rFonts w:ascii="Arial" w:eastAsia="宋体" w:hAnsi="Arial" w:cs="Arial"/>
          <w:color w:val="3E3A39"/>
          <w:kern w:val="0"/>
          <w:szCs w:val="21"/>
        </w:rPr>
        <w:br/>
        <w:t xml:space="preserve">        </w:t>
      </w:r>
      <w:r w:rsidRPr="005E4A83">
        <w:rPr>
          <w:rFonts w:ascii="Arial" w:eastAsia="宋体" w:hAnsi="Arial" w:cs="Arial"/>
          <w:color w:val="3E3A39"/>
          <w:kern w:val="0"/>
          <w:szCs w:val="21"/>
        </w:rPr>
        <w:t>两组患者总疗效比较治疗组治愈</w:t>
      </w:r>
      <w:r w:rsidRPr="005E4A83">
        <w:rPr>
          <w:rFonts w:ascii="Arial" w:eastAsia="宋体" w:hAnsi="Arial" w:cs="Arial"/>
          <w:color w:val="3E3A39"/>
          <w:kern w:val="0"/>
          <w:szCs w:val="21"/>
        </w:rPr>
        <w:t>12</w:t>
      </w:r>
      <w:r w:rsidRPr="005E4A83">
        <w:rPr>
          <w:rFonts w:ascii="Arial" w:eastAsia="宋体" w:hAnsi="Arial" w:cs="Arial"/>
          <w:color w:val="3E3A39"/>
          <w:kern w:val="0"/>
          <w:szCs w:val="21"/>
        </w:rPr>
        <w:t>例，有效</w:t>
      </w:r>
      <w:r w:rsidRPr="005E4A83">
        <w:rPr>
          <w:rFonts w:ascii="Arial" w:eastAsia="宋体" w:hAnsi="Arial" w:cs="Arial"/>
          <w:color w:val="3E3A39"/>
          <w:kern w:val="0"/>
          <w:szCs w:val="21"/>
        </w:rPr>
        <w:t>19</w:t>
      </w:r>
      <w:r w:rsidRPr="005E4A83">
        <w:rPr>
          <w:rFonts w:ascii="Arial" w:eastAsia="宋体" w:hAnsi="Arial" w:cs="Arial"/>
          <w:color w:val="3E3A39"/>
          <w:kern w:val="0"/>
          <w:szCs w:val="21"/>
        </w:rPr>
        <w:t>例，无效</w:t>
      </w:r>
      <w:r w:rsidRPr="005E4A83">
        <w:rPr>
          <w:rFonts w:ascii="Arial" w:eastAsia="宋体" w:hAnsi="Arial" w:cs="Arial"/>
          <w:color w:val="3E3A39"/>
          <w:kern w:val="0"/>
          <w:szCs w:val="21"/>
        </w:rPr>
        <w:t>3</w:t>
      </w:r>
      <w:r w:rsidRPr="005E4A83">
        <w:rPr>
          <w:rFonts w:ascii="Arial" w:eastAsia="宋体" w:hAnsi="Arial" w:cs="Arial"/>
          <w:color w:val="3E3A39"/>
          <w:kern w:val="0"/>
          <w:szCs w:val="21"/>
        </w:rPr>
        <w:t>例，总有效率为</w:t>
      </w:r>
      <w:r w:rsidRPr="005E4A83">
        <w:rPr>
          <w:rFonts w:ascii="Arial" w:eastAsia="宋体" w:hAnsi="Arial" w:cs="Arial"/>
          <w:color w:val="3E3A39"/>
          <w:kern w:val="0"/>
          <w:szCs w:val="21"/>
        </w:rPr>
        <w:t>91.18%</w:t>
      </w:r>
      <w:r w:rsidRPr="005E4A83">
        <w:rPr>
          <w:rFonts w:ascii="Arial" w:eastAsia="宋体" w:hAnsi="Arial" w:cs="Arial"/>
          <w:color w:val="3E3A39"/>
          <w:kern w:val="0"/>
          <w:szCs w:val="21"/>
        </w:rPr>
        <w:t>；对照组治愈</w:t>
      </w:r>
      <w:r w:rsidRPr="005E4A83">
        <w:rPr>
          <w:rFonts w:ascii="Arial" w:eastAsia="宋体" w:hAnsi="Arial" w:cs="Arial"/>
          <w:color w:val="3E3A39"/>
          <w:kern w:val="0"/>
          <w:szCs w:val="21"/>
        </w:rPr>
        <w:t>10</w:t>
      </w:r>
      <w:r w:rsidRPr="005E4A83">
        <w:rPr>
          <w:rFonts w:ascii="Arial" w:eastAsia="宋体" w:hAnsi="Arial" w:cs="Arial"/>
          <w:color w:val="3E3A39"/>
          <w:kern w:val="0"/>
          <w:szCs w:val="21"/>
        </w:rPr>
        <w:t>例，有效</w:t>
      </w:r>
      <w:r w:rsidRPr="005E4A83">
        <w:rPr>
          <w:rFonts w:ascii="Arial" w:eastAsia="宋体" w:hAnsi="Arial" w:cs="Arial"/>
          <w:color w:val="3E3A39"/>
          <w:kern w:val="0"/>
          <w:szCs w:val="21"/>
        </w:rPr>
        <w:t>13</w:t>
      </w:r>
      <w:r w:rsidRPr="005E4A83">
        <w:rPr>
          <w:rFonts w:ascii="Arial" w:eastAsia="宋体" w:hAnsi="Arial" w:cs="Arial"/>
          <w:color w:val="3E3A39"/>
          <w:kern w:val="0"/>
          <w:szCs w:val="21"/>
        </w:rPr>
        <w:t>例，无效</w:t>
      </w:r>
      <w:r w:rsidRPr="005E4A83">
        <w:rPr>
          <w:rFonts w:ascii="Arial" w:eastAsia="宋体" w:hAnsi="Arial" w:cs="Arial"/>
          <w:color w:val="3E3A39"/>
          <w:kern w:val="0"/>
          <w:szCs w:val="21"/>
        </w:rPr>
        <w:t>11</w:t>
      </w:r>
      <w:r w:rsidRPr="005E4A83">
        <w:rPr>
          <w:rFonts w:ascii="Arial" w:eastAsia="宋体" w:hAnsi="Arial" w:cs="Arial"/>
          <w:color w:val="3E3A39"/>
          <w:kern w:val="0"/>
          <w:szCs w:val="21"/>
        </w:rPr>
        <w:t>例，总有效率</w:t>
      </w:r>
      <w:r w:rsidRPr="005E4A83">
        <w:rPr>
          <w:rFonts w:ascii="Arial" w:eastAsia="宋体" w:hAnsi="Arial" w:cs="Arial"/>
          <w:color w:val="3E3A39"/>
          <w:kern w:val="0"/>
          <w:szCs w:val="21"/>
        </w:rPr>
        <w:t>67.64%</w:t>
      </w:r>
      <w:r w:rsidRPr="005E4A83">
        <w:rPr>
          <w:rFonts w:ascii="Arial" w:eastAsia="宋体" w:hAnsi="Arial" w:cs="Arial"/>
          <w:color w:val="3E3A39"/>
          <w:kern w:val="0"/>
          <w:szCs w:val="21"/>
        </w:rPr>
        <w:t>。两组疗效比较有统计学意义</w:t>
      </w:r>
      <w:r w:rsidRPr="005E4A83">
        <w:rPr>
          <w:rFonts w:ascii="Arial" w:eastAsia="宋体" w:hAnsi="Arial" w:cs="Arial"/>
          <w:color w:val="3E3A39"/>
          <w:kern w:val="0"/>
          <w:szCs w:val="21"/>
        </w:rPr>
        <w:t>(P</w:t>
      </w:r>
      <w:r w:rsidRPr="005E4A83">
        <w:rPr>
          <w:rFonts w:ascii="Arial" w:eastAsia="宋体" w:hAnsi="Arial" w:cs="Arial"/>
          <w:color w:val="3E3A39"/>
          <w:kern w:val="0"/>
          <w:szCs w:val="21"/>
        </w:rPr>
        <w:t>＜</w:t>
      </w:r>
      <w:r w:rsidRPr="005E4A83">
        <w:rPr>
          <w:rFonts w:ascii="Arial" w:eastAsia="宋体" w:hAnsi="Arial" w:cs="Arial"/>
          <w:color w:val="3E3A39"/>
          <w:kern w:val="0"/>
          <w:szCs w:val="21"/>
        </w:rPr>
        <w:t>0.05)</w:t>
      </w:r>
      <w:r w:rsidRPr="005E4A83">
        <w:rPr>
          <w:rFonts w:ascii="Arial" w:eastAsia="宋体" w:hAnsi="Arial" w:cs="Arial"/>
          <w:color w:val="3E3A39"/>
          <w:kern w:val="0"/>
          <w:szCs w:val="21"/>
        </w:rPr>
        <w:t>。结果见表</w:t>
      </w:r>
      <w:r w:rsidRPr="005E4A83">
        <w:rPr>
          <w:rFonts w:ascii="Arial" w:eastAsia="宋体" w:hAnsi="Arial" w:cs="Arial"/>
          <w:color w:val="3E3A39"/>
          <w:kern w:val="0"/>
          <w:szCs w:val="21"/>
        </w:rPr>
        <w:t>1</w:t>
      </w:r>
      <w:r w:rsidRPr="005E4A83">
        <w:rPr>
          <w:rFonts w:ascii="Arial" w:eastAsia="宋体" w:hAnsi="Arial" w:cs="Arial"/>
          <w:color w:val="3E3A39"/>
          <w:kern w:val="0"/>
          <w:szCs w:val="21"/>
        </w:rPr>
        <w:t>、表</w:t>
      </w:r>
      <w:r w:rsidRPr="005E4A83">
        <w:rPr>
          <w:rFonts w:ascii="Arial" w:eastAsia="宋体" w:hAnsi="Arial" w:cs="Arial"/>
          <w:color w:val="3E3A39"/>
          <w:kern w:val="0"/>
          <w:szCs w:val="21"/>
        </w:rPr>
        <w:t>2</w:t>
      </w:r>
      <w:r w:rsidRPr="005E4A83">
        <w:rPr>
          <w:rFonts w:ascii="Arial" w:eastAsia="宋体" w:hAnsi="Arial" w:cs="Arial"/>
          <w:color w:val="3E3A39"/>
          <w:kern w:val="0"/>
          <w:szCs w:val="21"/>
        </w:rPr>
        <w:t>。</w:t>
      </w:r>
      <w:r w:rsidRPr="005E4A83">
        <w:rPr>
          <w:rFonts w:ascii="Arial" w:eastAsia="宋体" w:hAnsi="Arial" w:cs="Arial"/>
          <w:color w:val="3E3A39"/>
          <w:kern w:val="0"/>
          <w:szCs w:val="21"/>
        </w:rPr>
        <w:br/>
        <w:t>        </w:t>
      </w:r>
      <w:r>
        <w:rPr>
          <w:rFonts w:ascii="Arial" w:eastAsia="宋体" w:hAnsi="Arial" w:cs="Arial"/>
          <w:noProof/>
          <w:color w:val="3E3A39"/>
          <w:kern w:val="0"/>
          <w:szCs w:val="21"/>
        </w:rPr>
        <w:drawing>
          <wp:inline distT="0" distB="0" distL="0" distR="0">
            <wp:extent cx="4448175" cy="2009775"/>
            <wp:effectExtent l="19050" t="0" r="9525" b="0"/>
            <wp:docPr id="1" name="图片 1" descr="http://www.chinaqking.com/userUpload/1(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naqking.com/userUpload/1(6924).png"/>
                    <pic:cNvPicPr>
                      <a:picLocks noChangeAspect="1" noChangeArrowheads="1"/>
                    </pic:cNvPicPr>
                  </pic:nvPicPr>
                  <pic:blipFill>
                    <a:blip r:embed="rId4"/>
                    <a:srcRect/>
                    <a:stretch>
                      <a:fillRect/>
                    </a:stretch>
                  </pic:blipFill>
                  <pic:spPr bwMode="auto">
                    <a:xfrm>
                      <a:off x="0" y="0"/>
                      <a:ext cx="4448175" cy="2009775"/>
                    </a:xfrm>
                    <a:prstGeom prst="rect">
                      <a:avLst/>
                    </a:prstGeom>
                    <a:noFill/>
                    <a:ln w="9525">
                      <a:noFill/>
                      <a:miter lim="800000"/>
                      <a:headEnd/>
                      <a:tailEnd/>
                    </a:ln>
                  </pic:spPr>
                </pic:pic>
              </a:graphicData>
            </a:graphic>
          </wp:inline>
        </w:drawing>
      </w:r>
      <w:r w:rsidRPr="005E4A83">
        <w:rPr>
          <w:rFonts w:ascii="Arial" w:eastAsia="宋体" w:hAnsi="Arial" w:cs="Arial"/>
          <w:color w:val="3E3A39"/>
          <w:kern w:val="0"/>
          <w:szCs w:val="21"/>
        </w:rPr>
        <w:br/>
        <w:t xml:space="preserve">        </w:t>
      </w:r>
      <w:r w:rsidRPr="005E4A83">
        <w:rPr>
          <w:rFonts w:ascii="Arial" w:eastAsia="宋体" w:hAnsi="Arial" w:cs="Arial"/>
          <w:color w:val="3E3A39"/>
          <w:kern w:val="0"/>
          <w:szCs w:val="21"/>
        </w:rPr>
        <w:t>同时两组均未见严重不良反应，治疗组偶见注射部位疼痛或出现神经肌肉疼痛等，对症治疗或停药后消失。</w:t>
      </w:r>
      <w:r w:rsidRPr="005E4A83">
        <w:rPr>
          <w:rFonts w:ascii="Arial" w:eastAsia="宋体" w:hAnsi="Arial" w:cs="Arial"/>
          <w:color w:val="3E3A39"/>
          <w:kern w:val="0"/>
          <w:szCs w:val="21"/>
        </w:rPr>
        <w:br/>
        <w:t xml:space="preserve">        3 </w:t>
      </w:r>
      <w:r w:rsidRPr="005E4A83">
        <w:rPr>
          <w:rFonts w:ascii="Arial" w:eastAsia="宋体" w:hAnsi="Arial" w:cs="Arial"/>
          <w:color w:val="3E3A39"/>
          <w:kern w:val="0"/>
          <w:szCs w:val="21"/>
        </w:rPr>
        <w:t>讨论</w:t>
      </w:r>
      <w:r w:rsidRPr="005E4A83">
        <w:rPr>
          <w:rFonts w:ascii="Arial" w:eastAsia="宋体" w:hAnsi="Arial" w:cs="Arial"/>
          <w:color w:val="3E3A39"/>
          <w:kern w:val="0"/>
          <w:szCs w:val="21"/>
        </w:rPr>
        <w:br/>
        <w:t xml:space="preserve">        </w:t>
      </w:r>
      <w:r w:rsidRPr="005E4A83">
        <w:rPr>
          <w:rFonts w:ascii="Arial" w:eastAsia="宋体" w:hAnsi="Arial" w:cs="Arial"/>
          <w:color w:val="3E3A39"/>
          <w:kern w:val="0"/>
          <w:szCs w:val="21"/>
        </w:rPr>
        <w:t>单磷酸阿糖腺苷为抗脱氧核糖核酸（</w:t>
      </w:r>
      <w:r w:rsidRPr="005E4A83">
        <w:rPr>
          <w:rFonts w:ascii="Arial" w:eastAsia="宋体" w:hAnsi="Arial" w:cs="Arial"/>
          <w:color w:val="3E3A39"/>
          <w:kern w:val="0"/>
          <w:szCs w:val="21"/>
        </w:rPr>
        <w:t>DNA</w:t>
      </w:r>
      <w:r w:rsidRPr="005E4A83">
        <w:rPr>
          <w:rFonts w:ascii="Arial" w:eastAsia="宋体" w:hAnsi="Arial" w:cs="Arial"/>
          <w:color w:val="3E3A39"/>
          <w:kern w:val="0"/>
          <w:szCs w:val="21"/>
        </w:rPr>
        <w:t>）病毒药，其药理作用是与病毒的脱氧核糖核酸聚合酶结合，使其活性降低而抑制</w:t>
      </w:r>
      <w:r w:rsidRPr="005E4A83">
        <w:rPr>
          <w:rFonts w:ascii="Arial" w:eastAsia="宋体" w:hAnsi="Arial" w:cs="Arial"/>
          <w:color w:val="3E3A39"/>
          <w:kern w:val="0"/>
          <w:szCs w:val="21"/>
        </w:rPr>
        <w:t>DNA</w:t>
      </w:r>
      <w:r w:rsidRPr="005E4A83">
        <w:rPr>
          <w:rFonts w:ascii="Arial" w:eastAsia="宋体" w:hAnsi="Arial" w:cs="Arial"/>
          <w:color w:val="3E3A39"/>
          <w:kern w:val="0"/>
          <w:szCs w:val="21"/>
        </w:rPr>
        <w:t>的合成，从而达到抗病毒的作用。目前抗生素是不规范应用，导致细菌变异，耐药菌株增多，使下呼吸道感染的控制难度加大。具统计，在无指征或指征不明显的情况下，未作细菌培养，即盲目使用抗生素而治疗的病例普遍存在。</w:t>
      </w:r>
      <w:r w:rsidRPr="005E4A83">
        <w:rPr>
          <w:rFonts w:ascii="Arial" w:eastAsia="宋体" w:hAnsi="Arial" w:cs="Arial"/>
          <w:color w:val="3E3A39"/>
          <w:kern w:val="0"/>
          <w:szCs w:val="21"/>
        </w:rPr>
        <w:lastRenderedPageBreak/>
        <w:t>本文使用单磷酸阿糖腺苷联合注射用头孢曲松钠治疗下呼吸道感染，是在积极治疗患者原发病和支持对症治疗的前提下，患者接受痰培养及药敏实验，显示对头孢曲松钠敏感，且查明所有受试患者对头孢曲松钠和单磷酸阿糖腺苷注射液均无过敏史。通过两组治疗相比较，可以看出，治疗组在治疗下呼吸道感染过程中，取得良好疗效。治疗组不仅能明显提高临床有效率，改善临床症状，同时可使患者住院及治疗时间大大缩短，具体在临床使用过程中，我们考虑到下呼吸道感染患者，大都病情严重，建议在严格执行抗菌药物分类管理的前提下，进行病原微生物学检查，药敏试验和毒性指标观察及后浓度监测等。使用单磷酸阿糖腺苷联合抗生素治疗下呼吸道感染必将取得良好疗效，值得临床推广。</w:t>
      </w:r>
    </w:p>
    <w:p w:rsidR="0006084C" w:rsidRDefault="0006084C"/>
    <w:sectPr w:rsidR="0006084C" w:rsidSect="0006084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4A83"/>
    <w:rsid w:val="0006084C"/>
    <w:rsid w:val="005E4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8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4A83"/>
    <w:rPr>
      <w:sz w:val="18"/>
      <w:szCs w:val="18"/>
    </w:rPr>
  </w:style>
  <w:style w:type="character" w:customStyle="1" w:styleId="Char">
    <w:name w:val="批注框文本 Char"/>
    <w:basedOn w:val="a0"/>
    <w:link w:val="a3"/>
    <w:uiPriority w:val="99"/>
    <w:semiHidden/>
    <w:rsid w:val="005E4A83"/>
    <w:rPr>
      <w:sz w:val="18"/>
      <w:szCs w:val="18"/>
    </w:rPr>
  </w:style>
</w:styles>
</file>

<file path=word/webSettings.xml><?xml version="1.0" encoding="utf-8"?>
<w:webSettings xmlns:r="http://schemas.openxmlformats.org/officeDocument/2006/relationships" xmlns:w="http://schemas.openxmlformats.org/wordprocessingml/2006/main">
  <w:divs>
    <w:div w:id="1771929181">
      <w:bodyDiv w:val="1"/>
      <w:marLeft w:val="0"/>
      <w:marRight w:val="0"/>
      <w:marTop w:val="0"/>
      <w:marBottom w:val="0"/>
      <w:divBdr>
        <w:top w:val="none" w:sz="0" w:space="0" w:color="auto"/>
        <w:left w:val="none" w:sz="0" w:space="0" w:color="auto"/>
        <w:bottom w:val="none" w:sz="0" w:space="0" w:color="auto"/>
        <w:right w:val="none" w:sz="0" w:space="0" w:color="auto"/>
      </w:divBdr>
      <w:divsChild>
        <w:div w:id="1906990493">
          <w:marLeft w:val="0"/>
          <w:marRight w:val="0"/>
          <w:marTop w:val="0"/>
          <w:marBottom w:val="0"/>
          <w:divBdr>
            <w:top w:val="single" w:sz="18" w:space="0" w:color="8E8E8E"/>
            <w:left w:val="single" w:sz="6" w:space="0" w:color="7D7D7D"/>
            <w:bottom w:val="none" w:sz="0" w:space="0" w:color="auto"/>
            <w:right w:val="single" w:sz="6" w:space="0" w:color="7D7D7D"/>
          </w:divBdr>
          <w:divsChild>
            <w:div w:id="1388455141">
              <w:marLeft w:val="0"/>
              <w:marRight w:val="0"/>
              <w:marTop w:val="0"/>
              <w:marBottom w:val="0"/>
              <w:divBdr>
                <w:top w:val="none" w:sz="0" w:space="0" w:color="auto"/>
                <w:left w:val="none" w:sz="0" w:space="0" w:color="auto"/>
                <w:bottom w:val="none" w:sz="0" w:space="0" w:color="auto"/>
                <w:right w:val="single" w:sz="6" w:space="0" w:color="7D7D7D"/>
              </w:divBdr>
              <w:divsChild>
                <w:div w:id="1325428685">
                  <w:marLeft w:val="0"/>
                  <w:marRight w:val="225"/>
                  <w:marTop w:val="150"/>
                  <w:marBottom w:val="225"/>
                  <w:divBdr>
                    <w:top w:val="none" w:sz="0" w:space="0" w:color="auto"/>
                    <w:left w:val="none" w:sz="0" w:space="0" w:color="auto"/>
                    <w:bottom w:val="none" w:sz="0" w:space="0" w:color="auto"/>
                    <w:right w:val="none" w:sz="0" w:space="0" w:color="auto"/>
                  </w:divBdr>
                </w:div>
                <w:div w:id="692923418">
                  <w:marLeft w:val="450"/>
                  <w:marRight w:val="0"/>
                  <w:marTop w:val="0"/>
                  <w:marBottom w:val="225"/>
                  <w:divBdr>
                    <w:top w:val="single" w:sz="6" w:space="4" w:color="797979"/>
                    <w:left w:val="single" w:sz="6" w:space="4" w:color="797979"/>
                    <w:bottom w:val="single" w:sz="6" w:space="4" w:color="797979"/>
                    <w:right w:val="single" w:sz="6" w:space="4" w:color="797979"/>
                  </w:divBdr>
                </w:div>
                <w:div w:id="17814132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1</cp:revision>
  <dcterms:created xsi:type="dcterms:W3CDTF">2013-08-08T02:13:00Z</dcterms:created>
  <dcterms:modified xsi:type="dcterms:W3CDTF">2013-08-08T02:14:00Z</dcterms:modified>
</cp:coreProperties>
</file>