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A25A" w14:textId="77777777" w:rsidR="00593EA0" w:rsidRDefault="00593EA0" w:rsidP="00593EA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型飞机的设计建模过程中，涉及到平尾承力布置数模、前机身承力构建布置数模、外形数模等多种数学模型。</w:t>
      </w:r>
    </w:p>
    <w:p w14:paraId="56B8564C" w14:textId="77777777" w:rsidR="00593EA0" w:rsidRDefault="00593EA0" w:rsidP="00593EA0">
      <w:pPr>
        <w:rPr>
          <w:rFonts w:hint="eastAsia"/>
        </w:rPr>
      </w:pPr>
      <w:r>
        <w:rPr>
          <w:rFonts w:hint="eastAsia"/>
        </w:rPr>
        <w:t>其中，平尾承力布置数模的设计按照标准《</w:t>
      </w:r>
      <w:r>
        <w:rPr>
          <w:rFonts w:hint="eastAsia"/>
        </w:rPr>
        <w:t>18D-WXSM-B-121</w:t>
      </w:r>
      <w:r>
        <w:rPr>
          <w:rFonts w:hint="eastAsia"/>
        </w:rPr>
        <w:t>》执行。</w:t>
      </w:r>
    </w:p>
    <w:p w14:paraId="78D38855" w14:textId="77777777" w:rsidR="00593EA0" w:rsidRDefault="00593EA0" w:rsidP="00593EA0">
      <w:pPr>
        <w:rPr>
          <w:rFonts w:hint="eastAsia"/>
        </w:rPr>
      </w:pPr>
      <w:r>
        <w:rPr>
          <w:rFonts w:hint="eastAsia"/>
        </w:rPr>
        <w:t>战斗机往往携带巡航导弹执行任务。</w:t>
      </w:r>
    </w:p>
    <w:p w14:paraId="66222634" w14:textId="77777777" w:rsidR="00593EA0" w:rsidRDefault="00593EA0" w:rsidP="00593EA0">
      <w:pPr>
        <w:rPr>
          <w:rFonts w:hint="eastAsia"/>
        </w:rPr>
      </w:pPr>
      <w:r>
        <w:rPr>
          <w:rFonts w:hint="eastAsia"/>
        </w:rPr>
        <w:t>战斗机的维修时间大约半个月左右。</w:t>
      </w:r>
    </w:p>
    <w:p w14:paraId="08643683" w14:textId="47208683" w:rsidR="004F1ABF" w:rsidRDefault="00593EA0" w:rsidP="00593EA0">
      <w:r>
        <w:rPr>
          <w:rFonts w:hint="eastAsia"/>
        </w:rPr>
        <w:t>X</w:t>
      </w:r>
      <w:r>
        <w:rPr>
          <w:rFonts w:hint="eastAsia"/>
        </w:rPr>
        <w:t>型飞机的设计采用《</w:t>
      </w:r>
      <w:r>
        <w:rPr>
          <w:rFonts w:hint="eastAsia"/>
        </w:rPr>
        <w:t>IO868-P-90</w:t>
      </w:r>
      <w:r>
        <w:rPr>
          <w:rFonts w:hint="eastAsia"/>
        </w:rPr>
        <w:t>》标准。</w:t>
      </w:r>
    </w:p>
    <w:sectPr w:rsidR="004F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17"/>
    <w:rsid w:val="004F1ABF"/>
    <w:rsid w:val="00593EA0"/>
    <w:rsid w:val="008B2017"/>
    <w:rsid w:val="00A156AD"/>
    <w:rsid w:val="00D805A1"/>
    <w:rsid w:val="00E0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71437-D29B-4967-A9B9-7299059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2</cp:revision>
  <dcterms:created xsi:type="dcterms:W3CDTF">2020-09-25T16:04:00Z</dcterms:created>
  <dcterms:modified xsi:type="dcterms:W3CDTF">2020-09-25T16:04:00Z</dcterms:modified>
</cp:coreProperties>
</file>