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finegrained_mind_action_physiology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physical_psychological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use_phrase_embeddings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5T10:02:45Z</dcterms:modified>
  <cp:category/>
</cp:coreProperties>
</file>