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finegrained_mind_action_physiology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physical_psychological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DM_typeuse_phrase_embeddings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5T10:02:45Z</dcterms:modified>
  <cp:category/>
</cp:coreProperties>
</file>