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E8A" w:rsidRDefault="00A7795F">
      <w:pPr>
        <w:spacing w:line="600" w:lineRule="exact"/>
        <w:jc w:val="center"/>
        <w:rPr>
          <w:rFonts w:ascii="Times New Roman" w:eastAsia="黑体" w:hAnsi="Times New Roman" w:cs="Times New Roman"/>
          <w:b/>
          <w:bCs/>
          <w:w w:val="90"/>
          <w:sz w:val="44"/>
          <w:szCs w:val="44"/>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9B7E8A" w:rsidRDefault="00A7795F">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hint="eastAsia"/>
          <w:color w:val="000000"/>
          <w:szCs w:val="21"/>
        </w:rPr>
        <w:t>I</w:t>
      </w:r>
      <w:r>
        <w:rPr>
          <w:rFonts w:ascii="Times New Roman" w:hAnsi="Times New Roman" w:cs="Times New Roman"/>
          <w:color w:val="000000"/>
          <w:szCs w:val="21"/>
        </w:rPr>
        <w:t xml:space="preserve">n the present Petri </w:t>
      </w:r>
      <w:r>
        <w:rPr>
          <w:rFonts w:ascii="Times New Roman" w:hAnsi="Times New Roman" w:cs="Times New Roman" w:hint="eastAsia"/>
          <w:color w:val="000000"/>
          <w:szCs w:val="21"/>
        </w:rPr>
        <w:t>n</w:t>
      </w:r>
      <w:r>
        <w:rPr>
          <w:rFonts w:ascii="Times New Roman" w:hAnsi="Times New Roman" w:cs="Times New Roman"/>
          <w:color w:val="000000"/>
          <w:szCs w:val="21"/>
        </w:rPr>
        <w:t>et, there is no proper model to describe the business process with choice structures and it is impossible to judge which branch is op</w:t>
      </w:r>
      <w:r>
        <w:rPr>
          <w:rFonts w:ascii="Times New Roman" w:hAnsi="Times New Roman" w:cs="Times New Roman" w:hint="eastAsia"/>
          <w:color w:val="000000"/>
          <w:szCs w:val="21"/>
        </w:rPr>
        <w:t>t</w:t>
      </w:r>
      <w:r>
        <w:rPr>
          <w:rFonts w:ascii="Times New Roman" w:hAnsi="Times New Roman" w:cs="Times New Roman"/>
          <w:color w:val="000000"/>
          <w:szCs w:val="21"/>
        </w:rPr>
        <w:t xml:space="preserve">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P</w:t>
      </w:r>
      <w:r>
        <w:rPr>
          <w:rFonts w:ascii="Times New Roman" w:hAnsi="Times New Roman" w:cs="Times New Roman" w:hint="eastAsia"/>
          <w:szCs w:val="21"/>
        </w:rPr>
        <w:t xml:space="preserve">robability </w:t>
      </w:r>
      <w:r>
        <w:rPr>
          <w:rFonts w:ascii="Times New Roman" w:hAnsi="Times New Roman" w:cs="Times New Roman"/>
          <w:szCs w:val="21"/>
        </w:rPr>
        <w:t>Arc Petri Net for this problem</w:t>
      </w:r>
      <w:r>
        <w:rPr>
          <w:rFonts w:ascii="Times New Roman" w:hAnsi="Times New Roman" w:cs="Times New Roman" w:hint="eastAsia"/>
          <w:szCs w:val="21"/>
        </w:rPr>
        <w:t>. T</w:t>
      </w:r>
      <w:r>
        <w:rPr>
          <w:rFonts w:ascii="Times New Roman" w:hAnsi="Times New Roman" w:cs="Times New Roman"/>
          <w:szCs w:val="21"/>
        </w:rPr>
        <w:t xml:space="preserve">he </w:t>
      </w:r>
      <w:r>
        <w:rPr>
          <w:rFonts w:ascii="Times New Roman" w:hAnsi="Times New Roman" w:cs="Times New Roman" w:hint="eastAsia"/>
          <w:szCs w:val="21"/>
        </w:rPr>
        <w:t xml:space="preserve">transition </w:t>
      </w:r>
      <w:r>
        <w:rPr>
          <w:rFonts w:ascii="Times New Roman" w:hAnsi="Times New Roman" w:cs="Times New Roman"/>
          <w:szCs w:val="21"/>
        </w:rPr>
        <w:t>Probability</w:t>
      </w:r>
      <w:r>
        <w:rPr>
          <w:rFonts w:ascii="Times New Roman" w:hAnsi="Times New Roman" w:cs="Times New Roman" w:hint="eastAsia"/>
          <w:szCs w:val="21"/>
        </w:rPr>
        <w:t xml:space="preserve"> and some function are </w:t>
      </w:r>
      <w:r>
        <w:rPr>
          <w:rFonts w:ascii="Times New Roman" w:hAnsi="Times New Roman" w:cs="Times New Roman"/>
          <w:szCs w:val="21"/>
        </w:rPr>
        <w:t>added</w:t>
      </w:r>
      <w:r>
        <w:rPr>
          <w:rFonts w:ascii="Times New Roman" w:hAnsi="Times New Roman" w:cs="Times New Roman" w:hint="eastAsia"/>
          <w:szCs w:val="21"/>
        </w:rPr>
        <w:t xml:space="preserve">, in </w:t>
      </w:r>
      <w:r>
        <w:rPr>
          <w:rFonts w:ascii="Times New Roman" w:hAnsi="Times New Roman" w:cs="Times New Roman"/>
          <w:szCs w:val="21"/>
        </w:rPr>
        <w:t>P</w:t>
      </w:r>
      <w:r>
        <w:rPr>
          <w:rFonts w:ascii="Times New Roman" w:hAnsi="Times New Roman" w:cs="Times New Roman" w:hint="eastAsia"/>
          <w:szCs w:val="21"/>
        </w:rPr>
        <w:t>robability Arc Petri Net. A</w:t>
      </w:r>
      <w:r>
        <w:rPr>
          <w:rFonts w:ascii="Times New Roman" w:hAnsi="Times New Roman" w:cs="Times New Roman"/>
          <w:szCs w:val="21"/>
        </w:rPr>
        <w:t xml:space="preserve">nd </w:t>
      </w:r>
      <w:r>
        <w:rPr>
          <w:color w:val="000000"/>
          <w:szCs w:val="21"/>
        </w:rPr>
        <w:t xml:space="preserve">Aiming at </w:t>
      </w:r>
      <w:r>
        <w:rPr>
          <w:rFonts w:hint="eastAsia"/>
          <w:color w:val="000000"/>
          <w:szCs w:val="21"/>
        </w:rPr>
        <w:t xml:space="preserve">the problem of </w:t>
      </w:r>
      <w:r>
        <w:rPr>
          <w:color w:val="000000"/>
          <w:szCs w:val="21"/>
        </w:rPr>
        <w:t xml:space="preserve">accuracy </w:t>
      </w:r>
      <w:r>
        <w:rPr>
          <w:rFonts w:hint="eastAsia"/>
          <w:color w:val="000000"/>
          <w:szCs w:val="21"/>
        </w:rPr>
        <w:t>for</w:t>
      </w:r>
      <w:r>
        <w:rPr>
          <w:color w:val="000000"/>
          <w:szCs w:val="21"/>
        </w:rPr>
        <w:t xml:space="preserve"> dynamic optimal path finding in intelligent road systems, a </w:t>
      </w:r>
      <w:r>
        <w:rPr>
          <w:rFonts w:hint="eastAsia"/>
          <w:color w:val="000000"/>
          <w:szCs w:val="21"/>
        </w:rPr>
        <w:t>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 xml:space="preserve">lgorithm based on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 is proposed.</w:t>
      </w:r>
      <w:r>
        <w:rPr>
          <w:rFonts w:hint="eastAsia"/>
          <w:color w:val="000000"/>
          <w:szCs w:val="21"/>
        </w:rPr>
        <w:t xml:space="preserve"> The transition probability of ant colony is changed, and the velocity prediction function is added based in the original transition probability. </w:t>
      </w:r>
      <w:r>
        <w:rPr>
          <w:color w:val="000000"/>
          <w:szCs w:val="21"/>
        </w:rPr>
        <w:t xml:space="preserve">At the same time, the intelligent road traffic system is modeled by the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 xml:space="preserve">rc Petri net, and the optimal path in the road is found according to the transition </w:t>
      </w:r>
      <w:r>
        <w:rPr>
          <w:rFonts w:hint="eastAsia"/>
          <w:color w:val="000000"/>
          <w:szCs w:val="21"/>
        </w:rPr>
        <w:t>firing</w:t>
      </w:r>
      <w:r>
        <w:rPr>
          <w:color w:val="000000"/>
          <w:szCs w:val="21"/>
        </w:rPr>
        <w:t xml:space="preserve"> rule.</w:t>
      </w:r>
      <w:r>
        <w:rPr>
          <w:rFonts w:hint="eastAsia"/>
          <w:color w:val="000000"/>
          <w:szCs w:val="21"/>
        </w:rPr>
        <w:t xml:space="preserve"> </w:t>
      </w:r>
      <w:r>
        <w:rPr>
          <w:color w:val="000000"/>
          <w:szCs w:val="21"/>
        </w:rPr>
        <w:t xml:space="preserve">According to the </w:t>
      </w:r>
      <w:r>
        <w:rPr>
          <w:rFonts w:hint="eastAsia"/>
          <w:color w:val="000000"/>
          <w:szCs w:val="21"/>
        </w:rPr>
        <w:t>R</w:t>
      </w:r>
      <w:r>
        <w:rPr>
          <w:color w:val="000000"/>
          <w:szCs w:val="21"/>
        </w:rPr>
        <w:t xml:space="preserve">eachable </w:t>
      </w:r>
      <w:r>
        <w:rPr>
          <w:rFonts w:hint="eastAsia"/>
          <w:color w:val="000000"/>
          <w:szCs w:val="21"/>
        </w:rPr>
        <w:t>G</w:t>
      </w:r>
      <w:r>
        <w:rPr>
          <w:color w:val="000000"/>
          <w:szCs w:val="21"/>
        </w:rPr>
        <w:t xml:space="preserve">raph of the </w:t>
      </w:r>
      <w:r>
        <w:rPr>
          <w:rFonts w:hint="eastAsia"/>
          <w:color w:val="000000"/>
          <w:szCs w:val="21"/>
        </w:rPr>
        <w:t>Probability</w:t>
      </w:r>
      <w:r>
        <w:rPr>
          <w:color w:val="000000"/>
          <w:szCs w:val="21"/>
        </w:rPr>
        <w:t xml:space="preserve"> </w:t>
      </w:r>
      <w:r>
        <w:rPr>
          <w:rFonts w:hint="eastAsia"/>
          <w:color w:val="000000"/>
          <w:szCs w:val="21"/>
        </w:rPr>
        <w:t>A</w:t>
      </w:r>
      <w:r>
        <w:rPr>
          <w:color w:val="000000"/>
          <w:szCs w:val="21"/>
        </w:rPr>
        <w:t>rc Petri net, the intersection passing through the optimal path is found.</w:t>
      </w:r>
      <w:r>
        <w:rPr>
          <w:rFonts w:hint="eastAsia"/>
          <w:color w:val="000000"/>
          <w:szCs w:val="21"/>
        </w:rPr>
        <w:t xml:space="preserve"> In the last, the 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lgorithm</w:t>
      </w:r>
      <w:r>
        <w:rPr>
          <w:rFonts w:hint="eastAsia"/>
          <w:color w:val="000000"/>
          <w:szCs w:val="21"/>
        </w:rPr>
        <w:t xml:space="preserve"> is comparing with others algorithm. </w:t>
      </w:r>
      <w:r>
        <w:rPr>
          <w:color w:val="000000"/>
          <w:szCs w:val="21"/>
        </w:rPr>
        <w:t>And analyz</w:t>
      </w:r>
      <w:r>
        <w:rPr>
          <w:rFonts w:hint="eastAsia"/>
          <w:color w:val="000000"/>
          <w:szCs w:val="21"/>
        </w:rPr>
        <w:t xml:space="preserve">e </w:t>
      </w:r>
      <w:r>
        <w:rPr>
          <w:color w:val="000000"/>
          <w:szCs w:val="21"/>
        </w:rPr>
        <w:t xml:space="preserve">the shortcomings of other Petri net in modeling business processes with </w:t>
      </w:r>
      <w:r>
        <w:rPr>
          <w:rFonts w:hint="eastAsia"/>
          <w:color w:val="000000"/>
          <w:szCs w:val="21"/>
        </w:rPr>
        <w:t>choice structures</w:t>
      </w:r>
      <w:r>
        <w:rPr>
          <w:color w:val="000000"/>
          <w:szCs w:val="21"/>
        </w:rPr>
        <w:t>.</w:t>
      </w:r>
    </w:p>
    <w:p w:rsidR="009B7E8A" w:rsidRDefault="00A7795F">
      <w:pPr>
        <w:adjustRightInd w:val="0"/>
        <w:snapToGrid w:val="0"/>
        <w:spacing w:line="320" w:lineRule="exact"/>
        <w:rPr>
          <w:color w:val="000000"/>
          <w:szCs w:val="21"/>
        </w:rPr>
      </w:pPr>
      <w:r>
        <w:rPr>
          <w:rStyle w:val="tlid-translation"/>
          <w:rFonts w:ascii="Times New Roman" w:hAnsi="Times New Roman"/>
          <w:b/>
          <w:color w:val="000000" w:themeColor="text1"/>
          <w:sz w:val="24"/>
        </w:rPr>
        <w:t>Key words:</w:t>
      </w:r>
      <w:r>
        <w:rPr>
          <w:rStyle w:val="tlid-translation"/>
          <w:rFonts w:ascii="Times New Roman" w:hAnsi="Times New Roman"/>
          <w:sz w:val="24"/>
        </w:rPr>
        <w:t xml:space="preserv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rc Petri net</w:t>
      </w:r>
      <w:r>
        <w:rPr>
          <w:rFonts w:hint="eastAsia"/>
          <w:color w:val="000000"/>
          <w:szCs w:val="21"/>
        </w:rPr>
        <w:t>; O</w:t>
      </w:r>
      <w:r>
        <w:rPr>
          <w:color w:val="000000"/>
          <w:szCs w:val="21"/>
        </w:rPr>
        <w:t xml:space="preserve">ptimal </w:t>
      </w:r>
      <w:r>
        <w:rPr>
          <w:rFonts w:hint="eastAsia"/>
          <w:color w:val="000000"/>
          <w:szCs w:val="21"/>
        </w:rPr>
        <w:t>P</w:t>
      </w:r>
      <w:r>
        <w:rPr>
          <w:color w:val="000000"/>
          <w:szCs w:val="21"/>
        </w:rPr>
        <w:t>ath</w:t>
      </w:r>
      <w:r>
        <w:rPr>
          <w:rFonts w:hint="eastAsia"/>
          <w:color w:val="000000"/>
          <w:szCs w:val="21"/>
        </w:rPr>
        <w:t>; S</w:t>
      </w:r>
      <w:r>
        <w:rPr>
          <w:color w:val="000000"/>
          <w:szCs w:val="21"/>
        </w:rPr>
        <w:t xml:space="preserve">peed </w:t>
      </w:r>
      <w:r>
        <w:rPr>
          <w:rFonts w:hint="eastAsia"/>
          <w:color w:val="000000"/>
          <w:szCs w:val="21"/>
        </w:rPr>
        <w:t>P</w:t>
      </w:r>
      <w:r>
        <w:rPr>
          <w:color w:val="000000"/>
          <w:szCs w:val="21"/>
        </w:rPr>
        <w:t xml:space="preserve">rediction; </w:t>
      </w:r>
      <w:r>
        <w:rPr>
          <w:rFonts w:hint="eastAsia"/>
          <w:color w:val="000000"/>
          <w:szCs w:val="21"/>
        </w:rPr>
        <w:t>I</w:t>
      </w:r>
      <w:r>
        <w:rPr>
          <w:color w:val="000000"/>
          <w:szCs w:val="21"/>
        </w:rPr>
        <w:t xml:space="preserve">ntelligent </w:t>
      </w:r>
      <w:r>
        <w:rPr>
          <w:rFonts w:hint="eastAsia"/>
          <w:color w:val="000000"/>
          <w:szCs w:val="21"/>
        </w:rPr>
        <w:t>T</w:t>
      </w:r>
      <w:r>
        <w:rPr>
          <w:color w:val="000000"/>
          <w:szCs w:val="21"/>
        </w:rPr>
        <w:t>raffic</w:t>
      </w:r>
      <w:r>
        <w:rPr>
          <w:rFonts w:hint="eastAsia"/>
          <w:color w:val="000000"/>
          <w:szCs w:val="21"/>
        </w:rPr>
        <w:t xml:space="preserve"> System</w:t>
      </w:r>
      <w:r>
        <w:rPr>
          <w:color w:val="000000"/>
          <w:szCs w:val="21"/>
        </w:rPr>
        <w:t xml:space="preserve">;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w:t>
      </w:r>
      <w:r>
        <w:rPr>
          <w:rFonts w:hint="eastAsia"/>
          <w:color w:val="000000"/>
          <w:szCs w:val="21"/>
        </w:rPr>
        <w:t xml:space="preserve"> </w:t>
      </w:r>
    </w:p>
    <w:p w:rsidR="009B7E8A" w:rsidRDefault="00A7795F">
      <w:pPr>
        <w:adjustRightInd w:val="0"/>
        <w:snapToGrid w:val="0"/>
        <w:spacing w:beforeLines="50" w:before="156" w:line="320" w:lineRule="exact"/>
        <w:rPr>
          <w:b/>
          <w:bCs/>
          <w:sz w:val="36"/>
          <w:szCs w:val="36"/>
        </w:rPr>
      </w:pPr>
      <w:r>
        <w:rPr>
          <w:rFonts w:hint="eastAsia"/>
          <w:b/>
          <w:bCs/>
          <w:sz w:val="36"/>
          <w:szCs w:val="36"/>
        </w:rPr>
        <w:t>Introduction</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With the development of information technology, Intelligent Transportation System (ITS) has also emerged.</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 uses computer, wireless communication and other technical means to closely coordinate and communicate with traffic-related factors such as vehicles</w:t>
      </w:r>
      <w:r>
        <w:rPr>
          <w:rFonts w:ascii="Times New Roman" w:hAnsi="Times New Roman" w:cs="Times New Roman" w:hint="eastAsia"/>
          <w:color w:val="000000"/>
          <w:szCs w:val="21"/>
        </w:rPr>
        <w:t>-object</w:t>
      </w:r>
      <w:r>
        <w:rPr>
          <w:rFonts w:ascii="Times New Roman" w:hAnsi="Times New Roman" w:cs="Times New Roman"/>
          <w:color w:val="000000"/>
          <w:szCs w:val="21"/>
        </w:rPr>
        <w:t>, vehicles</w:t>
      </w:r>
      <w:r>
        <w:rPr>
          <w:rFonts w:ascii="Times New Roman" w:hAnsi="Times New Roman" w:cs="Times New Roman" w:hint="eastAsia"/>
          <w:color w:val="000000"/>
          <w:szCs w:val="21"/>
        </w:rPr>
        <w:t>-</w:t>
      </w:r>
      <w:r>
        <w:rPr>
          <w:rFonts w:ascii="Times New Roman" w:hAnsi="Times New Roman" w:cs="Times New Roman"/>
          <w:color w:val="000000"/>
          <w:szCs w:val="21"/>
        </w:rPr>
        <w:t>vehicles, so that the traffic management system has real-time, accuracy and high efficiency [1, 2]. The establishment of</w:t>
      </w:r>
      <w:r>
        <w:rPr>
          <w:rFonts w:ascii="Times New Roman" w:hAnsi="Times New Roman" w:cs="Times New Roman" w:hint="eastAsia"/>
          <w:color w:val="000000"/>
          <w:szCs w:val="21"/>
        </w:rPr>
        <w:t xml:space="preserve"> ITS</w:t>
      </w:r>
      <w:r>
        <w:rPr>
          <w:rFonts w:ascii="Times New Roman" w:hAnsi="Times New Roman" w:cs="Times New Roman"/>
          <w:color w:val="000000"/>
          <w:szCs w:val="21"/>
        </w:rPr>
        <w:t xml:space="preserve"> can obtain the status of roads and infrastructure in real time</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w:t>
      </w:r>
      <w:r>
        <w:rPr>
          <w:rFonts w:ascii="Times New Roman" w:hAnsi="Times New Roman" w:cs="Times New Roman" w:hint="eastAsia"/>
          <w:color w:val="000000"/>
          <w:szCs w:val="21"/>
        </w:rPr>
        <w:t xml:space="preserve"> has</w:t>
      </w:r>
      <w:r>
        <w:rPr>
          <w:rFonts w:ascii="Times New Roman" w:hAnsi="Times New Roman" w:cs="Times New Roman"/>
          <w:color w:val="000000"/>
          <w:szCs w:val="21"/>
        </w:rPr>
        <w:t xml:space="preserve"> enhance</w:t>
      </w:r>
      <w:r>
        <w:rPr>
          <w:rFonts w:ascii="Times New Roman" w:hAnsi="Times New Roman" w:cs="Times New Roman" w:hint="eastAsia"/>
          <w:color w:val="000000"/>
          <w:szCs w:val="21"/>
        </w:rPr>
        <w:t>d</w:t>
      </w:r>
      <w:r>
        <w:rPr>
          <w:rFonts w:ascii="Times New Roman" w:hAnsi="Times New Roman" w:cs="Times New Roman"/>
          <w:color w:val="000000"/>
          <w:szCs w:val="21"/>
        </w:rPr>
        <w:t xml:space="preserve"> the service capacity and level of the transportation system to the vehicle, providing safe, efficient and convenient transportation services for the vehicle.</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Cs w:val="21"/>
        </w:rPr>
        <w:t>travellers</w:t>
      </w:r>
      <w:proofErr w:type="spellEnd"/>
      <w:r>
        <w:rPr>
          <w:rFonts w:ascii="Times New Roman" w:hAnsi="Times New Roman" w:cs="Times New Roman"/>
          <w:color w:val="000000"/>
          <w:szCs w:val="21"/>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Cs w:val="21"/>
        </w:rPr>
        <w:t>are</w:t>
      </w:r>
      <w:proofErr w:type="gramEnd"/>
      <w:r>
        <w:rPr>
          <w:rFonts w:ascii="Times New Roman" w:hAnsi="Times New Roman" w:cs="Times New Roman"/>
          <w:color w:val="000000"/>
          <w:szCs w:val="21"/>
        </w:rPr>
        <w:t xml:space="preserve"> needed. Therefore, an accurate algorithm is needed to optimize the path of the intelligent road traffic system.</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However, the analysis of intelligent road traffic systems is inseparable from effective modeling tools. </w:t>
      </w:r>
      <w:r>
        <w:rPr>
          <w:rFonts w:ascii="Times New Roman" w:hAnsi="Times New Roman" w:cs="Times New Roman"/>
          <w:color w:val="000000"/>
          <w:szCs w:val="21"/>
        </w:rPr>
        <w:lastRenderedPageBreak/>
        <w:t xml:space="preserve">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Cs w:val="21"/>
        </w:rPr>
        <w:t>Lighthill</w:t>
      </w:r>
      <w:proofErr w:type="spellEnd"/>
      <w:r>
        <w:rPr>
          <w:rFonts w:ascii="Times New Roman" w:hAnsi="Times New Roman" w:cs="Times New Roman"/>
          <w:color w:val="000000"/>
          <w:szCs w:val="21"/>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Cs w:val="21"/>
        </w:rPr>
        <w:t>Ramser</w:t>
      </w:r>
      <w:proofErr w:type="spellEnd"/>
      <w:r>
        <w:rPr>
          <w:rFonts w:ascii="Times New Roman" w:hAnsi="Times New Roman" w:cs="Times New Roman"/>
          <w:color w:val="000000"/>
          <w:szCs w:val="21"/>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Cs w:val="21"/>
        </w:rPr>
        <w:t>Takami</w:t>
      </w:r>
      <w:proofErr w:type="spellEnd"/>
      <w:r>
        <w:rPr>
          <w:rFonts w:ascii="Times New Roman" w:hAnsi="Times New Roman" w:cs="Times New Roman"/>
          <w:color w:val="000000"/>
          <w:szCs w:val="21"/>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showed strong adaptability when the traffic volume was unstable. Ghosh </w:t>
      </w:r>
      <w:proofErr w:type="spellStart"/>
      <w:r>
        <w:rPr>
          <w:rFonts w:ascii="Times New Roman" w:hAnsi="Times New Roman" w:cs="Times New Roman"/>
          <w:color w:val="000000"/>
          <w:szCs w:val="21"/>
        </w:rPr>
        <w:t>Bidisha</w:t>
      </w:r>
      <w:proofErr w:type="spellEnd"/>
      <w:r>
        <w:rPr>
          <w:rFonts w:ascii="Times New Roman" w:hAnsi="Times New Roman" w:cs="Times New Roman"/>
          <w:color w:val="000000"/>
          <w:szCs w:val="21"/>
        </w:rPr>
        <w:t xml:space="preserve"> [15] used Bayesian instead of the traditional </w:t>
      </w:r>
      <w:proofErr w:type="gramStart"/>
      <w:r>
        <w:rPr>
          <w:rFonts w:ascii="Times New Roman" w:hAnsi="Times New Roman" w:cs="Times New Roman"/>
          <w:color w:val="000000"/>
          <w:szCs w:val="21"/>
        </w:rPr>
        <w:t>The</w:t>
      </w:r>
      <w:proofErr w:type="gramEnd"/>
      <w:r>
        <w:rPr>
          <w:rFonts w:ascii="Times New Roman" w:hAnsi="Times New Roman" w:cs="Times New Roman"/>
          <w:color w:val="000000"/>
          <w:szCs w:val="21"/>
        </w:rPr>
        <w:t xml:space="preserve"> least squares method is used to estimate the parameters of the SARIMA prediction model to solve the integration problem of the model with high-dimensional data, and it can better match the fast-fluctuating traffic changes.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xml:space="preserve"> based on the hybrid Petri net (HPN) theory, uses a hybrid Petri net to specify traffic control at the intersection, and uses a second-order macro model to simulate the motion of the vehicle extending between two consecutive intersections [30]. </w:t>
      </w:r>
      <w:r>
        <w:rPr>
          <w:rFonts w:ascii="Times New Roman" w:hAnsi="Times New Roman" w:cs="Times New Roman"/>
          <w:color w:val="000000"/>
          <w:szCs w:val="21"/>
        </w:rPr>
        <w:lastRenderedPageBreak/>
        <w:t xml:space="preserve">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This paper is organized as follows:</w:t>
      </w:r>
      <w:r>
        <w:rPr>
          <w:rFonts w:ascii="Times New Roman" w:hAnsi="Times New Roman" w:cs="Times New Roman" w:hint="eastAsia"/>
          <w:color w:val="000000"/>
          <w:szCs w:val="21"/>
        </w:rPr>
        <w:t xml:space="preserve"> In Sec.2 </w:t>
      </w:r>
      <w:r>
        <w:rPr>
          <w:rFonts w:ascii="Times New Roman" w:hAnsi="Times New Roman" w:cs="Times New Roman"/>
          <w:color w:val="000000"/>
          <w:szCs w:val="21"/>
        </w:rPr>
        <w:t>we give the de</w:t>
      </w:r>
      <w:r>
        <w:rPr>
          <w:rFonts w:ascii="Times New Roman" w:hAnsi="Times New Roman" w:cs="Times New Roman" w:hint="eastAsia"/>
          <w:color w:val="000000"/>
          <w:szCs w:val="21"/>
        </w:rPr>
        <w:t>fi</w:t>
      </w:r>
      <w:r>
        <w:rPr>
          <w:rFonts w:ascii="Times New Roman" w:hAnsi="Times New Roman" w:cs="Times New Roman"/>
          <w:color w:val="000000"/>
          <w:szCs w:val="21"/>
        </w:rPr>
        <w:t>nition about basic Petri net</w:t>
      </w:r>
      <w:r>
        <w:rPr>
          <w:rFonts w:ascii="Times New Roman" w:hAnsi="Times New Roman" w:cs="Times New Roman" w:hint="eastAsia"/>
          <w:color w:val="000000"/>
          <w:szCs w:val="21"/>
        </w:rPr>
        <w:t xml:space="preserve"> </w:t>
      </w:r>
      <w:r>
        <w:rPr>
          <w:rFonts w:ascii="Times New Roman" w:hAnsi="Times New Roman" w:cs="Times New Roman"/>
          <w:color w:val="000000"/>
          <w:szCs w:val="21"/>
        </w:rPr>
        <w:t>LPN</w:t>
      </w:r>
      <w:r>
        <w:rPr>
          <w:rFonts w:ascii="Times New Roman" w:hAnsi="Times New Roman" w:cs="Times New Roman" w:hint="eastAsia"/>
          <w:color w:val="000000"/>
          <w:szCs w:val="21"/>
        </w:rPr>
        <w:t xml:space="preserve"> and the k</w:t>
      </w:r>
      <w:r>
        <w:rPr>
          <w:rFonts w:ascii="Times New Roman" w:hAnsi="Times New Roman" w:cs="Times New Roman"/>
          <w:color w:val="000000"/>
          <w:szCs w:val="21"/>
        </w:rPr>
        <w:t>nowledge of ant colony algorithm</w:t>
      </w:r>
      <w:r>
        <w:rPr>
          <w:rFonts w:ascii="Times New Roman" w:hAnsi="Times New Roman" w:cs="Times New Roman" w:hint="eastAsia"/>
          <w:color w:val="000000"/>
          <w:szCs w:val="21"/>
        </w:rPr>
        <w:t xml:space="preserve">; </w:t>
      </w:r>
      <w:r>
        <w:rPr>
          <w:rFonts w:ascii="Times New Roman" w:hAnsi="Times New Roman" w:cs="Times New Roman"/>
          <w:color w:val="000000"/>
          <w:szCs w:val="21"/>
        </w:rPr>
        <w:t>in Sec.3,</w:t>
      </w:r>
      <w:r>
        <w:rPr>
          <w:rFonts w:ascii="Times New Roman" w:hAnsi="Times New Roman" w:cs="Times New Roman" w:hint="eastAsia"/>
          <w:color w:val="000000"/>
          <w:szCs w:val="21"/>
        </w:rPr>
        <w:t xml:space="preserve"> </w:t>
      </w:r>
      <w:r>
        <w:rPr>
          <w:rFonts w:ascii="Times New Roman" w:hAnsi="Times New Roman" w:cs="Times New Roman"/>
          <w:color w:val="000000"/>
          <w:szCs w:val="21"/>
        </w:rPr>
        <w:t>we define PAPN and firing rule</w:t>
      </w:r>
      <w:r>
        <w:rPr>
          <w:rFonts w:ascii="Times New Roman" w:hAnsi="Times New Roman" w:cs="Times New Roman" w:hint="eastAsia"/>
          <w:color w:val="000000"/>
          <w:szCs w:val="21"/>
        </w:rPr>
        <w:t xml:space="preserve">, and in Sec. 4, </w:t>
      </w:r>
      <w:r>
        <w:rPr>
          <w:rFonts w:ascii="Times New Roman" w:hAnsi="Times New Roman" w:cs="Times New Roman"/>
          <w:color w:val="000000"/>
          <w:szCs w:val="21"/>
        </w:rPr>
        <w:t>Dynamic Path Optimization Algorithm based on Ant Colony Algorithm</w:t>
      </w:r>
      <w:r>
        <w:rPr>
          <w:rFonts w:ascii="Times New Roman" w:hAnsi="Times New Roman" w:cs="Times New Roman" w:hint="eastAsia"/>
          <w:color w:val="000000"/>
          <w:szCs w:val="21"/>
        </w:rPr>
        <w:t>(DPOA)</w:t>
      </w:r>
      <w:r>
        <w:rPr>
          <w:rFonts w:ascii="Times New Roman" w:hAnsi="Times New Roman" w:cs="Times New Roman"/>
          <w:color w:val="000000"/>
          <w:szCs w:val="21"/>
        </w:rPr>
        <w:t xml:space="preserve"> is proposed, in Sec</w:t>
      </w:r>
      <w:r>
        <w:rPr>
          <w:rFonts w:ascii="Times New Roman" w:hAnsi="Times New Roman" w:cs="Times New Roman" w:hint="eastAsia"/>
          <w:color w:val="000000"/>
          <w:szCs w:val="21"/>
        </w:rPr>
        <w:t>.</w:t>
      </w:r>
      <w:r>
        <w:rPr>
          <w:rFonts w:ascii="Times New Roman" w:hAnsi="Times New Roman" w:cs="Times New Roman"/>
          <w:color w:val="000000"/>
          <w:szCs w:val="21"/>
        </w:rPr>
        <w:t xml:space="preserve"> 5,</w:t>
      </w:r>
      <w:r>
        <w:rPr>
          <w:rFonts w:ascii="Times New Roman" w:hAnsi="Times New Roman" w:cs="Times New Roman" w:hint="eastAsia"/>
          <w:color w:val="000000"/>
          <w:szCs w:val="21"/>
        </w:rPr>
        <w:t xml:space="preserve"> the ITS model was given, and find the o</w:t>
      </w:r>
      <w:r>
        <w:rPr>
          <w:rFonts w:ascii="Times New Roman" w:hAnsi="Times New Roman" w:cs="Times New Roman"/>
          <w:color w:val="000000"/>
          <w:szCs w:val="21"/>
        </w:rPr>
        <w:t xml:space="preserve">ptimal </w:t>
      </w:r>
      <w:r>
        <w:rPr>
          <w:rFonts w:ascii="Times New Roman" w:hAnsi="Times New Roman" w:cs="Times New Roman" w:hint="eastAsia"/>
          <w:color w:val="000000"/>
          <w:szCs w:val="21"/>
        </w:rPr>
        <w:t>P</w:t>
      </w:r>
      <w:r>
        <w:rPr>
          <w:rFonts w:ascii="Times New Roman" w:hAnsi="Times New Roman" w:cs="Times New Roman"/>
          <w:color w:val="000000"/>
          <w:szCs w:val="21"/>
        </w:rPr>
        <w:t>ath</w:t>
      </w:r>
      <w:r>
        <w:rPr>
          <w:rFonts w:ascii="Times New Roman" w:hAnsi="Times New Roman" w:cs="Times New Roman" w:hint="eastAsia"/>
          <w:color w:val="000000"/>
          <w:szCs w:val="21"/>
        </w:rPr>
        <w:t xml:space="preserve"> by the PAPN firing. And, the DPOA compared with </w:t>
      </w:r>
      <w:proofErr w:type="gramStart"/>
      <w:r>
        <w:rPr>
          <w:rFonts w:ascii="Times New Roman" w:hAnsi="Times New Roman" w:cs="Times New Roman" w:hint="eastAsia"/>
          <w:color w:val="000000"/>
          <w:szCs w:val="21"/>
        </w:rPr>
        <w:t>other</w:t>
      </w:r>
      <w:proofErr w:type="gramEnd"/>
      <w:r>
        <w:rPr>
          <w:rFonts w:ascii="Times New Roman" w:hAnsi="Times New Roman" w:cs="Times New Roman" w:hint="eastAsia"/>
          <w:color w:val="000000"/>
          <w:szCs w:val="21"/>
        </w:rPr>
        <w:t xml:space="preserve"> algorithm. Finally, </w:t>
      </w:r>
      <w:r>
        <w:rPr>
          <w:rFonts w:ascii="Times New Roman" w:hAnsi="Times New Roman" w:cs="Times New Roman"/>
          <w:color w:val="000000"/>
          <w:szCs w:val="21"/>
        </w:rPr>
        <w:t>we draw some conclusions and outline future research works in Sec.</w:t>
      </w:r>
      <w:r>
        <w:rPr>
          <w:rFonts w:ascii="Times New Roman" w:hAnsi="Times New Roman" w:cs="Times New Roman" w:hint="eastAsia"/>
          <w:color w:val="000000"/>
          <w:szCs w:val="21"/>
        </w:rPr>
        <w:t xml:space="preserve"> 6.</w:t>
      </w:r>
    </w:p>
    <w:p w:rsidR="009B7E8A" w:rsidRDefault="00A7795F">
      <w:pPr>
        <w:adjustRightInd w:val="0"/>
        <w:snapToGrid w:val="0"/>
        <w:spacing w:line="320" w:lineRule="exact"/>
        <w:rPr>
          <w:b/>
          <w:bCs/>
          <w:sz w:val="36"/>
          <w:szCs w:val="36"/>
        </w:rPr>
      </w:pPr>
      <w:r>
        <w:rPr>
          <w:b/>
          <w:bCs/>
          <w:sz w:val="36"/>
          <w:szCs w:val="36"/>
        </w:rPr>
        <w:t>Paper Preparation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hint="eastAsia"/>
          <w:iCs/>
          <w:smallCaps/>
          <w:kern w:val="28"/>
          <w:sz w:val="21"/>
          <w:szCs w:val="22"/>
          <w:lang w:eastAsia="zh-CN"/>
        </w:rPr>
        <w:t>Petri</w:t>
      </w:r>
      <w:r>
        <w:rPr>
          <w:rFonts w:eastAsiaTheme="minorEastAsia"/>
          <w:iCs/>
          <w:smallCaps/>
          <w:kern w:val="28"/>
          <w:sz w:val="21"/>
          <w:szCs w:val="22"/>
          <w:lang w:eastAsia="zh-CN"/>
        </w:rPr>
        <w:t xml:space="preserve"> </w:t>
      </w:r>
      <w:r>
        <w:rPr>
          <w:rFonts w:eastAsiaTheme="minorEastAsia" w:hint="eastAsia"/>
          <w:iCs/>
          <w:smallCaps/>
          <w:kern w:val="28"/>
          <w:sz w:val="21"/>
          <w:szCs w:val="22"/>
          <w:lang w:eastAsia="zh-CN"/>
        </w:rPr>
        <w:t>N</w:t>
      </w:r>
      <w:r>
        <w:rPr>
          <w:rFonts w:eastAsiaTheme="minorEastAsia"/>
          <w:iCs/>
          <w:smallCaps/>
          <w:kern w:val="28"/>
          <w:sz w:val="21"/>
          <w:szCs w:val="22"/>
          <w:lang w:eastAsia="zh-CN"/>
        </w:rPr>
        <w:t>et</w:t>
      </w:r>
    </w:p>
    <w:p w:rsidR="009B7E8A" w:rsidRDefault="00A7795F">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9B7E8A" w:rsidRDefault="00A7795F">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9B7E8A" w:rsidRDefault="00A7795F">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9B7E8A" w:rsidRDefault="00A7795F">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9B7E8A" w:rsidRDefault="00A7795F">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9B7E8A" w:rsidRDefault="00A7795F">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9B7E8A" w:rsidRDefault="00A7795F">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9B7E8A" w:rsidRDefault="00A7795F">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9B7E8A" w:rsidRDefault="00A7795F">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9B7E8A" w:rsidRDefault="00A7795F">
      <w:pPr>
        <w:ind w:firstLineChars="100" w:firstLine="210"/>
      </w:pPr>
      <w:r>
        <w:rPr>
          <w:rFonts w:hint="eastAsia"/>
        </w:rPr>
        <w:t>Among them</w:t>
      </w:r>
      <w:r>
        <w:t>:</w:t>
      </w:r>
    </w:p>
    <w:p w:rsidR="009B7E8A" w:rsidRDefault="00A7795F">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9B7E8A" w:rsidRDefault="00A7795F">
      <w:pPr>
        <w:ind w:left="652" w:hanging="74"/>
      </w:pPr>
      <w:r>
        <w:rPr>
          <w:rFonts w:hint="eastAsia"/>
          <w:iCs/>
        </w:rPr>
        <w:lastRenderedPageBreak/>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9B7E8A" w:rsidRDefault="00A7795F">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9B7E8A" w:rsidRDefault="00A7795F">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9B7E8A" w:rsidRDefault="00A7795F">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9B7E8A" w:rsidRDefault="00A7795F">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9B7E8A" w:rsidRDefault="00A7795F">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9B7E8A" w:rsidRDefault="00A7795F">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9B7E8A" w:rsidRDefault="00A7795F">
      <w:pPr>
        <w:ind w:left="652" w:hanging="74"/>
        <w:rPr>
          <w:iCs/>
        </w:rPr>
      </w:pPr>
      <w:r>
        <w:rPr>
          <w:rFonts w:hint="eastAsia"/>
          <w:iCs/>
        </w:rPr>
        <w:t xml:space="preserve">(a) </w:t>
      </w:r>
      <w:r>
        <w:rPr>
          <w:iCs/>
        </w:rPr>
        <w:sym w:font="Symbol" w:char="F022"/>
      </w:r>
      <w:r>
        <w:rPr>
          <w:iCs/>
        </w:rPr>
        <w:t>t</w:t>
      </w:r>
      <w:r>
        <w:rPr>
          <w:iCs/>
        </w:rPr>
        <w:sym w:font="Symbol" w:char="F0CE"/>
      </w:r>
      <w:r>
        <w:rPr>
          <w:iCs/>
        </w:rPr>
        <w:t>T</w:t>
      </w:r>
      <w:r>
        <w:rPr>
          <w:rFonts w:hint="eastAsia"/>
          <w:iCs/>
          <w:vertAlign w:val="subscript"/>
        </w:rPr>
        <w:t>D</w:t>
      </w:r>
      <w:r>
        <w:rPr>
          <w:iCs/>
        </w:rPr>
        <w:t xml:space="preserve">, t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Pr>
          <w:iCs/>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9B7E8A" w:rsidRDefault="00A7795F">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9B7E8A" w:rsidRDefault="00A7795F">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iCs/>
          <w:smallCaps/>
          <w:kern w:val="28"/>
          <w:sz w:val="21"/>
          <w:szCs w:val="22"/>
          <w:lang w:eastAsia="zh-CN"/>
        </w:rPr>
        <w:t>Ant Colony Optimization</w:t>
      </w:r>
    </w:p>
    <w:p w:rsidR="009B7E8A" w:rsidRDefault="00A7795F">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9B7E8A" w:rsidRDefault="00A7795F">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9B7E8A" w:rsidRDefault="00A7795F">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9B7E8A" w:rsidRDefault="00506874">
      <w:pPr>
        <w:pStyle w:val="11"/>
        <w:spacing w:line="400" w:lineRule="exact"/>
        <w:rPr>
          <w:bCs/>
          <w:sz w:val="24"/>
          <w:szCs w:val="24"/>
        </w:rPr>
      </w:pPr>
      <w:r>
        <w:object w:dxaOrig="2314" w:dyaOrig="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0800;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2788709" r:id="rId7"/>
        </w:object>
      </w:r>
    </w:p>
    <w:p w:rsidR="009B7E8A" w:rsidRDefault="009B7E8A">
      <w:pPr>
        <w:pStyle w:val="11"/>
        <w:spacing w:line="400" w:lineRule="exact"/>
        <w:ind w:firstLine="480"/>
        <w:rPr>
          <w:bCs/>
          <w:sz w:val="24"/>
          <w:szCs w:val="24"/>
        </w:rPr>
      </w:pPr>
    </w:p>
    <w:p w:rsidR="009B7E8A" w:rsidRDefault="00A7795F">
      <w:pPr>
        <w:pStyle w:val="11"/>
        <w:spacing w:line="400" w:lineRule="exact"/>
        <w:ind w:firstLineChars="350" w:firstLine="840"/>
        <w:rPr>
          <w:bCs/>
          <w:sz w:val="24"/>
          <w:szCs w:val="24"/>
        </w:rPr>
      </w:pPr>
      <w:r>
        <w:rPr>
          <w:rFonts w:hint="eastAsia"/>
          <w:bCs/>
          <w:sz w:val="24"/>
          <w:szCs w:val="24"/>
        </w:rPr>
        <w:t xml:space="preserve">(2.2)                              </w:t>
      </w:r>
    </w:p>
    <w:p w:rsidR="009B7E8A" w:rsidRDefault="009B7E8A">
      <w:pPr>
        <w:pStyle w:val="11"/>
        <w:ind w:firstLineChars="0" w:firstLine="0"/>
        <w:jc w:val="center"/>
        <w:rPr>
          <w:rFonts w:ascii="Cambria Math" w:hAnsi="Cambria Math"/>
          <w:sz w:val="24"/>
          <w:szCs w:val="24"/>
        </w:rPr>
      </w:pPr>
    </w:p>
    <w:p w:rsidR="009B7E8A" w:rsidRDefault="00A7795F">
      <w:pPr>
        <w:pStyle w:val="11"/>
        <w:ind w:firstLineChars="0" w:firstLine="0"/>
        <w:jc w:val="center"/>
        <w:rPr>
          <w:rFonts w:ascii="Cambria Math" w:hAnsi="Cambria Math"/>
        </w:rPr>
      </w:pPr>
      <w:r>
        <w:rPr>
          <w:rFonts w:ascii="Cambria Math" w:hAnsi="Cambria Math" w:hint="eastAsia"/>
          <w:sz w:val="24"/>
          <w:szCs w:val="24"/>
        </w:rPr>
        <w:t xml:space="preserve">              </w:t>
      </w:r>
    </w:p>
    <w:p w:rsidR="009B7E8A" w:rsidRDefault="00A7795F">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9B7E8A" w:rsidRDefault="00506874">
      <w:pPr>
        <w:ind w:firstLineChars="1200" w:firstLine="2520"/>
        <w:jc w:val="left"/>
      </w:pPr>
      <w:r>
        <w:rPr>
          <w:noProof/>
          <w:position w:val="-14"/>
        </w:rPr>
        <w:object w:dxaOrig="2314" w:dyaOrig="421">
          <v:shape id="_x0000_i1032" type="#_x0000_t75" alt="" style="width:115.7pt;height:21.05pt;mso-width-percent:0;mso-height-percent:0;mso-width-percent:0;mso-height-percent:0" o:ole="">
            <v:imagedata r:id="rId8" o:title=""/>
          </v:shape>
          <o:OLEObject Type="Embed" ProgID="Equation.DSMT4" ShapeID="_x0000_i1032" DrawAspect="Content" ObjectID="_1642788701" r:id="rId9"/>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2.3</w:t>
      </w:r>
      <w:r w:rsidR="00A7795F">
        <w:rPr>
          <w:rFonts w:ascii="Times New Roman" w:hAnsi="Times New Roman" w:cs="Times New Roman"/>
        </w:rPr>
        <w:t>）</w:t>
      </w:r>
    </w:p>
    <w:p w:rsidR="009B7E8A" w:rsidRDefault="00506874">
      <w:pPr>
        <w:ind w:firstLineChars="1300" w:firstLine="2730"/>
      </w:pPr>
      <w:r>
        <w:rPr>
          <w:noProof/>
          <w:position w:val="-28"/>
        </w:rPr>
        <w:object w:dxaOrig="1553" w:dyaOrig="793">
          <v:shape id="_x0000_i1031" type="#_x0000_t75" alt="" style="width:77.65pt;height:39.65pt;mso-width-percent:0;mso-height-percent:0;mso-width-percent:0;mso-height-percent:0" o:ole="">
            <v:imagedata r:id="rId10" o:title=""/>
          </v:shape>
          <o:OLEObject Type="Embed" ProgID="Equation.DSMT4" ShapeID="_x0000_i1031" DrawAspect="Content" ObjectID="_1642788702" r:id="rId11"/>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2.4</w:t>
      </w:r>
      <w:r w:rsidR="00A7795F">
        <w:rPr>
          <w:rFonts w:ascii="Times New Roman" w:hAnsi="Times New Roman" w:cs="Times New Roman"/>
        </w:rPr>
        <w:t>）</w:t>
      </w:r>
    </w:p>
    <w:p w:rsidR="009B7E8A" w:rsidRDefault="00A7795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Pr>
          <w:rFonts w:ascii="Times New Roman" w:hAnsi="Times New Roman" w:cs="Times New Roman" w:hint="eastAsia"/>
          <w:sz w:val="24"/>
          <w:szCs w:val="24"/>
        </w:rPr>
        <w:t xml:space="preserve"> </w:t>
      </w:r>
      <w:r>
        <w:rPr>
          <w:rFonts w:ascii="Times New Roman" w:hAnsi="Times New Roman" w:cs="Times New Roman"/>
          <w:szCs w:val="21"/>
        </w:rPr>
        <w:t xml:space="preserve">in </w:t>
      </w:r>
      <w:r>
        <w:rPr>
          <w:rFonts w:ascii="Times New Roman" w:hAnsi="Times New Roman" w:cs="Times New Roman" w:hint="eastAsia"/>
          <w:szCs w:val="21"/>
        </w:rPr>
        <w:t>e</w:t>
      </w:r>
      <w:r>
        <w:rPr>
          <w:rFonts w:ascii="Times New Roman" w:hAnsi="Times New Roman" w:cs="Times New Roman"/>
          <w:szCs w:val="21"/>
        </w:rPr>
        <w:t xml:space="preserve">quation 2.4 represents the amount of pheromone left by the kth ant on the path from city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city </w:t>
      </w:r>
      <w:r>
        <w:rPr>
          <w:rFonts w:ascii="Times New Roman" w:hAnsi="Times New Roman" w:cs="Times New Roman"/>
          <w:i/>
          <w:szCs w:val="21"/>
        </w:rPr>
        <w:t>j</w:t>
      </w:r>
      <w:r>
        <w:rPr>
          <w:rFonts w:ascii="Times New Roman" w:hAnsi="Times New Roman" w:cs="Times New Roman" w:hint="eastAsia"/>
          <w:szCs w:val="21"/>
        </w:rPr>
        <w:t>.</w:t>
      </w:r>
      <w:r>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Pr>
          <w:rFonts w:ascii="Times New Roman" w:hAnsi="Times New Roman" w:cs="Times New Roman"/>
          <w:szCs w:val="21"/>
        </w:rPr>
        <w:t xml:space="preserve"> represents the total amount of pheromone left by all ants in the process as they pass through the path.</w:t>
      </w:r>
    </w:p>
    <w:p w:rsidR="009B7E8A" w:rsidRDefault="00506874">
      <w:pPr>
        <w:ind w:firstLineChars="850" w:firstLine="1785"/>
        <w:rPr>
          <w:sz w:val="24"/>
          <w:szCs w:val="24"/>
        </w:rPr>
      </w:pPr>
      <w:r>
        <w:rPr>
          <w:noProof/>
          <w:position w:val="-48"/>
        </w:rPr>
        <w:object w:dxaOrig="3462" w:dyaOrig="1100">
          <v:shape id="_x0000_i1030" type="#_x0000_t75" alt="" style="width:173.1pt;height:55pt;mso-width-percent:0;mso-height-percent:0;mso-width-percent:0;mso-height-percent:0" o:ole="">
            <v:imagedata r:id="rId12" o:title=""/>
          </v:shape>
          <o:OLEObject Type="Embed" ProgID="Equation.DSMT4" ShapeID="_x0000_i1030" DrawAspect="Content" ObjectID="_1642788703" r:id="rId13"/>
        </w:object>
      </w:r>
      <w:r w:rsidR="00A7795F">
        <w:rPr>
          <w:rFonts w:ascii="Cambria Math" w:hAnsi="Cambria Math" w:hint="eastAsia"/>
          <w:sz w:val="24"/>
          <w:szCs w:val="24"/>
        </w:rPr>
        <w:t xml:space="preserve">                        </w:t>
      </w:r>
      <w:r w:rsidR="00A7795F">
        <w:rPr>
          <w:rFonts w:ascii="Cambria Math" w:hAnsi="Cambria Math" w:hint="eastAsia"/>
          <w:sz w:val="24"/>
          <w:szCs w:val="24"/>
        </w:rPr>
        <w:t>（</w:t>
      </w:r>
      <w:r w:rsidR="00A7795F">
        <w:rPr>
          <w:rFonts w:ascii="Cambria Math" w:hAnsi="Cambria Math" w:hint="eastAsia"/>
          <w:sz w:val="24"/>
          <w:szCs w:val="24"/>
        </w:rPr>
        <w:t>2.5</w:t>
      </w:r>
      <w:r w:rsidR="00A7795F">
        <w:rPr>
          <w:rFonts w:ascii="Cambria Math" w:hAnsi="Cambria Math" w:hint="eastAsia"/>
          <w:sz w:val="24"/>
          <w:szCs w:val="24"/>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9B7E8A" w:rsidRDefault="009B7E8A">
      <w:pPr>
        <w:ind w:firstLineChars="200" w:firstLine="420"/>
      </w:pPr>
    </w:p>
    <w:p w:rsidR="009B7E8A" w:rsidRDefault="00A7795F">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PAPN combines Petri net, stochastic Petri net, and logical Petri net to define probabilistic arc Petri net. In the probability arc Petri net, the probability that Token enters different libraries is added, that is, the probability that Token is transferred to different libraries after the transition occurs, so that the probability arc Petri net can describe the probability that different resources will be transferred to different states, except for the transfer. The probabilistic outer probability arc Petri net adds other factors to the logical Petri net.</w:t>
      </w:r>
      <w:r>
        <w:rPr>
          <w:rFonts w:ascii="Times New Roman" w:hAnsi="Times New Roman" w:cs="Times New Roman" w:hint="eastAsia"/>
          <w:bCs/>
          <w:szCs w:val="21"/>
        </w:rPr>
        <w:t xml:space="preserve"> </w:t>
      </w:r>
    </w:p>
    <w:p w:rsidR="009B7E8A" w:rsidRDefault="00A7795F">
      <w:pPr>
        <w:adjustRightInd w:val="0"/>
        <w:snapToGrid w:val="0"/>
        <w:spacing w:line="320" w:lineRule="exact"/>
        <w:rPr>
          <w:rFonts w:ascii="Times New Roman" w:hAnsi="Times New Roman" w:cs="Times New Roman"/>
          <w:bCs/>
          <w:szCs w:val="21"/>
        </w:rPr>
      </w:pPr>
      <w:r>
        <w:rPr>
          <w:rFonts w:ascii="Times New Roman" w:hAnsi="Times New Roman" w:cs="Times New Roman" w:hint="eastAsia"/>
          <w:bCs/>
          <w:szCs w:val="21"/>
        </w:rPr>
        <w:t>3.1the definition of Probability Arc Petri Net</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9B7E8A" w:rsidRDefault="00A7795F">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9B7E8A" w:rsidRDefault="00A7795F">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w:t>
      </w:r>
      <w:r>
        <w:rPr>
          <w:rFonts w:ascii="Times New Roman" w:hAnsi="Times New Roman" w:cs="Times New Roman" w:hint="eastAsia"/>
          <w:szCs w:val="21"/>
        </w:rPr>
        <w:lastRenderedPageBreak/>
        <w:t>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9B7E8A" w:rsidRDefault="00A7795F">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9B7E8A" w:rsidRDefault="00A7795F">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sidR="00A000D3">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9B7E8A" w:rsidRDefault="00A7795F">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The Probability Arc Petri net Firing Rule of Transition </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The Petri net Firing Rule refers to the rule that the token followed when the transition is firing. Due to the Probability Arc Petri net classifies token and the divert rate is added to the input arc, the Firing Rule of Transition changed.</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The Probability Arc Petri net Firing Rule of Transition</w:t>
      </w:r>
      <w:r>
        <w:rPr>
          <w:rFonts w:ascii="Times New Roman" w:hAnsi="Times New Roman" w:cs="Times New Roman" w:hint="eastAsia"/>
          <w:bCs/>
          <w:sz w:val="24"/>
          <w:szCs w:val="24"/>
        </w:rPr>
        <w:t xml:space="preserve"> as following: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lastRenderedPageBreak/>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3.1.3 </w:t>
      </w:r>
      <w:r>
        <w:rPr>
          <w:rFonts w:ascii="Times New Roman" w:hAnsi="Times New Roman" w:cs="Times New Roman"/>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rc Petri net reachable graph algorithm</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9B7E8A" w:rsidRDefault="00A7795F">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9B7E8A" w:rsidRDefault="00A7795F">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3.3.2</w:t>
      </w:r>
      <w:r>
        <w:rPr>
          <w:rFonts w:ascii="Times New Roman" w:hAnsi="Times New Roman" w:cs="Times New Roman"/>
          <w:bCs/>
          <w:sz w:val="24"/>
          <w:szCs w:val="24"/>
        </w:rPr>
        <w:t xml:space="preserve"> Probability</w:t>
      </w:r>
      <w:r>
        <w:rPr>
          <w:bCs/>
          <w:sz w:val="24"/>
          <w:szCs w:val="24"/>
        </w:rPr>
        <w:t xml:space="preserve"> Arc Petri Simulation Tool</w:t>
      </w:r>
    </w:p>
    <w:p w:rsidR="009B7E8A" w:rsidRDefault="00A7795F">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et simulation tool in the existing Petri net modeling tool, and we need to verify the extended logic Petri net model. The Tina tool simulates the Petri net through an intuitive drawing method. It is a software that supports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we convert the probabilistic arc Petri nets equivalently and then simulate it through Tina.</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lastRenderedPageBreak/>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n the transition is realized by the delay time of the transition. Since the Suppression Arc cannot express the logical output (or) in the Logical Petri Net, in the analog logic output (or) expression, the Logical Petri Net is split into three subnets for simulation analysis. The three structures of the logic input and output expression in the Logical Petri Net are transformed into the Time Petri Net with Inhibitor Arcs, and the simulation of the Time Petri Net with Inhibitor Arcs is carried out by the Tina tool.</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54656"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55680"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9B7E8A" w:rsidRDefault="00A7795F">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6704"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9B7E8A" w:rsidRDefault="00A7795F">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9B7E8A" w:rsidRDefault="00A7795F">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3.3.1 </w:t>
      </w:r>
      <w:r>
        <w:rPr>
          <w:bCs/>
          <w:sz w:val="24"/>
          <w:szCs w:val="24"/>
        </w:rPr>
        <w:t>Modeling and Analysis of Ordinary Road Network Based on SAPN</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Fig 4 is an example of Probability Arc Petri net based on the definition of 3.1. The concept of the Probability Arc Petri net and transition rules are illustrated by this example.</w:t>
      </w:r>
    </w:p>
    <w:p w:rsidR="009B7E8A" w:rsidRDefault="00506874">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59776;mso-wrap-edited:f;mso-width-percent:0;mso-height-percent:0;mso-wrap-distance-top:0;mso-wrap-distance-bottom:0;mso-width-percent:0;mso-height-percent:0;mso-width-relative:page;mso-height-relative:page">
            <v:imagedata r:id="rId17" o:title=""/>
            <w10:wrap type="topAndBottom"/>
          </v:shape>
        </w:pict>
      </w:r>
      <w:r w:rsidR="00A7795F">
        <w:rPr>
          <w:rFonts w:ascii="Times New Roman" w:hAnsi="Times New Roman" w:cs="Times New Roman" w:hint="eastAsia"/>
          <w:sz w:val="24"/>
          <w:szCs w:val="24"/>
        </w:rPr>
        <w:t xml:space="preserve">Fig 4. </w:t>
      </w:r>
      <w:r w:rsidR="00A7795F">
        <w:rPr>
          <w:rFonts w:ascii="Times New Roman" w:hAnsi="Times New Roman" w:cs="Times New Roman"/>
          <w:szCs w:val="21"/>
        </w:rPr>
        <w:t xml:space="preserve">Example of Probability Arc Petri </w:t>
      </w:r>
      <w:r w:rsidR="00A7795F">
        <w:rPr>
          <w:rFonts w:ascii="Times New Roman" w:hAnsi="Times New Roman" w:cs="Times New Roman" w:hint="eastAsia"/>
          <w:szCs w:val="21"/>
        </w:rPr>
        <w:t>n</w:t>
      </w:r>
      <w:r w:rsidR="00A7795F">
        <w:rPr>
          <w:rFonts w:ascii="Times New Roman" w:hAnsi="Times New Roman" w:cs="Times New Roman"/>
          <w:szCs w:val="21"/>
        </w:rPr>
        <w:t>et</w:t>
      </w:r>
    </w:p>
    <w:p w:rsidR="009B7E8A" w:rsidRDefault="00A7795F">
      <w:pPr>
        <w:adjustRightInd w:val="0"/>
        <w:snapToGrid w:val="0"/>
        <w:spacing w:line="320" w:lineRule="exact"/>
        <w:ind w:firstLineChars="200" w:firstLine="420"/>
        <w:rPr>
          <w:rFonts w:ascii="Times New Roman" w:hAnsi="Times New Roman" w:cs="Times New Roman"/>
          <w:sz w:val="24"/>
          <w:szCs w:val="24"/>
        </w:rPr>
      </w:pPr>
      <w:r>
        <w:rPr>
          <w:noProof/>
        </w:rPr>
        <w:lastRenderedPageBreak/>
        <w:drawing>
          <wp:anchor distT="0" distB="0" distL="114300" distR="114300" simplePos="0" relativeHeight="251657728"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network by a Probability Arc Petri net,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9B7E8A" w:rsidRDefault="00A7795F">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 xml:space="preserve">is initial transition,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9B7E8A" w:rsidRDefault="00A7795F">
      <w:pPr>
        <w:adjustRightInd w:val="0"/>
        <w:snapToGrid w:val="0"/>
        <w:spacing w:line="320" w:lineRule="exact"/>
        <w:jc w:val="left"/>
        <w:rPr>
          <w:rFonts w:ascii="Times New Roman" w:hAnsi="Times New Roman" w:cs="Times New Roman"/>
          <w:sz w:val="24"/>
          <w:szCs w:val="24"/>
        </w:rPr>
      </w:pPr>
      <w:r>
        <w:rPr>
          <w:rFonts w:ascii="Times New Roman" w:hAnsi="Times New Roman" w:cs="Times New Roman"/>
          <w:sz w:val="24"/>
          <w:szCs w:val="24"/>
        </w:rPr>
        <w:t>3.3.2 The Running Process of Model</w:t>
      </w:r>
    </w:p>
    <w:p w:rsidR="009B7E8A" w:rsidRDefault="00A7795F">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Time Petri Net with Inhibitor Arcs</w:t>
      </w:r>
      <w:r>
        <w:rPr>
          <w:rFonts w:ascii="Times New Roman" w:hAnsi="Times New Roman" w:cs="Times New Roman"/>
          <w:sz w:val="24"/>
          <w:szCs w:val="24"/>
        </w:rPr>
        <w:t xml:space="preserve"> and the transition rule of the Probabilistic Arc Petri Net.</w:t>
      </w:r>
    </w:p>
    <w:p w:rsidR="009B7E8A" w:rsidRDefault="009B7E8A">
      <w:pPr>
        <w:adjustRightInd w:val="0"/>
        <w:snapToGrid w:val="0"/>
        <w:spacing w:line="320" w:lineRule="exact"/>
        <w:ind w:firstLineChars="200" w:firstLine="480"/>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make </w:t>
      </w:r>
      <w:r>
        <w:rPr>
          <w:rFonts w:ascii="Times New Roman" w:hAnsi="Times New Roman" w:cs="Times New Roman" w:hint="eastAsia"/>
          <w:sz w:val="24"/>
          <w:szCs w:val="24"/>
        </w:rPr>
        <w:t>the transition 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V0 + t and t = L / v</w:t>
      </w:r>
      <w:r>
        <w:rPr>
          <w:rFonts w:ascii="Times New Roman" w:hAnsi="Times New Roman" w:cs="Times New Roman"/>
          <w:sz w:val="24"/>
          <w:szCs w:val="24"/>
        </w:rPr>
        <w:t xml:space="preserve"> to get the time of the transition t1 firing is 0.67t. Due to the limitations of the software, the Prediction Function on the place and the translate rate on the input arc of the place need to be manually calculated. When the transition t0 is fired, the Simulation Token will enter the place P1 and P2. When the Simulation Token running, we calculate the time and the translate rate on one branch. TOKM selects the place to be entered after the transition firing, according to the translation rate.</w:t>
      </w:r>
    </w:p>
    <w:p w:rsidR="009B7E8A" w:rsidRDefault="00A7795F">
      <w:pPr>
        <w:widowControl/>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58752"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t0 </w:t>
      </w:r>
      <w:r>
        <w:rPr>
          <w:rFonts w:ascii="Times New Roman" w:hAnsi="Times New Roman" w:cs="Times New Roman"/>
          <w:sz w:val="24"/>
          <w:szCs w:val="24"/>
        </w:rPr>
        <w:t>firing</w:t>
      </w:r>
      <w:r>
        <w:rPr>
          <w:rFonts w:ascii="Times New Roman" w:hAnsi="Times New Roman" w:cs="Times New Roman" w:hint="eastAsia"/>
          <w:sz w:val="24"/>
          <w:szCs w:val="24"/>
        </w:rPr>
        <w:t xml:space="preserve">. After t0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P1 and P2. the probability of Simulating Token's entry into P1 and P2 is the same. After the simulation of Token enters P1, the Prediction Function </w:t>
      </w:r>
      <w:proofErr w:type="spellStart"/>
      <w:r>
        <w:rPr>
          <w:rFonts w:ascii="Times New Roman" w:hAnsi="Times New Roman" w:cs="Times New Roman"/>
          <w:sz w:val="24"/>
          <w:szCs w:val="24"/>
        </w:rPr>
        <w:t>Forec</w:t>
      </w:r>
      <w:proofErr w:type="spellEnd"/>
      <w:r>
        <w:rPr>
          <w:rFonts w:ascii="Times New Roman" w:hAnsi="Times New Roman" w:cs="Times New Roman"/>
          <w:sz w:val="24"/>
          <w:szCs w:val="24"/>
        </w:rPr>
        <w:t xml:space="preserve">(v) is calculated after 1t, and the time is passed. The speed at which P1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 xml:space="preserve">is 3, and the time taken for P1 is 0.67t. </w:t>
      </w:r>
      <w:r>
        <w:rPr>
          <w:rFonts w:ascii="Times New Roman" w:hAnsi="Times New Roman" w:cs="Times New Roman" w:hint="eastAsia"/>
          <w:sz w:val="24"/>
          <w:szCs w:val="24"/>
        </w:rPr>
        <w:t xml:space="preserve">It is predicted that the time required for t2 </w:t>
      </w:r>
      <w:r>
        <w:rPr>
          <w:rFonts w:ascii="Times New Roman" w:hAnsi="Times New Roman" w:cs="Times New Roman"/>
          <w:sz w:val="24"/>
          <w:szCs w:val="24"/>
        </w:rPr>
        <w:t xml:space="preserve">firing </w:t>
      </w:r>
      <w:r>
        <w:rPr>
          <w:rFonts w:ascii="Times New Roman" w:hAnsi="Times New Roman" w:cs="Times New Roman" w:hint="eastAsia"/>
          <w:sz w:val="24"/>
          <w:szCs w:val="24"/>
        </w:rPr>
        <w:t xml:space="preserve">after 1t is 0.5t, then t2 is </w:t>
      </w:r>
      <w:r>
        <w:rPr>
          <w:rFonts w:ascii="Times New Roman" w:hAnsi="Times New Roman" w:cs="Times New Roman"/>
          <w:sz w:val="24"/>
          <w:szCs w:val="24"/>
        </w:rPr>
        <w:t>firing firstly</w:t>
      </w:r>
      <w:r>
        <w:rPr>
          <w:rFonts w:ascii="Times New Roman" w:hAnsi="Times New Roman" w:cs="Times New Roman" w:hint="eastAsia"/>
          <w:sz w:val="24"/>
          <w:szCs w:val="24"/>
        </w:rPr>
        <w:t>, and the value of these Token update attributes t is 1.5t, and the time taken to predict t3 is 0.5t.</w:t>
      </w:r>
      <w:r>
        <w:rPr>
          <w:rFonts w:ascii="Times New Roman" w:hAnsi="Times New Roman" w:cs="Times New Roman"/>
          <w:sz w:val="24"/>
          <w:szCs w:val="24"/>
        </w:rPr>
        <w:t xml:space="preserve"> At this time, t1 is fired, and the attribute t is 1.67t in the P3, and the Taboo Table is updated as Pb and P1.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t1 takes 0.64t,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t2 to take 0.4t, so the Simulation Token in p4 first enables t3. After t3 is fired, the value of time attribute t in P4 is updated to t=2.07t, and the taboo table is updated as Pb, P2, and P4.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t3 is 0.49t. When t=2.56t,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P4 </w:t>
      </w:r>
      <w:r>
        <w:rPr>
          <w:rFonts w:ascii="Times New Roman" w:hAnsi="Times New Roman" w:cs="Times New Roman"/>
          <w:sz w:val="24"/>
          <w:szCs w:val="24"/>
        </w:rPr>
        <w:t xml:space="preserve">enable </w:t>
      </w:r>
      <w:r>
        <w:rPr>
          <w:rFonts w:ascii="Times New Roman" w:hAnsi="Times New Roman" w:cs="Times New Roman" w:hint="eastAsia"/>
          <w:sz w:val="24"/>
          <w:szCs w:val="24"/>
        </w:rPr>
        <w:t xml:space="preserve">t4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P3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t3,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t is updated to 2.31t. After t3 is </w:t>
      </w:r>
      <w:r>
        <w:rPr>
          <w:rFonts w:ascii="Times New Roman" w:hAnsi="Times New Roman" w:cs="Times New Roman"/>
          <w:sz w:val="24"/>
          <w:szCs w:val="24"/>
        </w:rPr>
        <w:t>fired</w:t>
      </w:r>
      <w:r>
        <w:rPr>
          <w:rFonts w:ascii="Times New Roman" w:hAnsi="Times New Roman" w:cs="Times New Roman" w:hint="eastAsia"/>
          <w:sz w:val="24"/>
          <w:szCs w:val="24"/>
        </w:rPr>
        <w:t xml:space="preserve">, at time 2.56t, t4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oken of p4.</w:t>
      </w:r>
      <w:r>
        <w:rPr>
          <w:rFonts w:ascii="Times New Roman" w:hAnsi="Times New Roman" w:cs="Times New Roman"/>
          <w:sz w:val="24"/>
          <w:szCs w:val="24"/>
        </w:rPr>
        <w:t xml:space="preserve"> At this time, t4 takes 0.46t, and when the time attribute t becomes 2.77t,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t4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P5 of the Token make t4 firing firstly, after t4 is fired, Simulation Token enters p6, and t is updated to 3t. When the taboo table is updated to Pb, P2, P4, P5, and Pe, the transfer rate on the path is </w:t>
      </w:r>
      <w:r>
        <w:rPr>
          <w:rFonts w:ascii="Times New Roman" w:hAnsi="Times New Roman" w:cs="Times New Roman" w:hint="eastAsia"/>
          <w:sz w:val="24"/>
          <w:szCs w:val="24"/>
        </w:rPr>
        <w:t>updated</w:t>
      </w:r>
      <w:r>
        <w:rPr>
          <w:rFonts w:ascii="Times New Roman" w:hAnsi="Times New Roman" w:cs="Times New Roman"/>
          <w:sz w:val="24"/>
          <w:szCs w:val="24"/>
        </w:rPr>
        <w:t xml:space="preserve"> 1/3.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Pb, P1, PO4, P5, and Pe, the time attribute t is updated to 3.18t, and the transfer rate on the path is 1/3.18. Then, the transfer rate of the path Pb-P2-P4-P5-Pe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is not 0, and the main Token TOKM starts running.</w:t>
      </w:r>
      <w:r>
        <w:rPr>
          <w:rFonts w:ascii="Times New Roman" w:hAnsi="Times New Roman" w:cs="Times New Roman" w:hint="eastAsia"/>
          <w:sz w:val="24"/>
          <w:szCs w:val="24"/>
        </w:rPr>
        <w:t xml:space="preserve"> </w:t>
      </w:r>
      <w:r>
        <w:rPr>
          <w:rFonts w:ascii="Times New Roman" w:hAnsi="Times New Roman" w:cs="Times New Roman"/>
          <w:sz w:val="24"/>
          <w:szCs w:val="24"/>
        </w:rPr>
        <w:t>According to the calculation of the transfer rate on the two paths, the transfer rate on the Pb-P2-P4-P5-Pe path is large. so TOKM makes t4 firing, and it enters P2.</w:t>
      </w:r>
    </w:p>
    <w:p w:rsidR="009B7E8A" w:rsidRDefault="00A7795F">
      <w:pPr>
        <w:widowControl/>
        <w:ind w:firstLineChars="200" w:firstLine="480"/>
        <w:rPr>
          <w:rFonts w:ascii="Times New Roman" w:hAnsi="Times New Roman" w:cs="Times New Roman"/>
          <w:sz w:val="24"/>
          <w:szCs w:val="24"/>
        </w:rPr>
      </w:pPr>
      <w:r>
        <w:rPr>
          <w:rFonts w:ascii="Times New Roman" w:hAnsi="Times New Roman" w:cs="Times New Roman"/>
          <w:sz w:val="24"/>
          <w:szCs w:val="24"/>
        </w:rPr>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t1 enable. After t1 firing, TOKM enters p2, And the Simulation Token in p6 reaches </w:t>
      </w:r>
      <w:r>
        <w:rPr>
          <w:rFonts w:ascii="Times New Roman" w:hAnsi="Times New Roman" w:cs="Times New Roman" w:hint="eastAsia"/>
          <w:sz w:val="24"/>
          <w:szCs w:val="24"/>
        </w:rPr>
        <w:t xml:space="preserve">he next transition of TOKM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Simulation </w:t>
      </w:r>
      <w:r>
        <w:rPr>
          <w:rFonts w:ascii="Times New Roman" w:hAnsi="Times New Roman" w:cs="Times New Roman" w:hint="eastAsia"/>
          <w:sz w:val="24"/>
          <w:szCs w:val="24"/>
        </w:rPr>
        <w:t xml:space="preserve">Token arriving at p6 can </w:t>
      </w:r>
      <w:r>
        <w:rPr>
          <w:rFonts w:ascii="Times New Roman" w:hAnsi="Times New Roman" w:cs="Times New Roman"/>
          <w:sz w:val="24"/>
          <w:szCs w:val="24"/>
        </w:rPr>
        <w:t xml:space="preserve">make </w:t>
      </w:r>
      <w:r>
        <w:rPr>
          <w:rFonts w:ascii="Times New Roman" w:hAnsi="Times New Roman" w:cs="Times New Roman" w:hint="eastAsia"/>
          <w:sz w:val="24"/>
          <w:szCs w:val="24"/>
        </w:rPr>
        <w:t>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t2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Pr>
          <w:rFonts w:ascii="Times New Roman" w:hAnsi="Times New Roman" w:cs="Times New Roman"/>
          <w:sz w:val="24"/>
          <w:szCs w:val="24"/>
        </w:rPr>
        <w:t>Simulation Token</w:t>
      </w:r>
      <w:r>
        <w:rPr>
          <w:rFonts w:ascii="Times New Roman" w:hAnsi="Times New Roman" w:cs="Times New Roman" w:hint="eastAsia"/>
          <w:sz w:val="24"/>
          <w:szCs w:val="24"/>
        </w:rPr>
        <w:t xml:space="preserve"> reaches p6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t2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P4 , </w:t>
      </w:r>
      <w:r>
        <w:rPr>
          <w:rFonts w:ascii="Times New Roman" w:hAnsi="Times New Roman" w:cs="Times New Roman"/>
          <w:sz w:val="24"/>
          <w:szCs w:val="24"/>
        </w:rPr>
        <w:t xml:space="preserve">and </w:t>
      </w:r>
      <w:r>
        <w:rPr>
          <w:rFonts w:ascii="Times New Roman" w:hAnsi="Times New Roman" w:cs="Times New Roman" w:hint="eastAsia"/>
          <w:sz w:val="24"/>
          <w:szCs w:val="24"/>
        </w:rPr>
        <w:t>the Optimal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Pr>
          <w:rFonts w:ascii="Times New Roman" w:hAnsi="Times New Roman" w:cs="Times New Roman" w:hint="eastAsia"/>
          <w:sz w:val="24"/>
          <w:szCs w:val="24"/>
        </w:rPr>
        <w:t>P4-P5-P6.</w:t>
      </w:r>
      <w:r>
        <w:rPr>
          <w:rFonts w:ascii="Times New Roman" w:hAnsi="Times New Roman" w:cs="Times New Roman"/>
          <w:sz w:val="24"/>
          <w:szCs w:val="24"/>
        </w:rPr>
        <w:t xml:space="preserve"> Repeat the above process until the IF(t) function of TOKM returns to t4. The entire process of the Probabilistic Arc Petri Net ends, and the optimal path from Pb to P6 is Pb-P2-P4-P5-P6.</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The above is the definition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make path adjustment for the vehicle in time, and the probabilistic arc Petri net plays an important role in business process and path optimization.</w:t>
      </w:r>
      <w:r>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Therefore</w:t>
      </w:r>
      <w:proofErr w:type="gramEnd"/>
      <w:r>
        <w:rPr>
          <w:rFonts w:ascii="Times New Roman" w:hAnsi="Times New Roman" w:cs="Times New Roman" w:hint="eastAsia"/>
          <w:sz w:val="24"/>
          <w:szCs w:val="24"/>
        </w:rPr>
        <w:t>,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9B7E8A" w:rsidRDefault="00A7795F">
      <w:pPr>
        <w:adjustRightInd w:val="0"/>
        <w:snapToGrid w:val="0"/>
        <w:spacing w:beforeLines="50" w:before="156" w:line="360" w:lineRule="auto"/>
        <w:rPr>
          <w:rFonts w:ascii="Times New Roman" w:hAnsi="Times New Roman" w:cs="Times New Roman"/>
          <w:b/>
          <w:bCs/>
          <w:sz w:val="30"/>
          <w:szCs w:val="30"/>
        </w:rPr>
      </w:pPr>
      <w:bookmarkStart w:id="1" w:name="_Toc6651917"/>
      <w:bookmarkStart w:id="2" w:name="_Toc6479360"/>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9B7E8A" w:rsidRDefault="00A7795F">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9B7E8A" w:rsidRDefault="00A7795F">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9B7E8A">
        <w:tc>
          <w:tcPr>
            <w:tcW w:w="2235" w:type="dxa"/>
            <w:tcBorders>
              <w:bottom w:val="single" w:sz="4" w:space="0" w:color="auto"/>
            </w:tcBorders>
            <w:vAlign w:val="center"/>
          </w:tcPr>
          <w:p w:rsidR="009B7E8A" w:rsidRDefault="00A7795F">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9B7E8A" w:rsidRDefault="00A7795F">
            <w:pPr>
              <w:spacing w:line="400" w:lineRule="exact"/>
              <w:ind w:firstLine="480"/>
              <w:jc w:val="center"/>
              <w:rPr>
                <w:szCs w:val="21"/>
              </w:rPr>
            </w:pPr>
            <w:r>
              <w:rPr>
                <w:szCs w:val="21"/>
              </w:rPr>
              <w:t>M</w:t>
            </w:r>
            <w:r>
              <w:rPr>
                <w:rFonts w:hint="eastAsia"/>
                <w:szCs w:val="21"/>
              </w:rPr>
              <w:t>eaning</w:t>
            </w:r>
          </w:p>
        </w:tc>
      </w:tr>
      <w:tr w:rsidR="009B7E8A">
        <w:tc>
          <w:tcPr>
            <w:tcW w:w="2235" w:type="dxa"/>
            <w:tcBorders>
              <w:bottom w:val="nil"/>
            </w:tcBorders>
            <w:vAlign w:val="center"/>
          </w:tcPr>
          <w:p w:rsidR="009B7E8A" w:rsidRDefault="00A7795F">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9B7E8A" w:rsidRDefault="00A7795F">
            <w:pPr>
              <w:spacing w:line="400" w:lineRule="exact"/>
              <w:ind w:firstLine="400"/>
              <w:jc w:val="center"/>
              <w:rPr>
                <w:sz w:val="20"/>
                <w:szCs w:val="20"/>
              </w:rPr>
            </w:pPr>
            <w:r>
              <w:rPr>
                <w:rFonts w:hint="eastAsia"/>
                <w:sz w:val="20"/>
                <w:szCs w:val="20"/>
              </w:rPr>
              <w:t>r</w:t>
            </w:r>
            <w:r>
              <w:rPr>
                <w:sz w:val="20"/>
                <w:szCs w:val="20"/>
              </w:rPr>
              <w:t>oad</w:t>
            </w:r>
          </w:p>
        </w:tc>
      </w:tr>
      <w:tr w:rsidR="009B7E8A">
        <w:tc>
          <w:tcPr>
            <w:tcW w:w="2235" w:type="dxa"/>
            <w:tcBorders>
              <w:top w:val="nil"/>
              <w:bottom w:val="nil"/>
            </w:tcBorders>
            <w:vAlign w:val="center"/>
          </w:tcPr>
          <w:p w:rsidR="009B7E8A" w:rsidRDefault="00A7795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道路上车辆的自由速度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道路上的阻塞密度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道路上的输入流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道路上的输出流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道路的初始密度</w:t>
            </w:r>
          </w:p>
        </w:tc>
      </w:tr>
      <w:tr w:rsidR="009B7E8A">
        <w:tc>
          <w:tcPr>
            <w:tcW w:w="2235" w:type="dxa"/>
            <w:tcBorders>
              <w:top w:val="nil"/>
              <w:bottom w:val="nil"/>
            </w:tcBorders>
            <w:vAlign w:val="center"/>
          </w:tcPr>
          <w:p w:rsidR="009B7E8A" w:rsidRDefault="00A7795F">
            <w:pPr>
              <w:ind w:firstLineChars="400" w:firstLine="800"/>
              <w:rPr>
                <w:rFonts w:ascii="Calibri" w:eastAsia="宋体" w:hAnsi="Calibri" w:cs="Times New Roman"/>
                <w:sz w:val="20"/>
                <w:szCs w:val="20"/>
              </w:rPr>
            </w:pPr>
            <w:proofErr w:type="spellStart"/>
            <w:r>
              <w:rPr>
                <w:rFonts w:hint="eastAsia"/>
                <w:sz w:val="20"/>
                <w:szCs w:val="20"/>
              </w:rPr>
              <w:t>P</w:t>
            </w:r>
            <w:r>
              <w:rPr>
                <w:rFonts w:hint="eastAsia"/>
                <w:sz w:val="20"/>
                <w:szCs w:val="20"/>
                <w:vertAlign w:val="subscript"/>
              </w:rPr>
              <w:t>iL</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道路长度</w:t>
            </w:r>
          </w:p>
        </w:tc>
      </w:tr>
      <w:tr w:rsidR="009B7E8A">
        <w:tc>
          <w:tcPr>
            <w:tcW w:w="2235" w:type="dxa"/>
            <w:tcBorders>
              <w:top w:val="nil"/>
              <w:bottom w:val="nil"/>
            </w:tcBorders>
            <w:vAlign w:val="center"/>
          </w:tcPr>
          <w:p w:rsidR="009B7E8A" w:rsidRDefault="00A7795F">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ascii="Times New Roman" w:hAnsi="Times New Roman" w:cs="Times New Roman"/>
                <w:i/>
                <w:sz w:val="20"/>
                <w:szCs w:val="20"/>
              </w:rPr>
              <w:t>t</w:t>
            </w:r>
            <w:r>
              <w:rPr>
                <w:rFonts w:hint="eastAsia"/>
                <w:sz w:val="20"/>
                <w:szCs w:val="20"/>
              </w:rPr>
              <w:t>时刻道路</w:t>
            </w:r>
            <w:proofErr w:type="spellStart"/>
            <w:r>
              <w:rPr>
                <w:rFonts w:ascii="Times New Roman" w:hAnsi="Times New Roman" w:cs="Times New Roman"/>
                <w:i/>
                <w:sz w:val="20"/>
                <w:szCs w:val="20"/>
              </w:rPr>
              <w:t>i</w:t>
            </w:r>
            <w:proofErr w:type="spellEnd"/>
            <w:r>
              <w:rPr>
                <w:rFonts w:hint="eastAsia"/>
                <w:sz w:val="20"/>
                <w:szCs w:val="20"/>
              </w:rPr>
              <w:t>车辆的速度</w:t>
            </w:r>
          </w:p>
        </w:tc>
      </w:tr>
      <w:tr w:rsidR="009B7E8A">
        <w:tc>
          <w:tcPr>
            <w:tcW w:w="2235" w:type="dxa"/>
            <w:tcBorders>
              <w:top w:val="nil"/>
              <w:bottom w:val="nil"/>
            </w:tcBorders>
            <w:vAlign w:val="center"/>
          </w:tcPr>
          <w:p w:rsidR="009B7E8A" w:rsidRDefault="00A7795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路段</w:t>
            </w:r>
            <w:proofErr w:type="spellStart"/>
            <w:r>
              <w:rPr>
                <w:rFonts w:ascii="Times New Roman" w:hAnsi="Times New Roman" w:cs="Times New Roman"/>
                <w:i/>
                <w:sz w:val="20"/>
                <w:szCs w:val="20"/>
              </w:rPr>
              <w:t>i</w:t>
            </w:r>
            <w:proofErr w:type="spellEnd"/>
            <w:r>
              <w:rPr>
                <w:rFonts w:hint="eastAsia"/>
                <w:sz w:val="20"/>
                <w:szCs w:val="20"/>
              </w:rPr>
              <w:t>时间</w:t>
            </w:r>
            <w:r>
              <w:rPr>
                <w:rFonts w:ascii="Times New Roman" w:hAnsi="Times New Roman" w:cs="Times New Roman"/>
                <w:i/>
                <w:sz w:val="20"/>
                <w:szCs w:val="20"/>
              </w:rPr>
              <w:t>t</w:t>
            </w:r>
            <w:r>
              <w:rPr>
                <w:rFonts w:hint="eastAsia"/>
                <w:sz w:val="20"/>
                <w:szCs w:val="20"/>
              </w:rPr>
              <w:t>的车辆密度</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路口</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开始路口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经过路口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目标路口</w:t>
            </w:r>
          </w:p>
        </w:tc>
      </w:tr>
      <w:tr w:rsidR="009B7E8A">
        <w:tc>
          <w:tcPr>
            <w:tcW w:w="2235" w:type="dxa"/>
            <w:tcBorders>
              <w:top w:val="nil"/>
              <w:bottom w:val="nil"/>
            </w:tcBorders>
            <w:vAlign w:val="center"/>
          </w:tcPr>
          <w:p w:rsidR="009B7E8A" w:rsidRDefault="00A7795F">
            <w:pPr>
              <w:ind w:firstLineChars="450" w:firstLine="900"/>
              <w:rPr>
                <w:i/>
                <w:sz w:val="20"/>
                <w:szCs w:val="20"/>
              </w:rPr>
            </w:pPr>
            <w:r>
              <w:rPr>
                <w:rFonts w:hint="eastAsia"/>
                <w:i/>
                <w:sz w:val="20"/>
                <w:szCs w:val="20"/>
              </w:rPr>
              <w:lastRenderedPageBreak/>
              <w:t>TOK</w:t>
            </w:r>
            <w:r>
              <w:rPr>
                <w:rFonts w:hint="eastAsia"/>
                <w:i/>
                <w:sz w:val="20"/>
                <w:szCs w:val="20"/>
                <w:vertAlign w:val="subscript"/>
              </w:rPr>
              <w:t>M</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车辆</w:t>
            </w:r>
          </w:p>
        </w:tc>
      </w:tr>
      <w:tr w:rsidR="009B7E8A">
        <w:tc>
          <w:tcPr>
            <w:tcW w:w="2235" w:type="dxa"/>
            <w:tcBorders>
              <w:top w:val="nil"/>
            </w:tcBorders>
            <w:vAlign w:val="center"/>
          </w:tcPr>
          <w:p w:rsidR="009B7E8A" w:rsidRDefault="00A7795F">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9B7E8A" w:rsidRDefault="00A7795F">
            <w:pPr>
              <w:spacing w:line="400" w:lineRule="exact"/>
              <w:ind w:firstLine="400"/>
              <w:jc w:val="center"/>
              <w:rPr>
                <w:sz w:val="20"/>
                <w:szCs w:val="20"/>
              </w:rPr>
            </w:pPr>
            <w:r>
              <w:rPr>
                <w:rFonts w:hint="eastAsia"/>
                <w:sz w:val="20"/>
                <w:szCs w:val="20"/>
              </w:rPr>
              <w:t>蚂蚁</w:t>
            </w:r>
          </w:p>
        </w:tc>
      </w:tr>
    </w:tbl>
    <w:p w:rsidR="009B7E8A" w:rsidRDefault="009B7E8A">
      <w:pPr>
        <w:adjustRightInd w:val="0"/>
        <w:snapToGrid w:val="0"/>
        <w:spacing w:line="320" w:lineRule="exact"/>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probability arc Petri net.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sidR="00540F34">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9B7E8A" w:rsidRDefault="00506874" w:rsidP="00540F34">
      <w:pPr>
        <w:widowControl/>
        <w:jc w:val="center"/>
        <w:rPr>
          <w:rFonts w:ascii="Calibri" w:eastAsia="宋体" w:hAnsi="Calibri" w:cs="Times New Roman"/>
          <w:lang w:bidi="ar"/>
        </w:rPr>
      </w:pPr>
      <w:r>
        <w:rPr>
          <w:noProof/>
          <w:position w:val="-10"/>
        </w:rPr>
        <w:object w:dxaOrig="2395" w:dyaOrig="324">
          <v:shape id="_x0000_i1029" type="#_x0000_t75" alt="" style="width:119.75pt;height:16.2pt;mso-width-percent:0;mso-height-percent:0;mso-width-percent:0;mso-height-percent:0" o:ole="">
            <v:imagedata r:id="rId21" o:title=""/>
          </v:shape>
          <o:OLEObject Type="Embed" ProgID="Equation.DSMT4" ShapeID="_x0000_i1029" DrawAspect="Content" ObjectID="_1642788704" r:id="rId22"/>
        </w:objec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Among them, q (x, k) is the traffic volume on the section x at time k, v (x, k) is the speed of the vehicle on the section x at time k, and ρ (x, k) is the vehicle density on the section x at time k.</w: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The traffic flow conforms to the hydrodynamic model and satisfies the conservation law. The LWR model in the traffic flow model is an ordinary differential equation regarding vehicle density and vehicle flow [62]:</w:t>
      </w:r>
    </w:p>
    <w:p w:rsidR="009B7E8A" w:rsidRDefault="00540F34">
      <w:pPr>
        <w:widowControl/>
        <w:ind w:firstLineChars="200" w:firstLine="480"/>
        <w:jc w:val="left"/>
        <w:rPr>
          <w:rFonts w:ascii="Calibri" w:eastAsia="宋体" w:hAnsi="Calibri" w:cs="Times New Roman" w:hint="eastAsia"/>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9B7E8A" w:rsidRDefault="00A7795F">
      <w:pPr>
        <w:widowControl/>
        <w:ind w:firstLineChars="200" w:firstLine="420"/>
        <w:jc w:val="left"/>
        <w:rPr>
          <w:rFonts w:ascii="Calibri" w:eastAsia="宋体" w:hAnsi="Calibri" w:cs="Times New Roman"/>
          <w:color w:val="FF0000"/>
          <w:lang w:bidi="ar"/>
        </w:rPr>
      </w:pPr>
      <w:r>
        <w:rPr>
          <w:rFonts w:ascii="Calibri" w:eastAsia="宋体" w:hAnsi="Calibri" w:cs="Times New Roman"/>
          <w:lang w:bidi="ar"/>
        </w:rPr>
        <w:lastRenderedPageBreak/>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w:t>
      </w:r>
      <w:proofErr w:type="spellStart"/>
      <w:r>
        <w:rPr>
          <w:rFonts w:ascii="Calibri" w:eastAsia="宋体" w:hAnsi="Calibri" w:cs="Times New Roman"/>
          <w:lang w:bidi="ar"/>
        </w:rPr>
        <w:t>i</w:t>
      </w:r>
      <w:proofErr w:type="spellEnd"/>
      <w:r>
        <w:rPr>
          <w:rFonts w:ascii="Calibri" w:eastAsia="宋体" w:hAnsi="Calibri" w:cs="Times New Roman"/>
          <w:lang w:bidi="ar"/>
        </w:rPr>
        <w:t xml:space="preserve">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 xml:space="preserve">In a real traffic environment, the speed of a vehicle is constrained by the density of the vehicles on the road. Before the density of the road reaches saturation, the greater the density of the vehicles on the road, the lower the speed of the </w:t>
      </w:r>
      <w:proofErr w:type="spellStart"/>
      <w:r>
        <w:rPr>
          <w:rFonts w:ascii="Calibri" w:eastAsia="宋体" w:hAnsi="Calibri" w:cs="Times New Roman"/>
          <w:color w:val="000000" w:themeColor="text1"/>
          <w:lang w:bidi="ar"/>
        </w:rPr>
        <w:t>vehicles.In</w:t>
      </w:r>
      <w:proofErr w:type="spellEnd"/>
      <w:r>
        <w:rPr>
          <w:rFonts w:ascii="Calibri" w:eastAsia="宋体" w:hAnsi="Calibri" w:cs="Times New Roman"/>
          <w:color w:val="000000" w:themeColor="text1"/>
          <w:lang w:bidi="ar"/>
        </w:rPr>
        <w:t xml:space="preserve"> order to dynamically obtain the density of vehicles on the road, the forward road density speed model on the road is used to describe the relationship between vehicle density and vehicle speed. The forward-vehicle density-dependent vehicle speed model is [63]:</w:t>
      </w:r>
    </w:p>
    <w:p w:rsidR="00540F34" w:rsidRDefault="00540F34" w:rsidP="00540F34">
      <w:pPr>
        <w:widowControl/>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oMath>
      <w:r>
        <w:rPr>
          <w:rFonts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hint="eastAsia"/>
          <w:sz w:val="24"/>
          <w:szCs w:val="24"/>
        </w:rPr>
        <w:t>(1 -</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num>
          <m:den>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den>
        </m:f>
      </m:oMath>
      <w:r>
        <w:rPr>
          <w:rFonts w:hint="eastAsia"/>
          <w:sz w:val="24"/>
          <w:szCs w:val="24"/>
        </w:rPr>
        <w: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Where</w:t>
      </w:r>
      <m:oMath>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ascii="Calibri" w:eastAsia="宋体" w:hAnsi="Calibri" w:cs="Times New Roman"/>
          <w:color w:val="000000" w:themeColor="text1"/>
          <w:lang w:bidi="ar"/>
        </w:rPr>
        <w:t xml:space="preserve"> is the free flow velocity of the vehicle,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oMath>
      <w:r>
        <w:rPr>
          <w:rFonts w:ascii="Calibri" w:eastAsia="宋体" w:hAnsi="Calibri" w:cs="Times New Roman"/>
          <w:color w:val="000000" w:themeColor="text1"/>
          <w:lang w:bidi="ar"/>
        </w:rPr>
        <w:t xml:space="preserve"> is the blocking density of the vehicle,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w:r w:rsidR="00540F34">
        <w:rPr>
          <w:rFonts w:ascii="Calibri" w:eastAsia="宋体" w:hAnsi="Calibri" w:cs="Times New Roman" w:hint="eastAsia"/>
          <w:sz w:val="24"/>
          <w:szCs w:val="24"/>
        </w:rPr>
        <w:t xml:space="preserve"> </w:t>
      </w:r>
      <w:r>
        <w:rPr>
          <w:rFonts w:ascii="Calibri" w:eastAsia="宋体" w:hAnsi="Calibri" w:cs="Times New Roman"/>
          <w:color w:val="000000" w:themeColor="text1"/>
          <w:lang w:bidi="ar"/>
        </w:rPr>
        <w:t>is the density of the vehicle at position i at time 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The following is the relevant formula in the traffic fluid dynamics model. A vehicle speed prediction algorithm is proposed based on the road vehicle density prediction algorithm. The calculation algorithm of prediction function in probability arc Petri net is obtained according to the vehicle speed prediction algorithm. The following is the prediction function algorithm of the probability arc Petri net</w:t>
      </w:r>
      <w:r>
        <w:rPr>
          <w:rFonts w:ascii="Calibri" w:eastAsia="宋体" w:hAnsi="Calibri" w:cs="Times New Roman"/>
          <w:color w:val="000000" w:themeColor="text1"/>
          <w:lang w:bidi="ar"/>
        </w:rPr>
        <w:t>。</w:t>
      </w:r>
    </w:p>
    <w:p w:rsidR="009B7E8A" w:rsidRDefault="00A7795F">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 algorithm for probability arc Petri nets</w:t>
      </w:r>
      <w:r>
        <w:rPr>
          <w:rFonts w:ascii="Calibri" w:eastAsia="宋体" w:hAnsi="Calibri" w:cs="Times New Roman"/>
          <w:b/>
          <w:bCs/>
          <w:color w:val="000000" w:themeColor="text1"/>
          <w:lang w:bidi="ar"/>
        </w:rPr>
        <w:t>：</w:t>
      </w:r>
    </w:p>
    <w:p w:rsidR="009B7E8A" w:rsidRDefault="00A7795F">
      <w:pPr>
        <w:ind w:firstLineChars="200" w:firstLine="480"/>
        <w:rPr>
          <w:rFonts w:ascii="Times New Roman" w:eastAsia="宋体" w:hAnsi="Times New Roman" w:cs="Times New Roman"/>
          <w:sz w:val="24"/>
          <w:szCs w:val="24"/>
          <w:lang w:bidi="ar"/>
        </w:rPr>
      </w:pPr>
      <w:r>
        <w:rPr>
          <w:rFonts w:ascii="Calibri" w:eastAsia="宋体" w:hAnsi="Calibri" w:cs="宋体"/>
          <w:sz w:val="24"/>
          <w:szCs w:val="24"/>
          <w:lang w:bidi="ar"/>
        </w:rPr>
        <w:t>Input</w:t>
      </w:r>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Pr>
          <w:rFonts w:ascii="Calibri" w:eastAsia="宋体" w:hAnsi="Calibri" w:cs="宋体"/>
          <w:sz w:val="24"/>
          <w:szCs w:val="24"/>
          <w:lang w:bidi="ar"/>
        </w:rPr>
        <w:t xml:space="preserve"> </w:t>
      </w:r>
      <w:r>
        <w:rPr>
          <w:rFonts w:ascii="Calibri" w:eastAsia="宋体" w:hAnsi="Calibri" w:cs="宋体" w:hint="eastAsia"/>
          <w:sz w:val="20"/>
          <w:szCs w:val="20"/>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I</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O</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p>
    <w:p w:rsidR="009B7E8A" w:rsidRDefault="00A7795F">
      <w:pPr>
        <w:ind w:firstLineChars="200" w:firstLine="48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Output: vehicle speed;</w:t>
      </w:r>
    </w:p>
    <w:p w:rsidR="009B7E8A" w:rsidRDefault="00EB78AA">
      <w:pPr>
        <w:ind w:firstLineChars="200" w:firstLine="480"/>
        <w:rPr>
          <w:rFonts w:ascii="Times New Roman" w:eastAsia="宋体" w:hAnsi="Times New Roman" w:cs="Times New Roman"/>
          <w:sz w:val="24"/>
          <w:szCs w:val="24"/>
          <w:lang w:bidi="ar"/>
        </w:rPr>
      </w:pPr>
      <w:r>
        <w:rPr>
          <w:rFonts w:hint="eastAsia"/>
          <w:sz w:val="24"/>
          <w:szCs w:val="24"/>
        </w:rPr>
        <w:t>Step 0</w:t>
      </w:r>
      <w:r>
        <w:rPr>
          <w:rFonts w:hint="eastAsia"/>
          <w:sz w:val="24"/>
          <w:szCs w:val="24"/>
        </w:rPr>
        <w:t>：</w:t>
      </w:r>
      <w:r w:rsidRPr="00EB78AA">
        <w:rPr>
          <w:sz w:val="24"/>
          <w:szCs w:val="24"/>
        </w:rPr>
        <w:t xml:space="preserve">Obtain the free speed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sidRPr="00EB78AA">
        <w:rPr>
          <w:sz w:val="24"/>
          <w:szCs w:val="24"/>
        </w:rPr>
        <w:t xml:space="preserve"> of the vehicle and the blocking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sidRPr="00EB78AA">
        <w:rPr>
          <w:sz w:val="24"/>
          <w:szCs w:val="24"/>
        </w:rPr>
        <w:t xml:space="preserve"> of the vehicle in the</w:t>
      </w:r>
      <w:r w:rsidR="00ED7CE8">
        <w:rPr>
          <w:sz w:val="24"/>
          <w:szCs w:val="24"/>
        </w:rPr>
        <w:t xml:space="preserv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Pr="00EB78AA">
        <w:rPr>
          <w:sz w:val="24"/>
          <w:szCs w:val="24"/>
        </w:rPr>
        <w:t>;</w:t>
      </w:r>
    </w:p>
    <w:p w:rsidR="009B7E8A" w:rsidRDefault="00ED7CE8" w:rsidP="00A000D3">
      <w:pPr>
        <w:widowControl/>
        <w:ind w:firstLineChars="200" w:firstLine="480"/>
        <w:jc w:val="left"/>
        <w:rPr>
          <w:sz w:val="24"/>
          <w:szCs w:val="24"/>
        </w:rPr>
      </w:pPr>
      <w:r>
        <w:rPr>
          <w:rFonts w:hint="eastAsia"/>
          <w:sz w:val="24"/>
          <w:szCs w:val="24"/>
        </w:rPr>
        <w:t>Step 1</w:t>
      </w:r>
      <w:r>
        <w:rPr>
          <w:rFonts w:hint="eastAsia"/>
          <w:sz w:val="24"/>
          <w:szCs w:val="24"/>
        </w:rPr>
        <w:t>：</w:t>
      </w:r>
      <w:r w:rsidR="00A000D3" w:rsidRPr="00A000D3">
        <w:rPr>
          <w:sz w:val="24"/>
          <w:szCs w:val="24"/>
        </w:rPr>
        <w:t xml:space="preserve">Get the traffic flow on the road at t = 0, and initialize the initial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sidR="00A000D3">
        <w:rPr>
          <w:rFonts w:hint="eastAsia"/>
          <w:sz w:val="24"/>
          <w:szCs w:val="24"/>
          <w:lang w:bidi="ar"/>
        </w:rPr>
        <w:t xml:space="preserve"> </w:t>
      </w:r>
      <w:r w:rsidR="00A000D3" w:rsidRPr="00A000D3">
        <w:rPr>
          <w:sz w:val="24"/>
          <w:szCs w:val="24"/>
        </w:rPr>
        <w:t xml:space="preserve">in the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00A000D3" w:rsidRPr="00EB78AA">
        <w:rPr>
          <w:sz w:val="24"/>
          <w:szCs w:val="24"/>
        </w:rPr>
        <w:t>;</w:t>
      </w:r>
    </w:p>
    <w:p w:rsidR="0009455F" w:rsidRDefault="006053A3" w:rsidP="0009455F">
      <w:pPr>
        <w:widowControl/>
        <w:ind w:firstLineChars="250" w:firstLine="600"/>
        <w:jc w:val="left"/>
        <w:rPr>
          <w:rFonts w:ascii="Calibri" w:eastAsia="宋体" w:hAnsi="Calibri" w:cs="Times New Roman"/>
          <w:color w:val="000000" w:themeColor="text1"/>
          <w:lang w:bidi="ar"/>
        </w:rPr>
      </w:pPr>
      <w:r w:rsidRPr="006053A3">
        <w:rPr>
          <w:rFonts w:hint="eastAsia"/>
          <w:sz w:val="24"/>
          <w:szCs w:val="24"/>
        </w:rPr>
        <w:t xml:space="preserve">Step </w:t>
      </w:r>
      <w:r w:rsidRPr="006053A3">
        <w:rPr>
          <w:sz w:val="24"/>
          <w:szCs w:val="24"/>
        </w:rPr>
        <w:t>2</w:t>
      </w:r>
      <w:r w:rsidRPr="006053A3">
        <w:rPr>
          <w:rFonts w:hint="eastAsia"/>
          <w:sz w:val="24"/>
          <w:szCs w:val="24"/>
        </w:rPr>
        <w:t>：</w:t>
      </w:r>
      <w:r w:rsidRPr="006053A3">
        <w:rPr>
          <w:rFonts w:ascii="Calibri" w:eastAsia="宋体" w:hAnsi="Calibri" w:cs="Times New Roman"/>
          <w:color w:val="000000" w:themeColor="text1"/>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6053A3">
        <w:rPr>
          <w:rFonts w:ascii="Calibri" w:eastAsia="宋体" w:hAnsi="Calibri" w:cs="Times New Roman"/>
          <w:color w:val="000000" w:themeColor="text1"/>
          <w:lang w:bidi="ar"/>
        </w:rPr>
        <w:t xml:space="preserve"> and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w:r w:rsidRPr="006053A3">
        <w:rPr>
          <w:rFonts w:ascii="Calibri" w:eastAsia="宋体" w:hAnsi="Calibri" w:cs="Times New Roman"/>
          <w:color w:val="000000" w:themeColor="text1"/>
          <w:lang w:bidi="ar"/>
        </w:rPr>
        <w:t xml:space="preserve"> in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sidRPr="006053A3">
        <w:rPr>
          <w:rFonts w:ascii="Calibri" w:eastAsia="宋体" w:hAnsi="Calibri" w:cs="Times New Roman"/>
          <w:color w:val="000000" w:themeColor="text1"/>
          <w:lang w:bidi="ar"/>
        </w:rPr>
        <w:t xml:space="preserve"> according to the traffic flow</w:t>
      </w:r>
      <w:r w:rsidR="0009455F">
        <w:rPr>
          <w:rFonts w:ascii="Calibri" w:eastAsia="宋体" w:hAnsi="Calibri" w:cs="Times New Roman"/>
          <w:color w:val="000000" w:themeColor="text1"/>
          <w:lang w:bidi="ar"/>
        </w:rPr>
        <w:t>;</w:t>
      </w:r>
    </w:p>
    <w:p w:rsidR="0009455F" w:rsidRDefault="0009455F" w:rsidP="0009455F">
      <w:pPr>
        <w:widowControl/>
        <w:ind w:firstLineChars="250" w:firstLine="600"/>
        <w:jc w:val="left"/>
        <w:rPr>
          <w:sz w:val="20"/>
          <w:szCs w:val="20"/>
        </w:rPr>
      </w:pPr>
      <w:r>
        <w:rPr>
          <w:rFonts w:hint="eastAsia"/>
          <w:sz w:val="24"/>
          <w:szCs w:val="24"/>
        </w:rPr>
        <w:t>Step 3:</w:t>
      </w:r>
      <w:r>
        <w:rPr>
          <w:sz w:val="24"/>
          <w:szCs w:val="24"/>
        </w:rPr>
        <w:t xml:space="preserve"> </w:t>
      </w:r>
      <w:r w:rsidRPr="0009455F">
        <w:rPr>
          <w:sz w:val="24"/>
          <w:szCs w:val="24"/>
        </w:rPr>
        <w:t xml:space="preserve">Bring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w:r w:rsidRPr="0009455F">
        <w:rPr>
          <w:sz w:val="24"/>
          <w:szCs w:val="24"/>
        </w:rPr>
        <w:t xml:space="preserve">,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w:r w:rsidRPr="0009455F">
        <w:rPr>
          <w:sz w:val="24"/>
          <w:szCs w:val="24"/>
        </w:rPr>
        <w:t xml:space="preserve"> and</w:t>
      </w:r>
      <w:r w:rsidR="00146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iρ0</m:t>
            </m:r>
          </m:sub>
        </m:sSub>
      </m:oMath>
      <w:r w:rsidR="00146CE5">
        <w:rPr>
          <w:sz w:val="24"/>
          <w:szCs w:val="24"/>
        </w:rPr>
        <w:t xml:space="preserve"> </w:t>
      </w:r>
      <w:proofErr w:type="spellStart"/>
      <w:r w:rsidRPr="0009455F">
        <w:rPr>
          <w:sz w:val="24"/>
          <w:szCs w:val="24"/>
        </w:rPr>
        <w:t>nto</w:t>
      </w:r>
      <w:proofErr w:type="spellEnd"/>
      <w:r w:rsidRPr="0009455F">
        <w:rPr>
          <w:sz w:val="24"/>
          <w:szCs w:val="24"/>
        </w:rPr>
        <w:t xml:space="preserve"> formula (4.3) to obtain </w:t>
      </w:r>
      <w:proofErr w:type="spellStart"/>
      <w:proofErr w:type="gram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proofErr w:type="gramEnd"/>
      <w:r>
        <w:rPr>
          <w:rFonts w:hint="eastAsia"/>
          <w:sz w:val="20"/>
          <w:szCs w:val="20"/>
        </w:rPr>
        <w:t>0)</w:t>
      </w:r>
    </w:p>
    <w:p w:rsidR="009B7E8A" w:rsidRPr="00146CE5" w:rsidRDefault="0009455F" w:rsidP="0009455F">
      <w:pPr>
        <w:widowControl/>
        <w:ind w:firstLineChars="250" w:firstLine="600"/>
        <w:jc w:val="left"/>
        <w:rPr>
          <w:sz w:val="24"/>
          <w:szCs w:val="24"/>
        </w:rPr>
      </w:pPr>
      <w:r w:rsidRPr="00146CE5">
        <w:rPr>
          <w:sz w:val="24"/>
          <w:szCs w:val="24"/>
        </w:rPr>
        <w:t xml:space="preserve">Step4: Bring </w:t>
      </w:r>
      <w:proofErr w:type="spellStart"/>
      <w:proofErr w:type="gramStart"/>
      <w:r w:rsidRPr="00146CE5">
        <w:rPr>
          <w:sz w:val="24"/>
          <w:szCs w:val="24"/>
        </w:rPr>
        <w:t>Vpi</w:t>
      </w:r>
      <w:proofErr w:type="spellEnd"/>
      <w:r w:rsidRPr="00146CE5">
        <w:rPr>
          <w:sz w:val="24"/>
          <w:szCs w:val="24"/>
        </w:rPr>
        <w:t>(</w:t>
      </w:r>
      <w:proofErr w:type="gramEnd"/>
      <w:r w:rsidRPr="00146CE5">
        <w:rPr>
          <w:sz w:val="24"/>
          <w:szCs w:val="24"/>
        </w:rPr>
        <w:t xml:space="preserve">0) into formula (4.2) to calculate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at the next time t = 1</w:t>
      </w:r>
      <w:r w:rsidRPr="0009455F">
        <w:rPr>
          <w:sz w:val="24"/>
          <w:szCs w:val="24"/>
        </w:rPr>
        <w:t>;</w:t>
      </w:r>
    </w:p>
    <w:p w:rsidR="009B7E8A" w:rsidRDefault="00146CE5">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Step 5</w:t>
      </w:r>
      <w:r>
        <w:rPr>
          <w:rFonts w:hint="eastAsia"/>
          <w:sz w:val="24"/>
          <w:szCs w:val="24"/>
        </w:rPr>
        <w:t>：</w:t>
      </w:r>
      <w:r w:rsidRPr="00146CE5">
        <w:rPr>
          <w:sz w:val="24"/>
          <w:szCs w:val="24"/>
        </w:rPr>
        <w:t xml:space="preserve">Bring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into formula (4.3) to obtain the speed of the vehicle at the next time step;</w:t>
      </w:r>
    </w:p>
    <w:p w:rsidR="00ED0DEE" w:rsidRDefault="00146CE5" w:rsidP="00ED0DEE">
      <w:pPr>
        <w:adjustRightInd w:val="0"/>
        <w:snapToGrid w:val="0"/>
        <w:spacing w:line="320" w:lineRule="exact"/>
        <w:ind w:firstLineChars="200" w:firstLine="480"/>
        <w:rPr>
          <w:rFonts w:ascii="Times New Roman" w:hAnsi="Times New Roman" w:cs="Times New Roman"/>
          <w:sz w:val="24"/>
          <w:szCs w:val="24"/>
        </w:rPr>
      </w:pPr>
      <w:r w:rsidRPr="00146CE5">
        <w:rPr>
          <w:rFonts w:ascii="Times New Roman" w:hAnsi="Times New Roman" w:cs="Times New Roman"/>
          <w:sz w:val="24"/>
          <w:szCs w:val="24"/>
        </w:rPr>
        <w:t>According to the prediction function algorithm of the probability arc Petri net, the vehicle speed on each road section is predicted, and it is used to model the intelligent road traffic system by the probability arc Petri net. Figure 4.3 shows the relationship between speed, time and distance.</w:t>
      </w:r>
      <w:bookmarkStart w:id="3" w:name="_Toc3130607"/>
      <w:bookmarkStart w:id="4" w:name="_Toc3130774"/>
      <w:bookmarkStart w:id="5" w:name="_Toc6651919"/>
      <w:bookmarkStart w:id="6" w:name="_Toc6479362"/>
    </w:p>
    <w:bookmarkEnd w:id="3"/>
    <w:bookmarkEnd w:id="4"/>
    <w:bookmarkEnd w:id="5"/>
    <w:bookmarkEnd w:id="6"/>
    <w:p w:rsidR="00ED0DEE" w:rsidRDefault="00540F34" w:rsidP="00540F34">
      <w:pPr>
        <w:adjustRightInd w:val="0"/>
        <w:snapToGrid w:val="0"/>
        <w:spacing w:line="460" w:lineRule="exact"/>
        <w:ind w:firstLineChars="200" w:firstLine="482"/>
        <w:rPr>
          <w:rFonts w:ascii="Times New Roman" w:hAnsi="Times New Roman" w:cs="Times New Roman"/>
          <w:b/>
          <w:bCs/>
          <w:sz w:val="24"/>
          <w:szCs w:val="24"/>
        </w:rPr>
      </w:pPr>
      <w:r w:rsidRPr="00540F34">
        <w:rPr>
          <w:rFonts w:ascii="Times New Roman" w:hAnsi="Times New Roman" w:cs="Times New Roman"/>
          <w:b/>
          <w:bCs/>
          <w:sz w:val="24"/>
          <w:szCs w:val="24"/>
        </w:rPr>
        <w:t>4.4.1 Definition of Path Optimization Algorithm</w:t>
      </w:r>
    </w:p>
    <w:p w:rsidR="00540F34" w:rsidRDefault="00540F34" w:rsidP="00540F34">
      <w:pPr>
        <w:adjustRightInd w:val="0"/>
        <w:snapToGrid w:val="0"/>
        <w:spacing w:line="460" w:lineRule="exact"/>
        <w:ind w:firstLineChars="200" w:firstLine="480"/>
        <w:rPr>
          <w:rFonts w:ascii="Times New Roman" w:hAnsi="Times New Roman" w:cs="Times New Roman"/>
          <w:sz w:val="24"/>
          <w:szCs w:val="24"/>
        </w:rPr>
      </w:pPr>
      <w:r w:rsidRPr="00540F34">
        <w:rPr>
          <w:rFonts w:ascii="Times New Roman" w:hAnsi="Times New Roman" w:cs="Times New Roman"/>
          <w:sz w:val="24"/>
          <w:szCs w:val="24"/>
        </w:rPr>
        <w:lastRenderedPageBreak/>
        <w:t xml:space="preserve">Definition 4.1: The formula for the transfer rate of ants from city </w:t>
      </w:r>
      <w:proofErr w:type="spellStart"/>
      <w:r w:rsidRPr="00540F34">
        <w:rPr>
          <w:rFonts w:ascii="Times New Roman" w:hAnsi="Times New Roman" w:cs="Times New Roman"/>
          <w:sz w:val="24"/>
          <w:szCs w:val="24"/>
        </w:rPr>
        <w:t>i</w:t>
      </w:r>
      <w:proofErr w:type="spellEnd"/>
      <w:r w:rsidRPr="00540F34">
        <w:rPr>
          <w:rFonts w:ascii="Times New Roman" w:hAnsi="Times New Roman" w:cs="Times New Roman"/>
          <w:sz w:val="24"/>
          <w:szCs w:val="24"/>
        </w:rPr>
        <w:t xml:space="preserve"> to city j in the path optimization algorithm </w:t>
      </w:r>
      <w:r>
        <w:rPr>
          <w:rFonts w:ascii="Times New Roman" w:hAnsi="Times New Roman" w:cs="Times New Roman"/>
          <w:sz w:val="24"/>
          <w:szCs w:val="24"/>
        </w:rPr>
        <w:t>in the following:</w:t>
      </w:r>
    </w:p>
    <w:p w:rsidR="00540F34" w:rsidRPr="00540F34" w:rsidRDefault="00540F34" w:rsidP="00540F34">
      <w:pPr>
        <w:adjustRightInd w:val="0"/>
        <w:snapToGrid w:val="0"/>
        <w:spacing w:line="460" w:lineRule="exact"/>
        <w:ind w:firstLineChars="200" w:firstLine="480"/>
        <w:rPr>
          <w:rFonts w:ascii="Times New Roman" w:hAnsi="Times New Roman" w:cs="Times New Roman"/>
          <w:sz w:val="24"/>
          <w:szCs w:val="24"/>
        </w:rPr>
      </w:pPr>
    </w:p>
    <w:p w:rsidR="00146CE5" w:rsidRPr="00146CE5" w:rsidRDefault="00146CE5" w:rsidP="00146CE5">
      <w:pPr>
        <w:adjustRightInd w:val="0"/>
        <w:snapToGrid w:val="0"/>
        <w:spacing w:line="320" w:lineRule="exact"/>
        <w:jc w:val="center"/>
        <w:rPr>
          <w:rFonts w:ascii="Times New Roman" w:hAnsi="Times New Roman" w:cs="Times New Roman"/>
          <w:sz w:val="24"/>
          <w:szCs w:val="24"/>
        </w:rPr>
      </w:pPr>
      <w:r>
        <w:rPr>
          <w:noProof/>
        </w:rPr>
        <w:drawing>
          <wp:anchor distT="0" distB="0" distL="114300" distR="114300" simplePos="0" relativeHeight="251662848" behindDoc="0" locked="0" layoutInCell="1" allowOverlap="1" wp14:anchorId="7C8AF0FD" wp14:editId="794C25A6">
            <wp:simplePos x="0" y="0"/>
            <wp:positionH relativeFrom="column">
              <wp:posOffset>1329055</wp:posOffset>
            </wp:positionH>
            <wp:positionV relativeFrom="paragraph">
              <wp:posOffset>112395</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9B7E8A" w:rsidRPr="00146CE5" w:rsidRDefault="00060DA5">
      <w:pPr>
        <w:adjustRightInd w:val="0"/>
        <w:snapToGrid w:val="0"/>
        <w:spacing w:line="320" w:lineRule="exact"/>
        <w:ind w:firstLineChars="200" w:firstLine="480"/>
        <w:rPr>
          <w:rFonts w:ascii="Times New Roman" w:hAnsi="Times New Roman" w:cs="Times New Roman"/>
          <w:sz w:val="24"/>
          <w:szCs w:val="24"/>
        </w:rPr>
      </w:pPr>
      <w:r w:rsidRPr="00060DA5">
        <w:rPr>
          <w:rFonts w:ascii="Times New Roman" w:hAnsi="Times New Roman" w:cs="Times New Roman"/>
          <w:sz w:val="24"/>
          <w:szCs w:val="24"/>
        </w:rPr>
        <w:t>The prediction function algorithm of the probability arc Petri net, the vehicle speed, time, and distance map obtained by MATLAB, the road is divided into different lengths</w:t>
      </w:r>
      <w:r>
        <w:rPr>
          <w:rFonts w:ascii="Times New Roman" w:hAnsi="Times New Roman" w:cs="Times New Roman"/>
          <w:sz w:val="24"/>
          <w:szCs w:val="24"/>
        </w:rPr>
        <w:t xml:space="preserve"> and </w:t>
      </w:r>
      <w:r w:rsidRPr="00060DA5">
        <w:rPr>
          <w:rFonts w:ascii="Times New Roman" w:hAnsi="Times New Roman" w:cs="Times New Roman"/>
          <w:sz w:val="24"/>
          <w:szCs w:val="24"/>
        </w:rPr>
        <w:t>he unit is meter, then [0-400], [400-500], [ 500-1000] vehicle density is initialized to 0.08veh / m, 0.01veh / m, 0.03veh / m.</w:t>
      </w:r>
      <w:r>
        <w:t xml:space="preserve"> </w:t>
      </w:r>
      <w:r w:rsidRPr="00060DA5">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9B7E8A" w:rsidRPr="00ED0DEE" w:rsidRDefault="00ED0DEE" w:rsidP="00ED0DEE">
      <w:pPr>
        <w:adjustRightInd w:val="0"/>
        <w:snapToGrid w:val="0"/>
        <w:spacing w:beforeLines="50" w:before="156" w:line="360" w:lineRule="auto"/>
        <w:rPr>
          <w:rFonts w:hint="eastAsia"/>
          <w:b/>
          <w:bCs/>
          <w:sz w:val="30"/>
          <w:szCs w:val="30"/>
        </w:rPr>
      </w:pPr>
      <w:r w:rsidRPr="00ED0DEE">
        <w:rPr>
          <w:rFonts w:ascii="Times New Roman" w:hAnsi="Times New Roman" w:cs="Times New Roman" w:hint="eastAsia"/>
          <w:b/>
          <w:bCs/>
          <w:sz w:val="30"/>
          <w:szCs w:val="30"/>
        </w:rPr>
        <w:t xml:space="preserve">4.4 </w:t>
      </w:r>
      <w:r w:rsidRPr="00ED0DEE">
        <w:rPr>
          <w:b/>
          <w:bCs/>
          <w:sz w:val="30"/>
          <w:szCs w:val="30"/>
        </w:rPr>
        <w:t xml:space="preserve">Correlation </w:t>
      </w:r>
      <w:r w:rsidRPr="00ED0DEE">
        <w:rPr>
          <w:rFonts w:hint="eastAsia"/>
          <w:b/>
          <w:bCs/>
          <w:sz w:val="30"/>
          <w:szCs w:val="30"/>
        </w:rPr>
        <w:t>D</w:t>
      </w:r>
      <w:r w:rsidRPr="00ED0DEE">
        <w:rPr>
          <w:b/>
          <w:bCs/>
          <w:sz w:val="30"/>
          <w:szCs w:val="30"/>
        </w:rPr>
        <w:t xml:space="preserve">efinition of </w:t>
      </w:r>
      <w:r w:rsidRPr="00ED0DEE">
        <w:rPr>
          <w:rFonts w:hint="eastAsia"/>
          <w:b/>
          <w:bCs/>
          <w:sz w:val="30"/>
          <w:szCs w:val="30"/>
        </w:rPr>
        <w:t>P</w:t>
      </w:r>
      <w:r w:rsidRPr="00ED0DEE">
        <w:rPr>
          <w:b/>
          <w:bCs/>
          <w:sz w:val="30"/>
          <w:szCs w:val="30"/>
        </w:rPr>
        <w:t xml:space="preserve">ath </w:t>
      </w:r>
      <w:r w:rsidRPr="00ED0DEE">
        <w:rPr>
          <w:rFonts w:hint="eastAsia"/>
          <w:b/>
          <w:bCs/>
          <w:sz w:val="30"/>
          <w:szCs w:val="30"/>
        </w:rPr>
        <w:t>O</w:t>
      </w:r>
      <w:r w:rsidRPr="00ED0DEE">
        <w:rPr>
          <w:b/>
          <w:bCs/>
          <w:sz w:val="30"/>
          <w:szCs w:val="30"/>
        </w:rPr>
        <w:t xml:space="preserve">ptimization </w:t>
      </w:r>
      <w:r w:rsidRPr="00ED0DEE">
        <w:rPr>
          <w:rFonts w:hint="eastAsia"/>
          <w:b/>
          <w:bCs/>
          <w:sz w:val="30"/>
          <w:szCs w:val="30"/>
        </w:rPr>
        <w:t>A</w:t>
      </w:r>
      <w:r w:rsidRPr="00ED0DEE">
        <w:rPr>
          <w:b/>
          <w:bCs/>
          <w:sz w:val="30"/>
          <w:szCs w:val="30"/>
        </w:rPr>
        <w:t xml:space="preserve">lgorithm </w:t>
      </w:r>
      <w:r w:rsidRPr="00ED0DEE">
        <w:rPr>
          <w:rFonts w:hint="eastAsia"/>
          <w:b/>
          <w:bCs/>
          <w:sz w:val="30"/>
          <w:szCs w:val="30"/>
        </w:rPr>
        <w:t>B</w:t>
      </w:r>
      <w:r w:rsidRPr="00ED0DEE">
        <w:rPr>
          <w:b/>
          <w:bCs/>
          <w:sz w:val="30"/>
          <w:szCs w:val="30"/>
        </w:rPr>
        <w:t xml:space="preserve">ased on </w:t>
      </w:r>
      <w:r w:rsidRPr="00ED0DEE">
        <w:rPr>
          <w:rFonts w:hint="eastAsia"/>
          <w:b/>
          <w:bCs/>
          <w:sz w:val="30"/>
          <w:szCs w:val="30"/>
        </w:rPr>
        <w:t>A</w:t>
      </w:r>
      <w:r w:rsidRPr="00ED0DEE">
        <w:rPr>
          <w:b/>
          <w:bCs/>
          <w:sz w:val="30"/>
          <w:szCs w:val="30"/>
        </w:rPr>
        <w:t xml:space="preserve">nt </w:t>
      </w:r>
      <w:r w:rsidRPr="00ED0DEE">
        <w:rPr>
          <w:rFonts w:hint="eastAsia"/>
          <w:b/>
          <w:bCs/>
          <w:sz w:val="30"/>
          <w:szCs w:val="30"/>
        </w:rPr>
        <w:t>C</w:t>
      </w:r>
      <w:r w:rsidRPr="00ED0DEE">
        <w:rPr>
          <w:b/>
          <w:bCs/>
          <w:sz w:val="30"/>
          <w:szCs w:val="30"/>
        </w:rPr>
        <w:t xml:space="preserve">olony </w:t>
      </w:r>
      <w:r w:rsidRPr="00ED0DEE">
        <w:rPr>
          <w:rFonts w:hint="eastAsia"/>
          <w:b/>
          <w:bCs/>
          <w:sz w:val="30"/>
          <w:szCs w:val="30"/>
        </w:rPr>
        <w:t>A</w:t>
      </w:r>
      <w:r w:rsidRPr="00ED0DEE">
        <w:rPr>
          <w:b/>
          <w:bCs/>
          <w:sz w:val="30"/>
          <w:szCs w:val="30"/>
        </w:rPr>
        <w:t>lgorithm</w:t>
      </w:r>
    </w:p>
    <w:p w:rsidR="009B7E8A" w:rsidRDefault="00ED0DEE">
      <w:pPr>
        <w:adjustRightInd w:val="0"/>
        <w:snapToGrid w:val="0"/>
        <w:spacing w:line="320" w:lineRule="exact"/>
        <w:ind w:firstLineChars="200" w:firstLine="480"/>
        <w:rPr>
          <w:rFonts w:ascii="Times New Roman" w:hAnsi="Times New Roman" w:cs="Times New Roman"/>
          <w:sz w:val="24"/>
          <w:szCs w:val="24"/>
        </w:rPr>
      </w:pPr>
      <w:r w:rsidRPr="00ED0DEE">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9B7E8A" w:rsidRDefault="00506874">
      <w:pPr>
        <w:adjustRightInd w:val="0"/>
        <w:snapToGrid w:val="0"/>
        <w:spacing w:line="320" w:lineRule="exact"/>
        <w:ind w:firstLineChars="200" w:firstLine="420"/>
        <w:rPr>
          <w:rFonts w:ascii="Times New Roman" w:hAnsi="Times New Roman" w:cs="Times New Roman"/>
          <w:sz w:val="24"/>
          <w:szCs w:val="24"/>
        </w:rPr>
      </w:pPr>
      <w:r>
        <w:object w:dxaOrig="2314" w:dyaOrig="421">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9" DrawAspect="Content" ObjectID="_1642788708" r:id="rId25"/>
        </w:object>
      </w: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B8118F">
      <w:pPr>
        <w:adjustRightInd w:val="0"/>
        <w:snapToGrid w:val="0"/>
        <w:spacing w:line="320" w:lineRule="exact"/>
        <w:ind w:firstLineChars="200" w:firstLine="480"/>
        <w:rPr>
          <w:rFonts w:ascii="Times New Roman" w:hAnsi="Times New Roman" w:cs="Times New Roman"/>
          <w:sz w:val="24"/>
          <w:szCs w:val="24"/>
        </w:rPr>
      </w:pPr>
      <w:r w:rsidRPr="00B8118F">
        <w:rPr>
          <w:rFonts w:ascii="Times New Roman" w:hAnsi="Times New Roman" w:cs="Times New Roman"/>
          <w:sz w:val="24"/>
          <w:szCs w:val="24"/>
        </w:rPr>
        <w:t>Among them,</w:t>
      </w:r>
      <w:r w:rsidRPr="00B8118F">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B8118F">
        <w:rPr>
          <w:rFonts w:ascii="Times New Roman" w:hAnsi="Times New Roman" w:cs="Times New Roman"/>
          <w:sz w:val="24"/>
          <w:szCs w:val="24"/>
        </w:rPr>
        <w:t xml:space="preserve">represents the pheromone concentration left at the intersection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 xml:space="preserve"> to the intersection </w:t>
      </w:r>
      <w:r w:rsidRPr="00B8118F">
        <w:rPr>
          <w:rFonts w:ascii="Times New Roman" w:hAnsi="Times New Roman" w:cs="Times New Roman"/>
          <w:i/>
          <w:iCs/>
          <w:sz w:val="24"/>
          <w:szCs w:val="24"/>
        </w:rPr>
        <w:t>j</w:t>
      </w:r>
      <w:r w:rsidRPr="00B8118F">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sidRPr="00B8118F">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sidRPr="00B8118F">
        <w:rPr>
          <w:rFonts w:ascii="Times New Roman" w:hAnsi="Times New Roman" w:cs="Times New Roman"/>
          <w:sz w:val="24"/>
          <w:szCs w:val="24"/>
        </w:rPr>
        <w:t xml:space="preserve"> is the average speed on the 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w:t>
      </w:r>
      <w:r w:rsidRPr="00B8118F">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sidRPr="00B8118F">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sidRPr="00B8118F">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sidRPr="00B8118F">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sidRPr="00B8118F">
        <w:rPr>
          <w:rFonts w:ascii="Times New Roman" w:hAnsi="Times New Roman" w:cs="Times New Roman"/>
          <w:sz w:val="24"/>
          <w:szCs w:val="24"/>
        </w:rPr>
        <w:t xml:space="preserve"> collection will also increase.</w:t>
      </w:r>
    </w:p>
    <w:p w:rsidR="00540F34" w:rsidRDefault="00AD00F3">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 xml:space="preserve">Definition 4.2: </w:t>
      </w:r>
      <w:r w:rsidRPr="00AD00F3">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 1;</w:t>
      </w:r>
      <w:r>
        <w:rPr>
          <w:rFonts w:ascii="Times New Roman" w:hAnsi="Times New Roman" w:cs="Times New Roman"/>
          <w:sz w:val="24"/>
          <w:szCs w:val="24"/>
        </w:rPr>
        <w:t xml:space="preserve"> </w:t>
      </w:r>
      <w:r w:rsidRPr="00AD00F3">
        <w:rPr>
          <w:rFonts w:ascii="Times New Roman" w:hAnsi="Times New Roman" w:cs="Times New Roman"/>
          <w:sz w:val="24"/>
          <w:szCs w:val="24"/>
        </w:rPr>
        <w:t xml:space="preserve">The </w:t>
      </w:r>
      <w:r w:rsidRPr="00AD00F3">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sidRPr="00AD00F3">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sidRPr="00AD00F3">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contains an IF (t), and IF(</w:t>
      </w:r>
      <w:r w:rsidRPr="00AD00F3">
        <w:rPr>
          <w:rFonts w:ascii="Times New Roman" w:hAnsi="Times New Roman" w:cs="Times New Roman"/>
          <w:i/>
          <w:iCs/>
          <w:sz w:val="24"/>
          <w:szCs w:val="24"/>
        </w:rPr>
        <w:t>t</w:t>
      </w:r>
      <w:r w:rsidRPr="00AD00F3">
        <w:rPr>
          <w:rFonts w:ascii="Times New Roman" w:hAnsi="Times New Roman" w:cs="Times New Roman"/>
          <w:sz w:val="24"/>
          <w:szCs w:val="24"/>
        </w:rPr>
        <w:t xml:space="preserve">) determines whether the return intersection is </w:t>
      </w:r>
      <w:proofErr w:type="spellStart"/>
      <w:r w:rsidRPr="00AD00F3">
        <w:rPr>
          <w:rFonts w:ascii="Times New Roman" w:hAnsi="Times New Roman" w:cs="Times New Roman"/>
          <w:i/>
          <w:iCs/>
          <w:sz w:val="24"/>
          <w:szCs w:val="24"/>
        </w:rPr>
        <w:t>Te</w:t>
      </w:r>
      <w:proofErr w:type="spellEnd"/>
      <w:r w:rsidRPr="00AD00F3">
        <w:rPr>
          <w:rFonts w:ascii="Times New Roman" w:hAnsi="Times New Roman" w:cs="Times New Roman"/>
          <w:sz w:val="24"/>
          <w:szCs w:val="24"/>
        </w:rPr>
        <w:t>.</w:t>
      </w:r>
      <w:r>
        <w:rPr>
          <w:rFonts w:ascii="Times New Roman" w:hAnsi="Times New Roman" w:cs="Times New Roman"/>
          <w:sz w:val="24"/>
          <w:szCs w:val="24"/>
        </w:rPr>
        <w:t xml:space="preserve"> </w:t>
      </w:r>
    </w:p>
    <w:p w:rsidR="00540F34" w:rsidRDefault="00CB15CD">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4.2:</w:t>
      </w:r>
      <w:r>
        <w:rPr>
          <w:rFonts w:ascii="Times New Roman" w:hAnsi="Times New Roman" w:cs="Times New Roman"/>
          <w:b/>
          <w:bCs/>
          <w:sz w:val="24"/>
          <w:szCs w:val="24"/>
        </w:rPr>
        <w:t xml:space="preserve"> </w:t>
      </w:r>
      <w:r w:rsidRPr="00CB15CD">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sidRPr="00CB15CD">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CB15CD">
        <w:rPr>
          <w:rFonts w:ascii="Times New Roman" w:hAnsi="Times New Roman" w:cs="Times New Roman"/>
          <w:sz w:val="24"/>
          <w:szCs w:val="24"/>
        </w:rPr>
        <w:t xml:space="preserve"> releases the pheromone</w:t>
      </w:r>
      <w:r w:rsidR="00E935C1">
        <w:rPr>
          <w:rFonts w:ascii="Times New Roman" w:hAnsi="Times New Roman" w:cs="Times New Roman" w:hint="eastAsia"/>
          <w:sz w:val="24"/>
          <w:szCs w:val="24"/>
        </w:rPr>
        <w:t>，</w:t>
      </w:r>
      <w:r w:rsidR="00E935C1">
        <w:rPr>
          <w:rFonts w:ascii="Times New Roman" w:hAnsi="Times New Roman" w:cs="Times New Roman" w:hint="eastAsia"/>
          <w:sz w:val="24"/>
          <w:szCs w:val="24"/>
        </w:rPr>
        <w:t>and</w:t>
      </w:r>
      <w:r w:rsidRPr="00CB15CD">
        <w:rPr>
          <w:rFonts w:ascii="Times New Roman" w:hAnsi="Times New Roman" w:cs="Times New Roman"/>
          <w:sz w:val="24"/>
          <w:szCs w:val="24"/>
        </w:rPr>
        <w:t xml:space="preserve"> update the transition probability on this arc</w:t>
      </w:r>
      <w:r w:rsidR="00E935C1">
        <w:rPr>
          <w:rFonts w:ascii="Times New Roman" w:hAnsi="Times New Roman" w:cs="Times New Roman"/>
          <w:sz w:val="24"/>
          <w:szCs w:val="24"/>
        </w:rPr>
        <w:t xml:space="preserve"> by </w:t>
      </w:r>
      <w:r w:rsidR="00E935C1">
        <w:rPr>
          <w:rFonts w:ascii="Times New Roman" w:hAnsi="Times New Roman" w:cs="Times New Roman" w:hint="eastAsia"/>
          <w:bCs/>
          <w:szCs w:val="21"/>
        </w:rPr>
        <w:t>Update(x)</w:t>
      </w:r>
      <w:r w:rsidR="00E935C1">
        <w:rPr>
          <w:rFonts w:ascii="Times New Roman" w:hAnsi="Times New Roman" w:cs="Times New Roman"/>
          <w:sz w:val="24"/>
          <w:szCs w:val="24"/>
        </w:rPr>
        <w:t>.</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A</w:t>
      </w:r>
      <w:r w:rsidRPr="00CB15CD">
        <w:rPr>
          <w:rFonts w:ascii="Times New Roman" w:hAnsi="Times New Roman" w:cs="Times New Roman"/>
          <w:sz w:val="24"/>
          <w:szCs w:val="24"/>
        </w:rPr>
        <w:t xml:space="preserve">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back</w:t>
      </w:r>
      <w:r w:rsidRPr="00CB15CD">
        <w:rPr>
          <w:rFonts w:ascii="Times New Roman" w:hAnsi="Times New Roman" w:cs="Times New Roman"/>
          <w:sz w:val="24"/>
          <w:szCs w:val="24"/>
        </w:rPr>
        <w:t xml:space="preserve">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w:t>
      </w:r>
    </w:p>
    <w:p w:rsidR="00E935C1" w:rsidRPr="00B8118F" w:rsidRDefault="00E935C1">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w:t>
      </w:r>
      <w:r>
        <w:rPr>
          <w:rFonts w:ascii="Times New Roman" w:hAnsi="Times New Roman" w:cs="Times New Roman"/>
          <w:b/>
          <w:bCs/>
          <w:sz w:val="24"/>
          <w:szCs w:val="24"/>
        </w:rPr>
        <w:t>3</w:t>
      </w:r>
      <w:r w:rsidRPr="00AD00F3">
        <w:rPr>
          <w:rFonts w:ascii="Times New Roman" w:hAnsi="Times New Roman" w:cs="Times New Roman"/>
          <w:b/>
          <w:bCs/>
          <w:sz w:val="24"/>
          <w:szCs w:val="24"/>
        </w:rPr>
        <w:t>:</w:t>
      </w:r>
      <w:r w:rsidRPr="00E935C1">
        <w:t xml:space="preserve"> </w:t>
      </w:r>
      <w:r>
        <w:rPr>
          <w:rFonts w:hint="eastAsia"/>
          <w:iCs/>
          <w:color w:val="000000" w:themeColor="text1"/>
          <w:sz w:val="24"/>
          <w:szCs w:val="24"/>
        </w:rPr>
        <w:t>Update(</w:t>
      </w:r>
      <w:r>
        <w:rPr>
          <w:rFonts w:ascii="Times New Roman" w:hAnsi="Times New Roman" w:cs="Times New Roman"/>
          <w:i/>
          <w:iCs/>
          <w:color w:val="000000" w:themeColor="text1"/>
          <w:sz w:val="24"/>
          <w:szCs w:val="24"/>
        </w:rPr>
        <w:t>t</w:t>
      </w:r>
      <w:r>
        <w:rPr>
          <w:rFonts w:hint="eastAsia"/>
          <w:iCs/>
          <w:color w:val="000000" w:themeColor="text1"/>
          <w:sz w:val="24"/>
          <w:szCs w:val="24"/>
        </w:rPr>
        <w:t>)</w:t>
      </w:r>
      <w:r w:rsidRPr="00E935C1">
        <w:rPr>
          <w:rFonts w:ascii="Times New Roman" w:hAnsi="Times New Roman" w:cs="Times New Roman"/>
          <w:sz w:val="24"/>
          <w:szCs w:val="24"/>
        </w:rPr>
        <w:t xml:space="preserve"> continuously updates the optimal path according to the pheromone on each road section. 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 xml:space="preserve">) = </w:t>
      </w:r>
      <w:proofErr w:type="spellStart"/>
      <w:r w:rsidRPr="00CE0022">
        <w:rPr>
          <w:rFonts w:ascii="Times New Roman" w:hAnsi="Times New Roman" w:cs="Times New Roman"/>
          <w:i/>
          <w:iCs/>
          <w:color w:val="000000" w:themeColor="text1"/>
          <w:sz w:val="24"/>
          <w:szCs w:val="24"/>
        </w:rPr>
        <w:t>t</w:t>
      </w:r>
      <w:r w:rsidRPr="00CE0022">
        <w:rPr>
          <w:rFonts w:ascii="Times New Roman" w:hAnsi="Times New Roman" w:cs="Times New Roman"/>
          <w:i/>
          <w:iCs/>
          <w:color w:val="000000" w:themeColor="text1"/>
          <w:sz w:val="24"/>
          <w:szCs w:val="24"/>
          <w:vertAlign w:val="subscript"/>
        </w:rPr>
        <w:t>e</w:t>
      </w:r>
      <w:proofErr w:type="spellEnd"/>
      <w:r w:rsidRPr="00E935C1">
        <w:rPr>
          <w:rFonts w:ascii="Times New Roman" w:hAnsi="Times New Roman" w:cs="Times New Roman"/>
          <w:sz w:val="24"/>
          <w:szCs w:val="24"/>
        </w:rPr>
        <w:t xml:space="preserve">, the path update function </w:t>
      </w:r>
      <w:r>
        <w:rPr>
          <w:rFonts w:hint="eastAsia"/>
          <w:iCs/>
          <w:color w:val="000000" w:themeColor="text1"/>
          <w:sz w:val="24"/>
          <w:szCs w:val="24"/>
        </w:rPr>
        <w:t>Update(</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E935C1">
        <w:rPr>
          <w:rFonts w:ascii="Times New Roman" w:hAnsi="Times New Roman" w:cs="Times New Roman"/>
          <w:sz w:val="24"/>
          <w:szCs w:val="24"/>
        </w:rPr>
        <w:t xml:space="preserve">must be executed to return the path with the highest pheromone to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E935C1">
        <w:rPr>
          <w:rFonts w:ascii="Times New Roman" w:hAnsi="Times New Roman" w:cs="Times New Roman"/>
          <w:sz w:val="24"/>
          <w:szCs w:val="24"/>
        </w:rPr>
        <w:t>.</w:t>
      </w:r>
    </w:p>
    <w:p w:rsidR="00540F34" w:rsidRDefault="00482E41">
      <w:pPr>
        <w:adjustRightInd w:val="0"/>
        <w:snapToGrid w:val="0"/>
        <w:spacing w:line="320" w:lineRule="exact"/>
        <w:ind w:firstLineChars="200" w:firstLine="482"/>
        <w:rPr>
          <w:rFonts w:ascii="Times New Roman" w:hAnsi="Times New Roman" w:cs="Times New Roman"/>
          <w:sz w:val="24"/>
          <w:szCs w:val="24"/>
        </w:rPr>
      </w:pPr>
      <w:r w:rsidRPr="00482E41">
        <w:rPr>
          <w:rFonts w:ascii="Times New Roman" w:hAnsi="Times New Roman" w:cs="Times New Roman"/>
          <w:b/>
          <w:bCs/>
          <w:sz w:val="24"/>
          <w:szCs w:val="24"/>
        </w:rPr>
        <w:t>Definition 4.5:</w:t>
      </w:r>
      <w:r w:rsidRPr="00482E41">
        <w:rPr>
          <w:rFonts w:ascii="Times New Roman" w:hAnsi="Times New Roman" w:cs="Times New Roman"/>
          <w:sz w:val="24"/>
          <w:szCs w:val="24"/>
        </w:rPr>
        <w:t xml:space="preserve"> The following is the pheromone update function:</w:t>
      </w:r>
    </w:p>
    <w:p w:rsidR="00540F34" w:rsidRPr="00482E41" w:rsidRDefault="00482E41">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506874">
        <w:object w:dxaOrig="2314" w:dyaOrig="421">
          <v:shape id="_x0000_s1028" type="#_x0000_t75" alt="" style="position:absolute;left:0;text-align:left;margin-left:119.7pt;margin-top:1.35pt;width:157.65pt;height:22.1pt;z-index:251666944;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6" o:title=""/>
            <w10:wrap type="square"/>
          </v:shape>
          <o:OLEObject Type="Embed" ProgID="Equation.DSMT4" ShapeID="_x0000_s1028" DrawAspect="Content" ObjectID="_1642788707" r:id="rId27"/>
        </w:object>
      </w:r>
    </w:p>
    <w:p w:rsidR="00540F34" w:rsidRDefault="00540F34">
      <w:pPr>
        <w:adjustRightInd w:val="0"/>
        <w:snapToGrid w:val="0"/>
        <w:spacing w:line="320" w:lineRule="exact"/>
        <w:ind w:firstLineChars="200" w:firstLine="480"/>
        <w:rPr>
          <w:rFonts w:ascii="Times New Roman" w:hAnsi="Times New Roman" w:cs="Times New Roman" w:hint="eastAsia"/>
          <w:sz w:val="24"/>
          <w:szCs w:val="24"/>
        </w:rPr>
      </w:pPr>
    </w:p>
    <w:p w:rsidR="00540F34" w:rsidRDefault="00087422">
      <w:pPr>
        <w:adjustRightInd w:val="0"/>
        <w:snapToGrid w:val="0"/>
        <w:spacing w:line="320" w:lineRule="exact"/>
        <w:ind w:firstLineChars="200" w:firstLine="480"/>
        <w:rPr>
          <w:rFonts w:ascii="Times New Roman" w:hAnsi="Times New Roman" w:cs="Times New Roman"/>
          <w:sz w:val="24"/>
          <w:szCs w:val="24"/>
        </w:rPr>
      </w:pPr>
      <w:r w:rsidRPr="00087422">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sidRPr="00087422">
        <w:rPr>
          <w:rFonts w:ascii="Times New Roman" w:hAnsi="Times New Roman" w:cs="Times New Roman"/>
          <w:sz w:val="24"/>
          <w:szCs w:val="24"/>
        </w:rPr>
        <w:t xml:space="preserve"> is the volatility coefficient, the pheromone on each path is updated after the ant has passed through a cycle After </w:t>
      </w:r>
      <w:r w:rsidRPr="00087422">
        <w:rPr>
          <w:rFonts w:ascii="Times New Roman" w:hAnsi="Times New Roman" w:cs="Times New Roman"/>
          <w:i/>
          <w:iCs/>
          <w:sz w:val="24"/>
          <w:szCs w:val="24"/>
        </w:rPr>
        <w:t>n</w:t>
      </w:r>
      <w:r w:rsidRPr="00087422">
        <w:rPr>
          <w:rFonts w:ascii="Times New Roman" w:hAnsi="Times New Roman" w:cs="Times New Roman"/>
          <w:sz w:val="24"/>
          <w:szCs w:val="24"/>
        </w:rPr>
        <w:t xml:space="preserve"> </w:t>
      </w:r>
      <w:proofErr w:type="gramStart"/>
      <w:r w:rsidRPr="00087422">
        <w:rPr>
          <w:rFonts w:ascii="Times New Roman" w:hAnsi="Times New Roman" w:cs="Times New Roman"/>
          <w:sz w:val="24"/>
          <w:szCs w:val="24"/>
        </w:rPr>
        <w:t>times,.</w:t>
      </w:r>
      <w:proofErr w:type="gramEnd"/>
    </w:p>
    <w:p w:rsidR="00540F34" w:rsidRDefault="00506874">
      <w:pPr>
        <w:adjustRightInd w:val="0"/>
        <w:snapToGrid w:val="0"/>
        <w:spacing w:line="320" w:lineRule="exact"/>
        <w:ind w:firstLineChars="200" w:firstLine="420"/>
        <w:rPr>
          <w:rFonts w:ascii="Times New Roman" w:hAnsi="Times New Roman" w:cs="Times New Roman" w:hint="eastAsia"/>
          <w:sz w:val="24"/>
          <w:szCs w:val="24"/>
        </w:rPr>
      </w:pPr>
      <w:r>
        <w:object w:dxaOrig="2314" w:dyaOrig="421">
          <v:shape id="_x0000_s1027" type="#_x0000_t75" alt="" style="position:absolute;left:0;text-align:left;margin-left:119.7pt;margin-top:12.7pt;width:90.4pt;height:45.8pt;z-index:251668992;mso-wrap-edited:f;mso-width-percent:0;mso-height-percent:0;mso-wrap-distance-left:9pt;mso-wrap-distance-top:0;mso-wrap-distance-right:9pt;mso-wrap-distance-bottom:0;mso-width-percent:0;mso-height-percent:0;mso-width-relative:page;mso-height-relative:page">
            <v:imagedata r:id="rId28" o:title=""/>
            <w10:wrap type="square"/>
          </v:shape>
          <o:OLEObject Type="Embed" ProgID="Equation.DSMT4" ShapeID="_x0000_s1027" DrawAspect="Content" ObjectID="_1642788706" r:id="rId29"/>
        </w:object>
      </w:r>
    </w:p>
    <w:p w:rsidR="00540F34" w:rsidRDefault="0003669C">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03669C" w:rsidRDefault="0003669C">
      <w:pPr>
        <w:adjustRightInd w:val="0"/>
        <w:snapToGrid w:val="0"/>
        <w:spacing w:line="320" w:lineRule="exact"/>
        <w:ind w:firstLineChars="200" w:firstLine="480"/>
        <w:rPr>
          <w:iCs/>
          <w:color w:val="000000" w:themeColor="text1"/>
          <w:sz w:val="24"/>
          <w:szCs w:val="24"/>
        </w:rPr>
      </w:pPr>
    </w:p>
    <w:p w:rsidR="00012046" w:rsidRDefault="00012046">
      <w:pPr>
        <w:adjustRightInd w:val="0"/>
        <w:snapToGrid w:val="0"/>
        <w:spacing w:line="320" w:lineRule="exact"/>
        <w:ind w:firstLineChars="200" w:firstLine="480"/>
        <w:rPr>
          <w:rFonts w:hint="eastAsia"/>
          <w:iCs/>
          <w:color w:val="000000" w:themeColor="text1"/>
          <w:sz w:val="24"/>
          <w:szCs w:val="24"/>
        </w:rPr>
      </w:pPr>
    </w:p>
    <w:p w:rsidR="0003669C" w:rsidRDefault="00012046">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Pr="00012046">
        <w:rPr>
          <w:iCs/>
          <w:color w:val="000000" w:themeColor="text1"/>
          <w:sz w:val="24"/>
          <w:szCs w:val="24"/>
        </w:rPr>
        <w:t xml:space="preserve"> indicates the pheromone left by ant </w:t>
      </w:r>
      <w:r w:rsidRPr="00012046">
        <w:rPr>
          <w:i/>
          <w:color w:val="000000" w:themeColor="text1"/>
          <w:sz w:val="24"/>
          <w:szCs w:val="24"/>
        </w:rPr>
        <w:t>K</w:t>
      </w:r>
      <w:r w:rsidRPr="00012046">
        <w:rPr>
          <w:iCs/>
          <w:color w:val="000000" w:themeColor="text1"/>
          <w:sz w:val="24"/>
          <w:szCs w:val="24"/>
        </w:rPr>
        <w:t xml:space="preserve"> on path </w:t>
      </w:r>
      <w:r w:rsidRPr="00012046">
        <w:rPr>
          <w:i/>
          <w:color w:val="000000" w:themeColor="text1"/>
          <w:sz w:val="24"/>
          <w:szCs w:val="24"/>
        </w:rPr>
        <w:t xml:space="preserve">i </w:t>
      </w:r>
      <w:r w:rsidRPr="00012046">
        <w:rPr>
          <w:iCs/>
          <w:color w:val="000000" w:themeColor="text1"/>
          <w:sz w:val="24"/>
          <w:szCs w:val="24"/>
        </w:rPr>
        <w:t>to path</w:t>
      </w:r>
      <w:r w:rsidRPr="00012046">
        <w:rPr>
          <w:i/>
          <w:color w:val="000000" w:themeColor="text1"/>
          <w:sz w:val="24"/>
          <w:szCs w:val="24"/>
        </w:rPr>
        <w:t xml:space="preserve"> j</w:t>
      </w:r>
      <w:r w:rsidRPr="00012046">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Pr="00012046">
        <w:rPr>
          <w:iCs/>
          <w:color w:val="000000" w:themeColor="text1"/>
          <w:sz w:val="24"/>
          <w:szCs w:val="24"/>
        </w:rPr>
        <w:t xml:space="preserve"> indicates the total amount of pheromone left by all ants when they pass the path in this process.</w:t>
      </w:r>
    </w:p>
    <w:p w:rsidR="0003669C" w:rsidRDefault="00506874">
      <w:pPr>
        <w:adjustRightInd w:val="0"/>
        <w:snapToGrid w:val="0"/>
        <w:spacing w:line="320" w:lineRule="exact"/>
        <w:ind w:firstLineChars="200" w:firstLine="480"/>
        <w:rPr>
          <w:rFonts w:ascii="Times New Roman" w:hAnsi="Times New Roman" w:cs="Times New Roman"/>
          <w:sz w:val="24"/>
          <w:szCs w:val="24"/>
        </w:rPr>
      </w:pPr>
      <w:r>
        <w:rPr>
          <w:sz w:val="24"/>
          <w:szCs w:val="24"/>
        </w:rPr>
        <w:object w:dxaOrig="2314" w:dyaOrig="421">
          <v:shape id="_x0000_s1026" type="#_x0000_t75" alt="" style="position:absolute;left:0;text-align:left;margin-left:93pt;margin-top:4.45pt;width:173.85pt;height:54.4pt;z-index:251671040;mso-wrap-edited:f;mso-width-percent:0;mso-height-percent:0;mso-wrap-distance-left:9pt;mso-wrap-distance-top:0;mso-wrap-distance-right:9pt;mso-wrap-distance-bottom:0;mso-width-percent:0;mso-height-percent:0;mso-width-relative:page;mso-height-relative:page">
            <v:imagedata r:id="rId30" o:title=""/>
            <w10:wrap type="square"/>
          </v:shape>
          <o:OLEObject Type="Embed" ProgID="Equation.DSMT4" ShapeID="_x0000_s1026" DrawAspect="Content" ObjectID="_1642788705" r:id="rId31"/>
        </w:object>
      </w:r>
    </w:p>
    <w:p w:rsidR="00012046" w:rsidRDefault="00012046">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(4.8)</w:t>
      </w: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 xml:space="preserve">Where </w:t>
      </w:r>
      <w:r w:rsidRPr="00A7795F">
        <w:rPr>
          <w:rFonts w:ascii="Times New Roman" w:hAnsi="Times New Roman" w:cs="Times New Roman"/>
          <w:i/>
          <w:iCs/>
          <w:sz w:val="24"/>
          <w:szCs w:val="24"/>
        </w:rPr>
        <w:t>Q</w:t>
      </w:r>
      <w:r w:rsidRPr="00A7795F">
        <w:rPr>
          <w:rFonts w:ascii="Times New Roman" w:hAnsi="Times New Roman" w:cs="Times New Roman"/>
          <w:sz w:val="24"/>
          <w:szCs w:val="24"/>
        </w:rPr>
        <w:t xml:space="preserve"> is a constant representing the total amount of pheromone released by the ant on this path, and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Pr="00A7795F">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sidRPr="00A7795F">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012046" w:rsidRDefault="00A7795F" w:rsidP="00A7795F">
      <w:pPr>
        <w:adjustRightInd w:val="0"/>
        <w:snapToGrid w:val="0"/>
        <w:spacing w:beforeLines="50" w:before="156" w:afterLines="50" w:after="156" w:line="320" w:lineRule="exact"/>
        <w:rPr>
          <w:b/>
          <w:bCs/>
          <w:sz w:val="30"/>
          <w:szCs w:val="30"/>
        </w:rPr>
      </w:pPr>
      <w:r w:rsidRPr="00A7795F">
        <w:rPr>
          <w:rFonts w:hint="eastAsia"/>
          <w:b/>
          <w:bCs/>
          <w:sz w:val="30"/>
          <w:szCs w:val="30"/>
        </w:rPr>
        <w:t>4</w:t>
      </w:r>
      <w:r w:rsidRPr="00A7795F">
        <w:rPr>
          <w:b/>
          <w:bCs/>
          <w:sz w:val="30"/>
          <w:szCs w:val="30"/>
        </w:rPr>
        <w:t>.</w:t>
      </w:r>
      <w:r>
        <w:rPr>
          <w:b/>
          <w:bCs/>
          <w:sz w:val="30"/>
          <w:szCs w:val="30"/>
        </w:rPr>
        <w:t>4.1</w:t>
      </w:r>
      <w:r w:rsidRPr="00A7795F">
        <w:rPr>
          <w:b/>
          <w:bCs/>
          <w:sz w:val="30"/>
          <w:szCs w:val="30"/>
        </w:rPr>
        <w:t xml:space="preserve"> Path optimization algorithm based on ant colony algorithm</w:t>
      </w:r>
    </w:p>
    <w:p w:rsidR="00A7795F"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sidRPr="005C3936">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utput: </w:t>
      </w:r>
      <w:r w:rsidRPr="005C3936">
        <w:rPr>
          <w:rFonts w:ascii="Times New Roman" w:hAnsi="Times New Roman" w:cs="Times New Roman"/>
          <w:sz w:val="24"/>
          <w:szCs w:val="24"/>
        </w:rPr>
        <w:t>Path optimization algorithm based on ant colony algorithm</w:t>
      </w:r>
      <w:r>
        <w:rPr>
          <w:rFonts w:ascii="Times New Roman" w:hAnsi="Times New Roman" w:cs="Times New Roman"/>
          <w:sz w:val="24"/>
          <w:szCs w:val="24"/>
        </w:rPr>
        <w:t>;</w:t>
      </w:r>
    </w:p>
    <w:p w:rsidR="005C3936" w:rsidRDefault="005C3936" w:rsidP="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sidRPr="005C3936">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sidRPr="005C3936">
        <w:rPr>
          <w:rFonts w:ascii="Times New Roman" w:hAnsi="Times New Roman" w:cs="Times New Roman"/>
          <w:sz w:val="24"/>
          <w:szCs w:val="24"/>
        </w:rPr>
        <w:t>Nmax</w:t>
      </w:r>
      <w:proofErr w:type="spellEnd"/>
      <w:r w:rsidRPr="005C3936">
        <w:rPr>
          <w:rFonts w:ascii="Times New Roman" w:hAnsi="Times New Roman" w:cs="Times New Roman"/>
          <w:sz w:val="24"/>
          <w:szCs w:val="24"/>
        </w:rPr>
        <w:t xml:space="preserve"> = 100 and the number of ants Num (</w:t>
      </w:r>
      <w:r w:rsidRPr="005C3936">
        <w:rPr>
          <w:rFonts w:ascii="Times New Roman" w:hAnsi="Times New Roman" w:cs="Times New Roman"/>
          <w:i/>
          <w:iCs/>
          <w:sz w:val="24"/>
          <w:szCs w:val="24"/>
        </w:rPr>
        <w:t>TOM</w:t>
      </w:r>
      <w:r w:rsidRPr="005C3936">
        <w:rPr>
          <w:rFonts w:ascii="Times New Roman" w:hAnsi="Times New Roman" w:cs="Times New Roman"/>
          <w:i/>
          <w:iCs/>
          <w:sz w:val="24"/>
          <w:szCs w:val="24"/>
          <w:vertAlign w:val="subscript"/>
        </w:rPr>
        <w:t>O</w:t>
      </w:r>
      <w:r w:rsidRPr="005C3936">
        <w:rPr>
          <w:rFonts w:ascii="Times New Roman" w:hAnsi="Times New Roman" w:cs="Times New Roman"/>
          <w:sz w:val="24"/>
          <w:szCs w:val="24"/>
        </w:rPr>
        <w:t>) = 10 are set.</w:t>
      </w:r>
      <w:r w:rsidR="009A086B" w:rsidRPr="009A086B">
        <w:t xml:space="preserve"> </w:t>
      </w:r>
      <w:r w:rsidR="009A086B" w:rsidRPr="009A086B">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sidR="009A086B">
        <w:rPr>
          <w:rFonts w:hint="eastAsia"/>
          <w:sz w:val="24"/>
          <w:szCs w:val="24"/>
        </w:rPr>
        <w:t>= 0</w:t>
      </w:r>
      <w:r w:rsidR="009A086B" w:rsidRPr="009A086B">
        <w:rPr>
          <w:rFonts w:ascii="Times New Roman" w:hAnsi="Times New Roman" w:cs="Times New Roman"/>
          <w:sz w:val="24"/>
          <w:szCs w:val="24"/>
        </w:rPr>
        <w:t>, and initialize the variables in the property set of the place</w:t>
      </w:r>
    </w:p>
    <w:p w:rsidR="005C3936" w:rsidRDefault="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sidRPr="009A086B">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sidRPr="009A086B">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sidRPr="009A086B">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sidRPr="009A086B">
        <w:rPr>
          <w:rFonts w:ascii="Times New Roman" w:hAnsi="Times New Roman" w:cs="Times New Roman" w:hint="eastAsia"/>
          <w:sz w:val="24"/>
          <w:szCs w:val="24"/>
        </w:rPr>
        <w:t xml:space="preserve"> will randomly enter each unvisited place </w:t>
      </w:r>
      <m:oMath>
        <m:r>
          <m:rPr>
            <m:sty m:val="p"/>
          </m:rPr>
          <w:rPr>
            <w:rFonts w:ascii="Cambria Math" w:hAnsi="Cambria Math"/>
            <w:sz w:val="24"/>
            <w:szCs w:val="24"/>
          </w:rPr>
          <m:t>j∈</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m:rPr>
                <m:sty m:val="p"/>
              </m:rPr>
              <w:rPr>
                <w:rFonts w:ascii="Cambria Math" w:hAnsi="Cambria Math"/>
                <w:sz w:val="24"/>
                <w:szCs w:val="24"/>
              </w:rPr>
              <m:t>k</m:t>
            </m:r>
          </m:sub>
        </m:sSub>
      </m:oMath>
      <w:r w:rsidRPr="009A086B">
        <w:rPr>
          <w:rFonts w:ascii="Times New Roman" w:hAnsi="Times New Roman" w:cs="Times New Roman" w:hint="eastAsia"/>
          <w:sz w:val="24"/>
          <w:szCs w:val="24"/>
        </w:rPr>
        <w:t>, predict the speed of the vehicle entering the road segment according to the prediction function, and calculate the time spent on the road segm</w:t>
      </w:r>
      <w:r w:rsidRPr="009A086B">
        <w:rPr>
          <w:rFonts w:ascii="Times New Roman" w:hAnsi="Times New Roman" w:cs="Times New Roman"/>
          <w:sz w:val="24"/>
          <w:szCs w:val="24"/>
        </w:rPr>
        <w:t>ent</w:t>
      </w:r>
      <w:r w:rsidR="003C5021">
        <w:rPr>
          <w:rFonts w:ascii="Times New Roman" w:hAnsi="Times New Roman" w:cs="Times New Roman"/>
          <w:sz w:val="24"/>
          <w:szCs w:val="24"/>
        </w:rPr>
        <w:t>, and</w:t>
      </w:r>
      <w:r w:rsidRPr="009A086B">
        <w:rPr>
          <w:rFonts w:ascii="Times New Roman" w:hAnsi="Times New Roman" w:cs="Times New Roman"/>
          <w:sz w:val="24"/>
          <w:szCs w:val="24"/>
        </w:rPr>
        <w:t xml:space="preserve"> </w:t>
      </w:r>
      <w:r w:rsidR="003C5021">
        <w:rPr>
          <w:rFonts w:ascii="Times New Roman" w:hAnsi="Times New Roman" w:cs="Times New Roman" w:hint="eastAsia"/>
          <w:sz w:val="24"/>
          <w:szCs w:val="24"/>
        </w:rPr>
        <w:lastRenderedPageBreak/>
        <w:t>u</w:t>
      </w:r>
      <w:r w:rsidR="003C5021" w:rsidRPr="003C5021">
        <w:rPr>
          <w:rFonts w:ascii="Times New Roman" w:hAnsi="Times New Roman" w:cs="Times New Roman"/>
          <w:sz w:val="24"/>
          <w:szCs w:val="24"/>
        </w:rPr>
        <w:t>pdate the value of t on TOKO</w:t>
      </w:r>
      <w:r w:rsidRPr="009A086B">
        <w:rPr>
          <w:rFonts w:ascii="Times New Roman" w:hAnsi="Times New Roman" w:cs="Times New Roman"/>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rsidRPr="003C5021">
        <w:t xml:space="preserve"> </w:t>
      </w:r>
      <w:r w:rsidRPr="003C5021">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3C5021" w:rsidRDefault="003C5021">
      <w:pPr>
        <w:adjustRightInd w:val="0"/>
        <w:snapToGrid w:val="0"/>
        <w:spacing w:line="320" w:lineRule="exact"/>
        <w:ind w:firstLineChars="200" w:firstLine="480"/>
        <w:rPr>
          <w:rFonts w:ascii="Times New Roman" w:hAnsi="Times New Roman" w:cs="Times New Roman" w:hint="eastAsia"/>
          <w:sz w:val="24"/>
          <w:szCs w:val="24"/>
        </w:rPr>
      </w:pPr>
      <w:r w:rsidRPr="003C5021">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sidRPr="003C5021">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sidRPr="003C5021">
        <w:rPr>
          <w:rFonts w:ascii="Times New Roman" w:hAnsi="Times New Roman" w:cs="Times New Roman"/>
          <w:sz w:val="24"/>
          <w:szCs w:val="24"/>
        </w:rPr>
        <w:t>;</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sidRPr="003C5021">
        <w:rPr>
          <w:rFonts w:ascii="Times New Roman" w:hAnsi="Times New Roman" w:cs="Times New Roman" w:hint="eastAsia"/>
          <w:sz w:val="24"/>
          <w:szCs w:val="24"/>
        </w:rPr>
        <w:t xml:space="preserve"> </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sidRPr="003C5021">
        <w:rPr>
          <w:rFonts w:ascii="Times New Roman" w:hAnsi="Times New Roman" w:cs="Times New Roman"/>
          <w:iCs/>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6: Update (t) updates the optimal path;</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7: Update the values of the variables in each place's property collection;</w:t>
      </w:r>
    </w:p>
    <w:p w:rsidR="003C5021" w:rsidRP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sidRPr="003C5021">
        <w:rPr>
          <w:rFonts w:ascii="Times New Roman" w:hAnsi="Times New Roman" w:cs="Times New Roman"/>
          <w:sz w:val="24"/>
          <w:szCs w:val="24"/>
        </w:rPr>
        <w:t xml:space="preserve">, the ant </w:t>
      </w:r>
      <w:r>
        <w:rPr>
          <w:rFonts w:ascii="Times New Roman" w:hAnsi="Times New Roman" w:cs="Times New Roman"/>
          <w:sz w:val="24"/>
          <w:szCs w:val="24"/>
        </w:rPr>
        <w:t>backs</w:t>
      </w:r>
      <w:r w:rsidRPr="003C5021">
        <w:rPr>
          <w:rFonts w:ascii="Times New Roman" w:hAnsi="Times New Roman" w:cs="Times New Roman"/>
          <w:sz w:val="24"/>
          <w:szCs w:val="24"/>
        </w:rPr>
        <w:t xml:space="preserve"> to </w:t>
      </w:r>
      <w:r>
        <w:rPr>
          <w:rFonts w:ascii="Times New Roman" w:hAnsi="Times New Roman" w:cs="Times New Roman"/>
          <w:sz w:val="24"/>
          <w:szCs w:val="24"/>
        </w:rPr>
        <w:t>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Pr>
          <w:rFonts w:ascii="Times New Roman" w:hAnsi="Times New Roman" w:cs="Times New Roman"/>
          <w:sz w:val="24"/>
          <w:szCs w:val="24"/>
        </w:rPr>
        <w:t xml:space="preserve"> </w:t>
      </w:r>
      <w:r w:rsidRPr="003C5021">
        <w:rPr>
          <w:rFonts w:ascii="Times New Roman" w:hAnsi="Times New Roman" w:cs="Times New Roman"/>
          <w:sz w:val="24"/>
          <w:szCs w:val="24"/>
        </w:rPr>
        <w:t>and repeats steps (2), (3), (4);</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9: </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bookmarkStart w:id="7" w:name="_GoBack"/>
      <w:bookmarkEnd w:id="7"/>
      <w:r w:rsidRPr="003C5021">
        <w:rPr>
          <w:rFonts w:ascii="Times New Roman" w:hAnsi="Times New Roman" w:cs="Times New Roman"/>
          <w:sz w:val="24"/>
          <w:szCs w:val="24"/>
        </w:rPr>
        <w:t>, end the algorithm</w:t>
      </w:r>
    </w:p>
    <w:p w:rsidR="005C3936" w:rsidRDefault="005C3936">
      <w:pPr>
        <w:adjustRightInd w:val="0"/>
        <w:snapToGrid w:val="0"/>
        <w:spacing w:line="320" w:lineRule="exact"/>
        <w:ind w:firstLineChars="200" w:firstLine="480"/>
        <w:rPr>
          <w:rFonts w:ascii="Times New Roman" w:hAnsi="Times New Roman" w:cs="Times New Roman"/>
          <w:sz w:val="24"/>
          <w:szCs w:val="24"/>
        </w:rPr>
      </w:pPr>
    </w:p>
    <w:p w:rsidR="005C3936" w:rsidRDefault="005C3936">
      <w:pPr>
        <w:adjustRightInd w:val="0"/>
        <w:snapToGrid w:val="0"/>
        <w:spacing w:line="320" w:lineRule="exact"/>
        <w:ind w:firstLineChars="200" w:firstLine="480"/>
        <w:rPr>
          <w:rFonts w:ascii="Times New Roman" w:hAnsi="Times New Roman" w:cs="Times New Roman"/>
          <w:sz w:val="24"/>
          <w:szCs w:val="24"/>
        </w:rPr>
      </w:pPr>
    </w:p>
    <w:p w:rsidR="005C3936" w:rsidRPr="005C3936" w:rsidRDefault="005C3936">
      <w:pPr>
        <w:adjustRightInd w:val="0"/>
        <w:snapToGrid w:val="0"/>
        <w:spacing w:line="320" w:lineRule="exact"/>
        <w:ind w:firstLineChars="200" w:firstLine="480"/>
        <w:rPr>
          <w:rFonts w:ascii="Times New Roman" w:hAnsi="Times New Roman" w:cs="Times New Roman" w:hint="eastAsia"/>
          <w:sz w:val="24"/>
          <w:szCs w:val="24"/>
        </w:rPr>
      </w:pPr>
    </w:p>
    <w:sectPr w:rsidR="005C3936" w:rsidRPr="005C3936">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黑体">
    <w:altName w:val="SimHei"/>
    <w:panose1 w:val="02010609060101010101"/>
    <w:charset w:val="86"/>
    <w:family w:val="modern"/>
    <w:pitch w:val="fixed"/>
    <w:sig w:usb0="00000001" w:usb1="080E0000" w:usb2="00000016" w:usb3="00000000" w:csb0="00040001" w:csb1="00000000"/>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00000003"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5AD9"/>
    <w:multiLevelType w:val="multilevel"/>
    <w:tmpl w:val="08125AD9"/>
    <w:lvl w:ilvl="0">
      <w:start w:val="1"/>
      <w:numFmt w:val="japaneseCounting"/>
      <w:lvlText w:val="第%1章"/>
      <w:lvlJc w:val="left"/>
      <w:pPr>
        <w:ind w:left="1800" w:hanging="13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8FD6691"/>
    <w:multiLevelType w:val="singleLevel"/>
    <w:tmpl w:val="58FD6691"/>
    <w:lvl w:ilvl="0">
      <w:start w:val="1"/>
      <w:numFmt w:val="decimal"/>
      <w:suff w:val="space"/>
      <w:lvlText w:val="(%1)"/>
      <w:lvlJc w:val="left"/>
    </w:lvl>
  </w:abstractNum>
  <w:abstractNum w:abstractNumId="5" w15:restartNumberingAfterBreak="0">
    <w:nsid w:val="590065DD"/>
    <w:multiLevelType w:val="singleLevel"/>
    <w:tmpl w:val="590065DD"/>
    <w:lvl w:ilvl="0">
      <w:start w:val="1"/>
      <w:numFmt w:val="decimal"/>
      <w:suff w:val="space"/>
      <w:lvlText w:val="(%1)"/>
      <w:lvlJc w:val="left"/>
    </w:lvl>
  </w:abstractNum>
  <w:abstractNum w:abstractNumId="6" w15:restartNumberingAfterBreak="0">
    <w:nsid w:val="5900882C"/>
    <w:multiLevelType w:val="singleLevel"/>
    <w:tmpl w:val="5900882C"/>
    <w:lvl w:ilvl="0">
      <w:start w:val="1"/>
      <w:numFmt w:val="decimal"/>
      <w:suff w:val="space"/>
      <w:lvlText w:val="(%1)"/>
      <w:lvlJc w:val="left"/>
    </w:lvl>
  </w:abstractNum>
  <w:abstractNum w:abstractNumId="7" w15:restartNumberingAfterBreak="0">
    <w:nsid w:val="59009E2A"/>
    <w:multiLevelType w:val="singleLevel"/>
    <w:tmpl w:val="59009E2A"/>
    <w:lvl w:ilvl="0">
      <w:start w:val="3"/>
      <w:numFmt w:val="decimal"/>
      <w:suff w:val="nothing"/>
      <w:lvlText w:val="(%1)"/>
      <w:lvlJc w:val="left"/>
    </w:lvl>
  </w:abstractNum>
  <w:abstractNum w:abstractNumId="8"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8"/>
  </w:num>
  <w:num w:numId="2">
    <w:abstractNumId w:val="4"/>
  </w:num>
  <w:num w:numId="3">
    <w:abstractNumId w:val="5"/>
  </w:num>
  <w:num w:numId="4">
    <w:abstractNumId w:val="6"/>
  </w:num>
  <w:num w:numId="5">
    <w:abstractNumId w:val="7"/>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F7F72B96"/>
    <w:rsid w:val="FEEF79B6"/>
    <w:rsid w:val="00002D00"/>
    <w:rsid w:val="00012046"/>
    <w:rsid w:val="0003669C"/>
    <w:rsid w:val="0005468E"/>
    <w:rsid w:val="000562B8"/>
    <w:rsid w:val="0005635D"/>
    <w:rsid w:val="00060DA5"/>
    <w:rsid w:val="00087422"/>
    <w:rsid w:val="0009455F"/>
    <w:rsid w:val="00097245"/>
    <w:rsid w:val="000B0437"/>
    <w:rsid w:val="000F42CE"/>
    <w:rsid w:val="00110973"/>
    <w:rsid w:val="00113B35"/>
    <w:rsid w:val="00117524"/>
    <w:rsid w:val="0011764F"/>
    <w:rsid w:val="001337EB"/>
    <w:rsid w:val="001425AD"/>
    <w:rsid w:val="00146CE5"/>
    <w:rsid w:val="00157BD6"/>
    <w:rsid w:val="00164B99"/>
    <w:rsid w:val="00184877"/>
    <w:rsid w:val="00187292"/>
    <w:rsid w:val="001927A2"/>
    <w:rsid w:val="001B06B3"/>
    <w:rsid w:val="001B1533"/>
    <w:rsid w:val="001C2E34"/>
    <w:rsid w:val="0020350E"/>
    <w:rsid w:val="00205D19"/>
    <w:rsid w:val="002317BE"/>
    <w:rsid w:val="002449F6"/>
    <w:rsid w:val="0025283A"/>
    <w:rsid w:val="00272C4B"/>
    <w:rsid w:val="00280AE9"/>
    <w:rsid w:val="00286D74"/>
    <w:rsid w:val="00290466"/>
    <w:rsid w:val="002A019A"/>
    <w:rsid w:val="002B4B4B"/>
    <w:rsid w:val="002C332C"/>
    <w:rsid w:val="002F6729"/>
    <w:rsid w:val="00346727"/>
    <w:rsid w:val="00354472"/>
    <w:rsid w:val="00355D25"/>
    <w:rsid w:val="0039256D"/>
    <w:rsid w:val="003B342F"/>
    <w:rsid w:val="003C5021"/>
    <w:rsid w:val="003E20E2"/>
    <w:rsid w:val="00427019"/>
    <w:rsid w:val="0043335E"/>
    <w:rsid w:val="00441183"/>
    <w:rsid w:val="004664FE"/>
    <w:rsid w:val="00482E41"/>
    <w:rsid w:val="00483943"/>
    <w:rsid w:val="0049163B"/>
    <w:rsid w:val="004C1732"/>
    <w:rsid w:val="00506874"/>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D5B"/>
    <w:rsid w:val="006A742D"/>
    <w:rsid w:val="006D77F8"/>
    <w:rsid w:val="006E60AB"/>
    <w:rsid w:val="007423D8"/>
    <w:rsid w:val="0074603B"/>
    <w:rsid w:val="007546E0"/>
    <w:rsid w:val="00754EB7"/>
    <w:rsid w:val="00757934"/>
    <w:rsid w:val="00771993"/>
    <w:rsid w:val="0077749C"/>
    <w:rsid w:val="007F393E"/>
    <w:rsid w:val="00821CBA"/>
    <w:rsid w:val="00863595"/>
    <w:rsid w:val="00885A5F"/>
    <w:rsid w:val="008C3CF9"/>
    <w:rsid w:val="008D0D13"/>
    <w:rsid w:val="008D62BA"/>
    <w:rsid w:val="008E4C97"/>
    <w:rsid w:val="00921956"/>
    <w:rsid w:val="00940576"/>
    <w:rsid w:val="00950713"/>
    <w:rsid w:val="00953154"/>
    <w:rsid w:val="00980E6C"/>
    <w:rsid w:val="00985225"/>
    <w:rsid w:val="009A086B"/>
    <w:rsid w:val="009B7E8A"/>
    <w:rsid w:val="009C1A66"/>
    <w:rsid w:val="009D6AE4"/>
    <w:rsid w:val="00A000D3"/>
    <w:rsid w:val="00A0522B"/>
    <w:rsid w:val="00A20B2C"/>
    <w:rsid w:val="00A64849"/>
    <w:rsid w:val="00A7795F"/>
    <w:rsid w:val="00A971F2"/>
    <w:rsid w:val="00AA026D"/>
    <w:rsid w:val="00AB4E87"/>
    <w:rsid w:val="00AD00F3"/>
    <w:rsid w:val="00AD2636"/>
    <w:rsid w:val="00B00176"/>
    <w:rsid w:val="00B32605"/>
    <w:rsid w:val="00B6272F"/>
    <w:rsid w:val="00B8118F"/>
    <w:rsid w:val="00B822D3"/>
    <w:rsid w:val="00B85137"/>
    <w:rsid w:val="00BA69CC"/>
    <w:rsid w:val="00BC391C"/>
    <w:rsid w:val="00BF757F"/>
    <w:rsid w:val="00C11021"/>
    <w:rsid w:val="00C200DF"/>
    <w:rsid w:val="00C203A2"/>
    <w:rsid w:val="00C2176C"/>
    <w:rsid w:val="00C94556"/>
    <w:rsid w:val="00CA35CC"/>
    <w:rsid w:val="00CA5D8D"/>
    <w:rsid w:val="00CB15CD"/>
    <w:rsid w:val="00CC0C10"/>
    <w:rsid w:val="00CC2263"/>
    <w:rsid w:val="00CD6560"/>
    <w:rsid w:val="00D03DE3"/>
    <w:rsid w:val="00D10694"/>
    <w:rsid w:val="00D143E9"/>
    <w:rsid w:val="00D26447"/>
    <w:rsid w:val="00D420F6"/>
    <w:rsid w:val="00D45E6E"/>
    <w:rsid w:val="00D46795"/>
    <w:rsid w:val="00D65B09"/>
    <w:rsid w:val="00D66006"/>
    <w:rsid w:val="00D73784"/>
    <w:rsid w:val="00D773D8"/>
    <w:rsid w:val="00D81647"/>
    <w:rsid w:val="00D86375"/>
    <w:rsid w:val="00D94E5E"/>
    <w:rsid w:val="00DB37F8"/>
    <w:rsid w:val="00DF1A90"/>
    <w:rsid w:val="00E01119"/>
    <w:rsid w:val="00E02B5D"/>
    <w:rsid w:val="00E151F4"/>
    <w:rsid w:val="00E40DE4"/>
    <w:rsid w:val="00E57F89"/>
    <w:rsid w:val="00E606D3"/>
    <w:rsid w:val="00E60BD6"/>
    <w:rsid w:val="00E63063"/>
    <w:rsid w:val="00E77ABE"/>
    <w:rsid w:val="00E80EA1"/>
    <w:rsid w:val="00E863CC"/>
    <w:rsid w:val="00E86E2E"/>
    <w:rsid w:val="00E935C1"/>
    <w:rsid w:val="00E961D6"/>
    <w:rsid w:val="00EB3A1E"/>
    <w:rsid w:val="00EB78AA"/>
    <w:rsid w:val="00ED0DEE"/>
    <w:rsid w:val="00ED3027"/>
    <w:rsid w:val="00ED6B35"/>
    <w:rsid w:val="00ED7CE8"/>
    <w:rsid w:val="00F072AB"/>
    <w:rsid w:val="00F2770D"/>
    <w:rsid w:val="00F3251A"/>
    <w:rsid w:val="00F32FC1"/>
    <w:rsid w:val="00F418D5"/>
    <w:rsid w:val="00F4232F"/>
    <w:rsid w:val="00F44100"/>
    <w:rsid w:val="00F62160"/>
    <w:rsid w:val="00F80F96"/>
    <w:rsid w:val="00F91A66"/>
    <w:rsid w:val="00F95259"/>
    <w:rsid w:val="00F95413"/>
    <w:rsid w:val="00FB51D4"/>
    <w:rsid w:val="00FB63BF"/>
    <w:rsid w:val="177B59DA"/>
    <w:rsid w:val="32BBDDCA"/>
    <w:rsid w:val="37FF0DBA"/>
    <w:rsid w:val="3FE7FE5F"/>
    <w:rsid w:val="4DEFAFFA"/>
    <w:rsid w:val="56FC1A4F"/>
    <w:rsid w:val="57FDB122"/>
    <w:rsid w:val="5ADD6D0B"/>
    <w:rsid w:val="5D7DA6A2"/>
    <w:rsid w:val="6BF568B5"/>
    <w:rsid w:val="76FF6EC5"/>
    <w:rsid w:val="76FFDBE0"/>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3F4BE98A"/>
  <w15:docId w15:val="{2A1E9043-5371-8043-8E5F-3D55775B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styleId="ab">
    <w:name w:val="Placeholder Text"/>
    <w:basedOn w:val="a0"/>
    <w:uiPriority w:val="99"/>
    <w:semiHidden/>
    <w:rsid w:val="00EB78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w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6.wmf"/><Relationship Id="rId8"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16</Pages>
  <Words>6311</Words>
  <Characters>35974</Characters>
  <Application>Microsoft Office Word</Application>
  <DocSecurity>0</DocSecurity>
  <Lines>299</Lines>
  <Paragraphs>84</Paragraphs>
  <ScaleCrop>false</ScaleCrop>
  <Company/>
  <LinksUpToDate>false</LinksUpToDate>
  <CharactersWithSpaces>42201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109</cp:revision>
  <dcterms:created xsi:type="dcterms:W3CDTF">2019-05-31T02:23:00Z</dcterms:created>
  <dcterms:modified xsi:type="dcterms:W3CDTF">2020-02-09T13:24:00Z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