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B98" w:rsidRDefault="000533EB" w:rsidP="00165618">
      <w:pPr>
        <w:spacing w:line="480" w:lineRule="auto"/>
        <w:jc w:val="center"/>
        <w:rPr>
          <w:rFonts w:ascii="黑体" w:eastAsia="黑体" w:hAnsi="黑体" w:hint="eastAsia"/>
          <w:sz w:val="44"/>
          <w:szCs w:val="44"/>
        </w:rPr>
      </w:pPr>
      <w:r w:rsidRPr="00A055EB">
        <w:rPr>
          <w:rFonts w:ascii="黑体" w:eastAsia="黑体" w:hAnsi="黑体" w:hint="eastAsia"/>
          <w:sz w:val="44"/>
          <w:szCs w:val="44"/>
        </w:rPr>
        <w:t>E</w:t>
      </w:r>
      <w:r w:rsidR="002F1587" w:rsidRPr="00A055EB">
        <w:rPr>
          <w:rFonts w:ascii="黑体" w:eastAsia="黑体" w:hAnsi="黑体" w:hint="eastAsia"/>
          <w:sz w:val="44"/>
          <w:szCs w:val="44"/>
        </w:rPr>
        <w:t>quant</w:t>
      </w:r>
      <w:r w:rsidRPr="00A055EB">
        <w:rPr>
          <w:rFonts w:ascii="黑体" w:eastAsia="黑体" w:hAnsi="黑体" w:hint="eastAsia"/>
          <w:sz w:val="44"/>
          <w:szCs w:val="44"/>
        </w:rPr>
        <w:t xml:space="preserve"> </w:t>
      </w:r>
      <w:r w:rsidR="00C603D0" w:rsidRPr="00A055EB">
        <w:rPr>
          <w:rFonts w:ascii="黑体" w:eastAsia="黑体" w:hAnsi="黑体" w:hint="eastAsia"/>
          <w:sz w:val="44"/>
          <w:szCs w:val="44"/>
        </w:rPr>
        <w:t>Works</w:t>
      </w:r>
      <w:r w:rsidR="004737A5">
        <w:rPr>
          <w:rFonts w:ascii="黑体" w:eastAsia="黑体" w:hAnsi="黑体" w:hint="eastAsia"/>
          <w:sz w:val="44"/>
          <w:szCs w:val="44"/>
        </w:rPr>
        <w:t xml:space="preserve"> </w:t>
      </w:r>
      <w:r w:rsidR="00ED0402" w:rsidRPr="00ED0402">
        <w:rPr>
          <w:rFonts w:ascii="黑体" w:eastAsia="黑体" w:hAnsi="黑体"/>
          <w:sz w:val="44"/>
          <w:szCs w:val="44"/>
        </w:rPr>
        <w:t>User Guide</w:t>
      </w:r>
    </w:p>
    <w:p w:rsidR="00CE74D9" w:rsidRDefault="00197FBC" w:rsidP="00856454">
      <w:pPr>
        <w:spacing w:line="480" w:lineRule="auto"/>
        <w:jc w:val="center"/>
        <w:rPr>
          <w:rFonts w:ascii="黑体" w:eastAsia="黑体" w:hAnsi="黑体"/>
          <w:sz w:val="32"/>
          <w:szCs w:val="32"/>
        </w:rPr>
      </w:pPr>
      <w:r>
        <w:rPr>
          <w:rFonts w:ascii="黑体" w:eastAsia="黑体" w:hAnsi="黑体" w:hint="eastAsia"/>
          <w:sz w:val="44"/>
          <w:szCs w:val="44"/>
        </w:rPr>
        <w:t>(</w:t>
      </w:r>
      <w:r w:rsidR="00DE69B8">
        <w:rPr>
          <w:rFonts w:ascii="黑体" w:eastAsia="黑体" w:hAnsi="黑体" w:hint="eastAsia"/>
          <w:sz w:val="44"/>
          <w:szCs w:val="44"/>
        </w:rPr>
        <w:t>2026</w:t>
      </w:r>
      <w:r>
        <w:rPr>
          <w:rFonts w:ascii="黑体" w:eastAsia="黑体" w:hAnsi="黑体" w:hint="eastAsia"/>
          <w:sz w:val="44"/>
          <w:szCs w:val="44"/>
        </w:rPr>
        <w:t>)</w:t>
      </w:r>
      <w:bookmarkStart w:id="0" w:name="_GoBack"/>
      <w:bookmarkEnd w:id="0"/>
    </w:p>
    <w:p w:rsidR="00F27A25" w:rsidRPr="00541C7C" w:rsidRDefault="000C6D0D" w:rsidP="00B00A5C">
      <w:pPr>
        <w:spacing w:line="360" w:lineRule="auto"/>
        <w:rPr>
          <w:rFonts w:ascii="黑体" w:eastAsia="黑体" w:hAnsi="黑体"/>
          <w:sz w:val="32"/>
          <w:szCs w:val="32"/>
        </w:rPr>
      </w:pPr>
      <w:r w:rsidRPr="000C6D0D">
        <w:rPr>
          <w:rFonts w:ascii="黑体" w:eastAsia="黑体" w:hAnsi="黑体"/>
          <w:sz w:val="32"/>
          <w:szCs w:val="32"/>
        </w:rPr>
        <w:t>Preface: Product Overview</w:t>
      </w:r>
    </w:p>
    <w:p w:rsidR="00386D00" w:rsidRDefault="009536EA" w:rsidP="00B00A5C">
      <w:pPr>
        <w:spacing w:line="288" w:lineRule="auto"/>
      </w:pPr>
      <w:r>
        <w:rPr>
          <w:rFonts w:hint="eastAsia"/>
        </w:rPr>
        <w:tab/>
      </w:r>
      <w:r w:rsidR="000E0D18" w:rsidRPr="000E0D18">
        <w:t>Equant Works is a next-generation document management platform focusing on content enhancement and engineering workflows. Unlike traditional office software, Equant Works is designed to complement existing tools while providing specialized depth for industry scenarios. It features built-in construction estimation templates designed to significantly improve calculation efficiency.</w:t>
      </w:r>
    </w:p>
    <w:p w:rsidR="00B00A5C" w:rsidRDefault="00B00A5C" w:rsidP="00B00A5C">
      <w:pPr>
        <w:spacing w:line="288" w:lineRule="auto"/>
      </w:pPr>
    </w:p>
    <w:p w:rsidR="00F27A25" w:rsidRPr="00A055EB" w:rsidRDefault="007E6BC7" w:rsidP="00E43530">
      <w:pPr>
        <w:spacing w:line="360" w:lineRule="auto"/>
        <w:rPr>
          <w:rFonts w:ascii="黑体" w:eastAsia="黑体" w:hAnsi="黑体"/>
          <w:sz w:val="28"/>
          <w:szCs w:val="28"/>
        </w:rPr>
      </w:pPr>
      <w:r w:rsidRPr="007E6BC7">
        <w:rPr>
          <w:rFonts w:ascii="黑体" w:eastAsia="黑体" w:hAnsi="黑体"/>
          <w:sz w:val="28"/>
          <w:szCs w:val="28"/>
        </w:rPr>
        <w:t>Key Features</w:t>
      </w:r>
      <w:r w:rsidR="008F1710" w:rsidRPr="00A055EB">
        <w:rPr>
          <w:rFonts w:ascii="黑体" w:eastAsia="黑体" w:hAnsi="黑体"/>
          <w:sz w:val="28"/>
          <w:szCs w:val="28"/>
        </w:rPr>
        <w:t>：</w:t>
      </w:r>
    </w:p>
    <w:p w:rsidR="00D264EA" w:rsidRDefault="00B47E6B" w:rsidP="00A041C4">
      <w:pPr>
        <w:spacing w:line="288" w:lineRule="auto"/>
      </w:pPr>
      <w:r>
        <w:rPr>
          <w:rFonts w:hint="eastAsia"/>
        </w:rPr>
        <w:t xml:space="preserve">1. </w:t>
      </w:r>
      <w:r w:rsidR="00E85AF7" w:rsidRPr="00E85AF7">
        <w:t>Unified Resource Explorer: View folders and documents simultaneously for quick access. Toggle between "Detail" and "Compact" modes to inspect document attributes easily.</w:t>
      </w:r>
    </w:p>
    <w:p w:rsidR="00F54002" w:rsidRDefault="00F54002" w:rsidP="00A041C4">
      <w:pPr>
        <w:spacing w:line="288" w:lineRule="auto"/>
      </w:pPr>
      <w:r>
        <w:rPr>
          <w:rFonts w:hint="eastAsia"/>
        </w:rPr>
        <w:t>2</w:t>
      </w:r>
      <w:r w:rsidR="00616E25">
        <w:rPr>
          <w:rFonts w:hint="eastAsia"/>
        </w:rPr>
        <w:t xml:space="preserve">. </w:t>
      </w:r>
      <w:r w:rsidR="007D24CD" w:rsidRPr="007D24CD">
        <w:t>Tabbed Multi-View Interface: Supports Split-View (Side-by-Side or Stacked) for easy cross-referencing and comparison.</w:t>
      </w:r>
    </w:p>
    <w:p w:rsidR="00D264EA" w:rsidRDefault="00F54002" w:rsidP="00A041C4">
      <w:pPr>
        <w:spacing w:line="288" w:lineRule="auto"/>
      </w:pPr>
      <w:r>
        <w:rPr>
          <w:rFonts w:hint="eastAsia"/>
        </w:rPr>
        <w:t>3</w:t>
      </w:r>
      <w:r w:rsidR="00DD39E6">
        <w:rPr>
          <w:rFonts w:hint="eastAsia"/>
        </w:rPr>
        <w:t xml:space="preserve">. </w:t>
      </w:r>
      <w:r w:rsidR="000078AC" w:rsidRPr="000078AC">
        <w:t>Lightweight Document Engine: Built-in viewers for Office, PDF, DWG, and image files with basic editing capabilities. It also supports embedding MS Office, LibreOffice, and AutoCAD for full editing.</w:t>
      </w:r>
    </w:p>
    <w:p w:rsidR="00D264EA" w:rsidRDefault="00D264EA" w:rsidP="00A041C4">
      <w:pPr>
        <w:spacing w:line="288" w:lineRule="auto"/>
      </w:pPr>
      <w:r>
        <w:t>4</w:t>
      </w:r>
      <w:r w:rsidR="00DD39E6">
        <w:rPr>
          <w:rFonts w:hint="eastAsia"/>
        </w:rPr>
        <w:t xml:space="preserve">. </w:t>
      </w:r>
      <w:r w:rsidR="00385CF7" w:rsidRPr="00385CF7">
        <w:t>Auto-Backup &amp; Recovery: Automatic document backup with version history and restore points.</w:t>
      </w:r>
    </w:p>
    <w:p w:rsidR="00554E95" w:rsidRDefault="00D264EA" w:rsidP="00A041C4">
      <w:pPr>
        <w:spacing w:line="288" w:lineRule="auto"/>
      </w:pPr>
      <w:r>
        <w:t>5</w:t>
      </w:r>
      <w:r w:rsidR="004A5AA9">
        <w:rPr>
          <w:rFonts w:hint="eastAsia"/>
        </w:rPr>
        <w:t xml:space="preserve">. </w:t>
      </w:r>
      <w:r w:rsidR="00DD439C" w:rsidRPr="00DD439C">
        <w:t>Custom Properties (Metadata): Define custom attributes for folders/nodes to facilitate fast searching. These properties can serve as variables within documents—updating a property value in the panel automatically updates the referenced text in the document.</w:t>
      </w:r>
    </w:p>
    <w:p w:rsidR="00D264EA" w:rsidRDefault="00D264EA" w:rsidP="00A041C4">
      <w:pPr>
        <w:spacing w:line="288" w:lineRule="auto"/>
      </w:pPr>
      <w:r>
        <w:t>6</w:t>
      </w:r>
      <w:r w:rsidR="001737B5">
        <w:rPr>
          <w:rFonts w:hint="eastAsia"/>
        </w:rPr>
        <w:t xml:space="preserve">. </w:t>
      </w:r>
      <w:r w:rsidR="0019473C" w:rsidRPr="0019473C">
        <w:t>Formula Auditing: Dynamically analyze cell references and dependencies. Trace which formulas reference a specific cell for complete data transparency.</w:t>
      </w:r>
    </w:p>
    <w:p w:rsidR="00912910" w:rsidRDefault="000D2D95" w:rsidP="00A041C4">
      <w:pPr>
        <w:spacing w:line="288" w:lineRule="auto"/>
      </w:pPr>
      <w:r>
        <w:rPr>
          <w:rFonts w:hint="eastAsia"/>
        </w:rPr>
        <w:t xml:space="preserve">7. </w:t>
      </w:r>
      <w:r w:rsidR="00C31D25" w:rsidRPr="00C31D25">
        <w:t>Column-Level Formula Automation: Pre-set formulas for entire columns. Formulas are automatically generated when editing, eliminating the need for manual copy-pasting.</w:t>
      </w:r>
    </w:p>
    <w:p w:rsidR="00407816" w:rsidRDefault="00995C95" w:rsidP="00A041C4">
      <w:pPr>
        <w:spacing w:line="288" w:lineRule="auto"/>
      </w:pPr>
      <w:r>
        <w:rPr>
          <w:rFonts w:hint="eastAsia"/>
        </w:rPr>
        <w:t>8.</w:t>
      </w:r>
      <w:r w:rsidR="008C463A">
        <w:rPr>
          <w:rFonts w:hint="eastAsia"/>
        </w:rPr>
        <w:t xml:space="preserve"> </w:t>
      </w:r>
      <w:r w:rsidR="00815128" w:rsidRPr="00815128">
        <w:t>Automated Subtotals: Built-in logic for sectional statistics, tailored for construction cost estimation workflows.</w:t>
      </w:r>
    </w:p>
    <w:p w:rsidR="00F27A25" w:rsidRDefault="00D264EA" w:rsidP="00A041C4">
      <w:pPr>
        <w:spacing w:line="288" w:lineRule="auto"/>
      </w:pPr>
      <w:r>
        <w:t>9</w:t>
      </w:r>
      <w:r w:rsidR="00ED1F34">
        <w:rPr>
          <w:rFonts w:hint="eastAsia"/>
        </w:rPr>
        <w:t xml:space="preserve">. </w:t>
      </w:r>
      <w:r w:rsidR="00407816" w:rsidRPr="00407816">
        <w:t>CAD/PDF Data Linkage: Extract quantity data directly from .dwg or .pdf drawings into spreadsheets. Modifying the drawing entity automatically updates the spreadsheet. Includes bi-directional tracing to locate drawing entities from spreadsheet data.</w:t>
      </w:r>
    </w:p>
    <w:p w:rsidR="00835286" w:rsidRDefault="00E65904" w:rsidP="00A041C4">
      <w:pPr>
        <w:spacing w:line="288" w:lineRule="auto"/>
      </w:pPr>
      <w:r>
        <w:rPr>
          <w:rFonts w:hint="eastAsia"/>
        </w:rPr>
        <w:t>10</w:t>
      </w:r>
      <w:r w:rsidR="00B67E21">
        <w:rPr>
          <w:rFonts w:hint="eastAsia"/>
        </w:rPr>
        <w:t>、</w:t>
      </w:r>
      <w:r w:rsidR="00561E38" w:rsidRPr="00561E38">
        <w:t>Built-in Estimation Templates: Includes standard templates such as Takeoff Sheets and Bill of Quantities (BOQ) for rapid project setup.</w:t>
      </w:r>
    </w:p>
    <w:p w:rsidR="00310167" w:rsidRDefault="00310167" w:rsidP="00990393">
      <w:pPr>
        <w:rPr>
          <w:rFonts w:ascii="黑体" w:eastAsia="黑体" w:hAnsi="黑体"/>
          <w:sz w:val="32"/>
          <w:szCs w:val="32"/>
        </w:rPr>
      </w:pPr>
    </w:p>
    <w:p w:rsidR="00310167" w:rsidRDefault="00310167" w:rsidP="00990393">
      <w:pPr>
        <w:rPr>
          <w:rFonts w:ascii="黑体" w:eastAsia="黑体" w:hAnsi="黑体"/>
          <w:sz w:val="32"/>
          <w:szCs w:val="32"/>
        </w:rPr>
      </w:pPr>
    </w:p>
    <w:p w:rsidR="00310167" w:rsidRDefault="00310167" w:rsidP="00990393">
      <w:pPr>
        <w:rPr>
          <w:rFonts w:ascii="黑体" w:eastAsia="黑体" w:hAnsi="黑体"/>
          <w:sz w:val="32"/>
          <w:szCs w:val="32"/>
        </w:rPr>
      </w:pPr>
    </w:p>
    <w:p w:rsidR="00990393" w:rsidRPr="00541C7C" w:rsidRDefault="00567A71" w:rsidP="00990393">
      <w:pPr>
        <w:rPr>
          <w:rFonts w:ascii="黑体" w:eastAsia="黑体" w:hAnsi="黑体"/>
          <w:sz w:val="32"/>
          <w:szCs w:val="32"/>
        </w:rPr>
      </w:pPr>
      <w:r w:rsidRPr="0022341B">
        <w:rPr>
          <w:rFonts w:ascii="宋体" w:eastAsia="宋体" w:hAnsi="宋体"/>
          <w:sz w:val="32"/>
          <w:szCs w:val="32"/>
        </w:rPr>
        <w:lastRenderedPageBreak/>
        <w:t>I</w:t>
      </w:r>
      <w:r w:rsidRPr="00567A71">
        <w:rPr>
          <w:rFonts w:ascii="黑体" w:eastAsia="黑体" w:hAnsi="黑体"/>
          <w:sz w:val="32"/>
          <w:szCs w:val="32"/>
        </w:rPr>
        <w:t xml:space="preserve">. </w:t>
      </w:r>
      <w:r w:rsidR="00487F6C" w:rsidRPr="00487F6C">
        <w:rPr>
          <w:rFonts w:ascii="黑体" w:eastAsia="黑体" w:hAnsi="黑体"/>
          <w:sz w:val="32"/>
          <w:szCs w:val="32"/>
        </w:rPr>
        <w:t>Basic Functions</w:t>
      </w:r>
      <w:r w:rsidR="003B7E7A">
        <w:rPr>
          <w:rFonts w:ascii="黑体" w:eastAsia="黑体" w:hAnsi="黑体" w:hint="eastAsia"/>
          <w:sz w:val="32"/>
          <w:szCs w:val="32"/>
        </w:rPr>
        <w:t>（</w:t>
      </w:r>
      <w:r w:rsidR="003B7E7A" w:rsidRPr="003B7E7A">
        <w:rPr>
          <w:rFonts w:ascii="黑体" w:eastAsia="黑体" w:hAnsi="黑体"/>
          <w:sz w:val="32"/>
          <w:szCs w:val="32"/>
        </w:rPr>
        <w:t>Free version</w:t>
      </w:r>
      <w:r w:rsidR="003B7E7A">
        <w:rPr>
          <w:rFonts w:ascii="黑体" w:eastAsia="黑体" w:hAnsi="黑体"/>
          <w:sz w:val="32"/>
          <w:szCs w:val="32"/>
        </w:rPr>
        <w:t>）</w:t>
      </w:r>
    </w:p>
    <w:p w:rsidR="006B1CAD" w:rsidRPr="00541C7C" w:rsidRDefault="00C902DC" w:rsidP="00014E98">
      <w:pPr>
        <w:spacing w:line="264" w:lineRule="auto"/>
        <w:rPr>
          <w:rFonts w:ascii="黑体" w:eastAsia="黑体" w:hAnsi="黑体"/>
          <w:sz w:val="28"/>
          <w:szCs w:val="28"/>
        </w:rPr>
      </w:pPr>
      <w:r w:rsidRPr="00541C7C">
        <w:rPr>
          <w:rFonts w:ascii="黑体" w:eastAsia="黑体" w:hAnsi="黑体" w:hint="eastAsia"/>
          <w:sz w:val="28"/>
          <w:szCs w:val="28"/>
        </w:rPr>
        <w:t>1</w:t>
      </w:r>
      <w:r w:rsidR="003B1205" w:rsidRPr="00541C7C">
        <w:rPr>
          <w:rFonts w:ascii="黑体" w:eastAsia="黑体" w:hAnsi="黑体" w:hint="eastAsia"/>
          <w:sz w:val="28"/>
          <w:szCs w:val="28"/>
        </w:rPr>
        <w:t>．</w:t>
      </w:r>
      <w:r w:rsidR="00810D27" w:rsidRPr="00810D27">
        <w:rPr>
          <w:rFonts w:ascii="黑体" w:eastAsia="黑体" w:hAnsi="黑体"/>
          <w:sz w:val="28"/>
          <w:szCs w:val="28"/>
        </w:rPr>
        <w:t>Interface Overview</w:t>
      </w:r>
    </w:p>
    <w:p w:rsidR="00CE48B5" w:rsidRDefault="0006364A" w:rsidP="00C90ADB">
      <w:pPr>
        <w:spacing w:line="264" w:lineRule="auto"/>
        <w:ind w:firstLine="420"/>
      </w:pPr>
      <w:r>
        <w:rPr>
          <w:noProof/>
        </w:rPr>
        <w:drawing>
          <wp:inline distT="0" distB="0" distL="0" distR="0" wp14:anchorId="60BFC5C6" wp14:editId="381323F5">
            <wp:extent cx="5274310" cy="283210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274310" cy="2832100"/>
                    </a:xfrm>
                    <a:prstGeom prst="rect">
                      <a:avLst/>
                    </a:prstGeom>
                  </pic:spPr>
                </pic:pic>
              </a:graphicData>
            </a:graphic>
          </wp:inline>
        </w:drawing>
      </w:r>
    </w:p>
    <w:p w:rsidR="000713F6" w:rsidRDefault="004B5802" w:rsidP="001B2AA0">
      <w:pPr>
        <w:spacing w:line="264" w:lineRule="auto"/>
        <w:ind w:firstLine="420"/>
      </w:pPr>
      <w:r w:rsidRPr="004B5802">
        <w:t>The main toolbar is located at the top to maximize workspace. Standard functions are on the left, while system buttons (Account, Help) are on the right.</w:t>
      </w:r>
    </w:p>
    <w:p w:rsidR="008548F0" w:rsidRDefault="008548F0" w:rsidP="00014E98">
      <w:pPr>
        <w:spacing w:line="264" w:lineRule="auto"/>
      </w:pPr>
    </w:p>
    <w:p w:rsidR="008E2FE6" w:rsidRPr="005D3C20" w:rsidRDefault="008548F0" w:rsidP="008E2FE6">
      <w:pPr>
        <w:spacing w:line="264" w:lineRule="auto"/>
        <w:rPr>
          <w:rFonts w:ascii="黑体" w:eastAsia="黑体" w:hAnsi="黑体"/>
          <w:sz w:val="28"/>
          <w:szCs w:val="28"/>
        </w:rPr>
      </w:pPr>
      <w:r>
        <w:rPr>
          <w:rFonts w:ascii="黑体" w:eastAsia="黑体" w:hAnsi="黑体" w:hint="eastAsia"/>
          <w:sz w:val="28"/>
          <w:szCs w:val="28"/>
        </w:rPr>
        <w:t>2</w:t>
      </w:r>
      <w:r w:rsidR="00162E27">
        <w:rPr>
          <w:rFonts w:ascii="黑体" w:eastAsia="黑体" w:hAnsi="黑体" w:hint="eastAsia"/>
          <w:sz w:val="28"/>
          <w:szCs w:val="28"/>
        </w:rPr>
        <w:t>．</w:t>
      </w:r>
      <w:r w:rsidR="000B08FD" w:rsidRPr="000B08FD">
        <w:rPr>
          <w:rFonts w:ascii="黑体" w:eastAsia="黑体" w:hAnsi="黑体"/>
          <w:sz w:val="28"/>
          <w:szCs w:val="28"/>
        </w:rPr>
        <w:t>General Options</w:t>
      </w:r>
    </w:p>
    <w:p w:rsidR="008E2FE6" w:rsidRDefault="008E2FE6" w:rsidP="008E2FE6">
      <w:pPr>
        <w:spacing w:line="264" w:lineRule="auto"/>
      </w:pPr>
      <w:r>
        <w:rPr>
          <w:rFonts w:hint="eastAsia"/>
        </w:rPr>
        <w:tab/>
      </w:r>
      <w:r w:rsidR="0094755D" w:rsidRPr="0094755D">
        <w:t>Click the Options button</w:t>
      </w:r>
      <w:r w:rsidR="00431E59">
        <w:rPr>
          <w:rFonts w:hint="eastAsia"/>
        </w:rPr>
        <w:t>(</w:t>
      </w:r>
      <w:r>
        <w:rPr>
          <w:noProof/>
        </w:rPr>
        <w:drawing>
          <wp:inline distT="0" distB="0" distL="0" distR="0" wp14:anchorId="3C43408C" wp14:editId="7B0FFE71">
            <wp:extent cx="171429" cy="171429"/>
            <wp:effectExtent l="0" t="0" r="63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71429" cy="171429"/>
                    </a:xfrm>
                    <a:prstGeom prst="rect">
                      <a:avLst/>
                    </a:prstGeom>
                  </pic:spPr>
                </pic:pic>
              </a:graphicData>
            </a:graphic>
          </wp:inline>
        </w:drawing>
      </w:r>
      <w:r w:rsidR="00431E59">
        <w:rPr>
          <w:rFonts w:hint="eastAsia"/>
        </w:rPr>
        <w:t>)</w:t>
      </w:r>
      <w:r w:rsidR="003C7216">
        <w:rPr>
          <w:rFonts w:hint="eastAsia"/>
        </w:rPr>
        <w:t xml:space="preserve"> </w:t>
      </w:r>
      <w:r w:rsidR="008A367A" w:rsidRPr="008A367A">
        <w:t>to open the preferences dialog</w:t>
      </w:r>
      <w:r>
        <w:rPr>
          <w:rFonts w:hint="eastAsia"/>
        </w:rPr>
        <w:t>：</w:t>
      </w:r>
    </w:p>
    <w:p w:rsidR="008E2FE6" w:rsidRPr="00A3767A" w:rsidRDefault="008E2FE6" w:rsidP="00EC1B38">
      <w:pPr>
        <w:spacing w:line="264" w:lineRule="auto"/>
        <w:ind w:firstLine="420"/>
      </w:pPr>
      <w:r>
        <w:rPr>
          <w:noProof/>
        </w:rPr>
        <w:drawing>
          <wp:inline distT="0" distB="0" distL="0" distR="0" wp14:anchorId="2FA12F1C" wp14:editId="55991AF7">
            <wp:extent cx="5274310" cy="3573589"/>
            <wp:effectExtent l="0" t="0" r="254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3573589"/>
                    </a:xfrm>
                    <a:prstGeom prst="rect">
                      <a:avLst/>
                    </a:prstGeom>
                  </pic:spPr>
                </pic:pic>
              </a:graphicData>
            </a:graphic>
          </wp:inline>
        </w:drawing>
      </w:r>
    </w:p>
    <w:p w:rsidR="00A565FC" w:rsidRDefault="00A565FC" w:rsidP="00D03A95">
      <w:pPr>
        <w:spacing w:line="264" w:lineRule="auto"/>
        <w:ind w:firstLine="420"/>
      </w:pPr>
      <w:r w:rsidRPr="00481C9A">
        <w:rPr>
          <w:b/>
        </w:rPr>
        <w:lastRenderedPageBreak/>
        <w:t xml:space="preserve">AutoSave: </w:t>
      </w:r>
      <w:r w:rsidRPr="00A565FC">
        <w:t>Toggle automatic saving and set the interval (in minutes).</w:t>
      </w:r>
    </w:p>
    <w:p w:rsidR="001E76BC" w:rsidRDefault="00DE5CD7" w:rsidP="00D03A95">
      <w:pPr>
        <w:spacing w:line="264" w:lineRule="auto"/>
        <w:ind w:firstLine="420"/>
      </w:pPr>
      <w:r w:rsidRPr="00481C9A">
        <w:rPr>
          <w:b/>
        </w:rPr>
        <w:t xml:space="preserve">Default Applications: </w:t>
      </w:r>
      <w:r w:rsidRPr="00DE5CD7">
        <w:t>In the right-hand tab, configure which application opens specific file types.</w:t>
      </w:r>
    </w:p>
    <w:p w:rsidR="00C86D0D" w:rsidRDefault="00C86D0D" w:rsidP="00D03A95">
      <w:pPr>
        <w:spacing w:line="264" w:lineRule="auto"/>
        <w:ind w:firstLine="420"/>
      </w:pPr>
      <w:r w:rsidRPr="00481C9A">
        <w:rPr>
          <w:b/>
        </w:rPr>
        <w:t xml:space="preserve">Built-in Viewer: </w:t>
      </w:r>
      <w:r w:rsidRPr="00C86D0D">
        <w:t>Lightweight, no third-party software required (supports Office, PDF, CAD).</w:t>
      </w:r>
    </w:p>
    <w:p w:rsidR="008E2FE6" w:rsidRPr="00AD695D" w:rsidRDefault="003B3083" w:rsidP="00D03A95">
      <w:pPr>
        <w:spacing w:line="264" w:lineRule="auto"/>
        <w:ind w:firstLine="420"/>
      </w:pPr>
      <w:r w:rsidRPr="00481C9A">
        <w:rPr>
          <w:b/>
        </w:rPr>
        <w:t xml:space="preserve">External App: </w:t>
      </w:r>
      <w:r w:rsidRPr="003B3083">
        <w:t>You can also set specific files to open with external apps via the "Open with" context menu in the Resource Explorer.</w:t>
      </w:r>
    </w:p>
    <w:p w:rsidR="003A3822" w:rsidRPr="00D03A95" w:rsidRDefault="003A3822" w:rsidP="00014E98">
      <w:pPr>
        <w:spacing w:line="264" w:lineRule="auto"/>
      </w:pPr>
    </w:p>
    <w:p w:rsidR="0092701A" w:rsidRPr="005D3C20" w:rsidRDefault="008548F0" w:rsidP="00014E98">
      <w:pPr>
        <w:spacing w:line="264" w:lineRule="auto"/>
        <w:rPr>
          <w:rFonts w:ascii="黑体" w:eastAsia="黑体" w:hAnsi="黑体"/>
          <w:sz w:val="28"/>
          <w:szCs w:val="28"/>
        </w:rPr>
      </w:pPr>
      <w:r>
        <w:rPr>
          <w:rFonts w:ascii="黑体" w:eastAsia="黑体" w:hAnsi="黑体" w:hint="eastAsia"/>
          <w:sz w:val="28"/>
          <w:szCs w:val="28"/>
        </w:rPr>
        <w:t>3</w:t>
      </w:r>
      <w:r w:rsidR="00BB11EC" w:rsidRPr="005D3C20">
        <w:rPr>
          <w:rFonts w:ascii="黑体" w:eastAsia="黑体" w:hAnsi="黑体" w:hint="eastAsia"/>
          <w:sz w:val="28"/>
          <w:szCs w:val="28"/>
        </w:rPr>
        <w:t>．</w:t>
      </w:r>
      <w:r w:rsidR="00626F2A" w:rsidRPr="00626F2A">
        <w:rPr>
          <w:rFonts w:ascii="黑体" w:eastAsia="黑体" w:hAnsi="黑体"/>
          <w:sz w:val="28"/>
          <w:szCs w:val="28"/>
        </w:rPr>
        <w:t>Resource Explorer</w:t>
      </w:r>
    </w:p>
    <w:p w:rsidR="00050F6A" w:rsidRDefault="00D758E2" w:rsidP="0092701A">
      <w:pPr>
        <w:spacing w:line="264" w:lineRule="auto"/>
        <w:ind w:firstLine="420"/>
      </w:pPr>
      <w:r>
        <w:t>The panel defaults to "This PC</w:t>
      </w:r>
      <w:r w:rsidR="00572774" w:rsidRPr="00572774">
        <w:t>"</w:t>
      </w:r>
      <w:r>
        <w:rPr>
          <w:rFonts w:hint="eastAsia"/>
        </w:rPr>
        <w:t>,</w:t>
      </w:r>
      <w:r w:rsidR="008B65AD">
        <w:rPr>
          <w:rFonts w:hint="eastAsia"/>
        </w:rPr>
        <w:t xml:space="preserve"> </w:t>
      </w:r>
      <w:r w:rsidR="00572774" w:rsidRPr="00572774">
        <w:t>showing all drives and folders.</w:t>
      </w:r>
      <w:r w:rsidR="00BF4635">
        <w:rPr>
          <w:rFonts w:hint="eastAsia"/>
        </w:rPr>
        <w:t xml:space="preserve"> </w:t>
      </w:r>
      <w:r w:rsidR="00BF4635" w:rsidRPr="00BF4635">
        <w:t xml:space="preserve">The default is the </w:t>
      </w:r>
      <w:r w:rsidR="005B7DAD">
        <w:rPr>
          <w:rFonts w:hint="eastAsia"/>
        </w:rPr>
        <w:t>c</w:t>
      </w:r>
      <w:r w:rsidR="006841F6" w:rsidRPr="006841F6">
        <w:t xml:space="preserve">ompact </w:t>
      </w:r>
      <w:r w:rsidR="00BF4635" w:rsidRPr="00BF4635">
        <w:t>mode.</w:t>
      </w:r>
    </w:p>
    <w:p w:rsidR="00050F6A" w:rsidRDefault="00094B1A" w:rsidP="0092701A">
      <w:pPr>
        <w:spacing w:line="264" w:lineRule="auto"/>
        <w:ind w:firstLine="420"/>
      </w:pPr>
      <w:r>
        <w:rPr>
          <w:noProof/>
        </w:rPr>
        <w:drawing>
          <wp:inline distT="0" distB="0" distL="0" distR="0" wp14:anchorId="2944CE69" wp14:editId="153951F7">
            <wp:extent cx="2846494" cy="3116911"/>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47129" cy="3117606"/>
                    </a:xfrm>
                    <a:prstGeom prst="rect">
                      <a:avLst/>
                    </a:prstGeom>
                  </pic:spPr>
                </pic:pic>
              </a:graphicData>
            </a:graphic>
          </wp:inline>
        </w:drawing>
      </w:r>
    </w:p>
    <w:p w:rsidR="00050F6A" w:rsidRDefault="00050F6A" w:rsidP="0092701A">
      <w:pPr>
        <w:spacing w:line="264" w:lineRule="auto"/>
        <w:ind w:firstLine="420"/>
      </w:pPr>
    </w:p>
    <w:p w:rsidR="000E631C" w:rsidRPr="00D41E97" w:rsidRDefault="000967C7" w:rsidP="0092701A">
      <w:pPr>
        <w:spacing w:line="264" w:lineRule="auto"/>
        <w:ind w:firstLine="420"/>
      </w:pPr>
      <w:r w:rsidRPr="000967C7">
        <w:t xml:space="preserve">View Modes: Click </w:t>
      </w:r>
      <w:r w:rsidR="00D41E97">
        <w:rPr>
          <w:noProof/>
        </w:rPr>
        <w:drawing>
          <wp:inline distT="0" distB="0" distL="0" distR="0" wp14:anchorId="77A9EF46" wp14:editId="2843BDCF">
            <wp:extent cx="142857" cy="133333"/>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42857" cy="133333"/>
                    </a:xfrm>
                    <a:prstGeom prst="rect">
                      <a:avLst/>
                    </a:prstGeom>
                  </pic:spPr>
                </pic:pic>
              </a:graphicData>
            </a:graphic>
          </wp:inline>
        </w:drawing>
      </w:r>
      <w:r w:rsidR="001D4EE4">
        <w:rPr>
          <w:rFonts w:hint="eastAsia"/>
        </w:rPr>
        <w:t xml:space="preserve"> </w:t>
      </w:r>
      <w:r w:rsidR="005B7DAD">
        <w:t xml:space="preserve">to switch to </w:t>
      </w:r>
      <w:r w:rsidR="005B7DAD">
        <w:rPr>
          <w:rFonts w:hint="eastAsia"/>
        </w:rPr>
        <w:t>d</w:t>
      </w:r>
      <w:r w:rsidR="005B7DAD">
        <w:t xml:space="preserve">etails </w:t>
      </w:r>
      <w:r w:rsidR="005B7DAD">
        <w:rPr>
          <w:rFonts w:hint="eastAsia"/>
        </w:rPr>
        <w:t>m</w:t>
      </w:r>
      <w:r w:rsidR="00F70B1B" w:rsidRPr="00F70B1B">
        <w:t>ode</w:t>
      </w:r>
      <w:r w:rsidR="0092644C">
        <w:rPr>
          <w:rFonts w:hint="eastAsia"/>
        </w:rPr>
        <w:t xml:space="preserve"> </w:t>
      </w:r>
      <w:r w:rsidR="00F70B1B" w:rsidRPr="00F70B1B">
        <w:t xml:space="preserve">or </w:t>
      </w:r>
      <w:r w:rsidR="00D41E97">
        <w:rPr>
          <w:noProof/>
        </w:rPr>
        <w:drawing>
          <wp:inline distT="0" distB="0" distL="0" distR="0" wp14:anchorId="185054A5" wp14:editId="17106683">
            <wp:extent cx="133333" cy="114286"/>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3333" cy="114286"/>
                    </a:xfrm>
                    <a:prstGeom prst="rect">
                      <a:avLst/>
                    </a:prstGeom>
                  </pic:spPr>
                </pic:pic>
              </a:graphicData>
            </a:graphic>
          </wp:inline>
        </w:drawing>
      </w:r>
      <w:r w:rsidR="003605F5" w:rsidRPr="003605F5">
        <w:t xml:space="preserve"> </w:t>
      </w:r>
      <w:r w:rsidR="005B7DAD">
        <w:t xml:space="preserve">to return to </w:t>
      </w:r>
      <w:r w:rsidR="005B7DAD">
        <w:rPr>
          <w:rFonts w:hint="eastAsia"/>
        </w:rPr>
        <w:t>c</w:t>
      </w:r>
      <w:r w:rsidR="005B7DAD">
        <w:t xml:space="preserve">ompact </w:t>
      </w:r>
      <w:r w:rsidR="005B7DAD">
        <w:rPr>
          <w:rFonts w:hint="eastAsia"/>
        </w:rPr>
        <w:t>m</w:t>
      </w:r>
      <w:r w:rsidR="003605F5" w:rsidRPr="003605F5">
        <w:t>ode</w:t>
      </w:r>
      <w:r w:rsidR="00F43F9E">
        <w:rPr>
          <w:rFonts w:hint="eastAsia"/>
        </w:rPr>
        <w:t>.</w:t>
      </w:r>
    </w:p>
    <w:p w:rsidR="00302E8F" w:rsidRDefault="00E6132D" w:rsidP="004C44F2">
      <w:pPr>
        <w:spacing w:line="264" w:lineRule="auto"/>
        <w:ind w:firstLine="420"/>
      </w:pPr>
      <w:r>
        <w:rPr>
          <w:noProof/>
        </w:rPr>
        <w:drawing>
          <wp:inline distT="0" distB="0" distL="0" distR="0" wp14:anchorId="294356E8" wp14:editId="57036F43">
            <wp:extent cx="5274310" cy="2780001"/>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780001"/>
                    </a:xfrm>
                    <a:prstGeom prst="rect">
                      <a:avLst/>
                    </a:prstGeom>
                  </pic:spPr>
                </pic:pic>
              </a:graphicData>
            </a:graphic>
          </wp:inline>
        </w:drawing>
      </w:r>
    </w:p>
    <w:p w:rsidR="00F00B64" w:rsidRPr="00F00B64" w:rsidRDefault="00DD4B98" w:rsidP="004637DE">
      <w:pPr>
        <w:spacing w:line="264" w:lineRule="auto"/>
        <w:ind w:firstLine="420"/>
      </w:pPr>
      <w:r w:rsidRPr="00DD4B98">
        <w:lastRenderedPageBreak/>
        <w:t>Context Menu: Right-click a file for options like "Show in Explorer" or "Properties." Hold Ctrl + Right-click to access the native Windows system menu.</w:t>
      </w:r>
    </w:p>
    <w:p w:rsidR="00FE27DC" w:rsidRDefault="00FE27DC" w:rsidP="00AB7F3D">
      <w:pPr>
        <w:spacing w:line="264" w:lineRule="auto"/>
      </w:pPr>
    </w:p>
    <w:p w:rsidR="00E3539A" w:rsidRPr="005D3C20" w:rsidRDefault="008548F0" w:rsidP="00E3539A">
      <w:pPr>
        <w:spacing w:line="264" w:lineRule="auto"/>
        <w:rPr>
          <w:rFonts w:ascii="黑体" w:eastAsia="黑体" w:hAnsi="黑体"/>
          <w:sz w:val="28"/>
          <w:szCs w:val="28"/>
        </w:rPr>
      </w:pPr>
      <w:r>
        <w:rPr>
          <w:rFonts w:ascii="黑体" w:eastAsia="黑体" w:hAnsi="黑体" w:hint="eastAsia"/>
          <w:sz w:val="28"/>
          <w:szCs w:val="28"/>
        </w:rPr>
        <w:t>4</w:t>
      </w:r>
      <w:r w:rsidR="00DA10A3">
        <w:rPr>
          <w:rFonts w:ascii="黑体" w:eastAsia="黑体" w:hAnsi="黑体" w:hint="eastAsia"/>
          <w:sz w:val="28"/>
          <w:szCs w:val="28"/>
        </w:rPr>
        <w:t>．</w:t>
      </w:r>
      <w:r w:rsidR="00DA10A3" w:rsidRPr="00DA10A3">
        <w:rPr>
          <w:rFonts w:ascii="黑体" w:eastAsia="黑体" w:hAnsi="黑体"/>
          <w:sz w:val="28"/>
          <w:szCs w:val="28"/>
        </w:rPr>
        <w:t>Document Viewing &amp; Layouts</w:t>
      </w:r>
    </w:p>
    <w:p w:rsidR="00E01A09" w:rsidRDefault="00583AE7" w:rsidP="000C53B5">
      <w:pPr>
        <w:spacing w:line="264" w:lineRule="auto"/>
        <w:ind w:firstLine="420"/>
      </w:pPr>
      <w:r w:rsidRPr="00583AE7">
        <w:t>Double-click a file or select "Open Document" to view. Manage multiple documents with the following layout controls:</w:t>
      </w:r>
    </w:p>
    <w:p w:rsidR="007824A9" w:rsidRDefault="00754FE4" w:rsidP="000C53B5">
      <w:pPr>
        <w:spacing w:line="264" w:lineRule="auto"/>
        <w:ind w:firstLine="420"/>
      </w:pPr>
      <w:r w:rsidRPr="00754FE4">
        <w:t>Side-by-Side View</w:t>
      </w:r>
      <w:r w:rsidR="00C874CA">
        <w:rPr>
          <w:rFonts w:hint="eastAsia"/>
        </w:rPr>
        <w:t>(</w:t>
      </w:r>
      <w:r w:rsidR="00C874CA">
        <w:rPr>
          <w:noProof/>
        </w:rPr>
        <w:drawing>
          <wp:inline distT="0" distB="0" distL="0" distR="0" wp14:anchorId="5507D6C4" wp14:editId="28C71145">
            <wp:extent cx="200000" cy="18095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00000" cy="180952"/>
                    </a:xfrm>
                    <a:prstGeom prst="rect">
                      <a:avLst/>
                    </a:prstGeom>
                  </pic:spPr>
                </pic:pic>
              </a:graphicData>
            </a:graphic>
          </wp:inline>
        </w:drawing>
      </w:r>
      <w:r w:rsidR="00C874CA">
        <w:rPr>
          <w:rFonts w:hint="eastAsia"/>
        </w:rPr>
        <w:t>)</w:t>
      </w:r>
      <w:r w:rsidRPr="00754FE4">
        <w:t>: Arranges documents vertically (left/right).</w:t>
      </w:r>
    </w:p>
    <w:p w:rsidR="00EE1A98" w:rsidRDefault="0022334E" w:rsidP="000C53B5">
      <w:pPr>
        <w:spacing w:line="264" w:lineRule="auto"/>
        <w:ind w:firstLine="420"/>
      </w:pPr>
      <w:r w:rsidRPr="0022334E">
        <w:t>Stacked View</w:t>
      </w:r>
      <w:r w:rsidR="00C874CA">
        <w:rPr>
          <w:rFonts w:hint="eastAsia"/>
        </w:rPr>
        <w:t>(</w:t>
      </w:r>
      <w:r w:rsidR="00F6243E">
        <w:rPr>
          <w:noProof/>
        </w:rPr>
        <w:drawing>
          <wp:inline distT="0" distB="0" distL="0" distR="0" wp14:anchorId="52E0E717" wp14:editId="190E4283">
            <wp:extent cx="190476" cy="180952"/>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0476" cy="180952"/>
                    </a:xfrm>
                    <a:prstGeom prst="rect">
                      <a:avLst/>
                    </a:prstGeom>
                  </pic:spPr>
                </pic:pic>
              </a:graphicData>
            </a:graphic>
          </wp:inline>
        </w:drawing>
      </w:r>
      <w:r w:rsidR="00C874CA">
        <w:rPr>
          <w:rFonts w:hint="eastAsia"/>
        </w:rPr>
        <w:t>)</w:t>
      </w:r>
      <w:r w:rsidRPr="0022334E">
        <w:t>: Arranges documents horizontally (top/bottom).</w:t>
      </w:r>
    </w:p>
    <w:p w:rsidR="0064749E" w:rsidRPr="0064749E" w:rsidRDefault="0064749E" w:rsidP="000C53B5">
      <w:pPr>
        <w:spacing w:line="264" w:lineRule="auto"/>
        <w:ind w:firstLine="420"/>
      </w:pPr>
      <w:r w:rsidRPr="0064749E">
        <w:t>Reset Layout</w:t>
      </w:r>
      <w:r w:rsidR="00C874CA">
        <w:rPr>
          <w:rFonts w:hint="eastAsia"/>
        </w:rPr>
        <w:t>(</w:t>
      </w:r>
      <w:r w:rsidR="00C874CA">
        <w:rPr>
          <w:noProof/>
        </w:rPr>
        <w:drawing>
          <wp:inline distT="0" distB="0" distL="0" distR="0" wp14:anchorId="730BD2ED" wp14:editId="27A7CC34">
            <wp:extent cx="171429" cy="171429"/>
            <wp:effectExtent l="0" t="0" r="63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71429" cy="171429"/>
                    </a:xfrm>
                    <a:prstGeom prst="rect">
                      <a:avLst/>
                    </a:prstGeom>
                  </pic:spPr>
                </pic:pic>
              </a:graphicData>
            </a:graphic>
          </wp:inline>
        </w:drawing>
      </w:r>
      <w:r w:rsidR="00C874CA">
        <w:rPr>
          <w:rFonts w:hint="eastAsia"/>
        </w:rPr>
        <w:t>)</w:t>
      </w:r>
      <w:r w:rsidRPr="0064749E">
        <w:t>: Returns to the default tabbed view.</w:t>
      </w:r>
    </w:p>
    <w:p w:rsidR="00C123E6" w:rsidRDefault="00EC0577" w:rsidP="00933BBD">
      <w:pPr>
        <w:spacing w:line="264" w:lineRule="auto"/>
        <w:ind w:firstLine="420"/>
      </w:pPr>
      <w:r w:rsidRPr="00EC0577">
        <w:t>Swap Panes</w:t>
      </w:r>
      <w:r w:rsidR="00C874CA">
        <w:rPr>
          <w:rFonts w:hint="eastAsia"/>
        </w:rPr>
        <w:t>(</w:t>
      </w:r>
      <w:r w:rsidR="00C874CA">
        <w:rPr>
          <w:noProof/>
        </w:rPr>
        <w:drawing>
          <wp:inline distT="0" distB="0" distL="0" distR="0" wp14:anchorId="23FC8425" wp14:editId="29663338">
            <wp:extent cx="200000" cy="180952"/>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0000" cy="180952"/>
                    </a:xfrm>
                    <a:prstGeom prst="rect">
                      <a:avLst/>
                    </a:prstGeom>
                  </pic:spPr>
                </pic:pic>
              </a:graphicData>
            </a:graphic>
          </wp:inline>
        </w:drawing>
      </w:r>
      <w:r w:rsidR="00C874CA">
        <w:rPr>
          <w:rFonts w:hint="eastAsia"/>
        </w:rPr>
        <w:t>)</w:t>
      </w:r>
      <w:r w:rsidRPr="00EC0577">
        <w:t>: Swaps the position of the document groups.</w:t>
      </w:r>
      <w:r w:rsidR="00FB5AC9">
        <w:rPr>
          <w:rFonts w:hint="eastAsia"/>
        </w:rPr>
        <w:tab/>
      </w:r>
    </w:p>
    <w:p w:rsidR="00354A2C" w:rsidRDefault="0054444A" w:rsidP="00C45EDF">
      <w:pPr>
        <w:spacing w:line="264" w:lineRule="auto"/>
        <w:ind w:firstLine="420"/>
      </w:pPr>
      <w:r w:rsidRPr="0054444A">
        <w:t>Note: The software remembers your last reading position.</w:t>
      </w:r>
    </w:p>
    <w:p w:rsidR="00A72E78" w:rsidRDefault="00A72E78" w:rsidP="00B944F3">
      <w:pPr>
        <w:spacing w:line="264" w:lineRule="auto"/>
      </w:pPr>
    </w:p>
    <w:p w:rsidR="009826DA" w:rsidRPr="005D3C20" w:rsidRDefault="009826DA" w:rsidP="009826DA">
      <w:pPr>
        <w:spacing w:line="264" w:lineRule="auto"/>
        <w:rPr>
          <w:rFonts w:ascii="黑体" w:eastAsia="黑体" w:hAnsi="黑体"/>
          <w:sz w:val="28"/>
          <w:szCs w:val="28"/>
        </w:rPr>
      </w:pPr>
      <w:r w:rsidRPr="005D3C20">
        <w:rPr>
          <w:rFonts w:ascii="黑体" w:eastAsia="黑体" w:hAnsi="黑体" w:hint="eastAsia"/>
          <w:sz w:val="28"/>
          <w:szCs w:val="28"/>
        </w:rPr>
        <w:t>5．</w:t>
      </w:r>
      <w:r w:rsidR="00960DC7" w:rsidRPr="00960DC7">
        <w:rPr>
          <w:rFonts w:ascii="黑体" w:eastAsia="黑体" w:hAnsi="黑体"/>
          <w:sz w:val="28"/>
          <w:szCs w:val="28"/>
        </w:rPr>
        <w:t>Custom Properties (Metadata)</w:t>
      </w:r>
    </w:p>
    <w:p w:rsidR="009D6DA0" w:rsidRPr="005D3C20" w:rsidRDefault="009D6DA0" w:rsidP="009D6DA0">
      <w:pPr>
        <w:spacing w:line="264" w:lineRule="auto"/>
        <w:rPr>
          <w:rFonts w:ascii="黑体" w:eastAsia="黑体" w:hAnsi="黑体"/>
        </w:rPr>
      </w:pPr>
      <w:r w:rsidRPr="005D3C20">
        <w:rPr>
          <w:rFonts w:ascii="黑体" w:eastAsia="黑体" w:hAnsi="黑体" w:hint="eastAsia"/>
        </w:rPr>
        <w:t>5</w:t>
      </w:r>
      <w:r w:rsidR="00067626" w:rsidRPr="005D3C20">
        <w:rPr>
          <w:rFonts w:ascii="黑体" w:eastAsia="黑体" w:hAnsi="黑体" w:hint="eastAsia"/>
        </w:rPr>
        <w:t>.</w:t>
      </w:r>
      <w:r w:rsidRPr="005D3C20">
        <w:rPr>
          <w:rFonts w:ascii="黑体" w:eastAsia="黑体" w:hAnsi="黑体" w:hint="eastAsia"/>
        </w:rPr>
        <w:t>1</w:t>
      </w:r>
      <w:r w:rsidR="00677FAA">
        <w:rPr>
          <w:rFonts w:ascii="黑体" w:eastAsia="黑体" w:hAnsi="黑体" w:hint="eastAsia"/>
        </w:rPr>
        <w:t xml:space="preserve"> </w:t>
      </w:r>
      <w:r w:rsidR="00677FAA" w:rsidRPr="00677FAA">
        <w:rPr>
          <w:rFonts w:ascii="黑体" w:eastAsia="黑体" w:hAnsi="黑体"/>
        </w:rPr>
        <w:t>Editing custom attributes</w:t>
      </w:r>
      <w:r w:rsidR="009246B0" w:rsidRPr="005D3C20">
        <w:rPr>
          <w:rFonts w:ascii="黑体" w:eastAsia="黑体" w:hAnsi="黑体"/>
        </w:rPr>
        <w:t xml:space="preserve"> </w:t>
      </w:r>
    </w:p>
    <w:p w:rsidR="005D457C" w:rsidRDefault="003E1685" w:rsidP="00624C05">
      <w:pPr>
        <w:spacing w:line="264" w:lineRule="auto"/>
        <w:ind w:firstLine="420"/>
      </w:pPr>
      <w:r w:rsidRPr="003E1685">
        <w:t>Access the panel via the Properties button</w:t>
      </w:r>
      <w:r w:rsidR="00193798">
        <w:rPr>
          <w:rFonts w:hint="eastAsia"/>
        </w:rPr>
        <w:t>(</w:t>
      </w:r>
      <w:r w:rsidR="00E51B81">
        <w:rPr>
          <w:noProof/>
        </w:rPr>
        <w:drawing>
          <wp:inline distT="0" distB="0" distL="0" distR="0" wp14:anchorId="4F5CC0D5" wp14:editId="345E7C4D">
            <wp:extent cx="200000" cy="171429"/>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0000" cy="171429"/>
                    </a:xfrm>
                    <a:prstGeom prst="rect">
                      <a:avLst/>
                    </a:prstGeom>
                  </pic:spPr>
                </pic:pic>
              </a:graphicData>
            </a:graphic>
          </wp:inline>
        </w:drawing>
      </w:r>
      <w:r w:rsidR="00193798">
        <w:rPr>
          <w:rFonts w:hint="eastAsia"/>
        </w:rPr>
        <w:t>)</w:t>
      </w:r>
      <w:r w:rsidR="00BE2047">
        <w:rPr>
          <w:rFonts w:hint="eastAsia"/>
        </w:rPr>
        <w:t>.</w:t>
      </w:r>
    </w:p>
    <w:p w:rsidR="008E5C8A" w:rsidRDefault="008E5C8A" w:rsidP="008E5C8A">
      <w:pPr>
        <w:spacing w:line="264" w:lineRule="auto"/>
        <w:ind w:firstLine="420"/>
      </w:pPr>
      <w:r w:rsidRPr="00385E95">
        <w:t>Hierarchy: Properties under "Parent Node" are inherited from the folder structure. Properties under "Current Node" apply only to the selected file.</w:t>
      </w:r>
    </w:p>
    <w:p w:rsidR="0024623E" w:rsidRDefault="00FC17DC" w:rsidP="008237DE">
      <w:pPr>
        <w:spacing w:line="264" w:lineRule="auto"/>
        <w:ind w:firstLine="420"/>
      </w:pPr>
      <w:r>
        <w:rPr>
          <w:noProof/>
        </w:rPr>
        <w:drawing>
          <wp:inline distT="0" distB="0" distL="0" distR="0" wp14:anchorId="76FC096C" wp14:editId="3E025A83">
            <wp:extent cx="2830982" cy="3002126"/>
            <wp:effectExtent l="0" t="0" r="762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36908" cy="3008411"/>
                    </a:xfrm>
                    <a:prstGeom prst="rect">
                      <a:avLst/>
                    </a:prstGeom>
                  </pic:spPr>
                </pic:pic>
              </a:graphicData>
            </a:graphic>
          </wp:inline>
        </w:drawing>
      </w:r>
    </w:p>
    <w:p w:rsidR="0024623E" w:rsidRPr="00C52C12" w:rsidRDefault="0024623E" w:rsidP="00B944F3">
      <w:pPr>
        <w:spacing w:line="264" w:lineRule="auto"/>
      </w:pPr>
    </w:p>
    <w:p w:rsidR="00B46E07" w:rsidRPr="005D3C20" w:rsidRDefault="00B46E07" w:rsidP="00B46E07">
      <w:pPr>
        <w:spacing w:line="264" w:lineRule="auto"/>
        <w:rPr>
          <w:rFonts w:ascii="黑体" w:eastAsia="黑体" w:hAnsi="黑体"/>
        </w:rPr>
      </w:pPr>
      <w:r w:rsidRPr="005D3C20">
        <w:rPr>
          <w:rFonts w:ascii="黑体" w:eastAsia="黑体" w:hAnsi="黑体" w:hint="eastAsia"/>
        </w:rPr>
        <w:t>5.</w:t>
      </w:r>
      <w:r w:rsidR="00E26E82">
        <w:rPr>
          <w:rFonts w:ascii="黑体" w:eastAsia="黑体" w:hAnsi="黑体" w:hint="eastAsia"/>
        </w:rPr>
        <w:t>2</w:t>
      </w:r>
      <w:r w:rsidR="00C65624" w:rsidRPr="005B08A4">
        <w:rPr>
          <w:rFonts w:ascii="黑体" w:eastAsia="黑体" w:hAnsi="黑体"/>
        </w:rPr>
        <w:t xml:space="preserve"> </w:t>
      </w:r>
      <w:r w:rsidR="005B08A4" w:rsidRPr="005B08A4">
        <w:rPr>
          <w:rFonts w:ascii="黑体" w:eastAsia="黑体" w:hAnsi="黑体"/>
        </w:rPr>
        <w:t>Application of custom attributes</w:t>
      </w:r>
    </w:p>
    <w:p w:rsidR="0024623E" w:rsidRPr="00202409" w:rsidRDefault="001122C6" w:rsidP="00B944F3">
      <w:pPr>
        <w:spacing w:line="264" w:lineRule="auto"/>
        <w:rPr>
          <w:rFonts w:eastAsiaTheme="minorHAnsi"/>
        </w:rPr>
      </w:pPr>
      <w:r w:rsidRPr="00202409">
        <w:rPr>
          <w:rFonts w:eastAsiaTheme="minorHAnsi"/>
        </w:rPr>
        <w:t>A、</w:t>
      </w:r>
      <w:r w:rsidR="00535F3B" w:rsidRPr="00535F3B">
        <w:rPr>
          <w:rFonts w:eastAsiaTheme="minorHAnsi"/>
        </w:rPr>
        <w:t>Search: Use properties as search filters.</w:t>
      </w:r>
    </w:p>
    <w:p w:rsidR="00C030F7" w:rsidRDefault="00500E44" w:rsidP="00B944F3">
      <w:pPr>
        <w:spacing w:line="264" w:lineRule="auto"/>
      </w:pPr>
      <w:r>
        <w:t>B、</w:t>
      </w:r>
      <w:r w:rsidR="00E32771" w:rsidRPr="00E32771">
        <w:t xml:space="preserve">Variables (Pro): Inject properties into Word/Excel documents as variables. Changing the value in </w:t>
      </w:r>
      <w:r w:rsidR="00E32771" w:rsidRPr="00E32771">
        <w:lastRenderedPageBreak/>
        <w:t>the panel updates the document content instantly.</w:t>
      </w:r>
    </w:p>
    <w:p w:rsidR="004F0E2A" w:rsidRDefault="00E01393" w:rsidP="00B944F3">
      <w:pPr>
        <w:spacing w:line="264" w:lineRule="auto"/>
      </w:pPr>
      <w:r w:rsidRPr="00E01393">
        <w:rPr>
          <w:noProof/>
        </w:rPr>
        <w:drawing>
          <wp:inline distT="0" distB="0" distL="0" distR="0" wp14:anchorId="79A227D1" wp14:editId="43110B0D">
            <wp:extent cx="4587902" cy="3454202"/>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91710" cy="3457069"/>
                    </a:xfrm>
                    <a:prstGeom prst="rect">
                      <a:avLst/>
                    </a:prstGeom>
                  </pic:spPr>
                </pic:pic>
              </a:graphicData>
            </a:graphic>
          </wp:inline>
        </w:drawing>
      </w:r>
    </w:p>
    <w:p w:rsidR="001D69A1" w:rsidRDefault="001D69A1" w:rsidP="00B944F3">
      <w:pPr>
        <w:spacing w:line="264" w:lineRule="auto"/>
      </w:pPr>
    </w:p>
    <w:p w:rsidR="00E01393" w:rsidRDefault="00E01393" w:rsidP="00B944F3">
      <w:pPr>
        <w:spacing w:line="264" w:lineRule="auto"/>
      </w:pPr>
    </w:p>
    <w:p w:rsidR="00925F62" w:rsidRPr="005D3C20" w:rsidRDefault="00925F62" w:rsidP="00925F62">
      <w:pPr>
        <w:spacing w:line="264" w:lineRule="auto"/>
        <w:rPr>
          <w:rFonts w:ascii="黑体" w:eastAsia="黑体" w:hAnsi="黑体"/>
          <w:sz w:val="28"/>
          <w:szCs w:val="28"/>
        </w:rPr>
      </w:pPr>
      <w:r>
        <w:rPr>
          <w:rFonts w:ascii="黑体" w:eastAsia="黑体" w:hAnsi="黑体" w:hint="eastAsia"/>
          <w:sz w:val="28"/>
          <w:szCs w:val="28"/>
        </w:rPr>
        <w:t>6</w:t>
      </w:r>
      <w:r w:rsidRPr="005D3C20">
        <w:rPr>
          <w:rFonts w:ascii="黑体" w:eastAsia="黑体" w:hAnsi="黑体" w:hint="eastAsia"/>
          <w:sz w:val="28"/>
          <w:szCs w:val="28"/>
        </w:rPr>
        <w:t>．</w:t>
      </w:r>
      <w:r w:rsidR="00D634C5" w:rsidRPr="00D634C5">
        <w:rPr>
          <w:rFonts w:ascii="黑体" w:eastAsia="黑体" w:hAnsi="黑体"/>
          <w:sz w:val="28"/>
          <w:szCs w:val="28"/>
        </w:rPr>
        <w:t>Backup &amp; Recovery</w:t>
      </w:r>
    </w:p>
    <w:p w:rsidR="00925F62" w:rsidRPr="00B30ED9" w:rsidRDefault="00A53317" w:rsidP="00B944F3">
      <w:pPr>
        <w:spacing w:line="264" w:lineRule="auto"/>
      </w:pPr>
      <w:r>
        <w:rPr>
          <w:rFonts w:hint="eastAsia"/>
        </w:rPr>
        <w:tab/>
      </w:r>
      <w:r w:rsidR="00560DC0" w:rsidRPr="00560DC0">
        <w:t xml:space="preserve">Click the Backup History button </w:t>
      </w:r>
      <w:r w:rsidR="00560DC0">
        <w:rPr>
          <w:rFonts w:hint="eastAsia"/>
        </w:rPr>
        <w:t>(</w:t>
      </w:r>
      <w:r w:rsidR="00E005D9">
        <w:rPr>
          <w:noProof/>
        </w:rPr>
        <w:drawing>
          <wp:inline distT="0" distB="0" distL="0" distR="0" wp14:anchorId="6DDE0AF2" wp14:editId="7A56D973">
            <wp:extent cx="161905" cy="16190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1905" cy="161905"/>
                    </a:xfrm>
                    <a:prstGeom prst="rect">
                      <a:avLst/>
                    </a:prstGeom>
                  </pic:spPr>
                </pic:pic>
              </a:graphicData>
            </a:graphic>
          </wp:inline>
        </w:drawing>
      </w:r>
      <w:r w:rsidR="00560DC0">
        <w:rPr>
          <w:rFonts w:hint="eastAsia"/>
        </w:rPr>
        <w:t>)</w:t>
      </w:r>
      <w:r w:rsidR="005F3AEB" w:rsidRPr="005F3AEB">
        <w:t>to view saved versions. Select a timestamp and click "Restore" to revert to that version.</w:t>
      </w:r>
    </w:p>
    <w:p w:rsidR="00925F62" w:rsidRDefault="00D62A55" w:rsidP="00B944F3">
      <w:pPr>
        <w:spacing w:line="264" w:lineRule="auto"/>
      </w:pPr>
      <w:r>
        <w:rPr>
          <w:noProof/>
        </w:rPr>
        <w:drawing>
          <wp:inline distT="0" distB="0" distL="0" distR="0" wp14:anchorId="14D5EC36" wp14:editId="46DF1ECB">
            <wp:extent cx="5112689" cy="3381830"/>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13618" cy="3382444"/>
                    </a:xfrm>
                    <a:prstGeom prst="rect">
                      <a:avLst/>
                    </a:prstGeom>
                  </pic:spPr>
                </pic:pic>
              </a:graphicData>
            </a:graphic>
          </wp:inline>
        </w:drawing>
      </w:r>
    </w:p>
    <w:p w:rsidR="00925F62" w:rsidRDefault="00925F62" w:rsidP="00B944F3">
      <w:pPr>
        <w:spacing w:line="264" w:lineRule="auto"/>
      </w:pPr>
    </w:p>
    <w:p w:rsidR="00057A85" w:rsidRPr="005D3C20" w:rsidRDefault="00915157" w:rsidP="00057A85">
      <w:pPr>
        <w:spacing w:line="264" w:lineRule="auto"/>
        <w:rPr>
          <w:rFonts w:ascii="黑体" w:eastAsia="黑体" w:hAnsi="黑体"/>
          <w:sz w:val="28"/>
          <w:szCs w:val="28"/>
        </w:rPr>
      </w:pPr>
      <w:r>
        <w:rPr>
          <w:rFonts w:ascii="黑体" w:eastAsia="黑体" w:hAnsi="黑体" w:hint="eastAsia"/>
          <w:sz w:val="28"/>
          <w:szCs w:val="28"/>
        </w:rPr>
        <w:lastRenderedPageBreak/>
        <w:t>7</w:t>
      </w:r>
      <w:r w:rsidR="00057A85" w:rsidRPr="005D3C20">
        <w:rPr>
          <w:rFonts w:ascii="黑体" w:eastAsia="黑体" w:hAnsi="黑体" w:hint="eastAsia"/>
          <w:sz w:val="28"/>
          <w:szCs w:val="28"/>
        </w:rPr>
        <w:t>．</w:t>
      </w:r>
      <w:r w:rsidR="00FD1C17" w:rsidRPr="00FD1C17">
        <w:rPr>
          <w:rFonts w:ascii="黑体" w:eastAsia="黑体" w:hAnsi="黑体"/>
          <w:sz w:val="28"/>
          <w:szCs w:val="28"/>
        </w:rPr>
        <w:t>Search</w:t>
      </w:r>
    </w:p>
    <w:p w:rsidR="009006E6" w:rsidRDefault="00E5782E" w:rsidP="00B944F3">
      <w:pPr>
        <w:spacing w:line="264" w:lineRule="auto"/>
      </w:pPr>
      <w:r>
        <w:rPr>
          <w:rFonts w:hint="eastAsia"/>
        </w:rPr>
        <w:tab/>
      </w:r>
      <w:r w:rsidR="009D52C2" w:rsidRPr="009D52C2">
        <w:t xml:space="preserve">Click the Search button </w:t>
      </w:r>
      <w:r w:rsidR="00413D03">
        <w:rPr>
          <w:noProof/>
        </w:rPr>
        <w:drawing>
          <wp:inline distT="0" distB="0" distL="0" distR="0" wp14:anchorId="45967672" wp14:editId="26A2FFF4">
            <wp:extent cx="171429" cy="161905"/>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1429" cy="161905"/>
                    </a:xfrm>
                    <a:prstGeom prst="rect">
                      <a:avLst/>
                    </a:prstGeom>
                  </pic:spPr>
                </pic:pic>
              </a:graphicData>
            </a:graphic>
          </wp:inline>
        </w:drawing>
      </w:r>
      <w:r w:rsidR="00651B69" w:rsidRPr="00651B69">
        <w:t xml:space="preserve"> to open the search panel.</w:t>
      </w:r>
    </w:p>
    <w:p w:rsidR="00E92691" w:rsidRDefault="005B2899" w:rsidP="00A731F0">
      <w:pPr>
        <w:spacing w:line="264" w:lineRule="auto"/>
        <w:ind w:firstLine="420"/>
      </w:pPr>
      <w:r w:rsidRPr="00E92691">
        <w:t>Folder</w:t>
      </w:r>
      <w:r w:rsidR="00E92691" w:rsidRPr="00E92691">
        <w:t xml:space="preserve">: </w:t>
      </w:r>
      <w:r w:rsidR="00032ACE">
        <w:rPr>
          <w:rFonts w:hint="eastAsia"/>
        </w:rPr>
        <w:t xml:space="preserve"> </w:t>
      </w:r>
      <w:r w:rsidR="00E92691" w:rsidRPr="00E92691">
        <w:t>Search by Current Folder/</w:t>
      </w:r>
      <w:r w:rsidR="00617F71" w:rsidRPr="00617F71">
        <w:t xml:space="preserve"> </w:t>
      </w:r>
      <w:r w:rsidR="00D659D1">
        <w:rPr>
          <w:rFonts w:hint="eastAsia"/>
        </w:rPr>
        <w:t>Root</w:t>
      </w:r>
      <w:r w:rsidR="00617F71" w:rsidRPr="00E92691">
        <w:t xml:space="preserve"> Folder</w:t>
      </w:r>
      <w:r w:rsidR="00E64F19">
        <w:rPr>
          <w:rFonts w:hint="eastAsia"/>
        </w:rPr>
        <w:t>.</w:t>
      </w:r>
    </w:p>
    <w:p w:rsidR="00032ACE" w:rsidRDefault="00032ACE" w:rsidP="00A731F0">
      <w:pPr>
        <w:spacing w:line="264" w:lineRule="auto"/>
        <w:ind w:firstLine="420"/>
      </w:pPr>
      <w:r>
        <w:rPr>
          <w:rFonts w:hint="eastAsia"/>
        </w:rPr>
        <w:t xml:space="preserve">File Type: </w:t>
      </w:r>
      <w:r w:rsidR="006E689D" w:rsidRPr="006E689D">
        <w:t>Types of documents to search</w:t>
      </w:r>
      <w:r w:rsidR="00F50DE8">
        <w:rPr>
          <w:rFonts w:hint="eastAsia"/>
        </w:rPr>
        <w:t>.</w:t>
      </w:r>
    </w:p>
    <w:p w:rsidR="009006E6" w:rsidRDefault="00302C63" w:rsidP="00A731F0">
      <w:pPr>
        <w:spacing w:line="264" w:lineRule="auto"/>
        <w:ind w:firstLine="420"/>
      </w:pPr>
      <w:r>
        <w:rPr>
          <w:rFonts w:hint="eastAsia"/>
          <w:noProof/>
        </w:rPr>
        <w:t xml:space="preserve">Search </w:t>
      </w:r>
      <w:r w:rsidR="00075EF2">
        <w:rPr>
          <w:rFonts w:hint="eastAsia"/>
          <w:noProof/>
        </w:rPr>
        <w:t>i</w:t>
      </w:r>
      <w:r>
        <w:rPr>
          <w:rFonts w:hint="eastAsia"/>
          <w:noProof/>
        </w:rPr>
        <w:t>n</w:t>
      </w:r>
      <w:r w:rsidR="00F92F47">
        <w:rPr>
          <w:rFonts w:hint="eastAsia"/>
        </w:rPr>
        <w:t xml:space="preserve">: </w:t>
      </w:r>
      <w:r w:rsidR="00E83A4C" w:rsidRPr="00E83A4C">
        <w:t>Which attributes of a document are searched, such as the docu</w:t>
      </w:r>
      <w:r w:rsidR="00AC6E7B">
        <w:t>ment name and custom attributes</w:t>
      </w:r>
      <w:r w:rsidR="00AC6E7B">
        <w:rPr>
          <w:rFonts w:hint="eastAsia"/>
        </w:rPr>
        <w:t>,</w:t>
      </w:r>
      <w:r w:rsidR="00E83A4C" w:rsidRPr="00E83A4C">
        <w:t xml:space="preserve"> The default is to search the entire text.</w:t>
      </w:r>
    </w:p>
    <w:p w:rsidR="00C71EE7" w:rsidRDefault="004B03F5" w:rsidP="0055598F">
      <w:pPr>
        <w:spacing w:line="264" w:lineRule="auto"/>
        <w:ind w:firstLine="420"/>
      </w:pPr>
      <w:r w:rsidRPr="004B03F5">
        <w:t>Keywords: Supports standard text or Regular Expressions (Regex).</w:t>
      </w:r>
    </w:p>
    <w:p w:rsidR="00505BB7" w:rsidRDefault="00505BB7" w:rsidP="00B944F3">
      <w:pPr>
        <w:spacing w:line="264" w:lineRule="auto"/>
      </w:pPr>
    </w:p>
    <w:p w:rsidR="00505BB7" w:rsidRDefault="00BD5DF9" w:rsidP="00E46822">
      <w:pPr>
        <w:spacing w:line="264" w:lineRule="auto"/>
        <w:ind w:firstLine="420"/>
        <w:jc w:val="left"/>
      </w:pPr>
      <w:r w:rsidRPr="00BD5DF9">
        <w:t>The following is an example of search results; double-click to open the document:</w:t>
      </w:r>
    </w:p>
    <w:p w:rsidR="00354534" w:rsidRDefault="00D72852" w:rsidP="00270D18">
      <w:pPr>
        <w:spacing w:line="264" w:lineRule="auto"/>
        <w:ind w:firstLine="420"/>
      </w:pPr>
      <w:r>
        <w:rPr>
          <w:noProof/>
        </w:rPr>
        <w:drawing>
          <wp:inline distT="0" distB="0" distL="0" distR="0" wp14:anchorId="0E863B05" wp14:editId="4CE9461F">
            <wp:extent cx="5486400" cy="11353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1135380"/>
                    </a:xfrm>
                    <a:prstGeom prst="rect">
                      <a:avLst/>
                    </a:prstGeom>
                  </pic:spPr>
                </pic:pic>
              </a:graphicData>
            </a:graphic>
          </wp:inline>
        </w:drawing>
      </w:r>
    </w:p>
    <w:p w:rsidR="00EB4336" w:rsidRDefault="00EB4336" w:rsidP="00B944F3">
      <w:pPr>
        <w:spacing w:line="264" w:lineRule="auto"/>
      </w:pPr>
    </w:p>
    <w:p w:rsidR="001358C2" w:rsidRPr="00883DF6" w:rsidRDefault="00816ED5" w:rsidP="001358C2">
      <w:pPr>
        <w:spacing w:line="264" w:lineRule="auto"/>
        <w:rPr>
          <w:rFonts w:ascii="黑体" w:eastAsia="黑体" w:hAnsi="黑体"/>
          <w:sz w:val="28"/>
          <w:szCs w:val="28"/>
        </w:rPr>
      </w:pPr>
      <w:r>
        <w:rPr>
          <w:rFonts w:ascii="黑体" w:eastAsia="黑体" w:hAnsi="黑体" w:hint="eastAsia"/>
          <w:sz w:val="28"/>
          <w:szCs w:val="28"/>
        </w:rPr>
        <w:t>8</w:t>
      </w:r>
      <w:r w:rsidR="001358C2" w:rsidRPr="00883DF6">
        <w:rPr>
          <w:rFonts w:ascii="黑体" w:eastAsia="黑体" w:hAnsi="黑体" w:hint="eastAsia"/>
          <w:sz w:val="28"/>
          <w:szCs w:val="28"/>
        </w:rPr>
        <w:t>．</w:t>
      </w:r>
      <w:r w:rsidR="00094C20" w:rsidRPr="00094C20">
        <w:rPr>
          <w:rFonts w:ascii="黑体" w:eastAsia="黑体" w:hAnsi="黑体"/>
          <w:sz w:val="28"/>
          <w:szCs w:val="28"/>
        </w:rPr>
        <w:t>Formula Analysis</w:t>
      </w:r>
    </w:p>
    <w:p w:rsidR="001358C2" w:rsidRDefault="00513018" w:rsidP="00B944F3">
      <w:pPr>
        <w:spacing w:line="264" w:lineRule="auto"/>
      </w:pPr>
      <w:r>
        <w:rPr>
          <w:rFonts w:hint="eastAsia"/>
        </w:rPr>
        <w:tab/>
      </w:r>
      <w:r w:rsidR="008B1F46" w:rsidRPr="008B1F46">
        <w:t>Click the Formula Analysis button</w:t>
      </w:r>
      <w:r w:rsidR="008B1F46">
        <w:rPr>
          <w:rFonts w:hint="eastAsia"/>
        </w:rPr>
        <w:t>(</w:t>
      </w:r>
      <w:r w:rsidR="002C643E">
        <w:rPr>
          <w:noProof/>
        </w:rPr>
        <w:drawing>
          <wp:inline distT="0" distB="0" distL="0" distR="0" wp14:anchorId="3A555523" wp14:editId="76AFEC24">
            <wp:extent cx="161905" cy="152381"/>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61905" cy="152381"/>
                    </a:xfrm>
                    <a:prstGeom prst="rect">
                      <a:avLst/>
                    </a:prstGeom>
                  </pic:spPr>
                </pic:pic>
              </a:graphicData>
            </a:graphic>
          </wp:inline>
        </w:drawing>
      </w:r>
      <w:r w:rsidR="008B1F46">
        <w:rPr>
          <w:rFonts w:hint="eastAsia"/>
        </w:rPr>
        <w:t>)</w:t>
      </w:r>
      <w:r w:rsidR="008D477D" w:rsidRPr="008D477D">
        <w:t xml:space="preserve">to open the </w:t>
      </w:r>
      <w:r w:rsidR="00A906FB" w:rsidRPr="008B1F46">
        <w:t xml:space="preserve">Analysis </w:t>
      </w:r>
      <w:r w:rsidR="008D477D" w:rsidRPr="008D477D">
        <w:t>pane.</w:t>
      </w:r>
      <w:r w:rsidR="00CA4F4A">
        <w:rPr>
          <w:rFonts w:hint="eastAsia"/>
        </w:rPr>
        <w:t xml:space="preserve"> </w:t>
      </w:r>
      <w:r w:rsidR="00CA4F4A" w:rsidRPr="00CA4F4A">
        <w:t>The software will automatically display the formula's reference data. If there are nested references, the analysis panel will display the relevant references hierarchically.</w:t>
      </w:r>
    </w:p>
    <w:p w:rsidR="00ED2096" w:rsidRPr="0030145F" w:rsidRDefault="00ED2096" w:rsidP="00B944F3">
      <w:pPr>
        <w:spacing w:line="264" w:lineRule="auto"/>
      </w:pPr>
    </w:p>
    <w:p w:rsidR="001358C2" w:rsidRDefault="00FD611B" w:rsidP="00B944F3">
      <w:pPr>
        <w:spacing w:line="264" w:lineRule="auto"/>
      </w:pPr>
      <w:r>
        <w:rPr>
          <w:noProof/>
        </w:rPr>
        <w:drawing>
          <wp:inline distT="0" distB="0" distL="0" distR="0" wp14:anchorId="4EA2E516" wp14:editId="30C14396">
            <wp:extent cx="5486400" cy="295846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2958465"/>
                    </a:xfrm>
                    <a:prstGeom prst="rect">
                      <a:avLst/>
                    </a:prstGeom>
                  </pic:spPr>
                </pic:pic>
              </a:graphicData>
            </a:graphic>
          </wp:inline>
        </w:drawing>
      </w:r>
    </w:p>
    <w:p w:rsidR="004B402B" w:rsidRDefault="004B402B" w:rsidP="00B944F3">
      <w:pPr>
        <w:spacing w:line="264" w:lineRule="auto"/>
      </w:pPr>
    </w:p>
    <w:p w:rsidR="001358C2" w:rsidRDefault="007564D1" w:rsidP="00B944F3">
      <w:pPr>
        <w:spacing w:line="264" w:lineRule="auto"/>
      </w:pPr>
      <w:r w:rsidRPr="007564D1">
        <w:t>Trace Precedents:</w:t>
      </w:r>
      <w:r w:rsidR="008E3967">
        <w:rPr>
          <w:rFonts w:hint="eastAsia"/>
        </w:rPr>
        <w:t xml:space="preserve"> </w:t>
      </w:r>
      <w:r w:rsidRPr="007564D1">
        <w:t>Shows which cells the current formula refers to (supports nested levels).</w:t>
      </w:r>
    </w:p>
    <w:p w:rsidR="0047150B" w:rsidRDefault="0047150B" w:rsidP="00B944F3">
      <w:pPr>
        <w:spacing w:line="264" w:lineRule="auto"/>
      </w:pPr>
      <w:r w:rsidRPr="0047150B">
        <w:t>Trace Dependents: Shows which other formulas reference the selected cell.</w:t>
      </w:r>
    </w:p>
    <w:p w:rsidR="002717F9" w:rsidRDefault="00393EAB" w:rsidP="00B944F3">
      <w:pPr>
        <w:spacing w:line="264" w:lineRule="auto"/>
      </w:pPr>
      <w:r>
        <w:rPr>
          <w:noProof/>
        </w:rPr>
        <w:lastRenderedPageBreak/>
        <w:drawing>
          <wp:inline distT="0" distB="0" distL="0" distR="0" wp14:anchorId="1FB4E651" wp14:editId="32AFA27C">
            <wp:extent cx="5486400" cy="209994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2099945"/>
                    </a:xfrm>
                    <a:prstGeom prst="rect">
                      <a:avLst/>
                    </a:prstGeom>
                  </pic:spPr>
                </pic:pic>
              </a:graphicData>
            </a:graphic>
          </wp:inline>
        </w:drawing>
      </w:r>
    </w:p>
    <w:p w:rsidR="00307277" w:rsidRDefault="003B4656" w:rsidP="00B944F3">
      <w:pPr>
        <w:spacing w:line="264" w:lineRule="auto"/>
      </w:pPr>
      <w:r w:rsidRPr="003B4656">
        <w:t>Navigation: Clicking a node in the analysis pane jumps directly to that cell.</w:t>
      </w:r>
    </w:p>
    <w:p w:rsidR="00307277" w:rsidRDefault="00307277" w:rsidP="00B944F3">
      <w:pPr>
        <w:spacing w:line="264" w:lineRule="auto"/>
      </w:pPr>
    </w:p>
    <w:p w:rsidR="009006E6" w:rsidRDefault="009006E6" w:rsidP="00B944F3">
      <w:pPr>
        <w:spacing w:line="264" w:lineRule="auto"/>
      </w:pPr>
    </w:p>
    <w:p w:rsidR="00CE23A5" w:rsidRPr="00541C7C" w:rsidRDefault="00573F3F" w:rsidP="00CE23A5">
      <w:pPr>
        <w:rPr>
          <w:rFonts w:ascii="黑体" w:eastAsia="黑体" w:hAnsi="黑体"/>
          <w:sz w:val="32"/>
          <w:szCs w:val="32"/>
        </w:rPr>
      </w:pPr>
      <w:r w:rsidRPr="00FA392E">
        <w:rPr>
          <w:rFonts w:ascii="宋体" w:eastAsia="宋体" w:hAnsi="宋体"/>
          <w:b/>
          <w:sz w:val="32"/>
          <w:szCs w:val="32"/>
        </w:rPr>
        <w:t>II</w:t>
      </w:r>
      <w:r w:rsidRPr="00573F3F">
        <w:rPr>
          <w:rFonts w:ascii="黑体" w:eastAsia="黑体" w:hAnsi="黑体"/>
          <w:sz w:val="32"/>
          <w:szCs w:val="32"/>
        </w:rPr>
        <w:t>. Advanced Functions</w:t>
      </w:r>
      <w:r w:rsidR="00CE23A5">
        <w:rPr>
          <w:rFonts w:ascii="黑体" w:eastAsia="黑体" w:hAnsi="黑体" w:hint="eastAsia"/>
          <w:sz w:val="32"/>
          <w:szCs w:val="32"/>
        </w:rPr>
        <w:t>（</w:t>
      </w:r>
      <w:r w:rsidR="00FA2066" w:rsidRPr="00FA2066">
        <w:rPr>
          <w:rFonts w:ascii="黑体" w:eastAsia="黑体" w:hAnsi="黑体"/>
          <w:sz w:val="32"/>
          <w:szCs w:val="32"/>
        </w:rPr>
        <w:t>Professional version</w:t>
      </w:r>
      <w:r w:rsidR="00CE23A5">
        <w:rPr>
          <w:rFonts w:ascii="黑体" w:eastAsia="黑体" w:hAnsi="黑体"/>
          <w:sz w:val="32"/>
          <w:szCs w:val="32"/>
        </w:rPr>
        <w:t>）</w:t>
      </w:r>
    </w:p>
    <w:p w:rsidR="00635AA7" w:rsidRDefault="00EE3597" w:rsidP="0078237C">
      <w:pPr>
        <w:spacing w:line="264" w:lineRule="auto"/>
      </w:pPr>
      <w:r w:rsidRPr="00883DF6">
        <w:rPr>
          <w:rFonts w:ascii="黑体" w:eastAsia="黑体" w:hAnsi="黑体" w:hint="eastAsia"/>
          <w:sz w:val="28"/>
          <w:szCs w:val="28"/>
        </w:rPr>
        <w:t>1</w:t>
      </w:r>
      <w:r w:rsidR="00F947EF">
        <w:rPr>
          <w:rFonts w:ascii="黑体" w:eastAsia="黑体" w:hAnsi="黑体" w:hint="eastAsia"/>
          <w:sz w:val="28"/>
          <w:szCs w:val="28"/>
        </w:rPr>
        <w:t>．</w:t>
      </w:r>
      <w:r w:rsidR="00F947EF" w:rsidRPr="00F947EF">
        <w:rPr>
          <w:rFonts w:ascii="黑体" w:eastAsia="黑体" w:hAnsi="黑体"/>
          <w:sz w:val="28"/>
          <w:szCs w:val="28"/>
        </w:rPr>
        <w:t>New Project</w:t>
      </w:r>
      <w:r w:rsidR="004A77C0">
        <w:rPr>
          <w:rFonts w:ascii="黑体" w:eastAsia="黑体" w:hAnsi="黑体" w:hint="eastAsia"/>
          <w:sz w:val="28"/>
          <w:szCs w:val="28"/>
        </w:rPr>
        <w:t>:</w:t>
      </w:r>
      <w:r w:rsidR="008311B6" w:rsidRPr="008311B6">
        <w:t>Click the New button</w:t>
      </w:r>
      <w:r w:rsidR="00840C27">
        <w:rPr>
          <w:rFonts w:hint="eastAsia"/>
        </w:rPr>
        <w:t>(</w:t>
      </w:r>
      <w:r w:rsidR="00D90FC1">
        <w:rPr>
          <w:noProof/>
        </w:rPr>
        <w:drawing>
          <wp:inline distT="0" distB="0" distL="0" distR="0" wp14:anchorId="72489DC2" wp14:editId="66D90EA4">
            <wp:extent cx="171429" cy="142857"/>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71429" cy="142857"/>
                    </a:xfrm>
                    <a:prstGeom prst="rect">
                      <a:avLst/>
                    </a:prstGeom>
                  </pic:spPr>
                </pic:pic>
              </a:graphicData>
            </a:graphic>
          </wp:inline>
        </w:drawing>
      </w:r>
      <w:r w:rsidR="00840C27">
        <w:rPr>
          <w:rFonts w:hint="eastAsia"/>
        </w:rPr>
        <w:t>)</w:t>
      </w:r>
      <w:r w:rsidR="00D34705">
        <w:rPr>
          <w:rFonts w:hint="eastAsia"/>
        </w:rPr>
        <w:t>.</w:t>
      </w:r>
      <w:r w:rsidR="00170BFB">
        <w:rPr>
          <w:rFonts w:hint="eastAsia"/>
        </w:rPr>
        <w:t xml:space="preserve"> </w:t>
      </w:r>
      <w:r w:rsidR="00D34705" w:rsidRPr="00D34705">
        <w:t>A "Project" corresponds to a physical folder on your drive.</w:t>
      </w:r>
      <w:r w:rsidR="0013357B" w:rsidRPr="0013357B">
        <w:t xml:space="preserve"> You can then right-click on the node in the resource panel to create a new subfolder or document.</w:t>
      </w:r>
    </w:p>
    <w:p w:rsidR="00635AA7" w:rsidRDefault="007948EE" w:rsidP="00494D9C">
      <w:pPr>
        <w:spacing w:line="264" w:lineRule="auto"/>
        <w:ind w:firstLine="420"/>
      </w:pPr>
      <w:r>
        <w:rPr>
          <w:noProof/>
        </w:rPr>
        <w:drawing>
          <wp:inline distT="0" distB="0" distL="0" distR="0" wp14:anchorId="3888E671" wp14:editId="70E9CFC3">
            <wp:extent cx="4121956" cy="190831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141244" cy="1917243"/>
                    </a:xfrm>
                    <a:prstGeom prst="rect">
                      <a:avLst/>
                    </a:prstGeom>
                  </pic:spPr>
                </pic:pic>
              </a:graphicData>
            </a:graphic>
          </wp:inline>
        </w:drawing>
      </w:r>
    </w:p>
    <w:p w:rsidR="00B70C52" w:rsidRDefault="00B70C52" w:rsidP="002F0C2C">
      <w:pPr>
        <w:spacing w:line="264" w:lineRule="auto"/>
      </w:pPr>
    </w:p>
    <w:p w:rsidR="00AF3EA9" w:rsidRPr="00494D9C" w:rsidRDefault="00AF3EA9" w:rsidP="002F0C2C">
      <w:pPr>
        <w:spacing w:line="264" w:lineRule="auto"/>
      </w:pPr>
    </w:p>
    <w:p w:rsidR="00961E35" w:rsidRDefault="00551F9B" w:rsidP="007C6774">
      <w:pPr>
        <w:spacing w:line="264" w:lineRule="auto"/>
      </w:pPr>
      <w:r w:rsidRPr="00883DF6">
        <w:rPr>
          <w:rFonts w:ascii="黑体" w:eastAsia="黑体" w:hAnsi="黑体" w:hint="eastAsia"/>
          <w:sz w:val="28"/>
          <w:szCs w:val="28"/>
        </w:rPr>
        <w:t>2</w:t>
      </w:r>
      <w:r w:rsidR="008B408E" w:rsidRPr="00883DF6">
        <w:rPr>
          <w:rFonts w:ascii="黑体" w:eastAsia="黑体" w:hAnsi="黑体" w:hint="eastAsia"/>
          <w:sz w:val="28"/>
          <w:szCs w:val="28"/>
        </w:rPr>
        <w:t>．</w:t>
      </w:r>
      <w:r w:rsidR="00385A70" w:rsidRPr="00385A70">
        <w:rPr>
          <w:rFonts w:ascii="黑体" w:eastAsia="黑体" w:hAnsi="黑体"/>
          <w:sz w:val="28"/>
          <w:szCs w:val="28"/>
        </w:rPr>
        <w:t>Open Project</w:t>
      </w:r>
      <w:r w:rsidR="00F30F78">
        <w:rPr>
          <w:rFonts w:ascii="黑体" w:eastAsia="黑体" w:hAnsi="黑体" w:hint="eastAsia"/>
          <w:sz w:val="28"/>
          <w:szCs w:val="28"/>
        </w:rPr>
        <w:t>:</w:t>
      </w:r>
      <w:r w:rsidR="002E6648" w:rsidRPr="002E6648">
        <w:t>Click Open</w:t>
      </w:r>
      <w:r w:rsidR="00DE3CE2">
        <w:rPr>
          <w:rFonts w:hint="eastAsia"/>
        </w:rPr>
        <w:t xml:space="preserve"> </w:t>
      </w:r>
      <w:r w:rsidR="00DE3CE2" w:rsidRPr="008311B6">
        <w:t>button</w:t>
      </w:r>
      <w:r w:rsidR="00DE3CE2">
        <w:rPr>
          <w:rFonts w:hint="eastAsia"/>
        </w:rPr>
        <w:t xml:space="preserve"> </w:t>
      </w:r>
      <w:r w:rsidR="000065AD">
        <w:rPr>
          <w:rFonts w:hint="eastAsia"/>
        </w:rPr>
        <w:t>(</w:t>
      </w:r>
      <w:r w:rsidR="00BF6B7A">
        <w:rPr>
          <w:noProof/>
        </w:rPr>
        <w:drawing>
          <wp:inline distT="0" distB="0" distL="0" distR="0" wp14:anchorId="643C8971" wp14:editId="0171AD4A">
            <wp:extent cx="209524" cy="190476"/>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09524" cy="190476"/>
                    </a:xfrm>
                    <a:prstGeom prst="rect">
                      <a:avLst/>
                    </a:prstGeom>
                  </pic:spPr>
                </pic:pic>
              </a:graphicData>
            </a:graphic>
          </wp:inline>
        </w:drawing>
      </w:r>
      <w:r w:rsidR="000065AD">
        <w:rPr>
          <w:rFonts w:hint="eastAsia"/>
        </w:rPr>
        <w:t>)</w:t>
      </w:r>
      <w:r w:rsidR="00213FDA">
        <w:rPr>
          <w:rFonts w:hint="eastAsia"/>
        </w:rPr>
        <w:t xml:space="preserve">. </w:t>
      </w:r>
    </w:p>
    <w:p w:rsidR="00622312" w:rsidRDefault="00622312" w:rsidP="007C6774">
      <w:pPr>
        <w:spacing w:line="264" w:lineRule="auto"/>
      </w:pPr>
      <w:r>
        <w:rPr>
          <w:rFonts w:hint="eastAsia"/>
        </w:rPr>
        <w:tab/>
      </w:r>
      <w:r w:rsidRPr="00622312">
        <w:t>You can select any folder to open as a project.</w:t>
      </w:r>
      <w:r w:rsidR="00451C67" w:rsidRPr="00451C67">
        <w:t xml:space="preserve"> 'This PC' is equivalent to a special project.</w:t>
      </w:r>
    </w:p>
    <w:p w:rsidR="000713F6" w:rsidRDefault="00F410DC" w:rsidP="00014E98">
      <w:pPr>
        <w:spacing w:line="264" w:lineRule="auto"/>
      </w:pPr>
      <w:r>
        <w:rPr>
          <w:noProof/>
        </w:rPr>
        <w:lastRenderedPageBreak/>
        <w:drawing>
          <wp:inline distT="0" distB="0" distL="0" distR="0" wp14:anchorId="3670DF0B" wp14:editId="21F90D15">
            <wp:extent cx="4373217" cy="2623931"/>
            <wp:effectExtent l="0" t="0" r="889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83692" cy="2630216"/>
                    </a:xfrm>
                    <a:prstGeom prst="rect">
                      <a:avLst/>
                    </a:prstGeom>
                  </pic:spPr>
                </pic:pic>
              </a:graphicData>
            </a:graphic>
          </wp:inline>
        </w:drawing>
      </w:r>
    </w:p>
    <w:p w:rsidR="0012344E" w:rsidRPr="00883DF6" w:rsidRDefault="00042232" w:rsidP="0012344E">
      <w:pPr>
        <w:spacing w:line="264" w:lineRule="auto"/>
        <w:rPr>
          <w:rFonts w:ascii="黑体" w:eastAsia="黑体" w:hAnsi="黑体"/>
          <w:sz w:val="28"/>
          <w:szCs w:val="28"/>
        </w:rPr>
      </w:pPr>
      <w:r>
        <w:rPr>
          <w:rFonts w:ascii="黑体" w:eastAsia="黑体" w:hAnsi="黑体" w:hint="eastAsia"/>
          <w:sz w:val="28"/>
          <w:szCs w:val="28"/>
        </w:rPr>
        <w:t>3</w:t>
      </w:r>
      <w:r w:rsidR="0012344E" w:rsidRPr="00883DF6">
        <w:rPr>
          <w:rFonts w:ascii="黑体" w:eastAsia="黑体" w:hAnsi="黑体" w:hint="eastAsia"/>
          <w:sz w:val="28"/>
          <w:szCs w:val="28"/>
        </w:rPr>
        <w:t>．</w:t>
      </w:r>
      <w:r w:rsidR="009B2F77" w:rsidRPr="009B2F77">
        <w:rPr>
          <w:rFonts w:ascii="黑体" w:eastAsia="黑体" w:hAnsi="黑体"/>
          <w:sz w:val="28"/>
          <w:szCs w:val="28"/>
        </w:rPr>
        <w:t>Creating Documents &amp; Templates</w:t>
      </w:r>
    </w:p>
    <w:p w:rsidR="00375965" w:rsidRDefault="00DE5F61" w:rsidP="00014E98">
      <w:pPr>
        <w:spacing w:line="264" w:lineRule="auto"/>
      </w:pPr>
      <w:r>
        <w:rPr>
          <w:rFonts w:hint="eastAsia"/>
        </w:rPr>
        <w:tab/>
      </w:r>
      <w:r w:rsidR="007C6439" w:rsidRPr="007C6439">
        <w:t>Right-click in the Resource Explorer to select New Folder or New Document.</w:t>
      </w:r>
    </w:p>
    <w:p w:rsidR="004078D5" w:rsidRDefault="00885251" w:rsidP="006D1660">
      <w:pPr>
        <w:spacing w:line="264" w:lineRule="auto"/>
        <w:ind w:firstLine="420"/>
      </w:pPr>
      <w:r w:rsidRPr="00885251">
        <w:t>Blank Document: Creates an empty file.</w:t>
      </w:r>
    </w:p>
    <w:p w:rsidR="007E44F0" w:rsidRDefault="00F347AD" w:rsidP="006D1660">
      <w:pPr>
        <w:spacing w:line="264" w:lineRule="auto"/>
        <w:ind w:firstLine="420"/>
      </w:pPr>
      <w:r>
        <w:rPr>
          <w:noProof/>
        </w:rPr>
        <w:drawing>
          <wp:inline distT="0" distB="0" distL="0" distR="0" wp14:anchorId="1A3CB7BC" wp14:editId="266167D0">
            <wp:extent cx="3207299" cy="242514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212476" cy="2429062"/>
                    </a:xfrm>
                    <a:prstGeom prst="rect">
                      <a:avLst/>
                    </a:prstGeom>
                  </pic:spPr>
                </pic:pic>
              </a:graphicData>
            </a:graphic>
          </wp:inline>
        </w:drawing>
      </w:r>
      <w:r w:rsidR="00CE212B">
        <w:rPr>
          <w:rFonts w:hint="eastAsia"/>
        </w:rPr>
        <w:t xml:space="preserve"> </w:t>
      </w:r>
    </w:p>
    <w:p w:rsidR="006F39DF" w:rsidRPr="00104F60" w:rsidRDefault="006F39DF" w:rsidP="006D1660">
      <w:pPr>
        <w:spacing w:line="264" w:lineRule="auto"/>
        <w:ind w:firstLine="420"/>
      </w:pPr>
      <w:r w:rsidRPr="006F39DF">
        <w:t xml:space="preserve">User Templates: Choose from pre-loaded construction templates (e.g., General Takeoff.xlsx, BOQ.xlsx). </w:t>
      </w:r>
    </w:p>
    <w:p w:rsidR="007E44F0" w:rsidRDefault="00BD6C28" w:rsidP="00A10626">
      <w:pPr>
        <w:spacing w:line="264" w:lineRule="auto"/>
        <w:ind w:firstLine="420"/>
      </w:pPr>
      <w:r>
        <w:rPr>
          <w:noProof/>
        </w:rPr>
        <w:drawing>
          <wp:inline distT="0" distB="0" distL="0" distR="0" wp14:anchorId="4CD433BB" wp14:editId="03D16235">
            <wp:extent cx="3207296" cy="242514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25318" cy="2438775"/>
                    </a:xfrm>
                    <a:prstGeom prst="rect">
                      <a:avLst/>
                    </a:prstGeom>
                  </pic:spPr>
                </pic:pic>
              </a:graphicData>
            </a:graphic>
          </wp:inline>
        </w:drawing>
      </w:r>
    </w:p>
    <w:p w:rsidR="00DE1033" w:rsidRPr="00104F60" w:rsidRDefault="00DE1033" w:rsidP="00DE1033">
      <w:pPr>
        <w:spacing w:line="264" w:lineRule="auto"/>
        <w:ind w:firstLine="420"/>
      </w:pPr>
      <w:r w:rsidRPr="006F39DF">
        <w:lastRenderedPageBreak/>
        <w:t>Click "Manage Templates" to add your own standard forms.</w:t>
      </w:r>
    </w:p>
    <w:p w:rsidR="00DD6A4B" w:rsidRDefault="009A20F9" w:rsidP="009746D6">
      <w:pPr>
        <w:spacing w:line="264" w:lineRule="auto"/>
      </w:pPr>
      <w:r>
        <w:rPr>
          <w:rFonts w:hint="eastAsia"/>
        </w:rPr>
        <w:tab/>
      </w:r>
      <w:r w:rsidR="007E413D">
        <w:rPr>
          <w:noProof/>
        </w:rPr>
        <w:drawing>
          <wp:inline distT="0" distB="0" distL="0" distR="0" wp14:anchorId="174972C2" wp14:editId="407E26A0">
            <wp:extent cx="3164619" cy="2035534"/>
            <wp:effectExtent l="0" t="0" r="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162703" cy="2034302"/>
                    </a:xfrm>
                    <a:prstGeom prst="rect">
                      <a:avLst/>
                    </a:prstGeom>
                  </pic:spPr>
                </pic:pic>
              </a:graphicData>
            </a:graphic>
          </wp:inline>
        </w:drawing>
      </w:r>
    </w:p>
    <w:p w:rsidR="007E44F0" w:rsidRPr="009A20F9" w:rsidRDefault="007E44F0" w:rsidP="00014E98">
      <w:pPr>
        <w:spacing w:line="264" w:lineRule="auto"/>
      </w:pPr>
    </w:p>
    <w:p w:rsidR="001E1577" w:rsidRDefault="001E1577" w:rsidP="00014E98">
      <w:pPr>
        <w:spacing w:line="264" w:lineRule="auto"/>
      </w:pPr>
    </w:p>
    <w:p w:rsidR="006D3C58" w:rsidRPr="00883DF6" w:rsidRDefault="00B8299F" w:rsidP="006D3C58">
      <w:pPr>
        <w:spacing w:line="264" w:lineRule="auto"/>
        <w:rPr>
          <w:rFonts w:ascii="黑体" w:eastAsia="黑体" w:hAnsi="黑体"/>
          <w:sz w:val="28"/>
          <w:szCs w:val="28"/>
        </w:rPr>
      </w:pPr>
      <w:r>
        <w:rPr>
          <w:rFonts w:ascii="黑体" w:eastAsia="黑体" w:hAnsi="黑体" w:hint="eastAsia"/>
          <w:sz w:val="28"/>
          <w:szCs w:val="28"/>
        </w:rPr>
        <w:t>4</w:t>
      </w:r>
      <w:r w:rsidR="006D3C58" w:rsidRPr="00883DF6">
        <w:rPr>
          <w:rFonts w:ascii="黑体" w:eastAsia="黑体" w:hAnsi="黑体" w:hint="eastAsia"/>
          <w:sz w:val="28"/>
          <w:szCs w:val="28"/>
        </w:rPr>
        <w:t>．</w:t>
      </w:r>
      <w:r w:rsidR="00267CA6" w:rsidRPr="00267CA6">
        <w:rPr>
          <w:rFonts w:ascii="黑体" w:eastAsia="黑体" w:hAnsi="黑体"/>
          <w:sz w:val="28"/>
          <w:szCs w:val="28"/>
        </w:rPr>
        <w:t>Spreadsheet Configuration (Smart Columns)</w:t>
      </w:r>
    </w:p>
    <w:p w:rsidR="0067686B" w:rsidRDefault="00796911" w:rsidP="00014E98">
      <w:pPr>
        <w:spacing w:line="264" w:lineRule="auto"/>
      </w:pPr>
      <w:r>
        <w:rPr>
          <w:rFonts w:hint="eastAsia"/>
        </w:rPr>
        <w:tab/>
      </w:r>
      <w:r w:rsidR="0067686B" w:rsidRPr="0067686B">
        <w:t>Go to Ribbon -&gt; File -&gt; Worksheet Configuration.</w:t>
      </w:r>
    </w:p>
    <w:p w:rsidR="008D4E55" w:rsidRDefault="008D4E55" w:rsidP="00C90D71">
      <w:pPr>
        <w:spacing w:line="264" w:lineRule="auto"/>
        <w:ind w:firstLine="420"/>
      </w:pPr>
      <w:r>
        <w:t>Data Validation Tab: Define dropdown lists for specific columns (e.g., Units: m, m², kg, ton).</w:t>
      </w:r>
    </w:p>
    <w:p w:rsidR="001E1577" w:rsidRDefault="00C126C7" w:rsidP="00C90D71">
      <w:pPr>
        <w:spacing w:line="264" w:lineRule="auto"/>
        <w:ind w:left="420"/>
        <w:jc w:val="left"/>
      </w:pPr>
      <w:r>
        <w:rPr>
          <w:noProof/>
        </w:rPr>
        <w:drawing>
          <wp:inline distT="0" distB="0" distL="0" distR="0" wp14:anchorId="20DEB5EA" wp14:editId="1AF58590">
            <wp:extent cx="4757909" cy="3387256"/>
            <wp:effectExtent l="0" t="0" r="508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768272" cy="3394634"/>
                    </a:xfrm>
                    <a:prstGeom prst="rect">
                      <a:avLst/>
                    </a:prstGeom>
                  </pic:spPr>
                </pic:pic>
              </a:graphicData>
            </a:graphic>
          </wp:inline>
        </w:drawing>
      </w:r>
    </w:p>
    <w:p w:rsidR="001E1577" w:rsidRDefault="001E1577" w:rsidP="00014E98">
      <w:pPr>
        <w:spacing w:line="264" w:lineRule="auto"/>
      </w:pPr>
    </w:p>
    <w:p w:rsidR="003A451D" w:rsidRDefault="004E5A0A" w:rsidP="00C65742">
      <w:pPr>
        <w:spacing w:line="264" w:lineRule="auto"/>
        <w:ind w:firstLine="420"/>
      </w:pPr>
      <w:r>
        <w:t>Column Definitions Tab: Set up calculation logic.</w:t>
      </w:r>
    </w:p>
    <w:p w:rsidR="00370F5A" w:rsidRDefault="00370F5A" w:rsidP="00C65742">
      <w:pPr>
        <w:spacing w:line="264" w:lineRule="auto"/>
        <w:ind w:firstLine="420"/>
      </w:pPr>
      <w:r>
        <w:t>Visible / Total: Toggle column visibility or enable automatic sub-totaling.</w:t>
      </w:r>
    </w:p>
    <w:p w:rsidR="00370F5A" w:rsidRDefault="00370F5A" w:rsidP="00370F5A">
      <w:pPr>
        <w:spacing w:line="264" w:lineRule="auto"/>
      </w:pPr>
    </w:p>
    <w:p w:rsidR="00202815" w:rsidRDefault="00370F5A" w:rsidP="00B72B23">
      <w:pPr>
        <w:spacing w:line="264" w:lineRule="auto"/>
        <w:ind w:firstLine="420"/>
        <w:jc w:val="left"/>
      </w:pPr>
      <w:r>
        <w:t>Formula: Define the back-end formula using column letters (e.g., =D*F+2). When you enter data in the sheet, the formula is applied automatically to that row, ensuring consistency and reducing errors.</w:t>
      </w:r>
      <w:r w:rsidR="00556FDD">
        <w:rPr>
          <w:noProof/>
        </w:rPr>
        <w:lastRenderedPageBreak/>
        <w:drawing>
          <wp:inline distT="0" distB="0" distL="0" distR="0" wp14:anchorId="6098B5AE" wp14:editId="5D7EB085">
            <wp:extent cx="4828165" cy="3196424"/>
            <wp:effectExtent l="0" t="0" r="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28165" cy="3196424"/>
                    </a:xfrm>
                    <a:prstGeom prst="rect">
                      <a:avLst/>
                    </a:prstGeom>
                  </pic:spPr>
                </pic:pic>
              </a:graphicData>
            </a:graphic>
          </wp:inline>
        </w:drawing>
      </w:r>
    </w:p>
    <w:p w:rsidR="008E570F" w:rsidRDefault="004D5351" w:rsidP="00014E98">
      <w:pPr>
        <w:spacing w:line="264" w:lineRule="auto"/>
      </w:pPr>
      <w:r>
        <w:rPr>
          <w:rFonts w:hint="eastAsia"/>
        </w:rPr>
        <w:tab/>
      </w:r>
    </w:p>
    <w:p w:rsidR="00202815" w:rsidRDefault="00AC5318" w:rsidP="007A7A1C">
      <w:pPr>
        <w:spacing w:line="264" w:lineRule="auto"/>
        <w:ind w:firstLine="420"/>
      </w:pPr>
      <w:r w:rsidRPr="00AC5318">
        <w:t xml:space="preserve">The software will automatically generate the formula for the current row based on the formula settings in the background. This method achieves formula standardization (by pre-setting a template table) and avoids the errors that can easily occur when manually copying formulas. </w:t>
      </w:r>
      <w:r w:rsidR="00B4274F">
        <w:rPr>
          <w:noProof/>
        </w:rPr>
        <w:drawing>
          <wp:inline distT="0" distB="0" distL="0" distR="0" wp14:anchorId="397C6089" wp14:editId="143077D2">
            <wp:extent cx="5486400" cy="1447165"/>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1447165"/>
                    </a:xfrm>
                    <a:prstGeom prst="rect">
                      <a:avLst/>
                    </a:prstGeom>
                  </pic:spPr>
                </pic:pic>
              </a:graphicData>
            </a:graphic>
          </wp:inline>
        </w:drawing>
      </w:r>
    </w:p>
    <w:p w:rsidR="00202815" w:rsidRDefault="00202815" w:rsidP="00014E98">
      <w:pPr>
        <w:spacing w:line="264" w:lineRule="auto"/>
      </w:pPr>
    </w:p>
    <w:p w:rsidR="00202815" w:rsidRDefault="00202815" w:rsidP="00014E98">
      <w:pPr>
        <w:spacing w:line="264" w:lineRule="auto"/>
      </w:pPr>
    </w:p>
    <w:p w:rsidR="00653FBE" w:rsidRPr="00883DF6" w:rsidRDefault="002A2FB2" w:rsidP="00653FBE">
      <w:pPr>
        <w:spacing w:line="264" w:lineRule="auto"/>
        <w:rPr>
          <w:rFonts w:ascii="黑体" w:eastAsia="黑体" w:hAnsi="黑体"/>
          <w:sz w:val="28"/>
          <w:szCs w:val="28"/>
        </w:rPr>
      </w:pPr>
      <w:r>
        <w:rPr>
          <w:rFonts w:ascii="黑体" w:eastAsia="黑体" w:hAnsi="黑体" w:hint="eastAsia"/>
          <w:sz w:val="28"/>
          <w:szCs w:val="28"/>
        </w:rPr>
        <w:t>5</w:t>
      </w:r>
      <w:r w:rsidR="00653FBE" w:rsidRPr="00883DF6">
        <w:rPr>
          <w:rFonts w:ascii="黑体" w:eastAsia="黑体" w:hAnsi="黑体" w:hint="eastAsia"/>
          <w:sz w:val="28"/>
          <w:szCs w:val="28"/>
        </w:rPr>
        <w:t>．</w:t>
      </w:r>
      <w:r w:rsidR="00441D91" w:rsidRPr="00441D91">
        <w:rPr>
          <w:rFonts w:ascii="黑体" w:eastAsia="黑体" w:hAnsi="黑体"/>
          <w:sz w:val="28"/>
          <w:szCs w:val="28"/>
        </w:rPr>
        <w:t>Grouping &amp; Totals</w:t>
      </w:r>
    </w:p>
    <w:p w:rsidR="00D116C8" w:rsidRDefault="00EF7D5F" w:rsidP="00014E98">
      <w:pPr>
        <w:spacing w:line="264" w:lineRule="auto"/>
      </w:pPr>
      <w:r>
        <w:rPr>
          <w:rFonts w:hint="eastAsia"/>
        </w:rPr>
        <w:tab/>
      </w:r>
      <w:r w:rsidR="00494BA7" w:rsidRPr="00494BA7">
        <w:t>Define Section: Enter an asterisk * in the first column to mark a section header row.</w:t>
      </w:r>
    </w:p>
    <w:p w:rsidR="00EF7D5F" w:rsidRDefault="005436F4" w:rsidP="00014E98">
      <w:pPr>
        <w:spacing w:line="264" w:lineRule="auto"/>
      </w:pPr>
      <w:r>
        <w:rPr>
          <w:rFonts w:hint="eastAsia"/>
        </w:rPr>
        <w:tab/>
      </w:r>
    </w:p>
    <w:p w:rsidR="00E925DD" w:rsidRDefault="00BA6A0B" w:rsidP="00E925DD">
      <w:pPr>
        <w:spacing w:line="264" w:lineRule="auto"/>
      </w:pPr>
      <w:r>
        <w:rPr>
          <w:rFonts w:hint="eastAsia"/>
        </w:rPr>
        <w:tab/>
      </w:r>
      <w:r w:rsidR="00E925DD">
        <w:t>Generate Totals:</w:t>
      </w:r>
    </w:p>
    <w:p w:rsidR="00E925DD" w:rsidRDefault="00E925DD" w:rsidP="00767555">
      <w:pPr>
        <w:spacing w:line="264" w:lineRule="auto"/>
        <w:ind w:firstLine="420"/>
      </w:pPr>
      <w:r>
        <w:t>Method A: Right-click a row -&gt; Set as Subtotal Row.</w:t>
      </w:r>
      <w:r w:rsidR="006D0631">
        <w:rPr>
          <w:rFonts w:hint="eastAsia"/>
        </w:rPr>
        <w:t xml:space="preserve"> </w:t>
      </w:r>
      <w:r w:rsidR="006D0631" w:rsidRPr="006D0631">
        <w:t>This will generate a summary formula for that row.</w:t>
      </w:r>
    </w:p>
    <w:p w:rsidR="00C7000F" w:rsidRDefault="00E925DD" w:rsidP="00767555">
      <w:pPr>
        <w:spacing w:line="264" w:lineRule="auto"/>
        <w:ind w:firstLine="420"/>
      </w:pPr>
      <w:r>
        <w:t xml:space="preserve">Method B: Ribbon -&gt; File -&gt; Update Totals to batch-calculate all section </w:t>
      </w:r>
      <w:r w:rsidR="007F0B18" w:rsidRPr="007F0B18">
        <w:t>summaries</w:t>
      </w:r>
      <w:r>
        <w:t>.</w:t>
      </w:r>
    </w:p>
    <w:p w:rsidR="00202815" w:rsidRDefault="000B78C8" w:rsidP="00014E98">
      <w:pPr>
        <w:spacing w:line="264" w:lineRule="auto"/>
      </w:pPr>
      <w:r>
        <w:rPr>
          <w:noProof/>
        </w:rPr>
        <w:lastRenderedPageBreak/>
        <w:drawing>
          <wp:inline distT="0" distB="0" distL="0" distR="0" wp14:anchorId="6ABA7F4D" wp14:editId="50C59B68">
            <wp:extent cx="5486400" cy="3237865"/>
            <wp:effectExtent l="0" t="0" r="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3237865"/>
                    </a:xfrm>
                    <a:prstGeom prst="rect">
                      <a:avLst/>
                    </a:prstGeom>
                  </pic:spPr>
                </pic:pic>
              </a:graphicData>
            </a:graphic>
          </wp:inline>
        </w:drawing>
      </w:r>
    </w:p>
    <w:p w:rsidR="00202815" w:rsidRDefault="00202815" w:rsidP="00014E98">
      <w:pPr>
        <w:spacing w:line="264" w:lineRule="auto"/>
      </w:pPr>
    </w:p>
    <w:p w:rsidR="006E18B9" w:rsidRPr="00883DF6" w:rsidRDefault="002227BA" w:rsidP="006E18B9">
      <w:pPr>
        <w:spacing w:line="264" w:lineRule="auto"/>
        <w:rPr>
          <w:rFonts w:ascii="黑体" w:eastAsia="黑体" w:hAnsi="黑体"/>
          <w:sz w:val="28"/>
          <w:szCs w:val="28"/>
        </w:rPr>
      </w:pPr>
      <w:r>
        <w:rPr>
          <w:rFonts w:ascii="黑体" w:eastAsia="黑体" w:hAnsi="黑体" w:hint="eastAsia"/>
          <w:sz w:val="28"/>
          <w:szCs w:val="28"/>
        </w:rPr>
        <w:t>6</w:t>
      </w:r>
      <w:r w:rsidR="006E18B9" w:rsidRPr="00883DF6">
        <w:rPr>
          <w:rFonts w:ascii="黑体" w:eastAsia="黑体" w:hAnsi="黑体" w:hint="eastAsia"/>
          <w:sz w:val="28"/>
          <w:szCs w:val="28"/>
        </w:rPr>
        <w:t>．</w:t>
      </w:r>
      <w:r w:rsidR="00E97C3F" w:rsidRPr="00E97C3F">
        <w:rPr>
          <w:rFonts w:ascii="黑体" w:eastAsia="黑体" w:hAnsi="黑体"/>
          <w:sz w:val="28"/>
          <w:szCs w:val="28"/>
        </w:rPr>
        <w:t>CAD Takeoff &amp; Measurement</w:t>
      </w:r>
    </w:p>
    <w:p w:rsidR="00202815" w:rsidRDefault="005702C2" w:rsidP="00014E98">
      <w:pPr>
        <w:spacing w:line="264" w:lineRule="auto"/>
      </w:pPr>
      <w:r>
        <w:rPr>
          <w:rFonts w:hint="eastAsia"/>
        </w:rPr>
        <w:tab/>
      </w:r>
      <w:r w:rsidR="00BE46EF" w:rsidRPr="00BE46EF">
        <w:t>The built-in CAD Viewer includes a specialized Calculation Toolbar for engineering takeoff. It supports both .dwg and vector .pdf files.</w:t>
      </w:r>
    </w:p>
    <w:p w:rsidR="00202815" w:rsidRDefault="00087F1F" w:rsidP="00014E98">
      <w:pPr>
        <w:spacing w:line="264" w:lineRule="auto"/>
      </w:pPr>
      <w:r>
        <w:rPr>
          <w:noProof/>
        </w:rPr>
        <w:drawing>
          <wp:inline distT="0" distB="0" distL="0" distR="0">
            <wp:extent cx="5359391" cy="4079019"/>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0483" cy="4079850"/>
                    </a:xfrm>
                    <a:prstGeom prst="rect">
                      <a:avLst/>
                    </a:prstGeom>
                    <a:noFill/>
                    <a:ln>
                      <a:noFill/>
                    </a:ln>
                  </pic:spPr>
                </pic:pic>
              </a:graphicData>
            </a:graphic>
          </wp:inline>
        </w:drawing>
      </w:r>
    </w:p>
    <w:p w:rsidR="00A51ED1" w:rsidRDefault="00A51ED1" w:rsidP="00014E98">
      <w:pPr>
        <w:spacing w:line="264" w:lineRule="auto"/>
      </w:pPr>
    </w:p>
    <w:p w:rsidR="00F806DA" w:rsidRDefault="00D602E7" w:rsidP="0036561A">
      <w:pPr>
        <w:spacing w:line="264" w:lineRule="auto"/>
        <w:ind w:firstLine="420"/>
      </w:pPr>
      <w:r w:rsidRPr="00D602E7">
        <w:t>For drawings in .pdf format, right-click on the do</w:t>
      </w:r>
      <w:r w:rsidR="00800A6A">
        <w:t>cument node and select the menu</w:t>
      </w:r>
      <w:r w:rsidR="00800A6A">
        <w:rPr>
          <w:rFonts w:hint="eastAsia"/>
        </w:rPr>
        <w:t>-&gt;</w:t>
      </w:r>
      <w:r w:rsidR="00CF6CCA">
        <w:rPr>
          <w:rFonts w:hint="eastAsia"/>
        </w:rPr>
        <w:t xml:space="preserve">Open </w:t>
      </w:r>
      <w:r w:rsidR="00CF6CCA">
        <w:rPr>
          <w:rFonts w:hint="eastAsia"/>
        </w:rPr>
        <w:lastRenderedPageBreak/>
        <w:t>With-》</w:t>
      </w:r>
      <w:r w:rsidR="007663AF">
        <w:rPr>
          <w:rFonts w:hint="eastAsia"/>
        </w:rPr>
        <w:t>Built-in CAD Viewer</w:t>
      </w:r>
    </w:p>
    <w:p w:rsidR="00A51ED1" w:rsidRDefault="00F93763" w:rsidP="00014E98">
      <w:pPr>
        <w:spacing w:line="264" w:lineRule="auto"/>
      </w:pPr>
      <w:r w:rsidRPr="00F93763">
        <w:rPr>
          <w:noProof/>
        </w:rPr>
        <w:drawing>
          <wp:inline distT="0" distB="0" distL="0" distR="0" wp14:anchorId="6A7E4A3B" wp14:editId="3EA06135">
            <wp:extent cx="5295569" cy="3164471"/>
            <wp:effectExtent l="0" t="0" r="63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303875" cy="3169434"/>
                    </a:xfrm>
                    <a:prstGeom prst="rect">
                      <a:avLst/>
                    </a:prstGeom>
                  </pic:spPr>
                </pic:pic>
              </a:graphicData>
            </a:graphic>
          </wp:inline>
        </w:drawing>
      </w:r>
    </w:p>
    <w:p w:rsidR="0041739B" w:rsidRDefault="0041739B" w:rsidP="001E3ED5">
      <w:pPr>
        <w:spacing w:line="264" w:lineRule="auto"/>
        <w:rPr>
          <w:rFonts w:ascii="黑体" w:eastAsia="黑体" w:hAnsi="黑体"/>
        </w:rPr>
      </w:pPr>
    </w:p>
    <w:p w:rsidR="001E3ED5" w:rsidRPr="005D3C20" w:rsidRDefault="00301B41" w:rsidP="001E3ED5">
      <w:pPr>
        <w:spacing w:line="264" w:lineRule="auto"/>
        <w:rPr>
          <w:rFonts w:ascii="黑体" w:eastAsia="黑体" w:hAnsi="黑体"/>
        </w:rPr>
      </w:pPr>
      <w:r>
        <w:rPr>
          <w:rFonts w:ascii="黑体" w:eastAsia="黑体" w:hAnsi="黑体" w:hint="eastAsia"/>
        </w:rPr>
        <w:t>6</w:t>
      </w:r>
      <w:r w:rsidR="001E3ED5" w:rsidRPr="005D3C20">
        <w:rPr>
          <w:rFonts w:ascii="黑体" w:eastAsia="黑体" w:hAnsi="黑体" w:hint="eastAsia"/>
        </w:rPr>
        <w:t>.</w:t>
      </w:r>
      <w:r>
        <w:rPr>
          <w:rFonts w:ascii="黑体" w:eastAsia="黑体" w:hAnsi="黑体" w:hint="eastAsia"/>
        </w:rPr>
        <w:t>1</w:t>
      </w:r>
      <w:r w:rsidR="009A7BAE" w:rsidRPr="009A7BAE">
        <w:t xml:space="preserve"> </w:t>
      </w:r>
      <w:r w:rsidR="009A7BAE" w:rsidRPr="009A7BAE">
        <w:rPr>
          <w:rFonts w:ascii="黑体" w:eastAsia="黑体" w:hAnsi="黑体"/>
        </w:rPr>
        <w:t>Calculation Settings</w:t>
      </w:r>
    </w:p>
    <w:p w:rsidR="004B0509" w:rsidRDefault="004C0DC5" w:rsidP="00601D60">
      <w:pPr>
        <w:spacing w:line="264" w:lineRule="auto"/>
        <w:ind w:firstLine="420"/>
      </w:pPr>
      <w:r w:rsidRPr="004C0DC5">
        <w:t>Click the Settings button</w:t>
      </w:r>
      <w:r>
        <w:rPr>
          <w:rFonts w:hint="eastAsia"/>
        </w:rPr>
        <w:t>(</w:t>
      </w:r>
      <w:r w:rsidR="000E018F">
        <w:rPr>
          <w:noProof/>
        </w:rPr>
        <w:drawing>
          <wp:inline distT="0" distB="0" distL="0" distR="0" wp14:anchorId="1380F513" wp14:editId="55469D56">
            <wp:extent cx="161905" cy="16190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61905" cy="161905"/>
                    </a:xfrm>
                    <a:prstGeom prst="rect">
                      <a:avLst/>
                    </a:prstGeom>
                  </pic:spPr>
                </pic:pic>
              </a:graphicData>
            </a:graphic>
          </wp:inline>
        </w:drawing>
      </w:r>
      <w:r>
        <w:rPr>
          <w:rFonts w:hint="eastAsia"/>
        </w:rPr>
        <w:t>)</w:t>
      </w:r>
      <w:r w:rsidR="00D513C2" w:rsidRPr="00D513C2">
        <w:t>to configure:</w:t>
      </w:r>
    </w:p>
    <w:p w:rsidR="004B0509" w:rsidRPr="00F9671C" w:rsidRDefault="0084799F" w:rsidP="00EF06C6">
      <w:pPr>
        <w:spacing w:line="264" w:lineRule="auto"/>
        <w:ind w:firstLine="420"/>
      </w:pPr>
      <w:r>
        <w:rPr>
          <w:noProof/>
        </w:rPr>
        <w:drawing>
          <wp:inline distT="0" distB="0" distL="0" distR="0" wp14:anchorId="641C8703" wp14:editId="35747C0C">
            <wp:extent cx="2138901" cy="1595112"/>
            <wp:effectExtent l="0" t="0" r="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139671" cy="1595686"/>
                    </a:xfrm>
                    <a:prstGeom prst="rect">
                      <a:avLst/>
                    </a:prstGeom>
                  </pic:spPr>
                </pic:pic>
              </a:graphicData>
            </a:graphic>
          </wp:inline>
        </w:drawing>
      </w:r>
    </w:p>
    <w:p w:rsidR="00D41FE0" w:rsidRDefault="00D41FE0" w:rsidP="00D41FE0">
      <w:pPr>
        <w:spacing w:line="264" w:lineRule="auto"/>
      </w:pPr>
      <w:r>
        <w:t>Scale: Set the drawing scale (e.g., 1:100, 1:1000).</w:t>
      </w:r>
    </w:p>
    <w:p w:rsidR="008148CA" w:rsidRDefault="00D41FE0" w:rsidP="00D41FE0">
      <w:pPr>
        <w:spacing w:line="264" w:lineRule="auto"/>
      </w:pPr>
      <w:r>
        <w:t>Output Format: Choose whether extracted data enters the spreadsheet as a static value or a formula.</w:t>
      </w:r>
      <w:r w:rsidRPr="00DA5A22">
        <w:t xml:space="preserve"> </w:t>
      </w:r>
    </w:p>
    <w:p w:rsidR="008148CA" w:rsidRDefault="008148CA" w:rsidP="00014E98">
      <w:pPr>
        <w:spacing w:line="264" w:lineRule="auto"/>
      </w:pPr>
    </w:p>
    <w:p w:rsidR="00753252" w:rsidRPr="005D3C20" w:rsidRDefault="00753252" w:rsidP="00753252">
      <w:pPr>
        <w:spacing w:line="264" w:lineRule="auto"/>
        <w:rPr>
          <w:rFonts w:ascii="黑体" w:eastAsia="黑体" w:hAnsi="黑体"/>
        </w:rPr>
      </w:pPr>
      <w:r>
        <w:rPr>
          <w:rFonts w:ascii="黑体" w:eastAsia="黑体" w:hAnsi="黑体" w:hint="eastAsia"/>
        </w:rPr>
        <w:t>6</w:t>
      </w:r>
      <w:r w:rsidRPr="005D3C20">
        <w:rPr>
          <w:rFonts w:ascii="黑体" w:eastAsia="黑体" w:hAnsi="黑体" w:hint="eastAsia"/>
        </w:rPr>
        <w:t>.</w:t>
      </w:r>
      <w:r w:rsidR="004E3167">
        <w:rPr>
          <w:rFonts w:ascii="黑体" w:eastAsia="黑体" w:hAnsi="黑体" w:hint="eastAsia"/>
        </w:rPr>
        <w:t>2</w:t>
      </w:r>
      <w:r w:rsidR="0029355F" w:rsidRPr="0029355F">
        <w:t xml:space="preserve"> </w:t>
      </w:r>
      <w:r w:rsidR="00966D40">
        <w:rPr>
          <w:rFonts w:hint="eastAsia"/>
        </w:rPr>
        <w:t xml:space="preserve"> </w:t>
      </w:r>
      <w:r w:rsidR="0029355F" w:rsidRPr="0029355F">
        <w:rPr>
          <w:rFonts w:ascii="黑体" w:eastAsia="黑体" w:hAnsi="黑体"/>
        </w:rPr>
        <w:t>Extract Text</w:t>
      </w:r>
    </w:p>
    <w:p w:rsidR="00753252" w:rsidRDefault="007D05B7" w:rsidP="00BF7B27">
      <w:pPr>
        <w:spacing w:line="264" w:lineRule="auto"/>
        <w:jc w:val="left"/>
      </w:pPr>
      <w:r>
        <w:rPr>
          <w:rFonts w:hint="eastAsia"/>
        </w:rPr>
        <w:tab/>
      </w:r>
      <w:r w:rsidR="004345D6" w:rsidRPr="004345D6">
        <w:t>Click</w:t>
      </w:r>
      <w:r w:rsidR="00B70241">
        <w:rPr>
          <w:rFonts w:hint="eastAsia"/>
        </w:rPr>
        <w:t xml:space="preserve"> </w:t>
      </w:r>
      <w:r w:rsidR="00B70241">
        <w:rPr>
          <w:noProof/>
        </w:rPr>
        <w:drawing>
          <wp:inline distT="0" distB="0" distL="0" distR="0" wp14:anchorId="1CAF2F8A" wp14:editId="07BF700B">
            <wp:extent cx="161905" cy="133333"/>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61905" cy="133333"/>
                    </a:xfrm>
                    <a:prstGeom prst="rect">
                      <a:avLst/>
                    </a:prstGeom>
                  </pic:spPr>
                </pic:pic>
              </a:graphicData>
            </a:graphic>
          </wp:inline>
        </w:drawing>
      </w:r>
      <w:r w:rsidR="004345D6" w:rsidRPr="004345D6">
        <w:t xml:space="preserve"> to select text labels on the drawing (e.g., "DN150") and send them to the adjacent spreadsheet cell.</w:t>
      </w:r>
      <w:r w:rsidR="004345D6" w:rsidRPr="00416A62">
        <w:rPr>
          <w:noProof/>
        </w:rPr>
        <w:t xml:space="preserve"> </w:t>
      </w:r>
      <w:r w:rsidR="00416A62" w:rsidRPr="00416A62">
        <w:rPr>
          <w:noProof/>
        </w:rPr>
        <w:lastRenderedPageBreak/>
        <w:drawing>
          <wp:inline distT="0" distB="0" distL="0" distR="0" wp14:anchorId="28C270F3" wp14:editId="0C34F48B">
            <wp:extent cx="4802588" cy="171536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802588" cy="1715369"/>
                    </a:xfrm>
                    <a:prstGeom prst="rect">
                      <a:avLst/>
                    </a:prstGeom>
                  </pic:spPr>
                </pic:pic>
              </a:graphicData>
            </a:graphic>
          </wp:inline>
        </w:drawing>
      </w:r>
    </w:p>
    <w:p w:rsidR="008043B7" w:rsidRDefault="008043B7" w:rsidP="00014E98">
      <w:pPr>
        <w:spacing w:line="264" w:lineRule="auto"/>
      </w:pPr>
    </w:p>
    <w:p w:rsidR="00D3396D" w:rsidRPr="005D3C20" w:rsidRDefault="00D3396D" w:rsidP="00D3396D">
      <w:pPr>
        <w:spacing w:line="264" w:lineRule="auto"/>
        <w:rPr>
          <w:rFonts w:ascii="黑体" w:eastAsia="黑体" w:hAnsi="黑体"/>
        </w:rPr>
      </w:pPr>
      <w:r>
        <w:rPr>
          <w:rFonts w:ascii="黑体" w:eastAsia="黑体" w:hAnsi="黑体" w:hint="eastAsia"/>
        </w:rPr>
        <w:t>6</w:t>
      </w:r>
      <w:r w:rsidRPr="005D3C20">
        <w:rPr>
          <w:rFonts w:ascii="黑体" w:eastAsia="黑体" w:hAnsi="黑体" w:hint="eastAsia"/>
        </w:rPr>
        <w:t>.</w:t>
      </w:r>
      <w:r w:rsidR="000434DC">
        <w:rPr>
          <w:rFonts w:ascii="黑体" w:eastAsia="黑体" w:hAnsi="黑体" w:hint="eastAsia"/>
        </w:rPr>
        <w:t>3</w:t>
      </w:r>
      <w:r w:rsidR="00654F8D">
        <w:rPr>
          <w:rFonts w:ascii="黑体" w:eastAsia="黑体" w:hAnsi="黑体" w:hint="eastAsia"/>
        </w:rPr>
        <w:t xml:space="preserve"> </w:t>
      </w:r>
      <w:r w:rsidR="00654F8D" w:rsidRPr="00654F8D">
        <w:rPr>
          <w:rFonts w:ascii="黑体" w:eastAsia="黑体" w:hAnsi="黑体"/>
        </w:rPr>
        <w:t>Count Items</w:t>
      </w:r>
    </w:p>
    <w:p w:rsidR="001E7805" w:rsidRDefault="009E46F7" w:rsidP="00014E98">
      <w:pPr>
        <w:spacing w:line="264" w:lineRule="auto"/>
      </w:pPr>
      <w:r>
        <w:rPr>
          <w:rFonts w:hint="eastAsia"/>
        </w:rPr>
        <w:tab/>
      </w:r>
      <w:r w:rsidR="005112EE" w:rsidRPr="005112EE">
        <w:t xml:space="preserve">Click </w:t>
      </w:r>
      <w:r w:rsidR="00BC52CC">
        <w:rPr>
          <w:noProof/>
        </w:rPr>
        <w:drawing>
          <wp:inline distT="0" distB="0" distL="0" distR="0" wp14:anchorId="269D8CBC" wp14:editId="25BE2C75">
            <wp:extent cx="171429" cy="171429"/>
            <wp:effectExtent l="0" t="0" r="635"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71429" cy="171429"/>
                    </a:xfrm>
                    <a:prstGeom prst="rect">
                      <a:avLst/>
                    </a:prstGeom>
                  </pic:spPr>
                </pic:pic>
              </a:graphicData>
            </a:graphic>
          </wp:inline>
        </w:drawing>
      </w:r>
      <w:r w:rsidR="00A53DC2">
        <w:rPr>
          <w:rFonts w:hint="eastAsia"/>
        </w:rPr>
        <w:t xml:space="preserve"> </w:t>
      </w:r>
      <w:r w:rsidR="00A53DC2" w:rsidRPr="00A53DC2">
        <w:t>to tally selected entities.</w:t>
      </w:r>
    </w:p>
    <w:p w:rsidR="001E7805" w:rsidRPr="00B13FCC" w:rsidRDefault="001E7805" w:rsidP="00014E98">
      <w:pPr>
        <w:spacing w:line="264" w:lineRule="auto"/>
      </w:pPr>
    </w:p>
    <w:p w:rsidR="009E351B" w:rsidRPr="005D3C20" w:rsidRDefault="009E351B" w:rsidP="009E351B">
      <w:pPr>
        <w:spacing w:line="264" w:lineRule="auto"/>
        <w:rPr>
          <w:rFonts w:ascii="黑体" w:eastAsia="黑体" w:hAnsi="黑体"/>
        </w:rPr>
      </w:pPr>
      <w:r>
        <w:rPr>
          <w:rFonts w:ascii="黑体" w:eastAsia="黑体" w:hAnsi="黑体" w:hint="eastAsia"/>
        </w:rPr>
        <w:t>6</w:t>
      </w:r>
      <w:r w:rsidRPr="005D3C20">
        <w:rPr>
          <w:rFonts w:ascii="黑体" w:eastAsia="黑体" w:hAnsi="黑体" w:hint="eastAsia"/>
        </w:rPr>
        <w:t>.</w:t>
      </w:r>
      <w:r w:rsidR="00D21D16">
        <w:rPr>
          <w:rFonts w:ascii="黑体" w:eastAsia="黑体" w:hAnsi="黑体" w:hint="eastAsia"/>
        </w:rPr>
        <w:t>4</w:t>
      </w:r>
      <w:r w:rsidR="006843A1">
        <w:rPr>
          <w:rFonts w:ascii="黑体" w:eastAsia="黑体" w:hAnsi="黑体" w:hint="eastAsia"/>
        </w:rPr>
        <w:t xml:space="preserve"> </w:t>
      </w:r>
      <w:r w:rsidR="00B67B93">
        <w:rPr>
          <w:rFonts w:ascii="黑体" w:eastAsia="黑体" w:hAnsi="黑体"/>
        </w:rPr>
        <w:t>Distance</w:t>
      </w:r>
      <w:r w:rsidR="00703B3B">
        <w:rPr>
          <w:rFonts w:ascii="黑体" w:eastAsia="黑体" w:hAnsi="黑体" w:hint="eastAsia"/>
        </w:rPr>
        <w:t xml:space="preserve"> </w:t>
      </w:r>
      <w:r w:rsidR="006843A1" w:rsidRPr="006843A1">
        <w:rPr>
          <w:rFonts w:ascii="黑体" w:eastAsia="黑体" w:hAnsi="黑体"/>
        </w:rPr>
        <w:t>Takeoff (</w:t>
      </w:r>
      <w:r w:rsidR="006A76D1">
        <w:rPr>
          <w:rFonts w:ascii="黑体" w:eastAsia="黑体" w:hAnsi="黑体" w:hint="eastAsia"/>
        </w:rPr>
        <w:t>Line/</w:t>
      </w:r>
      <w:r w:rsidR="006843A1" w:rsidRPr="006843A1">
        <w:rPr>
          <w:rFonts w:ascii="黑体" w:eastAsia="黑体" w:hAnsi="黑体"/>
        </w:rPr>
        <w:t>Polyline)</w:t>
      </w:r>
    </w:p>
    <w:p w:rsidR="00707D78" w:rsidRDefault="00293AFF" w:rsidP="002B45A5">
      <w:pPr>
        <w:spacing w:line="264" w:lineRule="auto"/>
        <w:ind w:firstLine="420"/>
      </w:pPr>
      <w:r>
        <w:t>Manual: Click</w:t>
      </w:r>
      <w:r w:rsidR="004C0063">
        <w:rPr>
          <w:noProof/>
        </w:rPr>
        <w:drawing>
          <wp:inline distT="0" distB="0" distL="0" distR="0" wp14:anchorId="3A36F80D" wp14:editId="69D6D75F">
            <wp:extent cx="219048" cy="1619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19048" cy="161905"/>
                    </a:xfrm>
                    <a:prstGeom prst="rect">
                      <a:avLst/>
                    </a:prstGeom>
                  </pic:spPr>
                </pic:pic>
              </a:graphicData>
            </a:graphic>
          </wp:inline>
        </w:drawing>
      </w:r>
      <w:r w:rsidR="0040165A">
        <w:rPr>
          <w:rFonts w:hint="eastAsia"/>
        </w:rPr>
        <w:t xml:space="preserve"> </w:t>
      </w:r>
      <w:r w:rsidR="00707D78">
        <w:t>to draw/trace lines; the length is calculated upon completion.</w:t>
      </w:r>
    </w:p>
    <w:p w:rsidR="005712A1" w:rsidRDefault="00707D78" w:rsidP="002B45A5">
      <w:pPr>
        <w:spacing w:line="264" w:lineRule="auto"/>
        <w:ind w:firstLine="420"/>
      </w:pPr>
      <w:r>
        <w:t>Auto: Click</w:t>
      </w:r>
      <w:r w:rsidR="00FF3A87">
        <w:rPr>
          <w:noProof/>
        </w:rPr>
        <w:drawing>
          <wp:inline distT="0" distB="0" distL="0" distR="0" wp14:anchorId="040F12E2" wp14:editId="51541309">
            <wp:extent cx="190476" cy="171429"/>
            <wp:effectExtent l="0" t="0" r="635"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90476" cy="171429"/>
                    </a:xfrm>
                    <a:prstGeom prst="rect">
                      <a:avLst/>
                    </a:prstGeom>
                  </pic:spPr>
                </pic:pic>
              </a:graphicData>
            </a:graphic>
          </wp:inline>
        </w:drawing>
      </w:r>
      <w:r w:rsidR="00F70188">
        <w:rPr>
          <w:rFonts w:hint="eastAsia"/>
        </w:rPr>
        <w:t xml:space="preserve"> </w:t>
      </w:r>
      <w:r>
        <w:t>to batch-extract lengths from selected existing lines.</w:t>
      </w:r>
    </w:p>
    <w:p w:rsidR="00BF3E67" w:rsidRDefault="00BF3E67" w:rsidP="00014E98">
      <w:pPr>
        <w:spacing w:line="264" w:lineRule="auto"/>
      </w:pPr>
    </w:p>
    <w:p w:rsidR="00BF3E67" w:rsidRPr="005D3C20" w:rsidRDefault="00BF3E67" w:rsidP="00BF3E67">
      <w:pPr>
        <w:spacing w:line="264" w:lineRule="auto"/>
        <w:rPr>
          <w:rFonts w:ascii="黑体" w:eastAsia="黑体" w:hAnsi="黑体"/>
        </w:rPr>
      </w:pPr>
      <w:r>
        <w:rPr>
          <w:rFonts w:ascii="黑体" w:eastAsia="黑体" w:hAnsi="黑体" w:hint="eastAsia"/>
        </w:rPr>
        <w:t>6</w:t>
      </w:r>
      <w:r w:rsidRPr="005D3C20">
        <w:rPr>
          <w:rFonts w:ascii="黑体" w:eastAsia="黑体" w:hAnsi="黑体" w:hint="eastAsia"/>
        </w:rPr>
        <w:t>.</w:t>
      </w:r>
      <w:r w:rsidR="007934C2">
        <w:rPr>
          <w:rFonts w:ascii="黑体" w:eastAsia="黑体" w:hAnsi="黑体" w:hint="eastAsia"/>
        </w:rPr>
        <w:t>5</w:t>
      </w:r>
      <w:r w:rsidR="00DC4142">
        <w:rPr>
          <w:rFonts w:ascii="黑体" w:eastAsia="黑体" w:hAnsi="黑体" w:hint="eastAsia"/>
        </w:rPr>
        <w:t xml:space="preserve"> </w:t>
      </w:r>
      <w:r w:rsidR="00DC4142" w:rsidRPr="00DC4142">
        <w:rPr>
          <w:rFonts w:ascii="黑体" w:eastAsia="黑体" w:hAnsi="黑体"/>
        </w:rPr>
        <w:t>Area Takeoff</w:t>
      </w:r>
      <w:r w:rsidR="00DC01C2">
        <w:rPr>
          <w:rFonts w:ascii="黑体" w:eastAsia="黑体" w:hAnsi="黑体" w:hint="eastAsia"/>
        </w:rPr>
        <w:t xml:space="preserve"> </w:t>
      </w:r>
    </w:p>
    <w:p w:rsidR="00E93B0D" w:rsidRDefault="00E93B0D" w:rsidP="002B45A5">
      <w:pPr>
        <w:spacing w:line="264" w:lineRule="auto"/>
        <w:ind w:firstLine="420"/>
      </w:pPr>
      <w:r>
        <w:t xml:space="preserve">Manual: Click </w:t>
      </w:r>
      <w:r w:rsidR="00A53BF6">
        <w:rPr>
          <w:noProof/>
        </w:rPr>
        <w:drawing>
          <wp:inline distT="0" distB="0" distL="0" distR="0" wp14:anchorId="7BD5DD1E" wp14:editId="5690D450">
            <wp:extent cx="171429" cy="171429"/>
            <wp:effectExtent l="0" t="0" r="635"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71429" cy="171429"/>
                    </a:xfrm>
                    <a:prstGeom prst="rect">
                      <a:avLst/>
                    </a:prstGeom>
                  </pic:spPr>
                </pic:pic>
              </a:graphicData>
            </a:graphic>
          </wp:inline>
        </w:drawing>
      </w:r>
      <w:r w:rsidR="00A53BF6">
        <w:rPr>
          <w:rFonts w:hint="eastAsia"/>
        </w:rPr>
        <w:t>or</w:t>
      </w:r>
      <w:r w:rsidR="00A53BF6">
        <w:rPr>
          <w:noProof/>
        </w:rPr>
        <w:drawing>
          <wp:inline distT="0" distB="0" distL="0" distR="0" wp14:anchorId="4C4BE37A" wp14:editId="16629591">
            <wp:extent cx="190476" cy="171429"/>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190476" cy="171429"/>
                    </a:xfrm>
                    <a:prstGeom prst="rect">
                      <a:avLst/>
                    </a:prstGeom>
                  </pic:spPr>
                </pic:pic>
              </a:graphicData>
            </a:graphic>
          </wp:inline>
        </w:drawing>
      </w:r>
      <w:r w:rsidR="00A53BF6">
        <w:rPr>
          <w:rFonts w:hint="eastAsia"/>
        </w:rPr>
        <w:t xml:space="preserve"> </w:t>
      </w:r>
      <w:r>
        <w:t>to define a polygon area.</w:t>
      </w:r>
    </w:p>
    <w:p w:rsidR="00BF3E67" w:rsidRDefault="00E93B0D" w:rsidP="002B45A5">
      <w:pPr>
        <w:spacing w:line="264" w:lineRule="auto"/>
        <w:ind w:firstLine="420"/>
      </w:pPr>
      <w:r>
        <w:t xml:space="preserve">Auto: Click </w:t>
      </w:r>
      <w:r w:rsidR="006317E6">
        <w:rPr>
          <w:noProof/>
        </w:rPr>
        <w:drawing>
          <wp:inline distT="0" distB="0" distL="0" distR="0" wp14:anchorId="162B61FE" wp14:editId="195AFC7B">
            <wp:extent cx="190476" cy="171429"/>
            <wp:effectExtent l="0" t="0" r="635"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90476" cy="171429"/>
                    </a:xfrm>
                    <a:prstGeom prst="rect">
                      <a:avLst/>
                    </a:prstGeom>
                  </pic:spPr>
                </pic:pic>
              </a:graphicData>
            </a:graphic>
          </wp:inline>
        </w:drawing>
      </w:r>
      <w:r w:rsidR="006317E6">
        <w:rPr>
          <w:rFonts w:hint="eastAsia"/>
        </w:rPr>
        <w:t xml:space="preserve"> </w:t>
      </w:r>
      <w:r>
        <w:t>to extract the area of a selected closed shape (e.g., a hatch or polygon).</w:t>
      </w:r>
    </w:p>
    <w:p w:rsidR="00E93B0D" w:rsidRPr="00AE4C85" w:rsidRDefault="00E93B0D" w:rsidP="00E93B0D">
      <w:pPr>
        <w:spacing w:line="264" w:lineRule="auto"/>
      </w:pPr>
    </w:p>
    <w:p w:rsidR="003B1246" w:rsidRPr="005D3C20" w:rsidRDefault="003B1246" w:rsidP="003B1246">
      <w:pPr>
        <w:spacing w:line="264" w:lineRule="auto"/>
        <w:rPr>
          <w:rFonts w:ascii="黑体" w:eastAsia="黑体" w:hAnsi="黑体"/>
        </w:rPr>
      </w:pPr>
      <w:r>
        <w:rPr>
          <w:rFonts w:ascii="黑体" w:eastAsia="黑体" w:hAnsi="黑体" w:hint="eastAsia"/>
        </w:rPr>
        <w:t>6</w:t>
      </w:r>
      <w:r w:rsidRPr="005D3C20">
        <w:rPr>
          <w:rFonts w:ascii="黑体" w:eastAsia="黑体" w:hAnsi="黑体" w:hint="eastAsia"/>
        </w:rPr>
        <w:t>.</w:t>
      </w:r>
      <w:r w:rsidR="00BC278D">
        <w:rPr>
          <w:rFonts w:ascii="黑体" w:eastAsia="黑体" w:hAnsi="黑体" w:hint="eastAsia"/>
        </w:rPr>
        <w:t>6</w:t>
      </w:r>
      <w:r w:rsidR="00823C8C">
        <w:rPr>
          <w:rFonts w:ascii="黑体" w:eastAsia="黑体" w:hAnsi="黑体" w:hint="eastAsia"/>
        </w:rPr>
        <w:t xml:space="preserve"> </w:t>
      </w:r>
      <w:r w:rsidR="00823C8C" w:rsidRPr="00823C8C">
        <w:rPr>
          <w:rFonts w:ascii="黑体" w:eastAsia="黑体" w:hAnsi="黑体"/>
        </w:rPr>
        <w:t>Capture Snapshot</w:t>
      </w:r>
    </w:p>
    <w:p w:rsidR="003B1246" w:rsidRDefault="00E47E0E" w:rsidP="00014E98">
      <w:pPr>
        <w:spacing w:line="264" w:lineRule="auto"/>
      </w:pPr>
      <w:r>
        <w:rPr>
          <w:rFonts w:hint="eastAsia"/>
        </w:rPr>
        <w:tab/>
      </w:r>
      <w:r w:rsidRPr="00E47E0E">
        <w:t>Click</w:t>
      </w:r>
      <w:r w:rsidR="00061D33">
        <w:rPr>
          <w:rFonts w:hint="eastAsia"/>
        </w:rPr>
        <w:t xml:space="preserve"> </w:t>
      </w:r>
      <w:r w:rsidR="00061D33">
        <w:rPr>
          <w:noProof/>
        </w:rPr>
        <w:drawing>
          <wp:inline distT="0" distB="0" distL="0" distR="0" wp14:anchorId="60706917" wp14:editId="537C6F52">
            <wp:extent cx="209524" cy="20000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09524" cy="200000"/>
                    </a:xfrm>
                    <a:prstGeom prst="rect">
                      <a:avLst/>
                    </a:prstGeom>
                  </pic:spPr>
                </pic:pic>
              </a:graphicData>
            </a:graphic>
          </wp:inline>
        </w:drawing>
      </w:r>
      <w:r w:rsidRPr="00E47E0E">
        <w:t xml:space="preserve"> to screenshot a detail and paste it into </w:t>
      </w:r>
      <w:r w:rsidR="00E96594" w:rsidRPr="004345D6">
        <w:t xml:space="preserve">the adjacent </w:t>
      </w:r>
      <w:r w:rsidRPr="00E47E0E">
        <w:t>document.</w:t>
      </w:r>
    </w:p>
    <w:p w:rsidR="003B1246" w:rsidRDefault="0002338A" w:rsidP="00014E98">
      <w:pPr>
        <w:spacing w:line="264" w:lineRule="auto"/>
      </w:pPr>
      <w:r>
        <w:rPr>
          <w:rFonts w:hint="eastAsia"/>
        </w:rPr>
        <w:tab/>
      </w:r>
    </w:p>
    <w:p w:rsidR="00BC2A92" w:rsidRPr="00883DF6" w:rsidRDefault="002227BA" w:rsidP="00BC2A92">
      <w:pPr>
        <w:spacing w:line="264" w:lineRule="auto"/>
        <w:rPr>
          <w:rFonts w:ascii="黑体" w:eastAsia="黑体" w:hAnsi="黑体"/>
          <w:sz w:val="28"/>
          <w:szCs w:val="28"/>
        </w:rPr>
      </w:pPr>
      <w:r>
        <w:rPr>
          <w:rFonts w:ascii="黑体" w:eastAsia="黑体" w:hAnsi="黑体" w:hint="eastAsia"/>
          <w:sz w:val="28"/>
          <w:szCs w:val="28"/>
        </w:rPr>
        <w:t>7</w:t>
      </w:r>
      <w:r w:rsidR="00BC2A92" w:rsidRPr="00883DF6">
        <w:rPr>
          <w:rFonts w:ascii="黑体" w:eastAsia="黑体" w:hAnsi="黑体" w:hint="eastAsia"/>
          <w:sz w:val="28"/>
          <w:szCs w:val="28"/>
        </w:rPr>
        <w:t>．</w:t>
      </w:r>
      <w:r w:rsidR="008C00FC" w:rsidRPr="008C00FC">
        <w:rPr>
          <w:rFonts w:ascii="黑体" w:eastAsia="黑体" w:hAnsi="黑体"/>
          <w:sz w:val="28"/>
          <w:szCs w:val="28"/>
        </w:rPr>
        <w:t>Entity Auditing (Bi-directional Linking)</w:t>
      </w:r>
    </w:p>
    <w:p w:rsidR="0019299A" w:rsidRDefault="00990F4A" w:rsidP="008B79DB">
      <w:pPr>
        <w:spacing w:line="264" w:lineRule="auto"/>
      </w:pPr>
      <w:r>
        <w:rPr>
          <w:rFonts w:hint="eastAsia"/>
        </w:rPr>
        <w:tab/>
      </w:r>
      <w:r w:rsidR="00897639" w:rsidRPr="00897639">
        <w:t xml:space="preserve">Click the Trace Entity button </w:t>
      </w:r>
      <w:r w:rsidR="00AB438F">
        <w:rPr>
          <w:noProof/>
        </w:rPr>
        <w:drawing>
          <wp:inline distT="0" distB="0" distL="0" distR="0" wp14:anchorId="3DD1765F" wp14:editId="27B6FA59">
            <wp:extent cx="190476" cy="180952"/>
            <wp:effectExtent l="0" t="0" r="63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90476" cy="180952"/>
                    </a:xfrm>
                    <a:prstGeom prst="rect">
                      <a:avLst/>
                    </a:prstGeom>
                  </pic:spPr>
                </pic:pic>
              </a:graphicData>
            </a:graphic>
          </wp:inline>
        </w:drawing>
      </w:r>
      <w:r w:rsidR="008E0F14">
        <w:rPr>
          <w:rFonts w:hint="eastAsia"/>
        </w:rPr>
        <w:t>，</w:t>
      </w:r>
      <w:r w:rsidR="008B79DB">
        <w:t>Select a spreadsheet cell containing CAD data. The panel will list the linked entity ID.</w:t>
      </w:r>
      <w:r w:rsidR="00840C4F">
        <w:rPr>
          <w:rFonts w:hint="eastAsia"/>
        </w:rPr>
        <w:t xml:space="preserve"> </w:t>
      </w:r>
    </w:p>
    <w:p w:rsidR="002A2AFA" w:rsidRDefault="008B79DB" w:rsidP="0019299A">
      <w:pPr>
        <w:spacing w:line="264" w:lineRule="auto"/>
        <w:ind w:firstLine="420"/>
      </w:pPr>
      <w:r>
        <w:t>Clicking the</w:t>
      </w:r>
      <w:r w:rsidR="00114AD8">
        <w:rPr>
          <w:rFonts w:hint="eastAsia"/>
        </w:rPr>
        <w:t xml:space="preserve"> </w:t>
      </w:r>
      <w:r w:rsidR="00114AD8">
        <w:t>entity</w:t>
      </w:r>
      <w:r>
        <w:t xml:space="preserve"> ID automatically zooms and pans the CAD view to highlight the specific entity, facilitating audit trails.</w:t>
      </w:r>
    </w:p>
    <w:p w:rsidR="002A2AFA" w:rsidRDefault="00A22D92" w:rsidP="00014E98">
      <w:pPr>
        <w:spacing w:line="264" w:lineRule="auto"/>
      </w:pPr>
      <w:r>
        <w:rPr>
          <w:noProof/>
        </w:rPr>
        <w:lastRenderedPageBreak/>
        <w:drawing>
          <wp:inline distT="0" distB="0" distL="0" distR="0" wp14:anchorId="7F01A306" wp14:editId="29CB9AA9">
            <wp:extent cx="5486400" cy="2988945"/>
            <wp:effectExtent l="0" t="0" r="0" b="19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2988945"/>
                    </a:xfrm>
                    <a:prstGeom prst="rect">
                      <a:avLst/>
                    </a:prstGeom>
                  </pic:spPr>
                </pic:pic>
              </a:graphicData>
            </a:graphic>
          </wp:inline>
        </w:drawing>
      </w:r>
    </w:p>
    <w:p w:rsidR="002A2AFA" w:rsidRDefault="002A2AFA" w:rsidP="00014E98">
      <w:pPr>
        <w:spacing w:line="264" w:lineRule="auto"/>
      </w:pPr>
    </w:p>
    <w:p w:rsidR="00723692" w:rsidRDefault="00723692" w:rsidP="00014E98">
      <w:pPr>
        <w:spacing w:line="264" w:lineRule="auto"/>
      </w:pPr>
    </w:p>
    <w:p w:rsidR="00723692" w:rsidRPr="00883DF6" w:rsidRDefault="002227BA" w:rsidP="00723692">
      <w:pPr>
        <w:spacing w:line="264" w:lineRule="auto"/>
        <w:rPr>
          <w:rFonts w:ascii="黑体" w:eastAsia="黑体" w:hAnsi="黑体"/>
          <w:sz w:val="28"/>
          <w:szCs w:val="28"/>
        </w:rPr>
      </w:pPr>
      <w:r>
        <w:rPr>
          <w:rFonts w:ascii="黑体" w:eastAsia="黑体" w:hAnsi="黑体" w:hint="eastAsia"/>
          <w:sz w:val="28"/>
          <w:szCs w:val="28"/>
        </w:rPr>
        <w:t>8</w:t>
      </w:r>
      <w:r w:rsidR="00723692" w:rsidRPr="00883DF6">
        <w:rPr>
          <w:rFonts w:ascii="黑体" w:eastAsia="黑体" w:hAnsi="黑体" w:hint="eastAsia"/>
          <w:sz w:val="28"/>
          <w:szCs w:val="28"/>
        </w:rPr>
        <w:t>．</w:t>
      </w:r>
      <w:r w:rsidR="00C06B1B" w:rsidRPr="00C06B1B">
        <w:rPr>
          <w:rFonts w:ascii="黑体" w:eastAsia="黑体" w:hAnsi="黑体"/>
          <w:sz w:val="28"/>
          <w:szCs w:val="28"/>
        </w:rPr>
        <w:t>AI Assistant</w:t>
      </w:r>
    </w:p>
    <w:p w:rsidR="00723692" w:rsidRDefault="005313E2" w:rsidP="00014E98">
      <w:pPr>
        <w:spacing w:line="264" w:lineRule="auto"/>
      </w:pPr>
      <w:r>
        <w:rPr>
          <w:rFonts w:hint="eastAsia"/>
        </w:rPr>
        <w:tab/>
      </w:r>
      <w:r w:rsidR="007B1F67" w:rsidRPr="007B1F67">
        <w:t>Right-click within any Text, Spreadsheet, or PDF document and select AI Assistant.</w:t>
      </w:r>
      <w:r w:rsidR="00145045">
        <w:rPr>
          <w:rFonts w:hint="eastAsia"/>
        </w:rPr>
        <w:t xml:space="preserve">, </w:t>
      </w:r>
      <w:r w:rsidR="00887CDD" w:rsidRPr="00887CDD">
        <w:t xml:space="preserve">You can then enter the AI </w:t>
      </w:r>
      <w:r w:rsidR="00887CDD" w:rsidRPr="00887CDD">
        <w:rPr>
          <w:rFonts w:ascii="MS Mincho" w:eastAsia="MS Mincho" w:hAnsi="MS Mincho" w:cs="MS Mincho" w:hint="eastAsia"/>
        </w:rPr>
        <w:t>​​</w:t>
      </w:r>
      <w:r w:rsidR="00887CDD" w:rsidRPr="00887CDD">
        <w:t>interactive interface.</w:t>
      </w:r>
    </w:p>
    <w:p w:rsidR="007E44F0" w:rsidRDefault="00045F6A" w:rsidP="00356431">
      <w:pPr>
        <w:spacing w:line="264" w:lineRule="auto"/>
        <w:ind w:firstLine="420"/>
      </w:pPr>
      <w:r w:rsidRPr="00045F6A">
        <w:rPr>
          <w:noProof/>
        </w:rPr>
        <w:drawing>
          <wp:inline distT="0" distB="0" distL="0" distR="0" wp14:anchorId="00350ACE" wp14:editId="3AD904A4">
            <wp:extent cx="4121146" cy="1844703"/>
            <wp:effectExtent l="0" t="0" r="0" b="317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121107" cy="1844686"/>
                    </a:xfrm>
                    <a:prstGeom prst="rect">
                      <a:avLst/>
                    </a:prstGeom>
                  </pic:spPr>
                </pic:pic>
              </a:graphicData>
            </a:graphic>
          </wp:inline>
        </w:drawing>
      </w:r>
    </w:p>
    <w:p w:rsidR="00045F6A" w:rsidRDefault="00045F6A"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014E98">
      <w:pPr>
        <w:spacing w:line="264" w:lineRule="auto"/>
      </w:pPr>
    </w:p>
    <w:p w:rsidR="00E71B36" w:rsidRDefault="00E71B36" w:rsidP="00E71B36">
      <w:pPr>
        <w:spacing w:line="264" w:lineRule="auto"/>
        <w:ind w:firstLine="420"/>
      </w:pPr>
      <w:r w:rsidRPr="00E71B36">
        <w:lastRenderedPageBreak/>
        <w:t>For example, clicking "Summarize" will bring up a summary window.</w:t>
      </w:r>
    </w:p>
    <w:p w:rsidR="00045F6A" w:rsidRDefault="00EC734D" w:rsidP="00E71B36">
      <w:pPr>
        <w:spacing w:line="264" w:lineRule="auto"/>
        <w:ind w:firstLine="420"/>
      </w:pPr>
      <w:r>
        <w:rPr>
          <w:noProof/>
        </w:rPr>
        <w:drawing>
          <wp:inline distT="0" distB="0" distL="0" distR="0" wp14:anchorId="0E5A5F5C" wp14:editId="47B70EA4">
            <wp:extent cx="4667415" cy="2462277"/>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667746" cy="2462452"/>
                    </a:xfrm>
                    <a:prstGeom prst="rect">
                      <a:avLst/>
                    </a:prstGeom>
                  </pic:spPr>
                </pic:pic>
              </a:graphicData>
            </a:graphic>
          </wp:inline>
        </w:drawing>
      </w:r>
    </w:p>
    <w:p w:rsidR="00045F6A" w:rsidRDefault="00045F6A" w:rsidP="00014E98">
      <w:pPr>
        <w:spacing w:line="264" w:lineRule="auto"/>
      </w:pPr>
    </w:p>
    <w:p w:rsidR="00F27A25" w:rsidRDefault="00F27A25" w:rsidP="00014E98">
      <w:pPr>
        <w:spacing w:line="264" w:lineRule="auto"/>
      </w:pPr>
    </w:p>
    <w:p w:rsidR="00D36B1C" w:rsidRDefault="00D36B1C" w:rsidP="00014E98">
      <w:pPr>
        <w:spacing w:line="264" w:lineRule="auto"/>
      </w:pPr>
    </w:p>
    <w:p w:rsidR="00D36B1C" w:rsidRDefault="00D36B1C" w:rsidP="00014E98">
      <w:pPr>
        <w:spacing w:line="264" w:lineRule="auto"/>
      </w:pPr>
    </w:p>
    <w:sectPr w:rsidR="00D36B1C" w:rsidSect="00C67CD2">
      <w:pgSz w:w="11906" w:h="16838"/>
      <w:pgMar w:top="1440" w:right="1134" w:bottom="1021"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3EB"/>
    <w:rsid w:val="00000DC4"/>
    <w:rsid w:val="00003EB2"/>
    <w:rsid w:val="0000452C"/>
    <w:rsid w:val="000065AD"/>
    <w:rsid w:val="000078AC"/>
    <w:rsid w:val="0001026D"/>
    <w:rsid w:val="000133B4"/>
    <w:rsid w:val="00013F88"/>
    <w:rsid w:val="00014E98"/>
    <w:rsid w:val="00015BD6"/>
    <w:rsid w:val="00016F06"/>
    <w:rsid w:val="000173CF"/>
    <w:rsid w:val="00017773"/>
    <w:rsid w:val="00021AB3"/>
    <w:rsid w:val="00022EFC"/>
    <w:rsid w:val="0002338A"/>
    <w:rsid w:val="00024CF4"/>
    <w:rsid w:val="000262D0"/>
    <w:rsid w:val="00026C28"/>
    <w:rsid w:val="000278FD"/>
    <w:rsid w:val="00030961"/>
    <w:rsid w:val="0003263F"/>
    <w:rsid w:val="00032ACE"/>
    <w:rsid w:val="00032DCA"/>
    <w:rsid w:val="00032EA5"/>
    <w:rsid w:val="00034EBF"/>
    <w:rsid w:val="0003507E"/>
    <w:rsid w:val="00035DF5"/>
    <w:rsid w:val="0003682D"/>
    <w:rsid w:val="00036AA7"/>
    <w:rsid w:val="00042232"/>
    <w:rsid w:val="00042590"/>
    <w:rsid w:val="000434DC"/>
    <w:rsid w:val="00043C49"/>
    <w:rsid w:val="00045F6A"/>
    <w:rsid w:val="00050F6A"/>
    <w:rsid w:val="0005146B"/>
    <w:rsid w:val="00051B18"/>
    <w:rsid w:val="000533EB"/>
    <w:rsid w:val="00053E89"/>
    <w:rsid w:val="000543DF"/>
    <w:rsid w:val="000547A2"/>
    <w:rsid w:val="000565D4"/>
    <w:rsid w:val="00056BF8"/>
    <w:rsid w:val="000579E2"/>
    <w:rsid w:val="00057A85"/>
    <w:rsid w:val="00057FB0"/>
    <w:rsid w:val="00060848"/>
    <w:rsid w:val="00061D33"/>
    <w:rsid w:val="0006364A"/>
    <w:rsid w:val="0006381C"/>
    <w:rsid w:val="00064580"/>
    <w:rsid w:val="00064D6E"/>
    <w:rsid w:val="000652B7"/>
    <w:rsid w:val="00067626"/>
    <w:rsid w:val="00070104"/>
    <w:rsid w:val="00070764"/>
    <w:rsid w:val="0007085C"/>
    <w:rsid w:val="00070DB4"/>
    <w:rsid w:val="000713F6"/>
    <w:rsid w:val="00071C9C"/>
    <w:rsid w:val="00073B24"/>
    <w:rsid w:val="00075EF2"/>
    <w:rsid w:val="00076864"/>
    <w:rsid w:val="0008093E"/>
    <w:rsid w:val="00084EBD"/>
    <w:rsid w:val="00085CEB"/>
    <w:rsid w:val="00086E3C"/>
    <w:rsid w:val="00086EA5"/>
    <w:rsid w:val="00087F1F"/>
    <w:rsid w:val="00090343"/>
    <w:rsid w:val="000915ED"/>
    <w:rsid w:val="00094B1A"/>
    <w:rsid w:val="00094C20"/>
    <w:rsid w:val="000955FF"/>
    <w:rsid w:val="000967C7"/>
    <w:rsid w:val="000A2E48"/>
    <w:rsid w:val="000A2EB7"/>
    <w:rsid w:val="000A349E"/>
    <w:rsid w:val="000A44A8"/>
    <w:rsid w:val="000A4841"/>
    <w:rsid w:val="000A75ED"/>
    <w:rsid w:val="000A77EE"/>
    <w:rsid w:val="000B08FD"/>
    <w:rsid w:val="000B2CF7"/>
    <w:rsid w:val="000B3E76"/>
    <w:rsid w:val="000B431D"/>
    <w:rsid w:val="000B4ACD"/>
    <w:rsid w:val="000B5E44"/>
    <w:rsid w:val="000B7021"/>
    <w:rsid w:val="000B710E"/>
    <w:rsid w:val="000B7464"/>
    <w:rsid w:val="000B78C8"/>
    <w:rsid w:val="000C0676"/>
    <w:rsid w:val="000C126C"/>
    <w:rsid w:val="000C157A"/>
    <w:rsid w:val="000C1ED6"/>
    <w:rsid w:val="000C3BAC"/>
    <w:rsid w:val="000C4753"/>
    <w:rsid w:val="000C53B5"/>
    <w:rsid w:val="000C6D0D"/>
    <w:rsid w:val="000C6F66"/>
    <w:rsid w:val="000D11A5"/>
    <w:rsid w:val="000D2D95"/>
    <w:rsid w:val="000D4992"/>
    <w:rsid w:val="000D49CD"/>
    <w:rsid w:val="000D4C82"/>
    <w:rsid w:val="000E0066"/>
    <w:rsid w:val="000E018F"/>
    <w:rsid w:val="000E0440"/>
    <w:rsid w:val="000E0D18"/>
    <w:rsid w:val="000E12FF"/>
    <w:rsid w:val="000E47E8"/>
    <w:rsid w:val="000E5EA2"/>
    <w:rsid w:val="000E631C"/>
    <w:rsid w:val="000F1EB2"/>
    <w:rsid w:val="000F3218"/>
    <w:rsid w:val="000F7466"/>
    <w:rsid w:val="00100099"/>
    <w:rsid w:val="00100A3F"/>
    <w:rsid w:val="00100B2A"/>
    <w:rsid w:val="00101088"/>
    <w:rsid w:val="00101484"/>
    <w:rsid w:val="00104F60"/>
    <w:rsid w:val="001055FD"/>
    <w:rsid w:val="00107F21"/>
    <w:rsid w:val="001122C6"/>
    <w:rsid w:val="00114AD8"/>
    <w:rsid w:val="001157CC"/>
    <w:rsid w:val="00116BA0"/>
    <w:rsid w:val="00121FEC"/>
    <w:rsid w:val="0012293F"/>
    <w:rsid w:val="0012344E"/>
    <w:rsid w:val="001240F2"/>
    <w:rsid w:val="0012640B"/>
    <w:rsid w:val="00127C38"/>
    <w:rsid w:val="001309A5"/>
    <w:rsid w:val="00132C6E"/>
    <w:rsid w:val="001330E1"/>
    <w:rsid w:val="001332F0"/>
    <w:rsid w:val="0013357B"/>
    <w:rsid w:val="001346F1"/>
    <w:rsid w:val="001358C2"/>
    <w:rsid w:val="00136C9D"/>
    <w:rsid w:val="00137265"/>
    <w:rsid w:val="00137688"/>
    <w:rsid w:val="001377C6"/>
    <w:rsid w:val="00137C62"/>
    <w:rsid w:val="00141A6E"/>
    <w:rsid w:val="00142014"/>
    <w:rsid w:val="00142473"/>
    <w:rsid w:val="00144F96"/>
    <w:rsid w:val="00145045"/>
    <w:rsid w:val="001454BD"/>
    <w:rsid w:val="00145823"/>
    <w:rsid w:val="00146005"/>
    <w:rsid w:val="0014765C"/>
    <w:rsid w:val="00150407"/>
    <w:rsid w:val="00150E27"/>
    <w:rsid w:val="001520DF"/>
    <w:rsid w:val="00152173"/>
    <w:rsid w:val="001538B1"/>
    <w:rsid w:val="00153A4A"/>
    <w:rsid w:val="001540F2"/>
    <w:rsid w:val="001551E2"/>
    <w:rsid w:val="00157A9F"/>
    <w:rsid w:val="00157FB3"/>
    <w:rsid w:val="00160425"/>
    <w:rsid w:val="001604D9"/>
    <w:rsid w:val="00160849"/>
    <w:rsid w:val="00161131"/>
    <w:rsid w:val="001618DA"/>
    <w:rsid w:val="001622B0"/>
    <w:rsid w:val="00162E27"/>
    <w:rsid w:val="00162E86"/>
    <w:rsid w:val="00165618"/>
    <w:rsid w:val="00165D2E"/>
    <w:rsid w:val="001665CD"/>
    <w:rsid w:val="00167F32"/>
    <w:rsid w:val="00170BFB"/>
    <w:rsid w:val="001737B5"/>
    <w:rsid w:val="001753AD"/>
    <w:rsid w:val="001769BC"/>
    <w:rsid w:val="00177D87"/>
    <w:rsid w:val="001839B0"/>
    <w:rsid w:val="00184746"/>
    <w:rsid w:val="0018538E"/>
    <w:rsid w:val="001902DC"/>
    <w:rsid w:val="00191C6A"/>
    <w:rsid w:val="0019299A"/>
    <w:rsid w:val="0019300E"/>
    <w:rsid w:val="00193798"/>
    <w:rsid w:val="0019473C"/>
    <w:rsid w:val="00195AD4"/>
    <w:rsid w:val="00195AF2"/>
    <w:rsid w:val="001972D4"/>
    <w:rsid w:val="00197A54"/>
    <w:rsid w:val="00197FBC"/>
    <w:rsid w:val="001A00AD"/>
    <w:rsid w:val="001A03B8"/>
    <w:rsid w:val="001A0584"/>
    <w:rsid w:val="001A1ED9"/>
    <w:rsid w:val="001A26D7"/>
    <w:rsid w:val="001A556A"/>
    <w:rsid w:val="001A6C79"/>
    <w:rsid w:val="001A6E9C"/>
    <w:rsid w:val="001A752A"/>
    <w:rsid w:val="001B1759"/>
    <w:rsid w:val="001B2AA0"/>
    <w:rsid w:val="001B36E8"/>
    <w:rsid w:val="001B619F"/>
    <w:rsid w:val="001C0C1D"/>
    <w:rsid w:val="001C4EE3"/>
    <w:rsid w:val="001C5398"/>
    <w:rsid w:val="001C5416"/>
    <w:rsid w:val="001D0770"/>
    <w:rsid w:val="001D1790"/>
    <w:rsid w:val="001D1FE6"/>
    <w:rsid w:val="001D4EE4"/>
    <w:rsid w:val="001D69A1"/>
    <w:rsid w:val="001D6D38"/>
    <w:rsid w:val="001D6EFC"/>
    <w:rsid w:val="001D70D2"/>
    <w:rsid w:val="001D713E"/>
    <w:rsid w:val="001E147C"/>
    <w:rsid w:val="001E1577"/>
    <w:rsid w:val="001E17E1"/>
    <w:rsid w:val="001E3ED5"/>
    <w:rsid w:val="001E5337"/>
    <w:rsid w:val="001E6B58"/>
    <w:rsid w:val="001E76B4"/>
    <w:rsid w:val="001E76BC"/>
    <w:rsid w:val="001E772E"/>
    <w:rsid w:val="001E7805"/>
    <w:rsid w:val="001E7B7D"/>
    <w:rsid w:val="001F1032"/>
    <w:rsid w:val="001F254F"/>
    <w:rsid w:val="001F3081"/>
    <w:rsid w:val="001F31B3"/>
    <w:rsid w:val="001F3B0A"/>
    <w:rsid w:val="001F70C5"/>
    <w:rsid w:val="0020001B"/>
    <w:rsid w:val="00202409"/>
    <w:rsid w:val="002025E6"/>
    <w:rsid w:val="00202815"/>
    <w:rsid w:val="00202B82"/>
    <w:rsid w:val="002078F1"/>
    <w:rsid w:val="00213FDA"/>
    <w:rsid w:val="00214D81"/>
    <w:rsid w:val="0021790C"/>
    <w:rsid w:val="002207C1"/>
    <w:rsid w:val="00221B77"/>
    <w:rsid w:val="002226A9"/>
    <w:rsid w:val="002227BA"/>
    <w:rsid w:val="0022334E"/>
    <w:rsid w:val="0022341B"/>
    <w:rsid w:val="00224BE5"/>
    <w:rsid w:val="00224E2A"/>
    <w:rsid w:val="00225008"/>
    <w:rsid w:val="0023047E"/>
    <w:rsid w:val="00230F60"/>
    <w:rsid w:val="00231EF5"/>
    <w:rsid w:val="0023200D"/>
    <w:rsid w:val="002325E3"/>
    <w:rsid w:val="00235505"/>
    <w:rsid w:val="00240A1B"/>
    <w:rsid w:val="002427E5"/>
    <w:rsid w:val="002427E7"/>
    <w:rsid w:val="002430DD"/>
    <w:rsid w:val="002434EF"/>
    <w:rsid w:val="0024623E"/>
    <w:rsid w:val="002506FB"/>
    <w:rsid w:val="002509DC"/>
    <w:rsid w:val="00251EE1"/>
    <w:rsid w:val="00252CBB"/>
    <w:rsid w:val="00253A44"/>
    <w:rsid w:val="00253B2F"/>
    <w:rsid w:val="00254702"/>
    <w:rsid w:val="00254F6C"/>
    <w:rsid w:val="0025738B"/>
    <w:rsid w:val="0025740F"/>
    <w:rsid w:val="00261605"/>
    <w:rsid w:val="0026339C"/>
    <w:rsid w:val="00264E0D"/>
    <w:rsid w:val="0026554D"/>
    <w:rsid w:val="00266A12"/>
    <w:rsid w:val="00267CA6"/>
    <w:rsid w:val="00270BD5"/>
    <w:rsid w:val="00270D18"/>
    <w:rsid w:val="00271009"/>
    <w:rsid w:val="002717F9"/>
    <w:rsid w:val="002722B1"/>
    <w:rsid w:val="00273007"/>
    <w:rsid w:val="00273644"/>
    <w:rsid w:val="00273D22"/>
    <w:rsid w:val="00273F6D"/>
    <w:rsid w:val="0027613A"/>
    <w:rsid w:val="00276C00"/>
    <w:rsid w:val="00280F03"/>
    <w:rsid w:val="0028169E"/>
    <w:rsid w:val="002852EE"/>
    <w:rsid w:val="00286A87"/>
    <w:rsid w:val="00286B81"/>
    <w:rsid w:val="00292324"/>
    <w:rsid w:val="0029355F"/>
    <w:rsid w:val="00293AFF"/>
    <w:rsid w:val="0029480E"/>
    <w:rsid w:val="00297741"/>
    <w:rsid w:val="002A03F8"/>
    <w:rsid w:val="002A0532"/>
    <w:rsid w:val="002A07BE"/>
    <w:rsid w:val="002A0833"/>
    <w:rsid w:val="002A198F"/>
    <w:rsid w:val="002A1AF0"/>
    <w:rsid w:val="002A22D0"/>
    <w:rsid w:val="002A24F5"/>
    <w:rsid w:val="002A2AFA"/>
    <w:rsid w:val="002A2FB2"/>
    <w:rsid w:val="002A49A0"/>
    <w:rsid w:val="002A6866"/>
    <w:rsid w:val="002A71BE"/>
    <w:rsid w:val="002B1337"/>
    <w:rsid w:val="002B2468"/>
    <w:rsid w:val="002B3D16"/>
    <w:rsid w:val="002B45A5"/>
    <w:rsid w:val="002B461F"/>
    <w:rsid w:val="002B5094"/>
    <w:rsid w:val="002B6A29"/>
    <w:rsid w:val="002B6FCE"/>
    <w:rsid w:val="002C268B"/>
    <w:rsid w:val="002C36E6"/>
    <w:rsid w:val="002C3994"/>
    <w:rsid w:val="002C4CC8"/>
    <w:rsid w:val="002C643E"/>
    <w:rsid w:val="002D03E9"/>
    <w:rsid w:val="002D0D2E"/>
    <w:rsid w:val="002D3BA5"/>
    <w:rsid w:val="002D47A2"/>
    <w:rsid w:val="002D5084"/>
    <w:rsid w:val="002D587C"/>
    <w:rsid w:val="002D625C"/>
    <w:rsid w:val="002E0F94"/>
    <w:rsid w:val="002E2D61"/>
    <w:rsid w:val="002E6648"/>
    <w:rsid w:val="002E6D01"/>
    <w:rsid w:val="002F0071"/>
    <w:rsid w:val="002F0C2C"/>
    <w:rsid w:val="002F1587"/>
    <w:rsid w:val="002F1FD8"/>
    <w:rsid w:val="002F3B0E"/>
    <w:rsid w:val="002F5800"/>
    <w:rsid w:val="002F61B4"/>
    <w:rsid w:val="002F6826"/>
    <w:rsid w:val="002F7499"/>
    <w:rsid w:val="0030145F"/>
    <w:rsid w:val="00301B41"/>
    <w:rsid w:val="00302AFC"/>
    <w:rsid w:val="00302C63"/>
    <w:rsid w:val="00302E8F"/>
    <w:rsid w:val="0030391A"/>
    <w:rsid w:val="003047B2"/>
    <w:rsid w:val="003052E5"/>
    <w:rsid w:val="00305B0A"/>
    <w:rsid w:val="0030664F"/>
    <w:rsid w:val="00306B68"/>
    <w:rsid w:val="00307277"/>
    <w:rsid w:val="00307945"/>
    <w:rsid w:val="00310167"/>
    <w:rsid w:val="00310400"/>
    <w:rsid w:val="00311812"/>
    <w:rsid w:val="0031269C"/>
    <w:rsid w:val="00313A97"/>
    <w:rsid w:val="00314790"/>
    <w:rsid w:val="00314877"/>
    <w:rsid w:val="003157C5"/>
    <w:rsid w:val="003158C5"/>
    <w:rsid w:val="00315AE7"/>
    <w:rsid w:val="00317B25"/>
    <w:rsid w:val="0032133A"/>
    <w:rsid w:val="003216FC"/>
    <w:rsid w:val="00322154"/>
    <w:rsid w:val="003225B3"/>
    <w:rsid w:val="00323306"/>
    <w:rsid w:val="0032620D"/>
    <w:rsid w:val="00326D78"/>
    <w:rsid w:val="0032716A"/>
    <w:rsid w:val="003278A1"/>
    <w:rsid w:val="003303F9"/>
    <w:rsid w:val="00332E5D"/>
    <w:rsid w:val="0033381A"/>
    <w:rsid w:val="003339F7"/>
    <w:rsid w:val="003349F1"/>
    <w:rsid w:val="00334BD9"/>
    <w:rsid w:val="00335A8B"/>
    <w:rsid w:val="00335CF5"/>
    <w:rsid w:val="003366FD"/>
    <w:rsid w:val="00340435"/>
    <w:rsid w:val="003436CA"/>
    <w:rsid w:val="00344C9A"/>
    <w:rsid w:val="003453DD"/>
    <w:rsid w:val="00351209"/>
    <w:rsid w:val="0035188B"/>
    <w:rsid w:val="00351FFD"/>
    <w:rsid w:val="00354534"/>
    <w:rsid w:val="00354A2C"/>
    <w:rsid w:val="00356431"/>
    <w:rsid w:val="00360406"/>
    <w:rsid w:val="003605F5"/>
    <w:rsid w:val="00360BC8"/>
    <w:rsid w:val="00360D4C"/>
    <w:rsid w:val="00363312"/>
    <w:rsid w:val="0036561A"/>
    <w:rsid w:val="0036567B"/>
    <w:rsid w:val="0037021A"/>
    <w:rsid w:val="00370F5A"/>
    <w:rsid w:val="00370FC6"/>
    <w:rsid w:val="0037212D"/>
    <w:rsid w:val="0037472F"/>
    <w:rsid w:val="003751C8"/>
    <w:rsid w:val="00375791"/>
    <w:rsid w:val="00375892"/>
    <w:rsid w:val="00375965"/>
    <w:rsid w:val="003765E1"/>
    <w:rsid w:val="00376D26"/>
    <w:rsid w:val="00376DD1"/>
    <w:rsid w:val="003803FC"/>
    <w:rsid w:val="0038098F"/>
    <w:rsid w:val="0038101B"/>
    <w:rsid w:val="00382EED"/>
    <w:rsid w:val="00384852"/>
    <w:rsid w:val="00385A70"/>
    <w:rsid w:val="00385BFB"/>
    <w:rsid w:val="00385CF7"/>
    <w:rsid w:val="00385E95"/>
    <w:rsid w:val="00386985"/>
    <w:rsid w:val="00386D00"/>
    <w:rsid w:val="00391790"/>
    <w:rsid w:val="00393E9D"/>
    <w:rsid w:val="00393EAB"/>
    <w:rsid w:val="00397D2A"/>
    <w:rsid w:val="003A098E"/>
    <w:rsid w:val="003A0B20"/>
    <w:rsid w:val="003A1B4E"/>
    <w:rsid w:val="003A2AA9"/>
    <w:rsid w:val="003A2CC1"/>
    <w:rsid w:val="003A3822"/>
    <w:rsid w:val="003A451D"/>
    <w:rsid w:val="003A7C2C"/>
    <w:rsid w:val="003A7C91"/>
    <w:rsid w:val="003B1205"/>
    <w:rsid w:val="003B1246"/>
    <w:rsid w:val="003B2416"/>
    <w:rsid w:val="003B3083"/>
    <w:rsid w:val="003B4656"/>
    <w:rsid w:val="003B4812"/>
    <w:rsid w:val="003B5793"/>
    <w:rsid w:val="003B6485"/>
    <w:rsid w:val="003B64E7"/>
    <w:rsid w:val="003B6A74"/>
    <w:rsid w:val="003B7E7A"/>
    <w:rsid w:val="003C14C5"/>
    <w:rsid w:val="003C2630"/>
    <w:rsid w:val="003C26DB"/>
    <w:rsid w:val="003C2F9F"/>
    <w:rsid w:val="003C3464"/>
    <w:rsid w:val="003C3A6E"/>
    <w:rsid w:val="003C4A80"/>
    <w:rsid w:val="003C7216"/>
    <w:rsid w:val="003D0CB8"/>
    <w:rsid w:val="003D14F4"/>
    <w:rsid w:val="003D155B"/>
    <w:rsid w:val="003D3053"/>
    <w:rsid w:val="003D4D2C"/>
    <w:rsid w:val="003D4F43"/>
    <w:rsid w:val="003D5457"/>
    <w:rsid w:val="003D65E9"/>
    <w:rsid w:val="003D6990"/>
    <w:rsid w:val="003D6FF7"/>
    <w:rsid w:val="003E0E57"/>
    <w:rsid w:val="003E1685"/>
    <w:rsid w:val="003E1C41"/>
    <w:rsid w:val="003E23E9"/>
    <w:rsid w:val="003E24FC"/>
    <w:rsid w:val="003E285E"/>
    <w:rsid w:val="003E29B6"/>
    <w:rsid w:val="003E4FB9"/>
    <w:rsid w:val="003E5572"/>
    <w:rsid w:val="003E67D5"/>
    <w:rsid w:val="003E6B32"/>
    <w:rsid w:val="003E6E6F"/>
    <w:rsid w:val="003E7D3D"/>
    <w:rsid w:val="003F279D"/>
    <w:rsid w:val="003F3EA0"/>
    <w:rsid w:val="003F44DF"/>
    <w:rsid w:val="003F4DA1"/>
    <w:rsid w:val="003F51D4"/>
    <w:rsid w:val="003F636A"/>
    <w:rsid w:val="003F6DCD"/>
    <w:rsid w:val="003F779A"/>
    <w:rsid w:val="004010EF"/>
    <w:rsid w:val="00401412"/>
    <w:rsid w:val="0040165A"/>
    <w:rsid w:val="00402833"/>
    <w:rsid w:val="004028D8"/>
    <w:rsid w:val="004045BD"/>
    <w:rsid w:val="00406529"/>
    <w:rsid w:val="00406A5D"/>
    <w:rsid w:val="00406C75"/>
    <w:rsid w:val="00407747"/>
    <w:rsid w:val="00407816"/>
    <w:rsid w:val="004078D5"/>
    <w:rsid w:val="00407CCF"/>
    <w:rsid w:val="00411401"/>
    <w:rsid w:val="004127F7"/>
    <w:rsid w:val="00413A59"/>
    <w:rsid w:val="00413D03"/>
    <w:rsid w:val="004153D0"/>
    <w:rsid w:val="00415ED4"/>
    <w:rsid w:val="00416A62"/>
    <w:rsid w:val="0041739B"/>
    <w:rsid w:val="00417817"/>
    <w:rsid w:val="00420CF7"/>
    <w:rsid w:val="0042137A"/>
    <w:rsid w:val="00422225"/>
    <w:rsid w:val="0042274D"/>
    <w:rsid w:val="00422EC5"/>
    <w:rsid w:val="0042610F"/>
    <w:rsid w:val="00426C48"/>
    <w:rsid w:val="00430529"/>
    <w:rsid w:val="00430649"/>
    <w:rsid w:val="00430F66"/>
    <w:rsid w:val="004310B9"/>
    <w:rsid w:val="004311D9"/>
    <w:rsid w:val="00431E59"/>
    <w:rsid w:val="00433DE9"/>
    <w:rsid w:val="004345D6"/>
    <w:rsid w:val="00434F53"/>
    <w:rsid w:val="004402AB"/>
    <w:rsid w:val="00441D91"/>
    <w:rsid w:val="0044508D"/>
    <w:rsid w:val="004450E4"/>
    <w:rsid w:val="004450FE"/>
    <w:rsid w:val="0044571E"/>
    <w:rsid w:val="00445772"/>
    <w:rsid w:val="004465A6"/>
    <w:rsid w:val="004467F6"/>
    <w:rsid w:val="0044694D"/>
    <w:rsid w:val="00450E27"/>
    <w:rsid w:val="00451C67"/>
    <w:rsid w:val="00452C61"/>
    <w:rsid w:val="00453CDE"/>
    <w:rsid w:val="004540E5"/>
    <w:rsid w:val="0045469A"/>
    <w:rsid w:val="0045548E"/>
    <w:rsid w:val="00455D34"/>
    <w:rsid w:val="00456AC4"/>
    <w:rsid w:val="00456DE4"/>
    <w:rsid w:val="0045702F"/>
    <w:rsid w:val="00457489"/>
    <w:rsid w:val="004578B7"/>
    <w:rsid w:val="004609C2"/>
    <w:rsid w:val="00461151"/>
    <w:rsid w:val="00461496"/>
    <w:rsid w:val="00462082"/>
    <w:rsid w:val="004637DE"/>
    <w:rsid w:val="00463A1D"/>
    <w:rsid w:val="004649B1"/>
    <w:rsid w:val="00465387"/>
    <w:rsid w:val="00465496"/>
    <w:rsid w:val="004664F9"/>
    <w:rsid w:val="00470871"/>
    <w:rsid w:val="00470C6D"/>
    <w:rsid w:val="0047150B"/>
    <w:rsid w:val="00472A65"/>
    <w:rsid w:val="004737A5"/>
    <w:rsid w:val="00473F69"/>
    <w:rsid w:val="004740B7"/>
    <w:rsid w:val="0048081D"/>
    <w:rsid w:val="00481C9A"/>
    <w:rsid w:val="00482321"/>
    <w:rsid w:val="00482FC1"/>
    <w:rsid w:val="00486D00"/>
    <w:rsid w:val="00487F6C"/>
    <w:rsid w:val="0049016C"/>
    <w:rsid w:val="004908EF"/>
    <w:rsid w:val="00490D0A"/>
    <w:rsid w:val="00491669"/>
    <w:rsid w:val="00492AE7"/>
    <w:rsid w:val="00494BA7"/>
    <w:rsid w:val="00494D9C"/>
    <w:rsid w:val="0049746E"/>
    <w:rsid w:val="004A104B"/>
    <w:rsid w:val="004A3580"/>
    <w:rsid w:val="004A3FAF"/>
    <w:rsid w:val="004A4407"/>
    <w:rsid w:val="004A4F9C"/>
    <w:rsid w:val="004A5AA9"/>
    <w:rsid w:val="004A6E85"/>
    <w:rsid w:val="004A7381"/>
    <w:rsid w:val="004A7478"/>
    <w:rsid w:val="004A77C0"/>
    <w:rsid w:val="004A7B12"/>
    <w:rsid w:val="004B03F5"/>
    <w:rsid w:val="004B0509"/>
    <w:rsid w:val="004B402B"/>
    <w:rsid w:val="004B5802"/>
    <w:rsid w:val="004B68C8"/>
    <w:rsid w:val="004B6EE1"/>
    <w:rsid w:val="004B7C23"/>
    <w:rsid w:val="004C0063"/>
    <w:rsid w:val="004C0DC5"/>
    <w:rsid w:val="004C1C08"/>
    <w:rsid w:val="004C44F2"/>
    <w:rsid w:val="004D1F7D"/>
    <w:rsid w:val="004D1FB3"/>
    <w:rsid w:val="004D26AB"/>
    <w:rsid w:val="004D36BC"/>
    <w:rsid w:val="004D4B89"/>
    <w:rsid w:val="004D4E7D"/>
    <w:rsid w:val="004D5351"/>
    <w:rsid w:val="004E1265"/>
    <w:rsid w:val="004E3167"/>
    <w:rsid w:val="004E3FB8"/>
    <w:rsid w:val="004E57E7"/>
    <w:rsid w:val="004E5A0A"/>
    <w:rsid w:val="004E6511"/>
    <w:rsid w:val="004E68E3"/>
    <w:rsid w:val="004E6FC5"/>
    <w:rsid w:val="004F0D64"/>
    <w:rsid w:val="004F0E2A"/>
    <w:rsid w:val="004F1480"/>
    <w:rsid w:val="004F5114"/>
    <w:rsid w:val="004F56D3"/>
    <w:rsid w:val="004F5D14"/>
    <w:rsid w:val="004F69ED"/>
    <w:rsid w:val="004F7F80"/>
    <w:rsid w:val="00500E44"/>
    <w:rsid w:val="0050184A"/>
    <w:rsid w:val="00501BF1"/>
    <w:rsid w:val="005037AC"/>
    <w:rsid w:val="00504E7E"/>
    <w:rsid w:val="00505BB7"/>
    <w:rsid w:val="00505D0D"/>
    <w:rsid w:val="00507477"/>
    <w:rsid w:val="00510D28"/>
    <w:rsid w:val="005112EE"/>
    <w:rsid w:val="00513018"/>
    <w:rsid w:val="00513D83"/>
    <w:rsid w:val="00513DF7"/>
    <w:rsid w:val="00513E27"/>
    <w:rsid w:val="0051444C"/>
    <w:rsid w:val="00520A48"/>
    <w:rsid w:val="005269EB"/>
    <w:rsid w:val="00526DAF"/>
    <w:rsid w:val="00530291"/>
    <w:rsid w:val="005313E2"/>
    <w:rsid w:val="005320D2"/>
    <w:rsid w:val="005330B0"/>
    <w:rsid w:val="0053357E"/>
    <w:rsid w:val="005339DF"/>
    <w:rsid w:val="00535F3B"/>
    <w:rsid w:val="005417A6"/>
    <w:rsid w:val="00541C7C"/>
    <w:rsid w:val="0054202D"/>
    <w:rsid w:val="00542EDB"/>
    <w:rsid w:val="005436F4"/>
    <w:rsid w:val="0054444A"/>
    <w:rsid w:val="005455A1"/>
    <w:rsid w:val="0054625A"/>
    <w:rsid w:val="00551F9B"/>
    <w:rsid w:val="0055246C"/>
    <w:rsid w:val="005541DF"/>
    <w:rsid w:val="00554E95"/>
    <w:rsid w:val="005558B3"/>
    <w:rsid w:val="0055598F"/>
    <w:rsid w:val="00555F40"/>
    <w:rsid w:val="00556FDD"/>
    <w:rsid w:val="00557895"/>
    <w:rsid w:val="005602BE"/>
    <w:rsid w:val="00560DC0"/>
    <w:rsid w:val="00561E38"/>
    <w:rsid w:val="0056246E"/>
    <w:rsid w:val="005624FF"/>
    <w:rsid w:val="00562652"/>
    <w:rsid w:val="00563F22"/>
    <w:rsid w:val="00564CC3"/>
    <w:rsid w:val="00567A71"/>
    <w:rsid w:val="00567AB7"/>
    <w:rsid w:val="005702C2"/>
    <w:rsid w:val="005712A1"/>
    <w:rsid w:val="00571F99"/>
    <w:rsid w:val="00572083"/>
    <w:rsid w:val="00572774"/>
    <w:rsid w:val="00572B0E"/>
    <w:rsid w:val="00573380"/>
    <w:rsid w:val="00573F3F"/>
    <w:rsid w:val="0057420A"/>
    <w:rsid w:val="0057492E"/>
    <w:rsid w:val="00575419"/>
    <w:rsid w:val="005803A7"/>
    <w:rsid w:val="00582241"/>
    <w:rsid w:val="005830EC"/>
    <w:rsid w:val="00583419"/>
    <w:rsid w:val="00583617"/>
    <w:rsid w:val="00583AE7"/>
    <w:rsid w:val="0058483D"/>
    <w:rsid w:val="00585253"/>
    <w:rsid w:val="00587933"/>
    <w:rsid w:val="00591D88"/>
    <w:rsid w:val="00594EFA"/>
    <w:rsid w:val="00595BF9"/>
    <w:rsid w:val="00597663"/>
    <w:rsid w:val="0059768A"/>
    <w:rsid w:val="005A0BB2"/>
    <w:rsid w:val="005A2153"/>
    <w:rsid w:val="005A4900"/>
    <w:rsid w:val="005A5B33"/>
    <w:rsid w:val="005B08A4"/>
    <w:rsid w:val="005B1844"/>
    <w:rsid w:val="005B2899"/>
    <w:rsid w:val="005B2D23"/>
    <w:rsid w:val="005B3D31"/>
    <w:rsid w:val="005B466C"/>
    <w:rsid w:val="005B5D05"/>
    <w:rsid w:val="005B6144"/>
    <w:rsid w:val="005B620F"/>
    <w:rsid w:val="005B7DAD"/>
    <w:rsid w:val="005C01A3"/>
    <w:rsid w:val="005C368B"/>
    <w:rsid w:val="005C416C"/>
    <w:rsid w:val="005C4D4F"/>
    <w:rsid w:val="005C6FCC"/>
    <w:rsid w:val="005D047F"/>
    <w:rsid w:val="005D22E9"/>
    <w:rsid w:val="005D35D0"/>
    <w:rsid w:val="005D3C20"/>
    <w:rsid w:val="005D457C"/>
    <w:rsid w:val="005D6977"/>
    <w:rsid w:val="005D6F24"/>
    <w:rsid w:val="005E0195"/>
    <w:rsid w:val="005E1C00"/>
    <w:rsid w:val="005E36C2"/>
    <w:rsid w:val="005E3F99"/>
    <w:rsid w:val="005E67BA"/>
    <w:rsid w:val="005F094B"/>
    <w:rsid w:val="005F228E"/>
    <w:rsid w:val="005F2946"/>
    <w:rsid w:val="005F3AEB"/>
    <w:rsid w:val="005F55EA"/>
    <w:rsid w:val="005F5D51"/>
    <w:rsid w:val="005F788B"/>
    <w:rsid w:val="0060034E"/>
    <w:rsid w:val="006008E8"/>
    <w:rsid w:val="00601421"/>
    <w:rsid w:val="00601D60"/>
    <w:rsid w:val="00602C3E"/>
    <w:rsid w:val="00603C1A"/>
    <w:rsid w:val="006072BC"/>
    <w:rsid w:val="006077D3"/>
    <w:rsid w:val="00607E36"/>
    <w:rsid w:val="00615B32"/>
    <w:rsid w:val="006161AF"/>
    <w:rsid w:val="00616E25"/>
    <w:rsid w:val="006176D2"/>
    <w:rsid w:val="00617F71"/>
    <w:rsid w:val="00622312"/>
    <w:rsid w:val="00624C05"/>
    <w:rsid w:val="00625932"/>
    <w:rsid w:val="00626EFC"/>
    <w:rsid w:val="00626F2A"/>
    <w:rsid w:val="00627DD7"/>
    <w:rsid w:val="006317E6"/>
    <w:rsid w:val="00632BEE"/>
    <w:rsid w:val="00632F0A"/>
    <w:rsid w:val="006331D1"/>
    <w:rsid w:val="00635AA7"/>
    <w:rsid w:val="00635F9B"/>
    <w:rsid w:val="00637121"/>
    <w:rsid w:val="00642E3A"/>
    <w:rsid w:val="0064404F"/>
    <w:rsid w:val="00644A3D"/>
    <w:rsid w:val="00646CB7"/>
    <w:rsid w:val="00647449"/>
    <w:rsid w:val="0064749E"/>
    <w:rsid w:val="006513BD"/>
    <w:rsid w:val="0065149A"/>
    <w:rsid w:val="00651B69"/>
    <w:rsid w:val="00653FBE"/>
    <w:rsid w:val="00654F8D"/>
    <w:rsid w:val="00654FEB"/>
    <w:rsid w:val="00656F25"/>
    <w:rsid w:val="00657198"/>
    <w:rsid w:val="00657F8F"/>
    <w:rsid w:val="00660144"/>
    <w:rsid w:val="006606D4"/>
    <w:rsid w:val="00660DB4"/>
    <w:rsid w:val="00663AE3"/>
    <w:rsid w:val="006651EC"/>
    <w:rsid w:val="00665962"/>
    <w:rsid w:val="00666CBC"/>
    <w:rsid w:val="006677A9"/>
    <w:rsid w:val="006720FA"/>
    <w:rsid w:val="006737F5"/>
    <w:rsid w:val="00673A5F"/>
    <w:rsid w:val="00673B7A"/>
    <w:rsid w:val="00673E69"/>
    <w:rsid w:val="00675767"/>
    <w:rsid w:val="0067686B"/>
    <w:rsid w:val="00677A9F"/>
    <w:rsid w:val="00677FAA"/>
    <w:rsid w:val="006802B9"/>
    <w:rsid w:val="00680410"/>
    <w:rsid w:val="006815F4"/>
    <w:rsid w:val="00681CAC"/>
    <w:rsid w:val="006823FE"/>
    <w:rsid w:val="0068398E"/>
    <w:rsid w:val="006841F6"/>
    <w:rsid w:val="006843A1"/>
    <w:rsid w:val="0068449B"/>
    <w:rsid w:val="0068689D"/>
    <w:rsid w:val="006870FA"/>
    <w:rsid w:val="00687A03"/>
    <w:rsid w:val="006910E7"/>
    <w:rsid w:val="00691520"/>
    <w:rsid w:val="00692581"/>
    <w:rsid w:val="00694597"/>
    <w:rsid w:val="00694807"/>
    <w:rsid w:val="006952AD"/>
    <w:rsid w:val="006952D5"/>
    <w:rsid w:val="0069581F"/>
    <w:rsid w:val="00695871"/>
    <w:rsid w:val="00695A5B"/>
    <w:rsid w:val="006969FA"/>
    <w:rsid w:val="006A0550"/>
    <w:rsid w:val="006A1399"/>
    <w:rsid w:val="006A2143"/>
    <w:rsid w:val="006A2C9D"/>
    <w:rsid w:val="006A445C"/>
    <w:rsid w:val="006A6990"/>
    <w:rsid w:val="006A6B55"/>
    <w:rsid w:val="006A76D1"/>
    <w:rsid w:val="006B1322"/>
    <w:rsid w:val="006B1CAD"/>
    <w:rsid w:val="006B1F98"/>
    <w:rsid w:val="006B4249"/>
    <w:rsid w:val="006B43C5"/>
    <w:rsid w:val="006B4AB1"/>
    <w:rsid w:val="006C0143"/>
    <w:rsid w:val="006C03AD"/>
    <w:rsid w:val="006C2B92"/>
    <w:rsid w:val="006C4540"/>
    <w:rsid w:val="006C63D9"/>
    <w:rsid w:val="006C7C3C"/>
    <w:rsid w:val="006D0130"/>
    <w:rsid w:val="006D0631"/>
    <w:rsid w:val="006D07F5"/>
    <w:rsid w:val="006D1660"/>
    <w:rsid w:val="006D2F07"/>
    <w:rsid w:val="006D3AA7"/>
    <w:rsid w:val="006D3C58"/>
    <w:rsid w:val="006D53DE"/>
    <w:rsid w:val="006D5EAE"/>
    <w:rsid w:val="006D6D4F"/>
    <w:rsid w:val="006D7B12"/>
    <w:rsid w:val="006D7E83"/>
    <w:rsid w:val="006E04B0"/>
    <w:rsid w:val="006E0813"/>
    <w:rsid w:val="006E08C3"/>
    <w:rsid w:val="006E0A59"/>
    <w:rsid w:val="006E18B9"/>
    <w:rsid w:val="006E1F33"/>
    <w:rsid w:val="006E2429"/>
    <w:rsid w:val="006E3C66"/>
    <w:rsid w:val="006E3F49"/>
    <w:rsid w:val="006E43A5"/>
    <w:rsid w:val="006E454E"/>
    <w:rsid w:val="006E4DC3"/>
    <w:rsid w:val="006E689D"/>
    <w:rsid w:val="006E6ED3"/>
    <w:rsid w:val="006E77EE"/>
    <w:rsid w:val="006F0A14"/>
    <w:rsid w:val="006F1102"/>
    <w:rsid w:val="006F1C8A"/>
    <w:rsid w:val="006F3118"/>
    <w:rsid w:val="006F39DF"/>
    <w:rsid w:val="006F603C"/>
    <w:rsid w:val="006F7755"/>
    <w:rsid w:val="00701766"/>
    <w:rsid w:val="0070219A"/>
    <w:rsid w:val="00703321"/>
    <w:rsid w:val="00703B3B"/>
    <w:rsid w:val="007055D3"/>
    <w:rsid w:val="007070D0"/>
    <w:rsid w:val="00707144"/>
    <w:rsid w:val="00707D78"/>
    <w:rsid w:val="00710091"/>
    <w:rsid w:val="0071359C"/>
    <w:rsid w:val="00713739"/>
    <w:rsid w:val="00714A99"/>
    <w:rsid w:val="007150F2"/>
    <w:rsid w:val="0071799F"/>
    <w:rsid w:val="00721EBF"/>
    <w:rsid w:val="007226D9"/>
    <w:rsid w:val="00723630"/>
    <w:rsid w:val="00723692"/>
    <w:rsid w:val="0073001E"/>
    <w:rsid w:val="00730C20"/>
    <w:rsid w:val="007315E9"/>
    <w:rsid w:val="00735B7E"/>
    <w:rsid w:val="00736839"/>
    <w:rsid w:val="00736D27"/>
    <w:rsid w:val="00737D73"/>
    <w:rsid w:val="00740820"/>
    <w:rsid w:val="00742A04"/>
    <w:rsid w:val="00742C51"/>
    <w:rsid w:val="00743B55"/>
    <w:rsid w:val="0074546E"/>
    <w:rsid w:val="00750D62"/>
    <w:rsid w:val="00751BFB"/>
    <w:rsid w:val="00753252"/>
    <w:rsid w:val="00753C11"/>
    <w:rsid w:val="00754FE4"/>
    <w:rsid w:val="007564D1"/>
    <w:rsid w:val="00756EF6"/>
    <w:rsid w:val="007571A8"/>
    <w:rsid w:val="007578E8"/>
    <w:rsid w:val="00760A97"/>
    <w:rsid w:val="00763451"/>
    <w:rsid w:val="00763CD6"/>
    <w:rsid w:val="00764075"/>
    <w:rsid w:val="007663AF"/>
    <w:rsid w:val="00767555"/>
    <w:rsid w:val="00770A07"/>
    <w:rsid w:val="007718A2"/>
    <w:rsid w:val="007718B4"/>
    <w:rsid w:val="007730F8"/>
    <w:rsid w:val="007739E7"/>
    <w:rsid w:val="007760C1"/>
    <w:rsid w:val="007766E8"/>
    <w:rsid w:val="00780BDE"/>
    <w:rsid w:val="00781E3D"/>
    <w:rsid w:val="0078237C"/>
    <w:rsid w:val="007824A9"/>
    <w:rsid w:val="00782634"/>
    <w:rsid w:val="00784D9C"/>
    <w:rsid w:val="00786109"/>
    <w:rsid w:val="00786EC6"/>
    <w:rsid w:val="00791A48"/>
    <w:rsid w:val="007934C2"/>
    <w:rsid w:val="00793A10"/>
    <w:rsid w:val="007948EE"/>
    <w:rsid w:val="007954AD"/>
    <w:rsid w:val="00796099"/>
    <w:rsid w:val="00796911"/>
    <w:rsid w:val="00797D32"/>
    <w:rsid w:val="007A0C96"/>
    <w:rsid w:val="007A16FB"/>
    <w:rsid w:val="007A2391"/>
    <w:rsid w:val="007A2767"/>
    <w:rsid w:val="007A350D"/>
    <w:rsid w:val="007A438D"/>
    <w:rsid w:val="007A4D3C"/>
    <w:rsid w:val="007A5010"/>
    <w:rsid w:val="007A5731"/>
    <w:rsid w:val="007A5835"/>
    <w:rsid w:val="007A5939"/>
    <w:rsid w:val="007A62C8"/>
    <w:rsid w:val="007A6A9A"/>
    <w:rsid w:val="007A6B9F"/>
    <w:rsid w:val="007A6C6C"/>
    <w:rsid w:val="007A7A1C"/>
    <w:rsid w:val="007A7C21"/>
    <w:rsid w:val="007B1F67"/>
    <w:rsid w:val="007B37A7"/>
    <w:rsid w:val="007B37A8"/>
    <w:rsid w:val="007B3EAF"/>
    <w:rsid w:val="007B4411"/>
    <w:rsid w:val="007B49EE"/>
    <w:rsid w:val="007B54F8"/>
    <w:rsid w:val="007B7517"/>
    <w:rsid w:val="007B76C4"/>
    <w:rsid w:val="007C153E"/>
    <w:rsid w:val="007C16D8"/>
    <w:rsid w:val="007C1745"/>
    <w:rsid w:val="007C19CB"/>
    <w:rsid w:val="007C3706"/>
    <w:rsid w:val="007C40A5"/>
    <w:rsid w:val="007C4114"/>
    <w:rsid w:val="007C5A6D"/>
    <w:rsid w:val="007C5B98"/>
    <w:rsid w:val="007C62D6"/>
    <w:rsid w:val="007C6439"/>
    <w:rsid w:val="007C6774"/>
    <w:rsid w:val="007D05B7"/>
    <w:rsid w:val="007D0873"/>
    <w:rsid w:val="007D24CD"/>
    <w:rsid w:val="007D45B9"/>
    <w:rsid w:val="007D5302"/>
    <w:rsid w:val="007D74EA"/>
    <w:rsid w:val="007E1F30"/>
    <w:rsid w:val="007E35D0"/>
    <w:rsid w:val="007E383B"/>
    <w:rsid w:val="007E413D"/>
    <w:rsid w:val="007E44F0"/>
    <w:rsid w:val="007E4B72"/>
    <w:rsid w:val="007E4BCD"/>
    <w:rsid w:val="007E529F"/>
    <w:rsid w:val="007E6BC7"/>
    <w:rsid w:val="007E6DC2"/>
    <w:rsid w:val="007F0B18"/>
    <w:rsid w:val="007F1442"/>
    <w:rsid w:val="007F27A3"/>
    <w:rsid w:val="007F6544"/>
    <w:rsid w:val="007F65BF"/>
    <w:rsid w:val="007F67B8"/>
    <w:rsid w:val="007F77C6"/>
    <w:rsid w:val="007F7AC9"/>
    <w:rsid w:val="00800A6A"/>
    <w:rsid w:val="00800B70"/>
    <w:rsid w:val="00802740"/>
    <w:rsid w:val="008029F7"/>
    <w:rsid w:val="00802D18"/>
    <w:rsid w:val="008043B7"/>
    <w:rsid w:val="008048A7"/>
    <w:rsid w:val="00804CE4"/>
    <w:rsid w:val="00805F8C"/>
    <w:rsid w:val="0080660A"/>
    <w:rsid w:val="00810D27"/>
    <w:rsid w:val="00813A6E"/>
    <w:rsid w:val="008148CA"/>
    <w:rsid w:val="00815128"/>
    <w:rsid w:val="00816ED5"/>
    <w:rsid w:val="0081716C"/>
    <w:rsid w:val="008177EC"/>
    <w:rsid w:val="00820D4B"/>
    <w:rsid w:val="00822377"/>
    <w:rsid w:val="008237DE"/>
    <w:rsid w:val="00823C8C"/>
    <w:rsid w:val="0082449D"/>
    <w:rsid w:val="008311B6"/>
    <w:rsid w:val="008311C3"/>
    <w:rsid w:val="00833498"/>
    <w:rsid w:val="00833BA0"/>
    <w:rsid w:val="00835286"/>
    <w:rsid w:val="00835A81"/>
    <w:rsid w:val="00837BF8"/>
    <w:rsid w:val="00840362"/>
    <w:rsid w:val="00840C27"/>
    <w:rsid w:val="00840C4F"/>
    <w:rsid w:val="00841910"/>
    <w:rsid w:val="008421CD"/>
    <w:rsid w:val="0084222A"/>
    <w:rsid w:val="00845ECE"/>
    <w:rsid w:val="0084799F"/>
    <w:rsid w:val="00847D59"/>
    <w:rsid w:val="00847E7F"/>
    <w:rsid w:val="00851D49"/>
    <w:rsid w:val="008543BC"/>
    <w:rsid w:val="008548F0"/>
    <w:rsid w:val="008551B8"/>
    <w:rsid w:val="0085557A"/>
    <w:rsid w:val="008563B2"/>
    <w:rsid w:val="00856454"/>
    <w:rsid w:val="00856491"/>
    <w:rsid w:val="0085659F"/>
    <w:rsid w:val="008575E0"/>
    <w:rsid w:val="00860E94"/>
    <w:rsid w:val="00865993"/>
    <w:rsid w:val="00865EA5"/>
    <w:rsid w:val="0086701C"/>
    <w:rsid w:val="008709C8"/>
    <w:rsid w:val="008719C5"/>
    <w:rsid w:val="00873613"/>
    <w:rsid w:val="00873A6C"/>
    <w:rsid w:val="008760E4"/>
    <w:rsid w:val="00877077"/>
    <w:rsid w:val="008771FD"/>
    <w:rsid w:val="0088037B"/>
    <w:rsid w:val="00882442"/>
    <w:rsid w:val="00883DF6"/>
    <w:rsid w:val="00884B2A"/>
    <w:rsid w:val="0088502C"/>
    <w:rsid w:val="00885251"/>
    <w:rsid w:val="008859E1"/>
    <w:rsid w:val="00887CDD"/>
    <w:rsid w:val="00890671"/>
    <w:rsid w:val="00892F51"/>
    <w:rsid w:val="00894AFD"/>
    <w:rsid w:val="00897639"/>
    <w:rsid w:val="00897C70"/>
    <w:rsid w:val="008A0079"/>
    <w:rsid w:val="008A0543"/>
    <w:rsid w:val="008A1518"/>
    <w:rsid w:val="008A2F1B"/>
    <w:rsid w:val="008A367A"/>
    <w:rsid w:val="008A454A"/>
    <w:rsid w:val="008B13E5"/>
    <w:rsid w:val="008B1604"/>
    <w:rsid w:val="008B1F46"/>
    <w:rsid w:val="008B254D"/>
    <w:rsid w:val="008B388A"/>
    <w:rsid w:val="008B408E"/>
    <w:rsid w:val="008B4D7E"/>
    <w:rsid w:val="008B4DA0"/>
    <w:rsid w:val="008B65AD"/>
    <w:rsid w:val="008B79DB"/>
    <w:rsid w:val="008C00FC"/>
    <w:rsid w:val="008C31AF"/>
    <w:rsid w:val="008C3D32"/>
    <w:rsid w:val="008C463A"/>
    <w:rsid w:val="008D0906"/>
    <w:rsid w:val="008D0CB6"/>
    <w:rsid w:val="008D2388"/>
    <w:rsid w:val="008D37B8"/>
    <w:rsid w:val="008D477D"/>
    <w:rsid w:val="008D4E55"/>
    <w:rsid w:val="008E0B37"/>
    <w:rsid w:val="008E0F14"/>
    <w:rsid w:val="008E2FE6"/>
    <w:rsid w:val="008E3496"/>
    <w:rsid w:val="008E3967"/>
    <w:rsid w:val="008E56EA"/>
    <w:rsid w:val="008E570F"/>
    <w:rsid w:val="008E5C8A"/>
    <w:rsid w:val="008E6963"/>
    <w:rsid w:val="008F0D3F"/>
    <w:rsid w:val="008F12E5"/>
    <w:rsid w:val="008F1710"/>
    <w:rsid w:val="008F1880"/>
    <w:rsid w:val="008F3FE9"/>
    <w:rsid w:val="008F6948"/>
    <w:rsid w:val="008F6972"/>
    <w:rsid w:val="008F69BE"/>
    <w:rsid w:val="009006E6"/>
    <w:rsid w:val="00901852"/>
    <w:rsid w:val="009028C6"/>
    <w:rsid w:val="00903E79"/>
    <w:rsid w:val="009049FB"/>
    <w:rsid w:val="00905087"/>
    <w:rsid w:val="009055DD"/>
    <w:rsid w:val="00905653"/>
    <w:rsid w:val="00907CBB"/>
    <w:rsid w:val="00912910"/>
    <w:rsid w:val="0091421B"/>
    <w:rsid w:val="00914309"/>
    <w:rsid w:val="00914C34"/>
    <w:rsid w:val="00915157"/>
    <w:rsid w:val="00916BD4"/>
    <w:rsid w:val="00922807"/>
    <w:rsid w:val="0092459F"/>
    <w:rsid w:val="009246B0"/>
    <w:rsid w:val="00925F62"/>
    <w:rsid w:val="009261F6"/>
    <w:rsid w:val="0092644C"/>
    <w:rsid w:val="0092701A"/>
    <w:rsid w:val="00931F47"/>
    <w:rsid w:val="00933BBD"/>
    <w:rsid w:val="00934799"/>
    <w:rsid w:val="0093608E"/>
    <w:rsid w:val="009368BD"/>
    <w:rsid w:val="009375C1"/>
    <w:rsid w:val="00940093"/>
    <w:rsid w:val="009410ED"/>
    <w:rsid w:val="00941783"/>
    <w:rsid w:val="00941A00"/>
    <w:rsid w:val="00941D2E"/>
    <w:rsid w:val="009421F8"/>
    <w:rsid w:val="00942BB5"/>
    <w:rsid w:val="0094321B"/>
    <w:rsid w:val="00946DD9"/>
    <w:rsid w:val="009473B0"/>
    <w:rsid w:val="0094755D"/>
    <w:rsid w:val="0094784D"/>
    <w:rsid w:val="00947DC4"/>
    <w:rsid w:val="00951713"/>
    <w:rsid w:val="009536EA"/>
    <w:rsid w:val="009558D1"/>
    <w:rsid w:val="00955DB9"/>
    <w:rsid w:val="00956688"/>
    <w:rsid w:val="00956909"/>
    <w:rsid w:val="00960A98"/>
    <w:rsid w:val="00960DC7"/>
    <w:rsid w:val="00961186"/>
    <w:rsid w:val="00961E35"/>
    <w:rsid w:val="00962A33"/>
    <w:rsid w:val="00963A0B"/>
    <w:rsid w:val="00963B32"/>
    <w:rsid w:val="00965520"/>
    <w:rsid w:val="00965910"/>
    <w:rsid w:val="0096616B"/>
    <w:rsid w:val="00966203"/>
    <w:rsid w:val="00966B28"/>
    <w:rsid w:val="00966D40"/>
    <w:rsid w:val="009674BE"/>
    <w:rsid w:val="009706A0"/>
    <w:rsid w:val="00970E87"/>
    <w:rsid w:val="009746D6"/>
    <w:rsid w:val="00974AB2"/>
    <w:rsid w:val="00976003"/>
    <w:rsid w:val="00977B82"/>
    <w:rsid w:val="00977C66"/>
    <w:rsid w:val="00980311"/>
    <w:rsid w:val="00980A0B"/>
    <w:rsid w:val="00982322"/>
    <w:rsid w:val="009826DA"/>
    <w:rsid w:val="009834FD"/>
    <w:rsid w:val="009845A1"/>
    <w:rsid w:val="00990393"/>
    <w:rsid w:val="00990F4A"/>
    <w:rsid w:val="00991689"/>
    <w:rsid w:val="0099213B"/>
    <w:rsid w:val="0099480F"/>
    <w:rsid w:val="00994F25"/>
    <w:rsid w:val="00994F8E"/>
    <w:rsid w:val="00995C95"/>
    <w:rsid w:val="009972D1"/>
    <w:rsid w:val="009A0B5F"/>
    <w:rsid w:val="009A20F9"/>
    <w:rsid w:val="009A242B"/>
    <w:rsid w:val="009A537F"/>
    <w:rsid w:val="009A78BE"/>
    <w:rsid w:val="009A7BAE"/>
    <w:rsid w:val="009B2F77"/>
    <w:rsid w:val="009B42D4"/>
    <w:rsid w:val="009B5C36"/>
    <w:rsid w:val="009B7FB7"/>
    <w:rsid w:val="009C0646"/>
    <w:rsid w:val="009C3D38"/>
    <w:rsid w:val="009C46B1"/>
    <w:rsid w:val="009C7AF5"/>
    <w:rsid w:val="009D04C2"/>
    <w:rsid w:val="009D1FB2"/>
    <w:rsid w:val="009D3520"/>
    <w:rsid w:val="009D52C2"/>
    <w:rsid w:val="009D6094"/>
    <w:rsid w:val="009D67EF"/>
    <w:rsid w:val="009D6DA0"/>
    <w:rsid w:val="009E0224"/>
    <w:rsid w:val="009E03C0"/>
    <w:rsid w:val="009E14CF"/>
    <w:rsid w:val="009E342F"/>
    <w:rsid w:val="009E351B"/>
    <w:rsid w:val="009E3608"/>
    <w:rsid w:val="009E46F7"/>
    <w:rsid w:val="009E55E7"/>
    <w:rsid w:val="009E56FF"/>
    <w:rsid w:val="009E5ED6"/>
    <w:rsid w:val="009E6C38"/>
    <w:rsid w:val="009F0C9C"/>
    <w:rsid w:val="009F0D5A"/>
    <w:rsid w:val="009F1489"/>
    <w:rsid w:val="009F201E"/>
    <w:rsid w:val="009F2E18"/>
    <w:rsid w:val="009F47C0"/>
    <w:rsid w:val="009F601A"/>
    <w:rsid w:val="009F659F"/>
    <w:rsid w:val="00A041C4"/>
    <w:rsid w:val="00A042E9"/>
    <w:rsid w:val="00A04A7D"/>
    <w:rsid w:val="00A055EB"/>
    <w:rsid w:val="00A0638B"/>
    <w:rsid w:val="00A10626"/>
    <w:rsid w:val="00A10956"/>
    <w:rsid w:val="00A10F51"/>
    <w:rsid w:val="00A1148E"/>
    <w:rsid w:val="00A16870"/>
    <w:rsid w:val="00A16FE5"/>
    <w:rsid w:val="00A179ED"/>
    <w:rsid w:val="00A22D92"/>
    <w:rsid w:val="00A23DAB"/>
    <w:rsid w:val="00A25C26"/>
    <w:rsid w:val="00A274B3"/>
    <w:rsid w:val="00A30D32"/>
    <w:rsid w:val="00A326A7"/>
    <w:rsid w:val="00A326B0"/>
    <w:rsid w:val="00A3295E"/>
    <w:rsid w:val="00A32C86"/>
    <w:rsid w:val="00A34554"/>
    <w:rsid w:val="00A3459C"/>
    <w:rsid w:val="00A35D19"/>
    <w:rsid w:val="00A3767A"/>
    <w:rsid w:val="00A415CC"/>
    <w:rsid w:val="00A41B74"/>
    <w:rsid w:val="00A422B0"/>
    <w:rsid w:val="00A43490"/>
    <w:rsid w:val="00A43A19"/>
    <w:rsid w:val="00A46C3B"/>
    <w:rsid w:val="00A5028A"/>
    <w:rsid w:val="00A51ED1"/>
    <w:rsid w:val="00A52B3B"/>
    <w:rsid w:val="00A53317"/>
    <w:rsid w:val="00A53BF6"/>
    <w:rsid w:val="00A53C2C"/>
    <w:rsid w:val="00A53DC2"/>
    <w:rsid w:val="00A55B98"/>
    <w:rsid w:val="00A55DD5"/>
    <w:rsid w:val="00A5639B"/>
    <w:rsid w:val="00A565FC"/>
    <w:rsid w:val="00A60B83"/>
    <w:rsid w:val="00A61BF2"/>
    <w:rsid w:val="00A63173"/>
    <w:rsid w:val="00A64361"/>
    <w:rsid w:val="00A643E7"/>
    <w:rsid w:val="00A64909"/>
    <w:rsid w:val="00A72BCA"/>
    <w:rsid w:val="00A72E78"/>
    <w:rsid w:val="00A731F0"/>
    <w:rsid w:val="00A73C9F"/>
    <w:rsid w:val="00A74821"/>
    <w:rsid w:val="00A75869"/>
    <w:rsid w:val="00A75A81"/>
    <w:rsid w:val="00A80F22"/>
    <w:rsid w:val="00A81F69"/>
    <w:rsid w:val="00A83247"/>
    <w:rsid w:val="00A906FB"/>
    <w:rsid w:val="00A910D4"/>
    <w:rsid w:val="00A93BF9"/>
    <w:rsid w:val="00A9551C"/>
    <w:rsid w:val="00A96B5C"/>
    <w:rsid w:val="00AA4A76"/>
    <w:rsid w:val="00AA4C6D"/>
    <w:rsid w:val="00AA60FB"/>
    <w:rsid w:val="00AA7643"/>
    <w:rsid w:val="00AB0E90"/>
    <w:rsid w:val="00AB323A"/>
    <w:rsid w:val="00AB353F"/>
    <w:rsid w:val="00AB438F"/>
    <w:rsid w:val="00AB6CC6"/>
    <w:rsid w:val="00AB72D4"/>
    <w:rsid w:val="00AB7F3D"/>
    <w:rsid w:val="00AC0961"/>
    <w:rsid w:val="00AC2A29"/>
    <w:rsid w:val="00AC39F2"/>
    <w:rsid w:val="00AC4D89"/>
    <w:rsid w:val="00AC5318"/>
    <w:rsid w:val="00AC5A47"/>
    <w:rsid w:val="00AC60EE"/>
    <w:rsid w:val="00AC6E7B"/>
    <w:rsid w:val="00AD5C7A"/>
    <w:rsid w:val="00AD695D"/>
    <w:rsid w:val="00AD6981"/>
    <w:rsid w:val="00AE097D"/>
    <w:rsid w:val="00AE0ABB"/>
    <w:rsid w:val="00AE13FF"/>
    <w:rsid w:val="00AE1637"/>
    <w:rsid w:val="00AE391E"/>
    <w:rsid w:val="00AE4C4B"/>
    <w:rsid w:val="00AE4C85"/>
    <w:rsid w:val="00AE5628"/>
    <w:rsid w:val="00AE5C7E"/>
    <w:rsid w:val="00AE7923"/>
    <w:rsid w:val="00AF22D3"/>
    <w:rsid w:val="00AF2B20"/>
    <w:rsid w:val="00AF3EA9"/>
    <w:rsid w:val="00AF4113"/>
    <w:rsid w:val="00AF419D"/>
    <w:rsid w:val="00AF4900"/>
    <w:rsid w:val="00AF4ACD"/>
    <w:rsid w:val="00AF63A0"/>
    <w:rsid w:val="00AF65EE"/>
    <w:rsid w:val="00AF7D23"/>
    <w:rsid w:val="00AF7DFA"/>
    <w:rsid w:val="00B00487"/>
    <w:rsid w:val="00B007BA"/>
    <w:rsid w:val="00B00A5C"/>
    <w:rsid w:val="00B01C6E"/>
    <w:rsid w:val="00B01F1F"/>
    <w:rsid w:val="00B02348"/>
    <w:rsid w:val="00B02872"/>
    <w:rsid w:val="00B0373E"/>
    <w:rsid w:val="00B03B33"/>
    <w:rsid w:val="00B06A8B"/>
    <w:rsid w:val="00B07C40"/>
    <w:rsid w:val="00B110A9"/>
    <w:rsid w:val="00B120C0"/>
    <w:rsid w:val="00B12F3B"/>
    <w:rsid w:val="00B13869"/>
    <w:rsid w:val="00B13FCC"/>
    <w:rsid w:val="00B14263"/>
    <w:rsid w:val="00B1629F"/>
    <w:rsid w:val="00B17D5E"/>
    <w:rsid w:val="00B2133B"/>
    <w:rsid w:val="00B2193B"/>
    <w:rsid w:val="00B24BA2"/>
    <w:rsid w:val="00B257D6"/>
    <w:rsid w:val="00B26B89"/>
    <w:rsid w:val="00B30396"/>
    <w:rsid w:val="00B30AC1"/>
    <w:rsid w:val="00B30ED9"/>
    <w:rsid w:val="00B3140A"/>
    <w:rsid w:val="00B33CE0"/>
    <w:rsid w:val="00B34175"/>
    <w:rsid w:val="00B35B84"/>
    <w:rsid w:val="00B362EC"/>
    <w:rsid w:val="00B400CB"/>
    <w:rsid w:val="00B405D0"/>
    <w:rsid w:val="00B40D82"/>
    <w:rsid w:val="00B41383"/>
    <w:rsid w:val="00B41F48"/>
    <w:rsid w:val="00B4274F"/>
    <w:rsid w:val="00B4444B"/>
    <w:rsid w:val="00B45525"/>
    <w:rsid w:val="00B455C1"/>
    <w:rsid w:val="00B45D87"/>
    <w:rsid w:val="00B45E7F"/>
    <w:rsid w:val="00B46E07"/>
    <w:rsid w:val="00B47E6B"/>
    <w:rsid w:val="00B501B5"/>
    <w:rsid w:val="00B50735"/>
    <w:rsid w:val="00B50B54"/>
    <w:rsid w:val="00B51230"/>
    <w:rsid w:val="00B557F1"/>
    <w:rsid w:val="00B55E79"/>
    <w:rsid w:val="00B57F0A"/>
    <w:rsid w:val="00B60778"/>
    <w:rsid w:val="00B61368"/>
    <w:rsid w:val="00B61F92"/>
    <w:rsid w:val="00B6246A"/>
    <w:rsid w:val="00B641AF"/>
    <w:rsid w:val="00B6421B"/>
    <w:rsid w:val="00B66E83"/>
    <w:rsid w:val="00B67B93"/>
    <w:rsid w:val="00B67E21"/>
    <w:rsid w:val="00B70241"/>
    <w:rsid w:val="00B70C52"/>
    <w:rsid w:val="00B7181B"/>
    <w:rsid w:val="00B71C65"/>
    <w:rsid w:val="00B72B23"/>
    <w:rsid w:val="00B73076"/>
    <w:rsid w:val="00B73FD4"/>
    <w:rsid w:val="00B75CD1"/>
    <w:rsid w:val="00B76498"/>
    <w:rsid w:val="00B76AF5"/>
    <w:rsid w:val="00B77B00"/>
    <w:rsid w:val="00B811F5"/>
    <w:rsid w:val="00B8158F"/>
    <w:rsid w:val="00B8201B"/>
    <w:rsid w:val="00B8299F"/>
    <w:rsid w:val="00B82CCA"/>
    <w:rsid w:val="00B839A5"/>
    <w:rsid w:val="00B847E8"/>
    <w:rsid w:val="00B85E13"/>
    <w:rsid w:val="00B930E7"/>
    <w:rsid w:val="00B940E7"/>
    <w:rsid w:val="00B944F3"/>
    <w:rsid w:val="00BA30C5"/>
    <w:rsid w:val="00BA3A68"/>
    <w:rsid w:val="00BA6136"/>
    <w:rsid w:val="00BA681F"/>
    <w:rsid w:val="00BA6A0B"/>
    <w:rsid w:val="00BA7932"/>
    <w:rsid w:val="00BB0C6B"/>
    <w:rsid w:val="00BB11EC"/>
    <w:rsid w:val="00BB1629"/>
    <w:rsid w:val="00BB35B9"/>
    <w:rsid w:val="00BB3E85"/>
    <w:rsid w:val="00BB50AD"/>
    <w:rsid w:val="00BB6895"/>
    <w:rsid w:val="00BB744D"/>
    <w:rsid w:val="00BB7765"/>
    <w:rsid w:val="00BC1506"/>
    <w:rsid w:val="00BC2726"/>
    <w:rsid w:val="00BC278D"/>
    <w:rsid w:val="00BC2A92"/>
    <w:rsid w:val="00BC3432"/>
    <w:rsid w:val="00BC4C31"/>
    <w:rsid w:val="00BC52CC"/>
    <w:rsid w:val="00BC6499"/>
    <w:rsid w:val="00BD11C8"/>
    <w:rsid w:val="00BD165D"/>
    <w:rsid w:val="00BD493D"/>
    <w:rsid w:val="00BD5061"/>
    <w:rsid w:val="00BD5DF9"/>
    <w:rsid w:val="00BD6B8A"/>
    <w:rsid w:val="00BD6C28"/>
    <w:rsid w:val="00BD78F2"/>
    <w:rsid w:val="00BE0008"/>
    <w:rsid w:val="00BE0656"/>
    <w:rsid w:val="00BE0D18"/>
    <w:rsid w:val="00BE2047"/>
    <w:rsid w:val="00BE2B93"/>
    <w:rsid w:val="00BE43A0"/>
    <w:rsid w:val="00BE46EF"/>
    <w:rsid w:val="00BE5059"/>
    <w:rsid w:val="00BE50B3"/>
    <w:rsid w:val="00BE6966"/>
    <w:rsid w:val="00BE7ACA"/>
    <w:rsid w:val="00BF0DC7"/>
    <w:rsid w:val="00BF185F"/>
    <w:rsid w:val="00BF3E67"/>
    <w:rsid w:val="00BF401C"/>
    <w:rsid w:val="00BF4635"/>
    <w:rsid w:val="00BF6B7A"/>
    <w:rsid w:val="00BF76B0"/>
    <w:rsid w:val="00BF7B27"/>
    <w:rsid w:val="00BF7C77"/>
    <w:rsid w:val="00C01DD8"/>
    <w:rsid w:val="00C01E91"/>
    <w:rsid w:val="00C030F7"/>
    <w:rsid w:val="00C03EA2"/>
    <w:rsid w:val="00C05104"/>
    <w:rsid w:val="00C05BDB"/>
    <w:rsid w:val="00C06B1B"/>
    <w:rsid w:val="00C123E6"/>
    <w:rsid w:val="00C126C7"/>
    <w:rsid w:val="00C126D9"/>
    <w:rsid w:val="00C141D7"/>
    <w:rsid w:val="00C142AE"/>
    <w:rsid w:val="00C14324"/>
    <w:rsid w:val="00C17728"/>
    <w:rsid w:val="00C177F6"/>
    <w:rsid w:val="00C17F9B"/>
    <w:rsid w:val="00C2075E"/>
    <w:rsid w:val="00C21F90"/>
    <w:rsid w:val="00C22D67"/>
    <w:rsid w:val="00C236E3"/>
    <w:rsid w:val="00C246CA"/>
    <w:rsid w:val="00C2492A"/>
    <w:rsid w:val="00C24BB9"/>
    <w:rsid w:val="00C25390"/>
    <w:rsid w:val="00C27586"/>
    <w:rsid w:val="00C31A32"/>
    <w:rsid w:val="00C31D25"/>
    <w:rsid w:val="00C321A0"/>
    <w:rsid w:val="00C34894"/>
    <w:rsid w:val="00C35DEB"/>
    <w:rsid w:val="00C35E44"/>
    <w:rsid w:val="00C36E05"/>
    <w:rsid w:val="00C40BF1"/>
    <w:rsid w:val="00C41DC8"/>
    <w:rsid w:val="00C42EF4"/>
    <w:rsid w:val="00C45EDF"/>
    <w:rsid w:val="00C506C6"/>
    <w:rsid w:val="00C50B7E"/>
    <w:rsid w:val="00C50DBC"/>
    <w:rsid w:val="00C50F4F"/>
    <w:rsid w:val="00C51751"/>
    <w:rsid w:val="00C521BE"/>
    <w:rsid w:val="00C52C12"/>
    <w:rsid w:val="00C5344C"/>
    <w:rsid w:val="00C54339"/>
    <w:rsid w:val="00C543C8"/>
    <w:rsid w:val="00C5575C"/>
    <w:rsid w:val="00C56330"/>
    <w:rsid w:val="00C56595"/>
    <w:rsid w:val="00C56A3B"/>
    <w:rsid w:val="00C573B4"/>
    <w:rsid w:val="00C603D0"/>
    <w:rsid w:val="00C61353"/>
    <w:rsid w:val="00C615F6"/>
    <w:rsid w:val="00C63438"/>
    <w:rsid w:val="00C65624"/>
    <w:rsid w:val="00C65742"/>
    <w:rsid w:val="00C659F8"/>
    <w:rsid w:val="00C65AE1"/>
    <w:rsid w:val="00C67CD2"/>
    <w:rsid w:val="00C7000F"/>
    <w:rsid w:val="00C70F1B"/>
    <w:rsid w:val="00C71EE7"/>
    <w:rsid w:val="00C72D86"/>
    <w:rsid w:val="00C76A4C"/>
    <w:rsid w:val="00C803AE"/>
    <w:rsid w:val="00C8380A"/>
    <w:rsid w:val="00C83F26"/>
    <w:rsid w:val="00C83F62"/>
    <w:rsid w:val="00C84197"/>
    <w:rsid w:val="00C84551"/>
    <w:rsid w:val="00C84B45"/>
    <w:rsid w:val="00C84B46"/>
    <w:rsid w:val="00C8520A"/>
    <w:rsid w:val="00C85FDC"/>
    <w:rsid w:val="00C86D0D"/>
    <w:rsid w:val="00C874CA"/>
    <w:rsid w:val="00C87CAB"/>
    <w:rsid w:val="00C87EB9"/>
    <w:rsid w:val="00C902DC"/>
    <w:rsid w:val="00C90ADB"/>
    <w:rsid w:val="00C90D71"/>
    <w:rsid w:val="00C917E2"/>
    <w:rsid w:val="00C91EC7"/>
    <w:rsid w:val="00C94F50"/>
    <w:rsid w:val="00C94FC1"/>
    <w:rsid w:val="00C977FA"/>
    <w:rsid w:val="00C97E9C"/>
    <w:rsid w:val="00CA0DCA"/>
    <w:rsid w:val="00CA4F4A"/>
    <w:rsid w:val="00CA54C2"/>
    <w:rsid w:val="00CA55B4"/>
    <w:rsid w:val="00CB033B"/>
    <w:rsid w:val="00CB2313"/>
    <w:rsid w:val="00CB2532"/>
    <w:rsid w:val="00CB2DC3"/>
    <w:rsid w:val="00CB3AF0"/>
    <w:rsid w:val="00CB4C72"/>
    <w:rsid w:val="00CB4CCB"/>
    <w:rsid w:val="00CC12F2"/>
    <w:rsid w:val="00CC372C"/>
    <w:rsid w:val="00CC6E08"/>
    <w:rsid w:val="00CC7F7B"/>
    <w:rsid w:val="00CD2CDF"/>
    <w:rsid w:val="00CD41D5"/>
    <w:rsid w:val="00CD4785"/>
    <w:rsid w:val="00CD4A27"/>
    <w:rsid w:val="00CD521A"/>
    <w:rsid w:val="00CD5B4E"/>
    <w:rsid w:val="00CD6927"/>
    <w:rsid w:val="00CE04CF"/>
    <w:rsid w:val="00CE1DEB"/>
    <w:rsid w:val="00CE212B"/>
    <w:rsid w:val="00CE21DD"/>
    <w:rsid w:val="00CE23A5"/>
    <w:rsid w:val="00CE47B3"/>
    <w:rsid w:val="00CE48B5"/>
    <w:rsid w:val="00CE627A"/>
    <w:rsid w:val="00CE74AE"/>
    <w:rsid w:val="00CE74D9"/>
    <w:rsid w:val="00CF16C8"/>
    <w:rsid w:val="00CF2CB6"/>
    <w:rsid w:val="00CF2E1B"/>
    <w:rsid w:val="00CF40E6"/>
    <w:rsid w:val="00CF5F57"/>
    <w:rsid w:val="00CF6CCA"/>
    <w:rsid w:val="00CF7375"/>
    <w:rsid w:val="00D005B7"/>
    <w:rsid w:val="00D00D9A"/>
    <w:rsid w:val="00D01885"/>
    <w:rsid w:val="00D01B9A"/>
    <w:rsid w:val="00D020F6"/>
    <w:rsid w:val="00D02975"/>
    <w:rsid w:val="00D03412"/>
    <w:rsid w:val="00D03A95"/>
    <w:rsid w:val="00D03C9E"/>
    <w:rsid w:val="00D0778F"/>
    <w:rsid w:val="00D11586"/>
    <w:rsid w:val="00D116C8"/>
    <w:rsid w:val="00D11C16"/>
    <w:rsid w:val="00D123B7"/>
    <w:rsid w:val="00D12C20"/>
    <w:rsid w:val="00D13BD8"/>
    <w:rsid w:val="00D14CD4"/>
    <w:rsid w:val="00D158B2"/>
    <w:rsid w:val="00D15D3A"/>
    <w:rsid w:val="00D17731"/>
    <w:rsid w:val="00D2018D"/>
    <w:rsid w:val="00D2022B"/>
    <w:rsid w:val="00D21D16"/>
    <w:rsid w:val="00D227D4"/>
    <w:rsid w:val="00D22900"/>
    <w:rsid w:val="00D231AA"/>
    <w:rsid w:val="00D2351E"/>
    <w:rsid w:val="00D23BC3"/>
    <w:rsid w:val="00D245C4"/>
    <w:rsid w:val="00D251AB"/>
    <w:rsid w:val="00D264EA"/>
    <w:rsid w:val="00D30413"/>
    <w:rsid w:val="00D30654"/>
    <w:rsid w:val="00D31BEC"/>
    <w:rsid w:val="00D3204C"/>
    <w:rsid w:val="00D332E9"/>
    <w:rsid w:val="00D332ED"/>
    <w:rsid w:val="00D3396D"/>
    <w:rsid w:val="00D340F9"/>
    <w:rsid w:val="00D34705"/>
    <w:rsid w:val="00D34C30"/>
    <w:rsid w:val="00D36AC1"/>
    <w:rsid w:val="00D36B11"/>
    <w:rsid w:val="00D36B1C"/>
    <w:rsid w:val="00D37042"/>
    <w:rsid w:val="00D37CF7"/>
    <w:rsid w:val="00D37D84"/>
    <w:rsid w:val="00D40072"/>
    <w:rsid w:val="00D40EE7"/>
    <w:rsid w:val="00D41E97"/>
    <w:rsid w:val="00D41FE0"/>
    <w:rsid w:val="00D43370"/>
    <w:rsid w:val="00D4362F"/>
    <w:rsid w:val="00D43876"/>
    <w:rsid w:val="00D44710"/>
    <w:rsid w:val="00D44EEF"/>
    <w:rsid w:val="00D46EB4"/>
    <w:rsid w:val="00D46F62"/>
    <w:rsid w:val="00D47804"/>
    <w:rsid w:val="00D513C2"/>
    <w:rsid w:val="00D51DF0"/>
    <w:rsid w:val="00D520FC"/>
    <w:rsid w:val="00D52F9B"/>
    <w:rsid w:val="00D540D0"/>
    <w:rsid w:val="00D55CA2"/>
    <w:rsid w:val="00D56AE3"/>
    <w:rsid w:val="00D56B24"/>
    <w:rsid w:val="00D602E7"/>
    <w:rsid w:val="00D620E9"/>
    <w:rsid w:val="00D624B0"/>
    <w:rsid w:val="00D625E0"/>
    <w:rsid w:val="00D62A55"/>
    <w:rsid w:val="00D634C5"/>
    <w:rsid w:val="00D635BC"/>
    <w:rsid w:val="00D659D1"/>
    <w:rsid w:val="00D65C26"/>
    <w:rsid w:val="00D65DAD"/>
    <w:rsid w:val="00D715BD"/>
    <w:rsid w:val="00D72852"/>
    <w:rsid w:val="00D7519D"/>
    <w:rsid w:val="00D758E2"/>
    <w:rsid w:val="00D7739B"/>
    <w:rsid w:val="00D8072F"/>
    <w:rsid w:val="00D8122B"/>
    <w:rsid w:val="00D83315"/>
    <w:rsid w:val="00D84B98"/>
    <w:rsid w:val="00D87840"/>
    <w:rsid w:val="00D87F1F"/>
    <w:rsid w:val="00D90A89"/>
    <w:rsid w:val="00D90FC1"/>
    <w:rsid w:val="00D913C4"/>
    <w:rsid w:val="00D91AA3"/>
    <w:rsid w:val="00D942FE"/>
    <w:rsid w:val="00D9588C"/>
    <w:rsid w:val="00D95A43"/>
    <w:rsid w:val="00DA05F4"/>
    <w:rsid w:val="00DA10A3"/>
    <w:rsid w:val="00DA32B3"/>
    <w:rsid w:val="00DA47A3"/>
    <w:rsid w:val="00DA4ABB"/>
    <w:rsid w:val="00DA5A22"/>
    <w:rsid w:val="00DA5F97"/>
    <w:rsid w:val="00DA7691"/>
    <w:rsid w:val="00DA7AF0"/>
    <w:rsid w:val="00DB0682"/>
    <w:rsid w:val="00DB29B2"/>
    <w:rsid w:val="00DB413B"/>
    <w:rsid w:val="00DB57B4"/>
    <w:rsid w:val="00DB59CC"/>
    <w:rsid w:val="00DC01C2"/>
    <w:rsid w:val="00DC1070"/>
    <w:rsid w:val="00DC36AC"/>
    <w:rsid w:val="00DC4142"/>
    <w:rsid w:val="00DC4F1D"/>
    <w:rsid w:val="00DC5B1B"/>
    <w:rsid w:val="00DD034D"/>
    <w:rsid w:val="00DD12CD"/>
    <w:rsid w:val="00DD2E35"/>
    <w:rsid w:val="00DD346B"/>
    <w:rsid w:val="00DD39E6"/>
    <w:rsid w:val="00DD439C"/>
    <w:rsid w:val="00DD4AD6"/>
    <w:rsid w:val="00DD4B98"/>
    <w:rsid w:val="00DD6A4B"/>
    <w:rsid w:val="00DD6D10"/>
    <w:rsid w:val="00DD7A8B"/>
    <w:rsid w:val="00DD7EB8"/>
    <w:rsid w:val="00DE1033"/>
    <w:rsid w:val="00DE3CE2"/>
    <w:rsid w:val="00DE5CD7"/>
    <w:rsid w:val="00DE5F61"/>
    <w:rsid w:val="00DE69B8"/>
    <w:rsid w:val="00DE69C2"/>
    <w:rsid w:val="00DF0491"/>
    <w:rsid w:val="00DF3D4A"/>
    <w:rsid w:val="00DF430E"/>
    <w:rsid w:val="00DF5711"/>
    <w:rsid w:val="00DF6700"/>
    <w:rsid w:val="00DF70F4"/>
    <w:rsid w:val="00E005D9"/>
    <w:rsid w:val="00E01393"/>
    <w:rsid w:val="00E01A09"/>
    <w:rsid w:val="00E03E7D"/>
    <w:rsid w:val="00E07BAC"/>
    <w:rsid w:val="00E10EE7"/>
    <w:rsid w:val="00E12508"/>
    <w:rsid w:val="00E138B4"/>
    <w:rsid w:val="00E14615"/>
    <w:rsid w:val="00E15574"/>
    <w:rsid w:val="00E170E5"/>
    <w:rsid w:val="00E178B1"/>
    <w:rsid w:val="00E214B4"/>
    <w:rsid w:val="00E22993"/>
    <w:rsid w:val="00E24871"/>
    <w:rsid w:val="00E25E1D"/>
    <w:rsid w:val="00E26E82"/>
    <w:rsid w:val="00E274E9"/>
    <w:rsid w:val="00E2787A"/>
    <w:rsid w:val="00E30DE4"/>
    <w:rsid w:val="00E32771"/>
    <w:rsid w:val="00E32F05"/>
    <w:rsid w:val="00E333CC"/>
    <w:rsid w:val="00E338D9"/>
    <w:rsid w:val="00E3539A"/>
    <w:rsid w:val="00E40369"/>
    <w:rsid w:val="00E40D13"/>
    <w:rsid w:val="00E43530"/>
    <w:rsid w:val="00E45440"/>
    <w:rsid w:val="00E45521"/>
    <w:rsid w:val="00E46822"/>
    <w:rsid w:val="00E47B0A"/>
    <w:rsid w:val="00E47E0E"/>
    <w:rsid w:val="00E511A5"/>
    <w:rsid w:val="00E51B81"/>
    <w:rsid w:val="00E54AB5"/>
    <w:rsid w:val="00E550CF"/>
    <w:rsid w:val="00E55285"/>
    <w:rsid w:val="00E55FEC"/>
    <w:rsid w:val="00E56041"/>
    <w:rsid w:val="00E560AC"/>
    <w:rsid w:val="00E563A5"/>
    <w:rsid w:val="00E5782E"/>
    <w:rsid w:val="00E57A7B"/>
    <w:rsid w:val="00E6021B"/>
    <w:rsid w:val="00E60BA0"/>
    <w:rsid w:val="00E6132D"/>
    <w:rsid w:val="00E61E1D"/>
    <w:rsid w:val="00E632DB"/>
    <w:rsid w:val="00E64F19"/>
    <w:rsid w:val="00E65904"/>
    <w:rsid w:val="00E6691C"/>
    <w:rsid w:val="00E704EE"/>
    <w:rsid w:val="00E70F43"/>
    <w:rsid w:val="00E71A46"/>
    <w:rsid w:val="00E71B36"/>
    <w:rsid w:val="00E71DC0"/>
    <w:rsid w:val="00E72C97"/>
    <w:rsid w:val="00E7328C"/>
    <w:rsid w:val="00E73FE4"/>
    <w:rsid w:val="00E75D94"/>
    <w:rsid w:val="00E7799B"/>
    <w:rsid w:val="00E8116E"/>
    <w:rsid w:val="00E81D61"/>
    <w:rsid w:val="00E836D6"/>
    <w:rsid w:val="00E83A4C"/>
    <w:rsid w:val="00E85AF7"/>
    <w:rsid w:val="00E8653B"/>
    <w:rsid w:val="00E9016C"/>
    <w:rsid w:val="00E923A3"/>
    <w:rsid w:val="00E925DD"/>
    <w:rsid w:val="00E92691"/>
    <w:rsid w:val="00E92C99"/>
    <w:rsid w:val="00E93B0D"/>
    <w:rsid w:val="00E94440"/>
    <w:rsid w:val="00E94511"/>
    <w:rsid w:val="00E95275"/>
    <w:rsid w:val="00E95ADF"/>
    <w:rsid w:val="00E96594"/>
    <w:rsid w:val="00E971EA"/>
    <w:rsid w:val="00E97C3F"/>
    <w:rsid w:val="00EA0D18"/>
    <w:rsid w:val="00EA1B55"/>
    <w:rsid w:val="00EA22DD"/>
    <w:rsid w:val="00EA2CFF"/>
    <w:rsid w:val="00EA3C2A"/>
    <w:rsid w:val="00EB1A15"/>
    <w:rsid w:val="00EB321A"/>
    <w:rsid w:val="00EB4336"/>
    <w:rsid w:val="00EC0577"/>
    <w:rsid w:val="00EC0CDF"/>
    <w:rsid w:val="00EC1324"/>
    <w:rsid w:val="00EC171D"/>
    <w:rsid w:val="00EC1B38"/>
    <w:rsid w:val="00EC28BA"/>
    <w:rsid w:val="00EC4949"/>
    <w:rsid w:val="00EC49BB"/>
    <w:rsid w:val="00EC4F3C"/>
    <w:rsid w:val="00EC5277"/>
    <w:rsid w:val="00EC5E36"/>
    <w:rsid w:val="00EC734D"/>
    <w:rsid w:val="00ED01AC"/>
    <w:rsid w:val="00ED0402"/>
    <w:rsid w:val="00ED1F34"/>
    <w:rsid w:val="00ED2096"/>
    <w:rsid w:val="00ED2960"/>
    <w:rsid w:val="00ED2B03"/>
    <w:rsid w:val="00ED37B5"/>
    <w:rsid w:val="00ED3827"/>
    <w:rsid w:val="00ED3CD6"/>
    <w:rsid w:val="00ED6985"/>
    <w:rsid w:val="00ED74C7"/>
    <w:rsid w:val="00ED7D81"/>
    <w:rsid w:val="00ED7FEC"/>
    <w:rsid w:val="00EE1A98"/>
    <w:rsid w:val="00EE3597"/>
    <w:rsid w:val="00EE4893"/>
    <w:rsid w:val="00EE5417"/>
    <w:rsid w:val="00EF06C6"/>
    <w:rsid w:val="00EF077B"/>
    <w:rsid w:val="00EF098B"/>
    <w:rsid w:val="00EF3B84"/>
    <w:rsid w:val="00EF451C"/>
    <w:rsid w:val="00EF5210"/>
    <w:rsid w:val="00EF6085"/>
    <w:rsid w:val="00EF6433"/>
    <w:rsid w:val="00EF710B"/>
    <w:rsid w:val="00EF73B4"/>
    <w:rsid w:val="00EF7562"/>
    <w:rsid w:val="00EF7D5F"/>
    <w:rsid w:val="00F00553"/>
    <w:rsid w:val="00F00B64"/>
    <w:rsid w:val="00F0240B"/>
    <w:rsid w:val="00F036B6"/>
    <w:rsid w:val="00F0475F"/>
    <w:rsid w:val="00F04D62"/>
    <w:rsid w:val="00F060FD"/>
    <w:rsid w:val="00F069A0"/>
    <w:rsid w:val="00F13DCA"/>
    <w:rsid w:val="00F1439B"/>
    <w:rsid w:val="00F169B8"/>
    <w:rsid w:val="00F1730A"/>
    <w:rsid w:val="00F1799F"/>
    <w:rsid w:val="00F17F57"/>
    <w:rsid w:val="00F21B31"/>
    <w:rsid w:val="00F21EE6"/>
    <w:rsid w:val="00F22DB6"/>
    <w:rsid w:val="00F23A9B"/>
    <w:rsid w:val="00F2592D"/>
    <w:rsid w:val="00F25C0E"/>
    <w:rsid w:val="00F26765"/>
    <w:rsid w:val="00F26ECF"/>
    <w:rsid w:val="00F27A25"/>
    <w:rsid w:val="00F27BAC"/>
    <w:rsid w:val="00F30715"/>
    <w:rsid w:val="00F30F78"/>
    <w:rsid w:val="00F32C45"/>
    <w:rsid w:val="00F33330"/>
    <w:rsid w:val="00F341BE"/>
    <w:rsid w:val="00F347AD"/>
    <w:rsid w:val="00F3559B"/>
    <w:rsid w:val="00F40324"/>
    <w:rsid w:val="00F407FF"/>
    <w:rsid w:val="00F410DC"/>
    <w:rsid w:val="00F418BF"/>
    <w:rsid w:val="00F41D45"/>
    <w:rsid w:val="00F43650"/>
    <w:rsid w:val="00F43EEC"/>
    <w:rsid w:val="00F43F9E"/>
    <w:rsid w:val="00F447FE"/>
    <w:rsid w:val="00F46655"/>
    <w:rsid w:val="00F46D6A"/>
    <w:rsid w:val="00F474CC"/>
    <w:rsid w:val="00F47B22"/>
    <w:rsid w:val="00F5082B"/>
    <w:rsid w:val="00F50DE8"/>
    <w:rsid w:val="00F5320B"/>
    <w:rsid w:val="00F54002"/>
    <w:rsid w:val="00F558E3"/>
    <w:rsid w:val="00F56FCD"/>
    <w:rsid w:val="00F608D6"/>
    <w:rsid w:val="00F61979"/>
    <w:rsid w:val="00F6243E"/>
    <w:rsid w:val="00F6284B"/>
    <w:rsid w:val="00F62C83"/>
    <w:rsid w:val="00F6631C"/>
    <w:rsid w:val="00F66E8C"/>
    <w:rsid w:val="00F6723D"/>
    <w:rsid w:val="00F67569"/>
    <w:rsid w:val="00F700AA"/>
    <w:rsid w:val="00F70188"/>
    <w:rsid w:val="00F703FF"/>
    <w:rsid w:val="00F70B1B"/>
    <w:rsid w:val="00F71588"/>
    <w:rsid w:val="00F71839"/>
    <w:rsid w:val="00F71DDC"/>
    <w:rsid w:val="00F748F5"/>
    <w:rsid w:val="00F74DF2"/>
    <w:rsid w:val="00F75C7C"/>
    <w:rsid w:val="00F767AC"/>
    <w:rsid w:val="00F806DA"/>
    <w:rsid w:val="00F80AA6"/>
    <w:rsid w:val="00F80AD7"/>
    <w:rsid w:val="00F82EAC"/>
    <w:rsid w:val="00F8367F"/>
    <w:rsid w:val="00F847A7"/>
    <w:rsid w:val="00F85798"/>
    <w:rsid w:val="00F86F90"/>
    <w:rsid w:val="00F9037B"/>
    <w:rsid w:val="00F90F63"/>
    <w:rsid w:val="00F92F47"/>
    <w:rsid w:val="00F93763"/>
    <w:rsid w:val="00F937DB"/>
    <w:rsid w:val="00F947EF"/>
    <w:rsid w:val="00F9671C"/>
    <w:rsid w:val="00FA0A0C"/>
    <w:rsid w:val="00FA2066"/>
    <w:rsid w:val="00FA29E7"/>
    <w:rsid w:val="00FA392E"/>
    <w:rsid w:val="00FA476D"/>
    <w:rsid w:val="00FA6252"/>
    <w:rsid w:val="00FA776E"/>
    <w:rsid w:val="00FB148B"/>
    <w:rsid w:val="00FB34BB"/>
    <w:rsid w:val="00FB4E78"/>
    <w:rsid w:val="00FB54D0"/>
    <w:rsid w:val="00FB59A8"/>
    <w:rsid w:val="00FB5AC9"/>
    <w:rsid w:val="00FB63E2"/>
    <w:rsid w:val="00FB7289"/>
    <w:rsid w:val="00FC03EB"/>
    <w:rsid w:val="00FC07FB"/>
    <w:rsid w:val="00FC17DC"/>
    <w:rsid w:val="00FC3773"/>
    <w:rsid w:val="00FC3D13"/>
    <w:rsid w:val="00FC636D"/>
    <w:rsid w:val="00FC7E6E"/>
    <w:rsid w:val="00FD0B87"/>
    <w:rsid w:val="00FD0FAE"/>
    <w:rsid w:val="00FD11E0"/>
    <w:rsid w:val="00FD1C17"/>
    <w:rsid w:val="00FD2EE1"/>
    <w:rsid w:val="00FD2F7F"/>
    <w:rsid w:val="00FD4BF9"/>
    <w:rsid w:val="00FD5345"/>
    <w:rsid w:val="00FD5F90"/>
    <w:rsid w:val="00FD611B"/>
    <w:rsid w:val="00FD72D5"/>
    <w:rsid w:val="00FD75B8"/>
    <w:rsid w:val="00FE1457"/>
    <w:rsid w:val="00FE173B"/>
    <w:rsid w:val="00FE27DC"/>
    <w:rsid w:val="00FE2A00"/>
    <w:rsid w:val="00FE3641"/>
    <w:rsid w:val="00FE3C2F"/>
    <w:rsid w:val="00FE59DD"/>
    <w:rsid w:val="00FE7844"/>
    <w:rsid w:val="00FF31FF"/>
    <w:rsid w:val="00FF34C5"/>
    <w:rsid w:val="00FF3A87"/>
    <w:rsid w:val="00FF46E2"/>
    <w:rsid w:val="00FF7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91EC7"/>
    <w:rPr>
      <w:sz w:val="18"/>
      <w:szCs w:val="18"/>
    </w:rPr>
  </w:style>
  <w:style w:type="character" w:customStyle="1" w:styleId="Char">
    <w:name w:val="批注框文本 Char"/>
    <w:basedOn w:val="a0"/>
    <w:link w:val="a3"/>
    <w:uiPriority w:val="99"/>
    <w:semiHidden/>
    <w:rsid w:val="00C91EC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91EC7"/>
    <w:rPr>
      <w:sz w:val="18"/>
      <w:szCs w:val="18"/>
    </w:rPr>
  </w:style>
  <w:style w:type="character" w:customStyle="1" w:styleId="Char">
    <w:name w:val="批注框文本 Char"/>
    <w:basedOn w:val="a0"/>
    <w:link w:val="a3"/>
    <w:uiPriority w:val="99"/>
    <w:semiHidden/>
    <w:rsid w:val="00C91E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2400</TotalTime>
  <Pages>15</Pages>
  <Words>1299</Words>
  <Characters>7408</Characters>
  <Application>Microsoft Office Word</Application>
  <DocSecurity>0</DocSecurity>
  <Lines>61</Lines>
  <Paragraphs>17</Paragraphs>
  <ScaleCrop>false</ScaleCrop>
  <Company>HP Inc.</Company>
  <LinksUpToDate>false</LinksUpToDate>
  <CharactersWithSpaces>8690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dc:creator>
  <cp:keywords/>
  <dc:description/>
  <cp:lastModifiedBy>11</cp:lastModifiedBy>
  <cp:revision>3005</cp:revision>
  <dcterms:created xsi:type="dcterms:W3CDTF">2025-12-24T05:34:00Z</dcterms:created>
  <dcterms:modified xsi:type="dcterms:W3CDTF">2026-01-04T13:21:00Z</dcterms:modified>
</cp:coreProperties>
</file>