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空气质量数据来源说明</w:t>
      </w:r>
    </w:p>
    <w:p>
      <w:pPr>
        <w:pStyle w:val="Heading2"/>
      </w:pPr>
      <w:r>
        <w:t>1. 数据来源网站</w:t>
      </w:r>
    </w:p>
    <w:p>
      <w:r>
        <w:t>本数据集采集自 中国空气质量在线监测分析平台（AQI Study），该平台汇总中国环境监测总站发布的全国城市空气质量实时及历史数据。</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说明</w:t>
            </w:r>
          </w:p>
        </w:tc>
      </w:tr>
      <w:tr>
        <w:tc>
          <w:tcPr>
            <w:tcW w:type="dxa" w:w="4320"/>
          </w:tcPr>
          <w:p>
            <w:r>
              <w:t>网站名称</w:t>
            </w:r>
          </w:p>
        </w:tc>
        <w:tc>
          <w:tcPr>
            <w:tcW w:type="dxa" w:w="4320"/>
          </w:tcPr>
          <w:p>
            <w:r>
              <w:t>中国空气质量在线监测分析平台</w:t>
            </w:r>
          </w:p>
        </w:tc>
      </w:tr>
      <w:tr>
        <w:tc>
          <w:tcPr>
            <w:tcW w:type="dxa" w:w="4320"/>
          </w:tcPr>
          <w:p>
            <w:r>
              <w:t>网址</w:t>
            </w:r>
          </w:p>
        </w:tc>
        <w:tc>
          <w:tcPr>
            <w:tcW w:type="dxa" w:w="4320"/>
          </w:tcPr>
          <w:p>
            <w:r>
              <w:t>https://www.aqistudy.cn/historydata/</w:t>
            </w:r>
          </w:p>
        </w:tc>
      </w:tr>
      <w:tr>
        <w:tc>
          <w:tcPr>
            <w:tcW w:type="dxa" w:w="4320"/>
          </w:tcPr>
          <w:p>
            <w:r>
              <w:t>数据更新</w:t>
            </w:r>
          </w:p>
        </w:tc>
        <w:tc>
          <w:tcPr>
            <w:tcW w:type="dxa" w:w="4320"/>
          </w:tcPr>
          <w:p>
            <w:r>
              <w:t>每日更新</w:t>
            </w:r>
          </w:p>
        </w:tc>
      </w:tr>
      <w:tr>
        <w:tc>
          <w:tcPr>
            <w:tcW w:type="dxa" w:w="4320"/>
          </w:tcPr>
          <w:p>
            <w:r>
              <w:t>历史数据</w:t>
            </w:r>
          </w:p>
        </w:tc>
        <w:tc>
          <w:tcPr>
            <w:tcW w:type="dxa" w:w="4320"/>
          </w:tcPr>
          <w:p>
            <w:r>
              <w:t>自 2013 年 12 月起</w:t>
            </w:r>
          </w:p>
        </w:tc>
      </w:tr>
      <w:tr>
        <w:tc>
          <w:tcPr>
            <w:tcW w:type="dxa" w:w="4320"/>
          </w:tcPr>
          <w:p>
            <w:r>
              <w:t>覆盖范围</w:t>
            </w:r>
          </w:p>
        </w:tc>
        <w:tc>
          <w:tcPr>
            <w:tcW w:type="dxa" w:w="4320"/>
          </w:tcPr>
          <w:p>
            <w:r>
              <w:t>全国 389 个地级及以上城市</w:t>
            </w:r>
          </w:p>
        </w:tc>
      </w:tr>
    </w:tbl>
    <w:p/>
    <w:p>
      <w:pPr>
        <w:pStyle w:val="Heading2"/>
      </w:pPr>
      <w:r>
        <w:t>2. 数据采集方式</w:t>
      </w:r>
    </w:p>
    <w:p>
      <w:pPr>
        <w:pStyle w:val="Heading3"/>
      </w:pPr>
      <w:r>
        <w:t>2.1 采集技术</w:t>
      </w:r>
    </w:p>
    <w:p>
      <w:pPr>
        <w:pStyle w:val="ListBullet"/>
      </w:pPr>
      <w:r>
        <w:t>**采集工具**: Python 爬虫，基于 Playwright 浏览器自动化</w:t>
      </w:r>
    </w:p>
    <w:p>
      <w:pPr>
        <w:pStyle w:val="ListBullet"/>
      </w:pPr>
      <w:r>
        <w:t>**反爬策略**: 该网站采用自定义 Base64 编码 + AES-128-CBC + DES-CBC 对称加密保护数据接口，数据在传输过程中经过多层加密</w:t>
      </w:r>
    </w:p>
    <w:p>
      <w:pPr>
        <w:pStyle w:val="ListBullet"/>
      </w:pPr>
      <w:r>
        <w:t>**技术方案**: 通过 Playwright 无头浏览器加载网站原生 JavaScript 加解密函数，配合 Python requests 库发起 HTTP 请求，实现 API 数据的加密请求与解密响应</w:t>
      </w:r>
    </w:p>
    <w:p>
      <w:pPr>
        <w:pStyle w:val="Heading3"/>
      </w:pPr>
      <w:r>
        <w:t>2.2 数据接口</w:t>
      </w:r>
    </w:p>
    <w:p>
      <w:pPr>
        <w:pStyle w:val="ListBullet"/>
      </w:pPr>
      <w:r>
        <w:t>**API 端点**: `POST https://www.aqistudy.cn/historydata/api/historyapi.php`</w:t>
      </w:r>
    </w:p>
    <w:p>
      <w:pPr>
        <w:pStyle w:val="ListBullet"/>
      </w:pPr>
      <w:r>
        <w:t>**请求参数**: `hA4Nse2cT`（AES 加密后的 Base64 编码字符串）</w:t>
      </w:r>
    </w:p>
    <w:p>
      <w:pPr>
        <w:pStyle w:val="ListBullet"/>
      </w:pPr>
      <w:r>
        <w:t>**请求格式**: `application/x-www-form-urlencoded`</w:t>
      </w:r>
    </w:p>
    <w:p>
      <w:pPr>
        <w:pStyle w:val="ListBullet"/>
      </w:pPr>
      <w:r>
        <w:t>**调用方法**: `GETDAYDATA`</w:t>
      </w:r>
    </w:p>
    <w:p>
      <w:pPr>
        <w:pStyle w:val="ListBullet"/>
      </w:pPr>
      <w:r>
        <w:t>**参数**: `{"city": "城市名", "month": "YYYYMM"}`</w:t>
      </w:r>
    </w:p>
    <w:p>
      <w:pPr>
        <w:pStyle w:val="Heading3"/>
      </w:pPr>
      <w:r>
        <w:t>2.3 爬虫代码位置</w:t>
      </w:r>
    </w:p>
    <w:p>
      <w:r>
        <w:t>项目 `backend/` 目录下：</w:t>
      </w:r>
    </w:p>
    <w:p>
      <w:pPr>
        <w:pStyle w:val="ListBullet"/>
      </w:pPr>
      <w:r>
        <w:t>`aqistudy_scraper.py` — 历史数据爬虫主脚本</w:t>
      </w:r>
    </w:p>
    <w:p>
      <w:pPr>
        <w:pStyle w:val="ListBullet"/>
      </w:pPr>
      <w:r>
        <w:t>`cnemc_scraper.py` — 实时数据爬虫脚本（备用数据源：https://air.cnemc.cn:18007/）</w:t>
      </w:r>
    </w:p>
    <w:p>
      <w:pPr>
        <w:pStyle w:val="Heading2"/>
      </w:pPr>
      <w:r>
        <w:t>3. 数据字段说明</w:t>
      </w:r>
    </w:p>
    <w:p>
      <w:r>
        <w:t>原始数据共 11 个字段，各城市数据以独立 CSV 文件存储，文件名即为城市拼音：</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字段名</w:t>
            </w:r>
          </w:p>
        </w:tc>
        <w:tc>
          <w:tcPr>
            <w:tcW w:type="dxa" w:w="2160"/>
          </w:tcPr>
          <w:p>
            <w:r>
              <w:rPr>
                <w:b/>
              </w:rPr>
              <w:t>含义</w:t>
            </w:r>
          </w:p>
        </w:tc>
        <w:tc>
          <w:tcPr>
            <w:tcW w:type="dxa" w:w="2160"/>
          </w:tcPr>
          <w:p>
            <w:r>
              <w:rPr>
                <w:b/>
              </w:rPr>
              <w:t>数据类型</w:t>
            </w:r>
          </w:p>
        </w:tc>
        <w:tc>
          <w:tcPr>
            <w:tcW w:type="dxa" w:w="2160"/>
          </w:tcPr>
          <w:p>
            <w:r>
              <w:rPr>
                <w:b/>
              </w:rPr>
              <w:t>示例</w:t>
            </w:r>
          </w:p>
        </w:tc>
      </w:tr>
      <w:tr>
        <w:tc>
          <w:tcPr>
            <w:tcW w:type="dxa" w:w="2160"/>
          </w:tcPr>
          <w:p>
            <w:r>
              <w:t>地区</w:t>
            </w:r>
          </w:p>
        </w:tc>
        <w:tc>
          <w:tcPr>
            <w:tcW w:type="dxa" w:w="2160"/>
          </w:tcPr>
          <w:p>
            <w:r>
              <w:t>城市名称（取自文件名）</w:t>
            </w:r>
          </w:p>
        </w:tc>
        <w:tc>
          <w:tcPr>
            <w:tcW w:type="dxa" w:w="2160"/>
          </w:tcPr>
          <w:p>
            <w:r>
              <w:t>文本</w:t>
            </w:r>
          </w:p>
        </w:tc>
        <w:tc>
          <w:tcPr>
            <w:tcW w:type="dxa" w:w="2160"/>
          </w:tcPr>
          <w:p>
            <w:r>
              <w:t>北京</w:t>
            </w:r>
          </w:p>
        </w:tc>
      </w:tr>
      <w:tr>
        <w:tc>
          <w:tcPr>
            <w:tcW w:type="dxa" w:w="2160"/>
          </w:tcPr>
          <w:p>
            <w:r>
              <w:t>日期</w:t>
            </w:r>
          </w:p>
        </w:tc>
        <w:tc>
          <w:tcPr>
            <w:tcW w:type="dxa" w:w="2160"/>
          </w:tcPr>
          <w:p>
            <w:r>
              <w:t>观测日期</w:t>
            </w:r>
          </w:p>
        </w:tc>
        <w:tc>
          <w:tcPr>
            <w:tcW w:type="dxa" w:w="2160"/>
          </w:tcPr>
          <w:p>
            <w:r>
              <w:t>YYYY-MM-DD</w:t>
            </w:r>
          </w:p>
        </w:tc>
        <w:tc>
          <w:tcPr>
            <w:tcW w:type="dxa" w:w="2160"/>
          </w:tcPr>
          <w:p>
            <w:r>
              <w:t>2020-01-15</w:t>
            </w:r>
          </w:p>
        </w:tc>
      </w:tr>
      <w:tr>
        <w:tc>
          <w:tcPr>
            <w:tcW w:type="dxa" w:w="2160"/>
          </w:tcPr>
          <w:p>
            <w:r>
              <w:t>质量等级</w:t>
            </w:r>
          </w:p>
        </w:tc>
        <w:tc>
          <w:tcPr>
            <w:tcW w:type="dxa" w:w="2160"/>
          </w:tcPr>
          <w:p>
            <w:r>
              <w:t>空气质量等级</w:t>
            </w:r>
          </w:p>
        </w:tc>
        <w:tc>
          <w:tcPr>
            <w:tcW w:type="dxa" w:w="2160"/>
          </w:tcPr>
          <w:p>
            <w:r>
              <w:t>类别</w:t>
            </w:r>
          </w:p>
        </w:tc>
        <w:tc>
          <w:tcPr>
            <w:tcW w:type="dxa" w:w="2160"/>
          </w:tcPr>
          <w:p>
            <w:r>
              <w:t>优/良/轻度污染/中度污染/重度污染/严重污染</w:t>
            </w:r>
          </w:p>
        </w:tc>
      </w:tr>
      <w:tr>
        <w:tc>
          <w:tcPr>
            <w:tcW w:type="dxa" w:w="2160"/>
          </w:tcPr>
          <w:p>
            <w:r>
              <w:t>AQI指数</w:t>
            </w:r>
          </w:p>
        </w:tc>
        <w:tc>
          <w:tcPr>
            <w:tcW w:type="dxa" w:w="2160"/>
          </w:tcPr>
          <w:p>
            <w:r>
              <w:t>空气质量指数</w:t>
            </w:r>
          </w:p>
        </w:tc>
        <w:tc>
          <w:tcPr>
            <w:tcW w:type="dxa" w:w="2160"/>
          </w:tcPr>
          <w:p>
            <w:r>
              <w:t>数值</w:t>
            </w:r>
          </w:p>
        </w:tc>
        <w:tc>
          <w:tcPr>
            <w:tcW w:type="dxa" w:w="2160"/>
          </w:tcPr>
          <w:p>
            <w:r>
              <w:t>73</w:t>
            </w:r>
          </w:p>
        </w:tc>
      </w:tr>
      <w:tr>
        <w:tc>
          <w:tcPr>
            <w:tcW w:type="dxa" w:w="2160"/>
          </w:tcPr>
          <w:p>
            <w:r>
              <w:t>当天AQI排名</w:t>
            </w:r>
          </w:p>
        </w:tc>
        <w:tc>
          <w:tcPr>
            <w:tcW w:type="dxa" w:w="2160"/>
          </w:tcPr>
          <w:p>
            <w:r>
              <w:t>全国城市AQI排名</w:t>
            </w:r>
          </w:p>
        </w:tc>
        <w:tc>
          <w:tcPr>
            <w:tcW w:type="dxa" w:w="2160"/>
          </w:tcPr>
          <w:p>
            <w:r>
              <w:t>数值</w:t>
            </w:r>
          </w:p>
        </w:tc>
        <w:tc>
          <w:tcPr>
            <w:tcW w:type="dxa" w:w="2160"/>
          </w:tcPr>
          <w:p>
            <w:r>
              <w:t>45</w:t>
            </w:r>
          </w:p>
        </w:tc>
      </w:tr>
      <w:tr>
        <w:tc>
          <w:tcPr>
            <w:tcW w:type="dxa" w:w="2160"/>
          </w:tcPr>
          <w:p>
            <w:r>
              <w:t>PM2.5</w:t>
            </w:r>
          </w:p>
        </w:tc>
        <w:tc>
          <w:tcPr>
            <w:tcW w:type="dxa" w:w="2160"/>
          </w:tcPr>
          <w:p>
            <w:r>
              <w:t>细颗粒物浓度 (μg/m³)</w:t>
            </w:r>
          </w:p>
        </w:tc>
        <w:tc>
          <w:tcPr>
            <w:tcW w:type="dxa" w:w="2160"/>
          </w:tcPr>
          <w:p>
            <w:r>
              <w:t>数值</w:t>
            </w:r>
          </w:p>
        </w:tc>
        <w:tc>
          <w:tcPr>
            <w:tcW w:type="dxa" w:w="2160"/>
          </w:tcPr>
          <w:p>
            <w:r>
              <w:t>42</w:t>
            </w:r>
          </w:p>
        </w:tc>
      </w:tr>
      <w:tr>
        <w:tc>
          <w:tcPr>
            <w:tcW w:type="dxa" w:w="2160"/>
          </w:tcPr>
          <w:p>
            <w:r>
              <w:t>PM10</w:t>
            </w:r>
          </w:p>
        </w:tc>
        <w:tc>
          <w:tcPr>
            <w:tcW w:type="dxa" w:w="2160"/>
          </w:tcPr>
          <w:p>
            <w:r>
              <w:t>可吸入颗粒物浓度 (μg/m³)</w:t>
            </w:r>
          </w:p>
        </w:tc>
        <w:tc>
          <w:tcPr>
            <w:tcW w:type="dxa" w:w="2160"/>
          </w:tcPr>
          <w:p>
            <w:r>
              <w:t>数值</w:t>
            </w:r>
          </w:p>
        </w:tc>
        <w:tc>
          <w:tcPr>
            <w:tcW w:type="dxa" w:w="2160"/>
          </w:tcPr>
          <w:p>
            <w:r>
              <w:t>56</w:t>
            </w:r>
          </w:p>
        </w:tc>
      </w:tr>
      <w:tr>
        <w:tc>
          <w:tcPr>
            <w:tcW w:type="dxa" w:w="2160"/>
          </w:tcPr>
          <w:p>
            <w:r>
              <w:t>So2</w:t>
            </w:r>
          </w:p>
        </w:tc>
        <w:tc>
          <w:tcPr>
            <w:tcW w:type="dxa" w:w="2160"/>
          </w:tcPr>
          <w:p>
            <w:r>
              <w:t>二氧化硫浓度 (μg/m³)</w:t>
            </w:r>
          </w:p>
        </w:tc>
        <w:tc>
          <w:tcPr>
            <w:tcW w:type="dxa" w:w="2160"/>
          </w:tcPr>
          <w:p>
            <w:r>
              <w:t>数值</w:t>
            </w:r>
          </w:p>
        </w:tc>
        <w:tc>
          <w:tcPr>
            <w:tcW w:type="dxa" w:w="2160"/>
          </w:tcPr>
          <w:p>
            <w:r>
              <w:t>4</w:t>
            </w:r>
          </w:p>
        </w:tc>
      </w:tr>
      <w:tr>
        <w:tc>
          <w:tcPr>
            <w:tcW w:type="dxa" w:w="2160"/>
          </w:tcPr>
          <w:p>
            <w:r>
              <w:t>No2</w:t>
            </w:r>
          </w:p>
        </w:tc>
        <w:tc>
          <w:tcPr>
            <w:tcW w:type="dxa" w:w="2160"/>
          </w:tcPr>
          <w:p>
            <w:r>
              <w:t>二氧化氮浓度 (μg/m³)</w:t>
            </w:r>
          </w:p>
        </w:tc>
        <w:tc>
          <w:tcPr>
            <w:tcW w:type="dxa" w:w="2160"/>
          </w:tcPr>
          <w:p>
            <w:r>
              <w:t>数值</w:t>
            </w:r>
          </w:p>
        </w:tc>
        <w:tc>
          <w:tcPr>
            <w:tcW w:type="dxa" w:w="2160"/>
          </w:tcPr>
          <w:p>
            <w:r>
              <w:t>15</w:t>
            </w:r>
          </w:p>
        </w:tc>
      </w:tr>
      <w:tr>
        <w:tc>
          <w:tcPr>
            <w:tcW w:type="dxa" w:w="2160"/>
          </w:tcPr>
          <w:p>
            <w:r>
              <w:t>Co</w:t>
            </w:r>
          </w:p>
        </w:tc>
        <w:tc>
          <w:tcPr>
            <w:tcW w:type="dxa" w:w="2160"/>
          </w:tcPr>
          <w:p>
            <w:r>
              <w:t>一氧化碳浓度 (mg/m³)</w:t>
            </w:r>
          </w:p>
        </w:tc>
        <w:tc>
          <w:tcPr>
            <w:tcW w:type="dxa" w:w="2160"/>
          </w:tcPr>
          <w:p>
            <w:r>
              <w:t>数值</w:t>
            </w:r>
          </w:p>
        </w:tc>
        <w:tc>
          <w:tcPr>
            <w:tcW w:type="dxa" w:w="2160"/>
          </w:tcPr>
          <w:p>
            <w:r>
              <w:t>0.9</w:t>
            </w:r>
          </w:p>
        </w:tc>
      </w:tr>
      <w:tr>
        <w:tc>
          <w:tcPr>
            <w:tcW w:type="dxa" w:w="2160"/>
          </w:tcPr>
          <w:p>
            <w:r>
              <w:t>O3</w:t>
            </w:r>
          </w:p>
        </w:tc>
        <w:tc>
          <w:tcPr>
            <w:tcW w:type="dxa" w:w="2160"/>
          </w:tcPr>
          <w:p>
            <w:r>
              <w:t>臭氧浓度 (μg/m³)</w:t>
            </w:r>
          </w:p>
        </w:tc>
        <w:tc>
          <w:tcPr>
            <w:tcW w:type="dxa" w:w="2160"/>
          </w:tcPr>
          <w:p>
            <w:r>
              <w:t>数值</w:t>
            </w:r>
          </w:p>
        </w:tc>
        <w:tc>
          <w:tcPr>
            <w:tcW w:type="dxa" w:w="2160"/>
          </w:tcPr>
          <w:p>
            <w:r>
              <w:t>127</w:t>
            </w:r>
          </w:p>
        </w:tc>
      </w:tr>
    </w:tbl>
    <w:p/>
    <w:p>
      <w:pPr>
        <w:pStyle w:val="Heading2"/>
      </w:pPr>
      <w:r>
        <w:t>4. 数据质量说明</w:t>
      </w:r>
    </w:p>
    <w:p>
      <w:pPr>
        <w:pStyle w:val="ListNumber"/>
      </w:pPr>
      <w:r>
        <w:t>**原始性**: 数据直接从 aqistudy.cn 爬取，未经清洗，保留原始状态</w:t>
      </w:r>
    </w:p>
    <w:p>
      <w:pPr>
        <w:pStyle w:val="ListNumber"/>
      </w:pPr>
      <w:r>
        <w:t>**准确性**: 数据直接来自国家环境监测总站官方监测站点</w:t>
      </w:r>
    </w:p>
    <w:p>
      <w:pPr>
        <w:pStyle w:val="ListNumber"/>
      </w:pPr>
      <w:r>
        <w:t>**完整性**: 197 个城市文件中有 188 个包含有效数据（9 个文件为空），共 588,716 条日数据</w:t>
      </w:r>
    </w:p>
    <w:p>
      <w:pPr>
        <w:pStyle w:val="ListNumber"/>
      </w:pPr>
      <w:r>
        <w:t>**编码**: 大部分文件为 UTF-8 编码，少数（北京、重庆、天津）为 GBK 编码</w:t>
      </w:r>
    </w:p>
    <w:p>
      <w:pPr>
        <w:pStyle w:val="Heading2"/>
      </w:pPr>
      <w:r>
        <w:t>5. 截图展示</w:t>
      </w:r>
    </w:p>
    <w:p>
      <w:pPr>
        <w:pStyle w:val="Heading3"/>
      </w:pPr>
      <w:r>
        <w:t>网站首页</w:t>
      </w:r>
    </w:p>
    <w:p>
      <w:pPr>
        <w:pStyle w:val="Heading3"/>
      </w:pPr>
      <w:r>
        <w:t>城市月度数据</w:t>
      </w:r>
    </w:p>
    <w:p>
      <w:pPr>
        <w:pStyle w:val="Heading3"/>
      </w:pPr>
      <w:r>
        <w:t>每日详细数据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