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EAEB2" w14:textId="77777777" w:rsidR="00761556" w:rsidRDefault="00761556" w:rsidP="00761556">
      <w:pPr>
        <w:rPr>
          <w:b/>
          <w:bCs/>
          <w:sz w:val="44"/>
        </w:rPr>
      </w:pPr>
    </w:p>
    <w:p w14:paraId="4460C006" w14:textId="77777777" w:rsidR="00761556" w:rsidRDefault="00E848D2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概要设计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4EB38C75" w14:textId="3E615315" w:rsidR="00761556" w:rsidRPr="00464E81" w:rsidRDefault="003C0205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《苍穹外卖》</w:t>
      </w:r>
      <w:r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</w:t>
      </w:r>
      <w:r w:rsidR="00761556"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</w:t>
      </w:r>
    </w:p>
    <w:p w14:paraId="59203C05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44AB6BA6" w14:textId="77777777" w:rsidR="00761556" w:rsidRDefault="00761556" w:rsidP="00761556">
      <w:pPr>
        <w:rPr>
          <w:b/>
          <w:bCs/>
          <w:sz w:val="44"/>
        </w:rPr>
      </w:pPr>
    </w:p>
    <w:p w14:paraId="7F4DA55A" w14:textId="77777777" w:rsidR="00761556" w:rsidRDefault="00761556" w:rsidP="00761556">
      <w:pPr>
        <w:rPr>
          <w:b/>
          <w:bCs/>
          <w:sz w:val="44"/>
        </w:rPr>
      </w:pPr>
    </w:p>
    <w:p w14:paraId="60CD7D08" w14:textId="77777777" w:rsidR="00761556" w:rsidRDefault="00761556" w:rsidP="00761556">
      <w:pPr>
        <w:rPr>
          <w:b/>
          <w:bCs/>
          <w:sz w:val="44"/>
        </w:rPr>
      </w:pPr>
    </w:p>
    <w:p w14:paraId="4642882D" w14:textId="77777777" w:rsidR="00761556" w:rsidRDefault="00761556" w:rsidP="00761556">
      <w:pPr>
        <w:rPr>
          <w:b/>
          <w:bCs/>
          <w:sz w:val="44"/>
        </w:rPr>
      </w:pPr>
    </w:p>
    <w:p w14:paraId="016F1240" w14:textId="77777777" w:rsidR="00761556" w:rsidRDefault="00761556" w:rsidP="00761556">
      <w:pPr>
        <w:rPr>
          <w:b/>
          <w:bCs/>
          <w:sz w:val="44"/>
        </w:rPr>
      </w:pPr>
    </w:p>
    <w:p w14:paraId="1D1BC3F2" w14:textId="77777777" w:rsidR="00761556" w:rsidRDefault="00761556" w:rsidP="00761556">
      <w:pPr>
        <w:rPr>
          <w:b/>
          <w:bCs/>
          <w:sz w:val="44"/>
        </w:rPr>
      </w:pPr>
    </w:p>
    <w:p w14:paraId="4D38D236" w14:textId="77777777" w:rsidR="00761556" w:rsidRDefault="00761556" w:rsidP="00761556">
      <w:pPr>
        <w:rPr>
          <w:b/>
          <w:bCs/>
          <w:sz w:val="44"/>
        </w:rPr>
      </w:pPr>
    </w:p>
    <w:p w14:paraId="17E548E9" w14:textId="77777777" w:rsidR="00761556" w:rsidRDefault="00761556" w:rsidP="00761556">
      <w:pPr>
        <w:rPr>
          <w:b/>
          <w:bCs/>
          <w:sz w:val="44"/>
        </w:rPr>
      </w:pPr>
    </w:p>
    <w:p w14:paraId="522AC200" w14:textId="77777777" w:rsidR="00761556" w:rsidRDefault="00761556" w:rsidP="00761556">
      <w:pPr>
        <w:rPr>
          <w:b/>
          <w:bCs/>
          <w:sz w:val="44"/>
        </w:rPr>
      </w:pPr>
    </w:p>
    <w:p w14:paraId="4D614C0C" w14:textId="77777777" w:rsidR="00761556" w:rsidRDefault="00761556" w:rsidP="00761556">
      <w:pPr>
        <w:rPr>
          <w:b/>
          <w:bCs/>
          <w:sz w:val="44"/>
        </w:rPr>
      </w:pPr>
    </w:p>
    <w:p w14:paraId="28AF3E3B" w14:textId="77777777" w:rsidR="00761556" w:rsidRDefault="00761556" w:rsidP="00761556">
      <w:pPr>
        <w:rPr>
          <w:b/>
          <w:bCs/>
          <w:sz w:val="44"/>
        </w:rPr>
      </w:pPr>
    </w:p>
    <w:p w14:paraId="65F3170D" w14:textId="77777777" w:rsidR="00761556" w:rsidRDefault="00761556" w:rsidP="00761556">
      <w:pPr>
        <w:rPr>
          <w:b/>
          <w:bCs/>
          <w:sz w:val="44"/>
        </w:rPr>
      </w:pPr>
    </w:p>
    <w:p w14:paraId="39C841B6" w14:textId="77777777" w:rsidR="00761556" w:rsidRDefault="00761556" w:rsidP="00761556">
      <w:pPr>
        <w:rPr>
          <w:b/>
          <w:bCs/>
          <w:sz w:val="44"/>
        </w:rPr>
      </w:pPr>
    </w:p>
    <w:p w14:paraId="528DC3D9" w14:textId="77777777" w:rsidR="00761556" w:rsidRDefault="00761556" w:rsidP="00761556">
      <w:pPr>
        <w:rPr>
          <w:b/>
          <w:bCs/>
          <w:sz w:val="44"/>
        </w:rPr>
      </w:pPr>
    </w:p>
    <w:p w14:paraId="239F48C8" w14:textId="77777777" w:rsidR="00761556" w:rsidRDefault="00761556" w:rsidP="00761556">
      <w:pPr>
        <w:rPr>
          <w:b/>
          <w:bCs/>
          <w:sz w:val="44"/>
        </w:rPr>
      </w:pPr>
    </w:p>
    <w:p w14:paraId="30B7D82E" w14:textId="22AFDF1B" w:rsidR="00761556" w:rsidRDefault="00761556" w:rsidP="00761556">
      <w:pPr>
        <w:ind w:firstLineChars="500" w:firstLine="2209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3C0205">
        <w:rPr>
          <w:rFonts w:hint="eastAsia"/>
          <w:b/>
          <w:bCs/>
          <w:sz w:val="44"/>
        </w:rPr>
        <w:t>2024-6-29</w:t>
      </w:r>
    </w:p>
    <w:p w14:paraId="0E5FF612" w14:textId="77777777" w:rsidR="003C0205" w:rsidRDefault="00761556" w:rsidP="003C0205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="003C0205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3C0205" w14:paraId="2450ED49" w14:textId="77777777" w:rsidTr="007B4D70">
        <w:tc>
          <w:tcPr>
            <w:tcW w:w="2842" w:type="dxa"/>
          </w:tcPr>
          <w:p w14:paraId="126FCEF5" w14:textId="77777777" w:rsidR="003C0205" w:rsidRDefault="003C0205" w:rsidP="007B4D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66634C3E" w14:textId="77777777" w:rsidR="003C0205" w:rsidRDefault="003C0205" w:rsidP="007B4D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0A70CC0E" w14:textId="77777777" w:rsidR="003C0205" w:rsidRDefault="003C0205" w:rsidP="007B4D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3C0205" w14:paraId="4F891C82" w14:textId="77777777" w:rsidTr="007B4D70">
        <w:tc>
          <w:tcPr>
            <w:tcW w:w="2842" w:type="dxa"/>
          </w:tcPr>
          <w:p w14:paraId="4FABC5D6" w14:textId="77777777" w:rsidR="003C0205" w:rsidRDefault="003C0205" w:rsidP="007B4D7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202231060227</w:t>
            </w:r>
          </w:p>
        </w:tc>
        <w:tc>
          <w:tcPr>
            <w:tcW w:w="2843" w:type="dxa"/>
          </w:tcPr>
          <w:p w14:paraId="0BD1850D" w14:textId="77777777" w:rsidR="003C0205" w:rsidRDefault="003C0205" w:rsidP="007B4D7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王世卓</w:t>
            </w:r>
          </w:p>
        </w:tc>
        <w:tc>
          <w:tcPr>
            <w:tcW w:w="2843" w:type="dxa"/>
          </w:tcPr>
          <w:p w14:paraId="7FEA032F" w14:textId="77777777" w:rsidR="003C0205" w:rsidRDefault="003C0205" w:rsidP="007B4D7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3C0205" w14:paraId="58ABB4A8" w14:textId="77777777" w:rsidTr="007B4D70">
        <w:tc>
          <w:tcPr>
            <w:tcW w:w="2842" w:type="dxa"/>
          </w:tcPr>
          <w:p w14:paraId="5A177992" w14:textId="77777777" w:rsidR="003C0205" w:rsidRDefault="003C0205" w:rsidP="007B4D7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202231060811</w:t>
            </w:r>
          </w:p>
        </w:tc>
        <w:tc>
          <w:tcPr>
            <w:tcW w:w="2843" w:type="dxa"/>
          </w:tcPr>
          <w:p w14:paraId="519FC7C8" w14:textId="77777777" w:rsidR="003C0205" w:rsidRDefault="003C0205" w:rsidP="007B4D7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穆俊江</w:t>
            </w:r>
          </w:p>
        </w:tc>
        <w:tc>
          <w:tcPr>
            <w:tcW w:w="2843" w:type="dxa"/>
          </w:tcPr>
          <w:p w14:paraId="79C01327" w14:textId="77777777" w:rsidR="003C0205" w:rsidRDefault="003C0205" w:rsidP="007B4D7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3C0205" w14:paraId="6E12767D" w14:textId="77777777" w:rsidTr="007B4D70">
        <w:tc>
          <w:tcPr>
            <w:tcW w:w="2842" w:type="dxa"/>
          </w:tcPr>
          <w:p w14:paraId="4E3E63AD" w14:textId="77777777" w:rsidR="003C0205" w:rsidRDefault="003C0205" w:rsidP="007B4D7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202231061404</w:t>
            </w:r>
          </w:p>
        </w:tc>
        <w:tc>
          <w:tcPr>
            <w:tcW w:w="2843" w:type="dxa"/>
          </w:tcPr>
          <w:p w14:paraId="4A82CB19" w14:textId="77777777" w:rsidR="003C0205" w:rsidRDefault="003C0205" w:rsidP="007B4D7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陈迪</w:t>
            </w:r>
          </w:p>
        </w:tc>
        <w:tc>
          <w:tcPr>
            <w:tcW w:w="2843" w:type="dxa"/>
          </w:tcPr>
          <w:p w14:paraId="16B66376" w14:textId="77777777" w:rsidR="003C0205" w:rsidRDefault="003C0205" w:rsidP="007B4D7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3C0205" w14:paraId="76EF53F8" w14:textId="77777777" w:rsidTr="007B4D70">
        <w:tc>
          <w:tcPr>
            <w:tcW w:w="2842" w:type="dxa"/>
          </w:tcPr>
          <w:p w14:paraId="55588455" w14:textId="77777777" w:rsidR="003C0205" w:rsidRDefault="003C0205" w:rsidP="007B4D7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202231060228</w:t>
            </w:r>
          </w:p>
        </w:tc>
        <w:tc>
          <w:tcPr>
            <w:tcW w:w="2843" w:type="dxa"/>
          </w:tcPr>
          <w:p w14:paraId="3FD99283" w14:textId="77777777" w:rsidR="003C0205" w:rsidRDefault="003C0205" w:rsidP="007B4D7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刘哲</w:t>
            </w:r>
          </w:p>
        </w:tc>
        <w:tc>
          <w:tcPr>
            <w:tcW w:w="2843" w:type="dxa"/>
          </w:tcPr>
          <w:p w14:paraId="18D67912" w14:textId="77777777" w:rsidR="003C0205" w:rsidRDefault="003C0205" w:rsidP="007B4D7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3C0205" w14:paraId="5ACD246D" w14:textId="77777777" w:rsidTr="007B4D70">
        <w:tc>
          <w:tcPr>
            <w:tcW w:w="2842" w:type="dxa"/>
          </w:tcPr>
          <w:p w14:paraId="56754648" w14:textId="77777777" w:rsidR="003C0205" w:rsidRDefault="003C0205" w:rsidP="007B4D7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202231061407</w:t>
            </w:r>
          </w:p>
        </w:tc>
        <w:tc>
          <w:tcPr>
            <w:tcW w:w="2843" w:type="dxa"/>
          </w:tcPr>
          <w:p w14:paraId="6C16154A" w14:textId="77777777" w:rsidR="003C0205" w:rsidRDefault="003C0205" w:rsidP="007B4D7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李正兴</w:t>
            </w:r>
          </w:p>
        </w:tc>
        <w:tc>
          <w:tcPr>
            <w:tcW w:w="2843" w:type="dxa"/>
          </w:tcPr>
          <w:p w14:paraId="263BAF9F" w14:textId="77777777" w:rsidR="003C0205" w:rsidRDefault="003C0205" w:rsidP="007B4D7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3C0205" w14:paraId="6AE7AFAE" w14:textId="77777777" w:rsidTr="007B4D70">
        <w:tc>
          <w:tcPr>
            <w:tcW w:w="2842" w:type="dxa"/>
          </w:tcPr>
          <w:p w14:paraId="0AFB563F" w14:textId="77777777" w:rsidR="003C0205" w:rsidRDefault="003C0205" w:rsidP="007B4D7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202231060336</w:t>
            </w:r>
          </w:p>
        </w:tc>
        <w:tc>
          <w:tcPr>
            <w:tcW w:w="2843" w:type="dxa"/>
          </w:tcPr>
          <w:p w14:paraId="672870E5" w14:textId="77777777" w:rsidR="003C0205" w:rsidRDefault="003C0205" w:rsidP="007B4D7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玉素音·伊敏</w:t>
            </w:r>
          </w:p>
        </w:tc>
        <w:tc>
          <w:tcPr>
            <w:tcW w:w="2843" w:type="dxa"/>
          </w:tcPr>
          <w:p w14:paraId="1580025F" w14:textId="77777777" w:rsidR="003C0205" w:rsidRDefault="003C0205" w:rsidP="007B4D7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</w:tbl>
    <w:p w14:paraId="04A3BA4C" w14:textId="554B96C1" w:rsidR="00761556" w:rsidRDefault="00761556" w:rsidP="003C0205">
      <w:pPr>
        <w:jc w:val="both"/>
        <w:rPr>
          <w:b/>
          <w:bCs/>
          <w:sz w:val="44"/>
        </w:rPr>
      </w:pPr>
    </w:p>
    <w:p w14:paraId="182EAE55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322F177E" w14:textId="77777777" w:rsidTr="001856AE">
        <w:tc>
          <w:tcPr>
            <w:tcW w:w="2660" w:type="dxa"/>
            <w:shd w:val="clear" w:color="auto" w:fill="auto"/>
          </w:tcPr>
          <w:p w14:paraId="51E2B99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01F7817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0F2FA73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129EAF70" w14:textId="77777777" w:rsidTr="001856AE">
        <w:tc>
          <w:tcPr>
            <w:tcW w:w="2660" w:type="dxa"/>
            <w:shd w:val="clear" w:color="auto" w:fill="auto"/>
          </w:tcPr>
          <w:p w14:paraId="53A508D3" w14:textId="198B94E0" w:rsidR="00464E81" w:rsidRPr="008F40B3" w:rsidRDefault="003C0205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王世卓</w:t>
            </w:r>
          </w:p>
        </w:tc>
        <w:tc>
          <w:tcPr>
            <w:tcW w:w="1984" w:type="dxa"/>
            <w:shd w:val="clear" w:color="auto" w:fill="auto"/>
          </w:tcPr>
          <w:p w14:paraId="7D506E80" w14:textId="3BDF2E4D" w:rsidR="00464E81" w:rsidRPr="008F40B3" w:rsidRDefault="006741F9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6.12</w:t>
            </w:r>
          </w:p>
        </w:tc>
        <w:tc>
          <w:tcPr>
            <w:tcW w:w="3969" w:type="dxa"/>
            <w:shd w:val="clear" w:color="auto" w:fill="auto"/>
          </w:tcPr>
          <w:p w14:paraId="11AC1B4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F54E8AD" w14:textId="77777777" w:rsidTr="001856AE">
        <w:tc>
          <w:tcPr>
            <w:tcW w:w="2660" w:type="dxa"/>
            <w:shd w:val="clear" w:color="auto" w:fill="auto"/>
          </w:tcPr>
          <w:p w14:paraId="6CBD03D9" w14:textId="420A3EE7" w:rsidR="00464E81" w:rsidRPr="008F40B3" w:rsidRDefault="003C0205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王世卓</w:t>
            </w:r>
          </w:p>
        </w:tc>
        <w:tc>
          <w:tcPr>
            <w:tcW w:w="1984" w:type="dxa"/>
            <w:shd w:val="clear" w:color="auto" w:fill="auto"/>
          </w:tcPr>
          <w:p w14:paraId="2A498376" w14:textId="353A39F9" w:rsidR="00464E81" w:rsidRPr="008F40B3" w:rsidRDefault="006741F9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6.13</w:t>
            </w:r>
          </w:p>
        </w:tc>
        <w:tc>
          <w:tcPr>
            <w:tcW w:w="3969" w:type="dxa"/>
            <w:shd w:val="clear" w:color="auto" w:fill="auto"/>
          </w:tcPr>
          <w:p w14:paraId="6145016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E47A55E" w14:textId="77777777" w:rsidTr="001856AE">
        <w:tc>
          <w:tcPr>
            <w:tcW w:w="2660" w:type="dxa"/>
            <w:shd w:val="clear" w:color="auto" w:fill="auto"/>
          </w:tcPr>
          <w:p w14:paraId="676EF728" w14:textId="1E1BF2AC" w:rsidR="00464E81" w:rsidRPr="008F40B3" w:rsidRDefault="003C0205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王世卓</w:t>
            </w:r>
          </w:p>
        </w:tc>
        <w:tc>
          <w:tcPr>
            <w:tcW w:w="1984" w:type="dxa"/>
            <w:shd w:val="clear" w:color="auto" w:fill="auto"/>
          </w:tcPr>
          <w:p w14:paraId="270CB038" w14:textId="5892869C" w:rsidR="00464E81" w:rsidRPr="008F40B3" w:rsidRDefault="006741F9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6.17</w:t>
            </w:r>
          </w:p>
        </w:tc>
        <w:tc>
          <w:tcPr>
            <w:tcW w:w="3969" w:type="dxa"/>
            <w:shd w:val="clear" w:color="auto" w:fill="auto"/>
          </w:tcPr>
          <w:p w14:paraId="2CD1236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0A101E2" w14:textId="77777777" w:rsidTr="001856AE">
        <w:tc>
          <w:tcPr>
            <w:tcW w:w="2660" w:type="dxa"/>
            <w:shd w:val="clear" w:color="auto" w:fill="auto"/>
          </w:tcPr>
          <w:p w14:paraId="4D9FF285" w14:textId="3139604A" w:rsidR="00464E81" w:rsidRPr="008F40B3" w:rsidRDefault="003C0205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王世卓</w:t>
            </w:r>
          </w:p>
        </w:tc>
        <w:tc>
          <w:tcPr>
            <w:tcW w:w="1984" w:type="dxa"/>
            <w:shd w:val="clear" w:color="auto" w:fill="auto"/>
          </w:tcPr>
          <w:p w14:paraId="0C27BD66" w14:textId="41E02167" w:rsidR="00464E81" w:rsidRPr="008F40B3" w:rsidRDefault="006741F9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6.19</w:t>
            </w:r>
          </w:p>
        </w:tc>
        <w:tc>
          <w:tcPr>
            <w:tcW w:w="3969" w:type="dxa"/>
            <w:shd w:val="clear" w:color="auto" w:fill="auto"/>
          </w:tcPr>
          <w:p w14:paraId="6B99A6C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E68A1BD" w14:textId="77777777" w:rsidTr="001856AE">
        <w:tc>
          <w:tcPr>
            <w:tcW w:w="2660" w:type="dxa"/>
            <w:shd w:val="clear" w:color="auto" w:fill="auto"/>
          </w:tcPr>
          <w:p w14:paraId="3BD1F4DF" w14:textId="012FCC61" w:rsidR="00464E81" w:rsidRPr="008F40B3" w:rsidRDefault="003C0205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王世卓</w:t>
            </w:r>
          </w:p>
        </w:tc>
        <w:tc>
          <w:tcPr>
            <w:tcW w:w="1984" w:type="dxa"/>
            <w:shd w:val="clear" w:color="auto" w:fill="auto"/>
          </w:tcPr>
          <w:p w14:paraId="00ABEA94" w14:textId="1AA87C00" w:rsidR="00464E81" w:rsidRPr="008F40B3" w:rsidRDefault="006741F9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6.21</w:t>
            </w:r>
          </w:p>
        </w:tc>
        <w:tc>
          <w:tcPr>
            <w:tcW w:w="3969" w:type="dxa"/>
            <w:shd w:val="clear" w:color="auto" w:fill="auto"/>
          </w:tcPr>
          <w:p w14:paraId="5E52ED5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7A714CB" w14:textId="77777777" w:rsidTr="001856AE">
        <w:tc>
          <w:tcPr>
            <w:tcW w:w="2660" w:type="dxa"/>
            <w:shd w:val="clear" w:color="auto" w:fill="auto"/>
          </w:tcPr>
          <w:p w14:paraId="7F11A141" w14:textId="21C06262" w:rsidR="00464E81" w:rsidRPr="008F40B3" w:rsidRDefault="003C0205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王世卓</w:t>
            </w:r>
          </w:p>
        </w:tc>
        <w:tc>
          <w:tcPr>
            <w:tcW w:w="1984" w:type="dxa"/>
            <w:shd w:val="clear" w:color="auto" w:fill="auto"/>
          </w:tcPr>
          <w:p w14:paraId="62643365" w14:textId="2B6FE3BB" w:rsidR="00464E81" w:rsidRPr="008F40B3" w:rsidRDefault="006741F9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6.23</w:t>
            </w:r>
          </w:p>
        </w:tc>
        <w:tc>
          <w:tcPr>
            <w:tcW w:w="3969" w:type="dxa"/>
            <w:shd w:val="clear" w:color="auto" w:fill="auto"/>
          </w:tcPr>
          <w:p w14:paraId="3914A26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38F5475D" w14:textId="77777777" w:rsidTr="001856AE">
        <w:tc>
          <w:tcPr>
            <w:tcW w:w="2660" w:type="dxa"/>
            <w:shd w:val="clear" w:color="auto" w:fill="auto"/>
          </w:tcPr>
          <w:p w14:paraId="0FD5A59D" w14:textId="6C8B0578" w:rsidR="00464E81" w:rsidRPr="008F40B3" w:rsidRDefault="003C0205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王世卓</w:t>
            </w:r>
          </w:p>
        </w:tc>
        <w:tc>
          <w:tcPr>
            <w:tcW w:w="1984" w:type="dxa"/>
            <w:shd w:val="clear" w:color="auto" w:fill="auto"/>
          </w:tcPr>
          <w:p w14:paraId="123F20CD" w14:textId="5A7EA58A" w:rsidR="00464E81" w:rsidRPr="008F40B3" w:rsidRDefault="006741F9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6.25</w:t>
            </w:r>
          </w:p>
        </w:tc>
        <w:tc>
          <w:tcPr>
            <w:tcW w:w="3969" w:type="dxa"/>
            <w:shd w:val="clear" w:color="auto" w:fill="auto"/>
          </w:tcPr>
          <w:p w14:paraId="1ADA04C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5D061F4" w14:textId="77777777" w:rsidTr="001856AE">
        <w:tc>
          <w:tcPr>
            <w:tcW w:w="2660" w:type="dxa"/>
            <w:shd w:val="clear" w:color="auto" w:fill="auto"/>
          </w:tcPr>
          <w:p w14:paraId="34BFA02A" w14:textId="2C5DB6F5" w:rsidR="00464E81" w:rsidRPr="008F40B3" w:rsidRDefault="003C0205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王世卓</w:t>
            </w:r>
          </w:p>
        </w:tc>
        <w:tc>
          <w:tcPr>
            <w:tcW w:w="1984" w:type="dxa"/>
            <w:shd w:val="clear" w:color="auto" w:fill="auto"/>
          </w:tcPr>
          <w:p w14:paraId="36703BE2" w14:textId="5504B0B9" w:rsidR="00464E81" w:rsidRPr="008F40B3" w:rsidRDefault="006741F9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6.29</w:t>
            </w:r>
          </w:p>
        </w:tc>
        <w:tc>
          <w:tcPr>
            <w:tcW w:w="3969" w:type="dxa"/>
            <w:shd w:val="clear" w:color="auto" w:fill="auto"/>
          </w:tcPr>
          <w:p w14:paraId="0AB611A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3F2C4B0" w14:textId="77777777" w:rsidTr="001856AE">
        <w:tc>
          <w:tcPr>
            <w:tcW w:w="2660" w:type="dxa"/>
            <w:shd w:val="clear" w:color="auto" w:fill="auto"/>
          </w:tcPr>
          <w:p w14:paraId="264A942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6224CB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CE623A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52729956" w14:textId="77777777" w:rsidTr="001856AE">
        <w:tc>
          <w:tcPr>
            <w:tcW w:w="2660" w:type="dxa"/>
            <w:shd w:val="clear" w:color="auto" w:fill="auto"/>
          </w:tcPr>
          <w:p w14:paraId="737079E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D01E80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D2EAB6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117148F1" w14:textId="77777777" w:rsidR="00464E81" w:rsidRDefault="00464E81" w:rsidP="00464E81">
      <w:pPr>
        <w:jc w:val="center"/>
      </w:pPr>
    </w:p>
    <w:p w14:paraId="42081114" w14:textId="77777777" w:rsidR="00464E81" w:rsidRDefault="00464E81" w:rsidP="00464E81"/>
    <w:p w14:paraId="4A8409B3" w14:textId="77777777" w:rsidR="00464E81" w:rsidRDefault="00464E81" w:rsidP="00464E81">
      <w:pPr>
        <w:jc w:val="center"/>
        <w:rPr>
          <w:b/>
          <w:bCs/>
          <w:sz w:val="44"/>
        </w:rPr>
      </w:pPr>
    </w:p>
    <w:p w14:paraId="46750546" w14:textId="77777777"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14:paraId="125821D4" w14:textId="77777777" w:rsidR="00D83EEE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69413310" w:history="1">
        <w:r w:rsidR="00D83EEE" w:rsidRPr="00AE054F">
          <w:rPr>
            <w:rStyle w:val="af2"/>
            <w:noProof/>
          </w:rPr>
          <w:t>1.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引言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_Toc469413310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5A167BDC" w14:textId="77777777" w:rsidR="00D83EEE" w:rsidRDefault="00CC4EAF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1" w:history="1">
        <w:r w:rsidR="00D83EEE" w:rsidRPr="00AE054F">
          <w:rPr>
            <w:rStyle w:val="af2"/>
            <w:noProof/>
          </w:rPr>
          <w:t>1.1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编写目的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_Toc469413311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2B9A8974" w14:textId="77777777" w:rsidR="00D83EEE" w:rsidRDefault="00CC4EAF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2" w:history="1">
        <w:r w:rsidR="00D83EEE" w:rsidRPr="00AE054F">
          <w:rPr>
            <w:rStyle w:val="af2"/>
            <w:noProof/>
          </w:rPr>
          <w:t>1.2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定义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_Toc469413312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6297FB82" w14:textId="77777777" w:rsidR="00D83EEE" w:rsidRDefault="00CC4EAF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3" w:history="1">
        <w:r w:rsidR="00D83EEE" w:rsidRPr="00AE054F">
          <w:rPr>
            <w:rStyle w:val="af2"/>
            <w:noProof/>
          </w:rPr>
          <w:t>1.3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参考资料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_Toc469413313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7B98984B" w14:textId="77777777" w:rsidR="00D83EEE" w:rsidRDefault="00CC4EAF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14" w:history="1">
        <w:r w:rsidR="00D83EEE" w:rsidRPr="00AE054F">
          <w:rPr>
            <w:rStyle w:val="af2"/>
            <w:noProof/>
          </w:rPr>
          <w:t>2.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范围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_Toc469413314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28176EEE" w14:textId="77777777" w:rsidR="00D83EEE" w:rsidRDefault="00CC4EAF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5" w:history="1">
        <w:r w:rsidR="00D83EEE" w:rsidRPr="00AE054F">
          <w:rPr>
            <w:rStyle w:val="af2"/>
            <w:noProof/>
          </w:rPr>
          <w:t>2.1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系统主要目标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_Toc469413315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260779B4" w14:textId="77777777" w:rsidR="00D83EEE" w:rsidRDefault="00CC4EAF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6" w:history="1">
        <w:r w:rsidR="00D83EEE" w:rsidRPr="00AE054F">
          <w:rPr>
            <w:rStyle w:val="af2"/>
            <w:noProof/>
          </w:rPr>
          <w:t>2.2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主要软件需求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_Toc469413316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07D4AEAF" w14:textId="77777777" w:rsidR="00D83EEE" w:rsidRDefault="00CC4EAF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7" w:history="1">
        <w:r w:rsidR="00D83EEE" w:rsidRPr="00AE054F">
          <w:rPr>
            <w:rStyle w:val="af2"/>
            <w:noProof/>
          </w:rPr>
          <w:t>2.3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设计约束、限制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_Toc469413317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053E1D36" w14:textId="77777777" w:rsidR="00D83EEE" w:rsidRDefault="00CC4EAF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18" w:history="1">
        <w:r w:rsidR="00D83EEE" w:rsidRPr="00AE054F">
          <w:rPr>
            <w:rStyle w:val="af2"/>
            <w:noProof/>
          </w:rPr>
          <w:t>3.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软件系统结构设计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_Toc469413318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3AF3457C" w14:textId="77777777" w:rsidR="00D83EEE" w:rsidRDefault="00CC4EAF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9" w:history="1">
        <w:r w:rsidR="00D83EEE" w:rsidRPr="00AE054F">
          <w:rPr>
            <w:rStyle w:val="af2"/>
            <w:noProof/>
          </w:rPr>
          <w:t>3.1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软件体系结构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_Toc469413319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21BD679C" w14:textId="77777777" w:rsidR="00D83EEE" w:rsidRDefault="00CC4EAF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469413320" w:history="1">
        <w:r w:rsidR="00D83EEE" w:rsidRPr="00AE054F">
          <w:rPr>
            <w:rStyle w:val="af2"/>
            <w:noProof/>
          </w:rPr>
          <w:t>3.1.1</w:t>
        </w:r>
        <w:r w:rsidR="00D83EEE"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软件程序结构图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_Toc469413320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7A3CA309" w14:textId="77777777" w:rsidR="00D83EEE" w:rsidRDefault="00CC4EAF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469413321" w:history="1">
        <w:r w:rsidR="00D83EEE" w:rsidRPr="00AE054F">
          <w:rPr>
            <w:rStyle w:val="af2"/>
            <w:noProof/>
          </w:rPr>
          <w:t>3.1.2</w:t>
        </w:r>
        <w:r w:rsidR="00D83EEE"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模块描述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_Toc469413321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03478889" w14:textId="77777777" w:rsidR="00D83EEE" w:rsidRDefault="00CC4EAF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2" w:history="1">
        <w:r w:rsidR="00D83EEE" w:rsidRPr="00AE054F">
          <w:rPr>
            <w:rStyle w:val="af2"/>
            <w:noProof/>
          </w:rPr>
          <w:t>3.2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功能需求追溯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_Toc469413322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14:paraId="6A4D9169" w14:textId="77777777" w:rsidR="00D83EEE" w:rsidRDefault="00CC4EAF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3" w:history="1">
        <w:r w:rsidR="00D83EEE" w:rsidRPr="00AE054F">
          <w:rPr>
            <w:rStyle w:val="af2"/>
            <w:noProof/>
          </w:rPr>
          <w:t>4.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数据设计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_Toc469413323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14:paraId="3CD05857" w14:textId="77777777" w:rsidR="00D83EEE" w:rsidRDefault="00CC4EAF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4" w:history="1">
        <w:r w:rsidR="00D83EEE" w:rsidRPr="00AE054F">
          <w:rPr>
            <w:rStyle w:val="af2"/>
            <w:noProof/>
          </w:rPr>
          <w:t>5.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接口设计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_Toc469413324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14:paraId="1FD9E15E" w14:textId="77777777" w:rsidR="00D83EEE" w:rsidRDefault="00CC4EAF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5" w:history="1">
        <w:r w:rsidR="00D83EEE" w:rsidRPr="00AE054F">
          <w:rPr>
            <w:rStyle w:val="af2"/>
            <w:noProof/>
          </w:rPr>
          <w:t>5.1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用户界面设计规则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_Toc469413325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14:paraId="04A78BE0" w14:textId="77777777" w:rsidR="00D83EEE" w:rsidRDefault="00CC4EAF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6" w:history="1">
        <w:r w:rsidR="00D83EEE" w:rsidRPr="00AE054F">
          <w:rPr>
            <w:rStyle w:val="af2"/>
            <w:noProof/>
          </w:rPr>
          <w:t>5.2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内部接口设计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_Toc469413326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14:paraId="2AADB0BF" w14:textId="77777777" w:rsidR="00D83EEE" w:rsidRDefault="00CC4EAF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7" w:history="1">
        <w:r w:rsidR="00D83EEE" w:rsidRPr="00AE054F">
          <w:rPr>
            <w:rStyle w:val="af2"/>
            <w:noProof/>
          </w:rPr>
          <w:t>5.3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外部接口设计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_Toc469413327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14:paraId="646254D8" w14:textId="77777777" w:rsidR="00D83EEE" w:rsidRDefault="00CC4EAF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8" w:history="1">
        <w:r w:rsidR="00D83EEE" w:rsidRPr="00AE054F">
          <w:rPr>
            <w:rStyle w:val="af2"/>
            <w:noProof/>
          </w:rPr>
          <w:t>6.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出错处理设计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_Toc469413328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14:paraId="2B5DCAEC" w14:textId="77777777"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483E7B27" w14:textId="77777777"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20076295" w14:textId="77777777" w:rsidR="00E848D2" w:rsidRDefault="00E848D2" w:rsidP="00E848D2">
      <w:pPr>
        <w:pStyle w:val="1"/>
      </w:pPr>
      <w:bookmarkStart w:id="0" w:name="_Toc469413310"/>
      <w:r>
        <w:rPr>
          <w:rFonts w:hint="eastAsia"/>
        </w:rPr>
        <w:lastRenderedPageBreak/>
        <w:t>引言</w:t>
      </w:r>
      <w:bookmarkEnd w:id="0"/>
    </w:p>
    <w:p w14:paraId="565DB8AE" w14:textId="77777777" w:rsidR="00E848D2" w:rsidRDefault="00E848D2" w:rsidP="00E848D2">
      <w:pPr>
        <w:pStyle w:val="2"/>
      </w:pPr>
      <w:bookmarkStart w:id="1" w:name="_Toc469413311"/>
      <w:r>
        <w:rPr>
          <w:rFonts w:hint="eastAsia"/>
        </w:rPr>
        <w:t>编写目的</w:t>
      </w:r>
      <w:bookmarkEnd w:id="1"/>
    </w:p>
    <w:p w14:paraId="44EAC71C" w14:textId="68454E89" w:rsidR="00732A5A" w:rsidRPr="00732A5A" w:rsidRDefault="00732A5A" w:rsidP="00732A5A">
      <w:pPr>
        <w:pStyle w:val="a0"/>
        <w:rPr>
          <w:rFonts w:hint="eastAsia"/>
        </w:rPr>
      </w:pPr>
      <w:r w:rsidRPr="00732A5A">
        <w:rPr>
          <w:rFonts w:hint="eastAsia"/>
        </w:rPr>
        <w:t>本概要设计说明书旨在描述苍穹外卖系统的整体设计方案，包括系统结构、模块设计、数据设计、接口设计和出错处理设计。预期读者包括项目经理、系统分析员、软件设计师、开发人员、测试人员以及相关的项目干系人。</w:t>
      </w:r>
    </w:p>
    <w:p w14:paraId="0C0444E7" w14:textId="77777777" w:rsidR="00E848D2" w:rsidRDefault="00E848D2" w:rsidP="00E848D2">
      <w:pPr>
        <w:pStyle w:val="2"/>
      </w:pPr>
      <w:bookmarkStart w:id="2" w:name="_Toc469413312"/>
      <w:r>
        <w:rPr>
          <w:rFonts w:hint="eastAsia"/>
        </w:rPr>
        <w:t>定义</w:t>
      </w:r>
      <w:bookmarkEnd w:id="2"/>
    </w:p>
    <w:p w14:paraId="0CD06840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苍穹外卖系统：一个在线外卖平台，用户可以通过该平台浏览菜单、下单、支付以及跟踪订单。</w:t>
      </w:r>
    </w:p>
    <w:p w14:paraId="323C1C2B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用户：指使用苍穹外卖系统的所有人，包括顾客、餐厅商家和平台管理员。</w:t>
      </w:r>
    </w:p>
    <w:p w14:paraId="47116AF2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（</w:t>
      </w:r>
      <w:r>
        <w:rPr>
          <w:rFonts w:hint="eastAsia"/>
        </w:rPr>
        <w:t>Application Programming Interface</w:t>
      </w:r>
      <w:r>
        <w:rPr>
          <w:rFonts w:hint="eastAsia"/>
        </w:rPr>
        <w:t>）：应用程序编程接口，用于不同软件系统之间的交互和数据交换。</w:t>
      </w:r>
    </w:p>
    <w:p w14:paraId="0240B124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（</w:t>
      </w:r>
      <w:r>
        <w:rPr>
          <w:rFonts w:hint="eastAsia"/>
        </w:rPr>
        <w:t>Unified Modeling Language</w:t>
      </w:r>
      <w:r>
        <w:rPr>
          <w:rFonts w:hint="eastAsia"/>
        </w:rPr>
        <w:t>）：统一建模语言，用于软件工程中描述、可视化和构建系统模型。</w:t>
      </w:r>
    </w:p>
    <w:p w14:paraId="06D862C9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（</w:t>
      </w:r>
      <w:r>
        <w:rPr>
          <w:rFonts w:hint="eastAsia"/>
        </w:rPr>
        <w:t>User Interface</w:t>
      </w:r>
      <w:r>
        <w:rPr>
          <w:rFonts w:hint="eastAsia"/>
        </w:rPr>
        <w:t>）：用户界面，指用户与系统交互的界面。</w:t>
      </w:r>
    </w:p>
    <w:p w14:paraId="36526F0C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DBMS</w:t>
      </w:r>
      <w:r>
        <w:rPr>
          <w:rFonts w:hint="eastAsia"/>
        </w:rPr>
        <w:t>（</w:t>
      </w:r>
      <w:r>
        <w:rPr>
          <w:rFonts w:hint="eastAsia"/>
        </w:rPr>
        <w:t>Database Management System</w:t>
      </w:r>
      <w:r>
        <w:rPr>
          <w:rFonts w:hint="eastAsia"/>
        </w:rPr>
        <w:t>）：数据库管理系统，用于存储和管理数据。</w:t>
      </w:r>
    </w:p>
    <w:p w14:paraId="137AE868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高并发：系统能够同时处理大量用户请求的能力。</w:t>
      </w:r>
    </w:p>
    <w:p w14:paraId="1B72D6B5" w14:textId="6D32AC27" w:rsidR="00732A5A" w:rsidRP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扩展性：系统在不影响现有功能的情况下，增加新功能的能力。</w:t>
      </w:r>
    </w:p>
    <w:p w14:paraId="512DB8E4" w14:textId="77777777" w:rsidR="00E848D2" w:rsidRDefault="00E848D2" w:rsidP="00E848D2">
      <w:pPr>
        <w:pStyle w:val="2"/>
      </w:pPr>
      <w:bookmarkStart w:id="3" w:name="_Toc469413313"/>
      <w:r>
        <w:rPr>
          <w:rFonts w:hint="eastAsia"/>
        </w:rPr>
        <w:t>参考资料</w:t>
      </w:r>
      <w:bookmarkEnd w:id="3"/>
    </w:p>
    <w:p w14:paraId="0250B4DF" w14:textId="05808466" w:rsidR="00732A5A" w:rsidRDefault="00732A5A" w:rsidP="00732A5A">
      <w:pPr>
        <w:pStyle w:val="a0"/>
      </w:pPr>
      <w:r w:rsidRPr="00732A5A">
        <w:rPr>
          <w:rFonts w:hint="eastAsia"/>
        </w:rPr>
        <w:t>UML</w:t>
      </w:r>
      <w:r w:rsidRPr="00732A5A">
        <w:rPr>
          <w:rFonts w:hint="eastAsia"/>
        </w:rPr>
        <w:t>的</w:t>
      </w:r>
      <w:r w:rsidRPr="00732A5A">
        <w:rPr>
          <w:rFonts w:hint="eastAsia"/>
        </w:rPr>
        <w:t>9</w:t>
      </w:r>
      <w:r w:rsidRPr="00732A5A">
        <w:rPr>
          <w:rFonts w:hint="eastAsia"/>
        </w:rPr>
        <w:t>种图例解析转载</w:t>
      </w:r>
      <w:r>
        <w:rPr>
          <w:rFonts w:hint="eastAsia"/>
        </w:rPr>
        <w:t xml:space="preserve"> CSDN</w:t>
      </w:r>
      <w:r>
        <w:rPr>
          <w:rFonts w:hint="eastAsia"/>
        </w:rPr>
        <w:t>博客</w:t>
      </w:r>
    </w:p>
    <w:p w14:paraId="4AD305CB" w14:textId="2757CDB1" w:rsidR="00732A5A" w:rsidRPr="00732A5A" w:rsidRDefault="00732A5A" w:rsidP="00732A5A">
      <w:pPr>
        <w:pStyle w:val="a0"/>
        <w:rPr>
          <w:rFonts w:hint="eastAsia"/>
        </w:rPr>
      </w:pPr>
      <w:r w:rsidRPr="00732A5A">
        <w:rPr>
          <w:rFonts w:hint="eastAsia"/>
        </w:rPr>
        <w:t>相关</w:t>
      </w:r>
      <w:r w:rsidRPr="00732A5A">
        <w:rPr>
          <w:rFonts w:hint="eastAsia"/>
        </w:rPr>
        <w:t>API</w:t>
      </w:r>
      <w:r w:rsidRPr="00732A5A">
        <w:rPr>
          <w:rFonts w:hint="eastAsia"/>
        </w:rPr>
        <w:t>文档和数据库设计规范</w:t>
      </w:r>
    </w:p>
    <w:p w14:paraId="43D95070" w14:textId="77777777" w:rsidR="00E848D2" w:rsidRDefault="00E848D2" w:rsidP="00E848D2">
      <w:pPr>
        <w:pStyle w:val="1"/>
      </w:pPr>
      <w:bookmarkStart w:id="4" w:name="_Toc469413314"/>
      <w:r>
        <w:rPr>
          <w:rFonts w:hint="eastAsia"/>
        </w:rPr>
        <w:t>范围</w:t>
      </w:r>
      <w:bookmarkEnd w:id="4"/>
    </w:p>
    <w:p w14:paraId="02EFA8A4" w14:textId="77777777" w:rsidR="00E848D2" w:rsidRDefault="00E848D2" w:rsidP="00E848D2">
      <w:pPr>
        <w:pStyle w:val="InfoBlue"/>
      </w:pPr>
      <w:r>
        <w:rPr>
          <w:rFonts w:hint="eastAsia"/>
        </w:rPr>
        <w:t>对《需求规格说明书》进行复审，如有变更需要在本节进行说明。</w:t>
      </w:r>
    </w:p>
    <w:p w14:paraId="3F2547C9" w14:textId="77777777" w:rsidR="00E848D2" w:rsidRDefault="00E848D2" w:rsidP="00E848D2">
      <w:pPr>
        <w:pStyle w:val="InfoBlue"/>
      </w:pPr>
      <w:r>
        <w:rPr>
          <w:rFonts w:hint="eastAsia"/>
        </w:rPr>
        <w:t>以下内容描述软件概要设计的整体范围，其主要信息来自于《需求规格说明书》。</w:t>
      </w:r>
    </w:p>
    <w:p w14:paraId="143FCA4F" w14:textId="77777777" w:rsidR="00E848D2" w:rsidRDefault="00E848D2" w:rsidP="00E848D2">
      <w:pPr>
        <w:pStyle w:val="2"/>
      </w:pPr>
      <w:bookmarkStart w:id="5" w:name="_Toc469413315"/>
      <w:r>
        <w:rPr>
          <w:rFonts w:hint="eastAsia"/>
        </w:rPr>
        <w:t>系统主要目标</w:t>
      </w:r>
      <w:bookmarkEnd w:id="5"/>
    </w:p>
    <w:p w14:paraId="407B12E6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苍穹外卖系统的主要目标是为餐饮企业提供一个在线外卖订购平台，满足顾客的味蕾需求和方便生活。该系统旨在实现以下功能：</w:t>
      </w:r>
    </w:p>
    <w:p w14:paraId="4C90DE51" w14:textId="77777777" w:rsidR="00732A5A" w:rsidRDefault="00732A5A" w:rsidP="00732A5A">
      <w:pPr>
        <w:pStyle w:val="a0"/>
      </w:pPr>
    </w:p>
    <w:p w14:paraId="6CAD9E51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用户注册与登录</w:t>
      </w:r>
    </w:p>
    <w:p w14:paraId="5B9F81E9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菜品浏览与搜索</w:t>
      </w:r>
    </w:p>
    <w:p w14:paraId="1147A47C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购物车功能</w:t>
      </w:r>
    </w:p>
    <w:p w14:paraId="047DDE8D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下单与支付</w:t>
      </w:r>
    </w:p>
    <w:p w14:paraId="6BCF6EDB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订单查询与跟踪</w:t>
      </w:r>
    </w:p>
    <w:p w14:paraId="0FDCCB23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评价与反馈</w:t>
      </w:r>
    </w:p>
    <w:p w14:paraId="2469AFB2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个人信息管理</w:t>
      </w:r>
    </w:p>
    <w:p w14:paraId="0585F910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消息通知</w:t>
      </w:r>
    </w:p>
    <w:p w14:paraId="6F554EC6" w14:textId="7FB09388" w:rsidR="00732A5A" w:rsidRP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统计分析</w:t>
      </w:r>
    </w:p>
    <w:p w14:paraId="6E40EC79" w14:textId="77777777" w:rsidR="00E848D2" w:rsidRDefault="00E848D2" w:rsidP="00E848D2"/>
    <w:p w14:paraId="4BBCCB80" w14:textId="77777777" w:rsidR="00E848D2" w:rsidRDefault="00E848D2" w:rsidP="00E848D2">
      <w:pPr>
        <w:pStyle w:val="2"/>
      </w:pPr>
      <w:bookmarkStart w:id="6" w:name="_Toc469413316"/>
      <w:r>
        <w:rPr>
          <w:rFonts w:hint="eastAsia"/>
        </w:rPr>
        <w:lastRenderedPageBreak/>
        <w:t>主要软件需求</w:t>
      </w:r>
      <w:bookmarkEnd w:id="6"/>
    </w:p>
    <w:p w14:paraId="4DEF2684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系统的主要软件需求如下：</w:t>
      </w:r>
    </w:p>
    <w:p w14:paraId="6AA5672C" w14:textId="77777777" w:rsidR="00732A5A" w:rsidRDefault="00732A5A" w:rsidP="00732A5A">
      <w:pPr>
        <w:pStyle w:val="a0"/>
      </w:pPr>
    </w:p>
    <w:p w14:paraId="6673FF4A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用户注册与登录：用户可以创建账户并进行登录操作。</w:t>
      </w:r>
    </w:p>
    <w:p w14:paraId="0B15A0D6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菜品浏览与搜索：用户可以浏览和搜索餐厅提供的菜品。</w:t>
      </w:r>
    </w:p>
    <w:p w14:paraId="57C7FB3F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购物车功能：用户可以将选中的菜品加入购物车并进行管理。</w:t>
      </w:r>
    </w:p>
    <w:p w14:paraId="2DFE80FF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下单与支付：用户可以确认订单并完成在线支付。</w:t>
      </w:r>
    </w:p>
    <w:p w14:paraId="17A779B3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订单查询与跟踪：用户可以查询历史订单并实时跟踪当前订单状态。</w:t>
      </w:r>
    </w:p>
    <w:p w14:paraId="0EF4914F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评价与反馈：用户可以对已完成的订单进行评价和反馈。</w:t>
      </w:r>
    </w:p>
    <w:p w14:paraId="57774FE6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个人信息管理：用户可以查看和编辑个人资料。</w:t>
      </w:r>
    </w:p>
    <w:p w14:paraId="17412058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消息通知：系统向用户发送重要通知和促销信息。</w:t>
      </w:r>
    </w:p>
    <w:p w14:paraId="32F7DB53" w14:textId="38829820" w:rsidR="00732A5A" w:rsidRP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统计分析：系统对用户行为和订单数据进行统计分析。</w:t>
      </w:r>
    </w:p>
    <w:p w14:paraId="24D7DCEC" w14:textId="77777777" w:rsidR="00E848D2" w:rsidRDefault="00E848D2" w:rsidP="00E848D2"/>
    <w:p w14:paraId="08430109" w14:textId="77777777" w:rsidR="00E848D2" w:rsidRDefault="00E848D2" w:rsidP="00E848D2">
      <w:pPr>
        <w:pStyle w:val="2"/>
      </w:pPr>
      <w:bookmarkStart w:id="7" w:name="_Toc469413317"/>
      <w:r>
        <w:rPr>
          <w:rFonts w:hint="eastAsia"/>
        </w:rPr>
        <w:t>设计约束、限制</w:t>
      </w:r>
      <w:bookmarkEnd w:id="7"/>
    </w:p>
    <w:p w14:paraId="27AA2B8E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设计约束和限制如下：</w:t>
      </w:r>
    </w:p>
    <w:p w14:paraId="4655A2C1" w14:textId="77777777" w:rsidR="00732A5A" w:rsidRDefault="00732A5A" w:rsidP="00732A5A">
      <w:pPr>
        <w:pStyle w:val="a0"/>
      </w:pPr>
    </w:p>
    <w:p w14:paraId="5E519A7B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高并发支持：系统需支持至少</w:t>
      </w:r>
      <w:r>
        <w:rPr>
          <w:rFonts w:hint="eastAsia"/>
        </w:rPr>
        <w:t>1000</w:t>
      </w:r>
      <w:r>
        <w:rPr>
          <w:rFonts w:hint="eastAsia"/>
        </w:rPr>
        <w:t>名并发用户的正常使用。</w:t>
      </w:r>
    </w:p>
    <w:p w14:paraId="7BA04EC0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安全性：确保用户数据和支付信息的安全，遵守相关的数据保护法规，如</w:t>
      </w:r>
      <w:r>
        <w:rPr>
          <w:rFonts w:hint="eastAsia"/>
        </w:rPr>
        <w:t>GDPR</w:t>
      </w:r>
      <w:r>
        <w:rPr>
          <w:rFonts w:hint="eastAsia"/>
        </w:rPr>
        <w:t>或</w:t>
      </w:r>
      <w:r>
        <w:rPr>
          <w:rFonts w:hint="eastAsia"/>
        </w:rPr>
        <w:t>CCPA</w:t>
      </w:r>
      <w:r>
        <w:rPr>
          <w:rFonts w:hint="eastAsia"/>
        </w:rPr>
        <w:t>。</w:t>
      </w:r>
    </w:p>
    <w:p w14:paraId="4FFA156F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跨平台兼容：系统需支持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macOS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平台。</w:t>
      </w:r>
    </w:p>
    <w:p w14:paraId="48151C90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响应时间：所有操作的响应时间应小于</w:t>
      </w:r>
      <w:r>
        <w:rPr>
          <w:rFonts w:hint="eastAsia"/>
        </w:rPr>
        <w:t>2</w:t>
      </w:r>
      <w:r>
        <w:rPr>
          <w:rFonts w:hint="eastAsia"/>
        </w:rPr>
        <w:t>秒。</w:t>
      </w:r>
    </w:p>
    <w:p w14:paraId="6CF5A6F6" w14:textId="77777777" w:rsid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数据处理能力：系统能处理每日至少</w:t>
      </w:r>
      <w:r>
        <w:rPr>
          <w:rFonts w:hint="eastAsia"/>
        </w:rPr>
        <w:t>10000</w:t>
      </w:r>
      <w:r>
        <w:rPr>
          <w:rFonts w:hint="eastAsia"/>
        </w:rPr>
        <w:t>笔订单的数据量。</w:t>
      </w:r>
    </w:p>
    <w:p w14:paraId="3F511534" w14:textId="271325BA" w:rsidR="00732A5A" w:rsidRPr="00732A5A" w:rsidRDefault="00732A5A" w:rsidP="00732A5A">
      <w:pPr>
        <w:pStyle w:val="a0"/>
        <w:rPr>
          <w:rFonts w:hint="eastAsia"/>
        </w:rPr>
      </w:pPr>
      <w:r>
        <w:rPr>
          <w:rFonts w:hint="eastAsia"/>
        </w:rPr>
        <w:t>硬件限制：服务器需配置</w:t>
      </w:r>
      <w:r>
        <w:rPr>
          <w:rFonts w:hint="eastAsia"/>
        </w:rPr>
        <w:t>8</w:t>
      </w:r>
      <w:r>
        <w:rPr>
          <w:rFonts w:hint="eastAsia"/>
        </w:rPr>
        <w:t>核心以上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16GB RAM</w:t>
      </w:r>
      <w:r>
        <w:rPr>
          <w:rFonts w:hint="eastAsia"/>
        </w:rPr>
        <w:t>，</w:t>
      </w:r>
      <w:r>
        <w:rPr>
          <w:rFonts w:hint="eastAsia"/>
        </w:rPr>
        <w:t>1TB SSD</w:t>
      </w:r>
      <w:r>
        <w:rPr>
          <w:rFonts w:hint="eastAsia"/>
        </w:rPr>
        <w:t>存储；网络设备需具备</w:t>
      </w:r>
      <w:r>
        <w:rPr>
          <w:rFonts w:hint="eastAsia"/>
        </w:rPr>
        <w:t>1000Mb</w:t>
      </w:r>
      <w:r>
        <w:rPr>
          <w:rFonts w:hint="eastAsia"/>
        </w:rPr>
        <w:t>的互联网带宽，商用级防火墙和路由器。</w:t>
      </w:r>
    </w:p>
    <w:p w14:paraId="0D8B6BB2" w14:textId="77777777" w:rsidR="00E848D2" w:rsidRDefault="00E848D2" w:rsidP="00E848D2">
      <w:pPr>
        <w:rPr>
          <w:rFonts w:ascii="宋体"/>
          <w:color w:val="008080"/>
          <w:sz w:val="24"/>
        </w:rPr>
      </w:pPr>
    </w:p>
    <w:p w14:paraId="38AF52B2" w14:textId="77777777" w:rsidR="00E848D2" w:rsidRDefault="00E848D2" w:rsidP="00E848D2">
      <w:pPr>
        <w:pStyle w:val="1"/>
      </w:pPr>
      <w:bookmarkStart w:id="8" w:name="_Toc469413318"/>
      <w:r>
        <w:rPr>
          <w:rFonts w:hint="eastAsia"/>
        </w:rPr>
        <w:t>软件系统结构设计</w:t>
      </w:r>
      <w:bookmarkEnd w:id="8"/>
    </w:p>
    <w:p w14:paraId="390457FF" w14:textId="77777777" w:rsidR="00E848D2" w:rsidRDefault="00E848D2" w:rsidP="00E848D2">
      <w:pPr>
        <w:pStyle w:val="2"/>
      </w:pPr>
      <w:bookmarkStart w:id="9" w:name="_Toc469413319"/>
      <w:r>
        <w:rPr>
          <w:rFonts w:hint="eastAsia"/>
        </w:rPr>
        <w:t>软件体系结构</w:t>
      </w:r>
      <w:bookmarkEnd w:id="9"/>
    </w:p>
    <w:p w14:paraId="76B0A999" w14:textId="77777777" w:rsidR="00E848D2" w:rsidRDefault="00E848D2" w:rsidP="00E848D2">
      <w:pPr>
        <w:pStyle w:val="InfoBlue"/>
      </w:pPr>
      <w:r>
        <w:rPr>
          <w:rFonts w:hint="eastAsia"/>
        </w:rPr>
        <w:t>利用变换分析方法将</w:t>
      </w:r>
      <w:r>
        <w:rPr>
          <w:rFonts w:hint="eastAsia"/>
        </w:rPr>
        <w:t>DFD</w:t>
      </w:r>
      <w:r>
        <w:rPr>
          <w:rFonts w:hint="eastAsia"/>
        </w:rPr>
        <w:t>映射为软件结构（如基于</w:t>
      </w:r>
      <w:r>
        <w:t>DFD</w:t>
      </w:r>
      <w:r>
        <w:rPr>
          <w:rFonts w:hint="eastAsia"/>
        </w:rPr>
        <w:t>或基于</w:t>
      </w:r>
      <w:r>
        <w:rPr>
          <w:rFonts w:hint="eastAsia"/>
        </w:rPr>
        <w:t>IDEF0</w:t>
      </w:r>
      <w:r>
        <w:rPr>
          <w:rFonts w:hint="eastAsia"/>
        </w:rPr>
        <w:t xml:space="preserve">　的结构设计），并采用适当的优化准则进行软件结构的优化。</w:t>
      </w:r>
      <w:r>
        <w:br/>
      </w:r>
      <w:r>
        <w:rPr>
          <w:rFonts w:hint="eastAsia"/>
        </w:rPr>
        <w:t>已得到优化的软件体系结构用结构图（</w:t>
      </w:r>
      <w:r>
        <w:t>Structure Chart</w:t>
      </w:r>
      <w:r>
        <w:rPr>
          <w:rFonts w:hint="eastAsia"/>
        </w:rPr>
        <w:t>）进行描述。描述的内容包括：</w:t>
      </w:r>
    </w:p>
    <w:p w14:paraId="72675C39" w14:textId="77777777" w:rsidR="00E848D2" w:rsidRDefault="00E848D2" w:rsidP="00E848D2">
      <w:pPr>
        <w:pStyle w:val="3"/>
      </w:pPr>
      <w:bookmarkStart w:id="10" w:name="_Toc469413320"/>
      <w:r>
        <w:rPr>
          <w:rFonts w:hint="eastAsia"/>
        </w:rPr>
        <w:lastRenderedPageBreak/>
        <w:t>软件程序结构图</w:t>
      </w:r>
      <w:bookmarkEnd w:id="10"/>
    </w:p>
    <w:p w14:paraId="26C79A73" w14:textId="1A0FC351" w:rsidR="00C32ECA" w:rsidRPr="00C32ECA" w:rsidRDefault="00C32ECA" w:rsidP="00C32ECA">
      <w:pPr>
        <w:pStyle w:val="a0"/>
        <w:rPr>
          <w:rFonts w:hint="eastAsia"/>
        </w:rPr>
      </w:pPr>
      <w:r w:rsidRPr="00C32ECA">
        <w:drawing>
          <wp:inline distT="0" distB="0" distL="0" distR="0" wp14:anchorId="69C4CC52" wp14:editId="7753C919">
            <wp:extent cx="5278120" cy="2421255"/>
            <wp:effectExtent l="0" t="0" r="0" b="0"/>
            <wp:docPr id="527249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49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EFDB" w14:textId="6B5E10C0" w:rsidR="00E848D2" w:rsidRDefault="00E848D2" w:rsidP="00E848D2">
      <w:pPr>
        <w:pStyle w:val="3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C32ECA" w14:paraId="5E7F50EE" w14:textId="77777777" w:rsidTr="007B4D70">
        <w:tc>
          <w:tcPr>
            <w:tcW w:w="1103" w:type="dxa"/>
            <w:vAlign w:val="center"/>
          </w:tcPr>
          <w:p w14:paraId="2E3016F8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14:paraId="05EDFE31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14:paraId="163D45F7" w14:textId="3ABA2370" w:rsidR="00C32ECA" w:rsidRDefault="00C32ECA" w:rsidP="007B4D70">
            <w:pPr>
              <w:rPr>
                <w:rFonts w:ascii="宋体"/>
                <w:sz w:val="24"/>
              </w:rPr>
            </w:pPr>
            <w:r>
              <w:t>用户管理</w:t>
            </w:r>
          </w:p>
        </w:tc>
        <w:tc>
          <w:tcPr>
            <w:tcW w:w="1065" w:type="dxa"/>
            <w:vAlign w:val="center"/>
          </w:tcPr>
          <w:p w14:paraId="47B1D5FE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14:paraId="0C6B5322" w14:textId="277D48C2" w:rsidR="00C32ECA" w:rsidRDefault="00C32ECA" w:rsidP="007B4D70">
            <w:pPr>
              <w:rPr>
                <w:rFonts w:ascii="宋体"/>
                <w:sz w:val="24"/>
              </w:rPr>
            </w:pPr>
            <w:r>
              <w:t>用户管理模块</w:t>
            </w:r>
          </w:p>
        </w:tc>
        <w:tc>
          <w:tcPr>
            <w:tcW w:w="867" w:type="dxa"/>
            <w:vAlign w:val="center"/>
          </w:tcPr>
          <w:p w14:paraId="0C60FB5F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7F9831F1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0CC0E0DE" w14:textId="6E540061" w:rsidR="00C32ECA" w:rsidRDefault="00C32ECA" w:rsidP="007B4D70">
            <w:pPr>
              <w:rPr>
                <w:rFonts w:ascii="宋体"/>
                <w:sz w:val="24"/>
              </w:rPr>
            </w:pPr>
            <w:r>
              <w:t>苍穹外卖系统</w:t>
            </w:r>
          </w:p>
        </w:tc>
      </w:tr>
      <w:tr w:rsidR="00C32ECA" w14:paraId="3D5EF39D" w14:textId="77777777" w:rsidTr="007B4D70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5550A1B6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1158A880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1144E0C3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14:paraId="1A6F5D67" w14:textId="37AA46CE" w:rsidR="00C32ECA" w:rsidRDefault="007F085E" w:rsidP="007B4D70">
            <w:pPr>
              <w:rPr>
                <w:rFonts w:ascii="宋体"/>
                <w:sz w:val="24"/>
              </w:rPr>
            </w:pPr>
            <w:r>
              <w:t>用户信息</w:t>
            </w:r>
          </w:p>
        </w:tc>
      </w:tr>
      <w:tr w:rsidR="00C32ECA" w14:paraId="7D92AEBC" w14:textId="77777777" w:rsidTr="007B4D70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7EB4948A" w14:textId="77777777" w:rsidR="00C32ECA" w:rsidRDefault="00C32ECA" w:rsidP="007B4D70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70B36F69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14:paraId="2EC603F6" w14:textId="24B62D8C" w:rsidR="00C32ECA" w:rsidRDefault="007F085E" w:rsidP="007B4D70">
            <w:pPr>
              <w:rPr>
                <w:rFonts w:ascii="宋体"/>
                <w:sz w:val="24"/>
              </w:rPr>
            </w:pPr>
            <w:r>
              <w:rPr>
                <w:rFonts w:hint="eastAsia"/>
              </w:rPr>
              <w:t>无</w:t>
            </w:r>
          </w:p>
        </w:tc>
      </w:tr>
      <w:tr w:rsidR="00C32ECA" w14:paraId="0BF457A5" w14:textId="77777777" w:rsidTr="007B4D70">
        <w:trPr>
          <w:cantSplit/>
        </w:trPr>
        <w:tc>
          <w:tcPr>
            <w:tcW w:w="1103" w:type="dxa"/>
            <w:vAlign w:val="center"/>
          </w:tcPr>
          <w:p w14:paraId="7F464F3D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475ADB8F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14:paraId="03A5D54B" w14:textId="13EB3098" w:rsidR="00C32ECA" w:rsidRDefault="007F085E" w:rsidP="007B4D70">
            <w:pPr>
              <w:rPr>
                <w:rFonts w:ascii="宋体"/>
                <w:sz w:val="24"/>
              </w:rPr>
            </w:pPr>
            <w:r>
              <w:t>用户注册、登录和个人信息管理</w:t>
            </w:r>
          </w:p>
        </w:tc>
      </w:tr>
      <w:tr w:rsidR="00C32ECA" w14:paraId="26EEEBE3" w14:textId="77777777" w:rsidTr="007B4D70">
        <w:trPr>
          <w:cantSplit/>
        </w:trPr>
        <w:tc>
          <w:tcPr>
            <w:tcW w:w="1103" w:type="dxa"/>
            <w:vAlign w:val="center"/>
          </w:tcPr>
          <w:p w14:paraId="37D30DAA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36BFF97E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 w14:paraId="7DD31C3B" w14:textId="2A2CFC49" w:rsidR="00C32ECA" w:rsidRDefault="007F085E" w:rsidP="007B4D70">
            <w:pPr>
              <w:pStyle w:val="InfoBlue"/>
            </w:pPr>
            <w:r>
              <w:t>Web</w:t>
            </w:r>
            <w:r>
              <w:t>浏览器，支持</w:t>
            </w:r>
            <w:r>
              <w:t>HTTP</w:t>
            </w:r>
            <w:r>
              <w:t>协议的服务器</w:t>
            </w:r>
          </w:p>
        </w:tc>
      </w:tr>
      <w:tr w:rsidR="00C32ECA" w14:paraId="31B8DC4E" w14:textId="77777777" w:rsidTr="007B4D70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36DC1F09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359F5F42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 w14:paraId="3E16294A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14:paraId="733ACC34" w14:textId="1BBE05DB" w:rsidR="00C32ECA" w:rsidRDefault="007F085E" w:rsidP="007B4D70">
            <w:pPr>
              <w:rPr>
                <w:rFonts w:ascii="宋体"/>
                <w:sz w:val="24"/>
              </w:rPr>
            </w:pPr>
            <w:r>
              <w:t>购物车管理，</w:t>
            </w:r>
          </w:p>
        </w:tc>
      </w:tr>
      <w:tr w:rsidR="00C32ECA" w14:paraId="1516CC5D" w14:textId="77777777" w:rsidTr="007B4D70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1BE86817" w14:textId="77777777" w:rsidR="00C32ECA" w:rsidRDefault="00C32ECA" w:rsidP="007B4D70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3DEE0655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14:paraId="6F75CBC2" w14:textId="00B34B56" w:rsidR="00C32ECA" w:rsidRDefault="007F085E" w:rsidP="007B4D70">
            <w:pPr>
              <w:rPr>
                <w:rFonts w:ascii="宋体"/>
                <w:sz w:val="24"/>
              </w:rPr>
            </w:pPr>
            <w:r>
              <w:t>订单管理</w:t>
            </w:r>
          </w:p>
        </w:tc>
      </w:tr>
    </w:tbl>
    <w:p w14:paraId="442A84A9" w14:textId="77777777" w:rsidR="00C32ECA" w:rsidRDefault="00C32ECA" w:rsidP="00C32ECA">
      <w:pPr>
        <w:pStyle w:val="a0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C32ECA" w14:paraId="6F0AD689" w14:textId="77777777" w:rsidTr="007B4D70">
        <w:tc>
          <w:tcPr>
            <w:tcW w:w="1103" w:type="dxa"/>
            <w:vAlign w:val="center"/>
          </w:tcPr>
          <w:p w14:paraId="049BBC9A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14:paraId="659F0256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14:paraId="20298565" w14:textId="4C1AF7C4" w:rsidR="00C32ECA" w:rsidRDefault="007F085E" w:rsidP="007B4D70">
            <w:pPr>
              <w:rPr>
                <w:rFonts w:ascii="宋体"/>
                <w:sz w:val="24"/>
              </w:rPr>
            </w:pPr>
            <w:r>
              <w:t>菜品管理</w:t>
            </w:r>
          </w:p>
        </w:tc>
        <w:tc>
          <w:tcPr>
            <w:tcW w:w="1065" w:type="dxa"/>
            <w:vAlign w:val="center"/>
          </w:tcPr>
          <w:p w14:paraId="73EF3999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14:paraId="3B818E7B" w14:textId="27BA5520" w:rsidR="00C32ECA" w:rsidRDefault="007F085E" w:rsidP="007B4D70">
            <w:pPr>
              <w:rPr>
                <w:rFonts w:ascii="宋体"/>
                <w:sz w:val="24"/>
              </w:rPr>
            </w:pPr>
            <w:r>
              <w:t>菜品管理模块</w:t>
            </w:r>
          </w:p>
        </w:tc>
        <w:tc>
          <w:tcPr>
            <w:tcW w:w="867" w:type="dxa"/>
            <w:vAlign w:val="center"/>
          </w:tcPr>
          <w:p w14:paraId="7443CDBC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6838A952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60C48AB9" w14:textId="7E545FBD" w:rsidR="00C32ECA" w:rsidRDefault="00C32ECA" w:rsidP="007B4D70">
            <w:pPr>
              <w:rPr>
                <w:rFonts w:ascii="宋体"/>
                <w:sz w:val="24"/>
              </w:rPr>
            </w:pPr>
            <w:r>
              <w:t>苍穹外卖系统</w:t>
            </w:r>
          </w:p>
        </w:tc>
      </w:tr>
      <w:tr w:rsidR="00C32ECA" w14:paraId="0F3D8480" w14:textId="77777777" w:rsidTr="007B4D70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0DD5453A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49CD747F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69FB0F57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14:paraId="5F886953" w14:textId="3FABF69B" w:rsidR="00C32ECA" w:rsidRDefault="007F085E" w:rsidP="007B4D70">
            <w:pPr>
              <w:rPr>
                <w:rFonts w:ascii="宋体"/>
                <w:sz w:val="24"/>
              </w:rPr>
            </w:pPr>
            <w:r>
              <w:t>菜品信息</w:t>
            </w:r>
          </w:p>
        </w:tc>
      </w:tr>
      <w:tr w:rsidR="00C32ECA" w14:paraId="663590F7" w14:textId="77777777" w:rsidTr="007B4D70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4610D2D4" w14:textId="77777777" w:rsidR="00C32ECA" w:rsidRDefault="00C32ECA" w:rsidP="007B4D70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0E74EEED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14:paraId="36FEC0C2" w14:textId="76B700C1" w:rsidR="00C32ECA" w:rsidRDefault="007F085E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C32ECA" w14:paraId="01C78226" w14:textId="77777777" w:rsidTr="007B4D70">
        <w:trPr>
          <w:cantSplit/>
        </w:trPr>
        <w:tc>
          <w:tcPr>
            <w:tcW w:w="1103" w:type="dxa"/>
            <w:vAlign w:val="center"/>
          </w:tcPr>
          <w:p w14:paraId="3007404E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213AAB62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14:paraId="62CD872C" w14:textId="5125B63E" w:rsidR="00C32ECA" w:rsidRDefault="007F085E" w:rsidP="007B4D70">
            <w:pPr>
              <w:rPr>
                <w:rFonts w:ascii="宋体"/>
                <w:sz w:val="24"/>
              </w:rPr>
            </w:pPr>
            <w:r>
              <w:t>菜品浏览、搜索和管理</w:t>
            </w:r>
          </w:p>
        </w:tc>
      </w:tr>
      <w:tr w:rsidR="00C32ECA" w14:paraId="7D584F74" w14:textId="77777777" w:rsidTr="007B4D70">
        <w:trPr>
          <w:cantSplit/>
        </w:trPr>
        <w:tc>
          <w:tcPr>
            <w:tcW w:w="1103" w:type="dxa"/>
            <w:vAlign w:val="center"/>
          </w:tcPr>
          <w:p w14:paraId="5DD89324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5891B3C8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 w14:paraId="68AAD91E" w14:textId="4A615149" w:rsidR="00C32ECA" w:rsidRDefault="007F085E" w:rsidP="007B4D70">
            <w:pPr>
              <w:pStyle w:val="InfoBlue"/>
            </w:pPr>
            <w:r>
              <w:t>Web</w:t>
            </w:r>
            <w:r>
              <w:t>浏览器，支持</w:t>
            </w:r>
            <w:r>
              <w:t>HTTP</w:t>
            </w:r>
            <w:r>
              <w:t>协议的服务器</w:t>
            </w:r>
          </w:p>
        </w:tc>
      </w:tr>
      <w:tr w:rsidR="00C32ECA" w14:paraId="00CCCBE0" w14:textId="77777777" w:rsidTr="007B4D70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3FED0323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029E2212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 w14:paraId="078DC38A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14:paraId="6493450C" w14:textId="42CCC13C" w:rsidR="00C32ECA" w:rsidRDefault="007F085E" w:rsidP="007B4D70">
            <w:pPr>
              <w:rPr>
                <w:rFonts w:ascii="宋体"/>
                <w:sz w:val="24"/>
              </w:rPr>
            </w:pPr>
            <w:r>
              <w:t>购物车管理，</w:t>
            </w:r>
          </w:p>
        </w:tc>
      </w:tr>
      <w:tr w:rsidR="00C32ECA" w14:paraId="421AA965" w14:textId="77777777" w:rsidTr="007B4D70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4BB5F17E" w14:textId="77777777" w:rsidR="00C32ECA" w:rsidRDefault="00C32ECA" w:rsidP="007B4D70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1DFE538E" w14:textId="77777777" w:rsidR="00C32ECA" w:rsidRDefault="00C32ECA" w:rsidP="007B4D7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14:paraId="40D8394A" w14:textId="1AA85082" w:rsidR="00C32ECA" w:rsidRDefault="007F085E" w:rsidP="007B4D70">
            <w:pPr>
              <w:rPr>
                <w:rFonts w:ascii="宋体"/>
                <w:sz w:val="24"/>
              </w:rPr>
            </w:pPr>
            <w:r>
              <w:t>订单管理</w:t>
            </w:r>
          </w:p>
        </w:tc>
      </w:tr>
    </w:tbl>
    <w:p w14:paraId="732F9CB5" w14:textId="77777777" w:rsidR="00C32ECA" w:rsidRPr="00C32ECA" w:rsidRDefault="00C32ECA" w:rsidP="00C32ECA">
      <w:pPr>
        <w:pStyle w:val="a0"/>
        <w:rPr>
          <w:rFonts w:hint="eastAsia"/>
        </w:rPr>
      </w:pPr>
    </w:p>
    <w:p w14:paraId="0062A4D8" w14:textId="73F487DF" w:rsidR="00E848D2" w:rsidRDefault="00E848D2" w:rsidP="00E848D2">
      <w:pPr>
        <w:pStyle w:val="InfoBlue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3A1AB4" w14:paraId="2C910DF5" w14:textId="77777777" w:rsidTr="00037C46">
        <w:tc>
          <w:tcPr>
            <w:tcW w:w="1103" w:type="dxa"/>
            <w:vAlign w:val="center"/>
          </w:tcPr>
          <w:p w14:paraId="635A9562" w14:textId="77777777" w:rsidR="003A1AB4" w:rsidRDefault="003A1AB4" w:rsidP="003A1AB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14:paraId="2521C32C" w14:textId="77777777" w:rsidR="003A1AB4" w:rsidRDefault="003A1AB4" w:rsidP="003A1AB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14:paraId="1B49266F" w14:textId="366280AD" w:rsidR="003A1AB4" w:rsidRDefault="007F085E" w:rsidP="001856AE">
            <w:pPr>
              <w:rPr>
                <w:rFonts w:ascii="宋体"/>
                <w:sz w:val="24"/>
              </w:rPr>
            </w:pPr>
            <w:r>
              <w:t>订单管理</w:t>
            </w:r>
          </w:p>
        </w:tc>
        <w:tc>
          <w:tcPr>
            <w:tcW w:w="1065" w:type="dxa"/>
            <w:vAlign w:val="center"/>
          </w:tcPr>
          <w:p w14:paraId="605433AF" w14:textId="77777777" w:rsidR="003A1AB4" w:rsidRDefault="003A1AB4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14:paraId="194FA5BB" w14:textId="5CB14805" w:rsidR="003A1AB4" w:rsidRDefault="007F085E" w:rsidP="001856AE">
            <w:pPr>
              <w:rPr>
                <w:rFonts w:ascii="宋体"/>
                <w:sz w:val="24"/>
              </w:rPr>
            </w:pPr>
            <w:r>
              <w:t>订单管理模块</w:t>
            </w:r>
          </w:p>
        </w:tc>
        <w:tc>
          <w:tcPr>
            <w:tcW w:w="867" w:type="dxa"/>
            <w:vAlign w:val="center"/>
          </w:tcPr>
          <w:p w14:paraId="1F95B2A7" w14:textId="77777777" w:rsidR="003A1AB4" w:rsidRDefault="003A1AB4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4CF38197" w14:textId="77777777" w:rsidR="003A1AB4" w:rsidRDefault="003A1AB4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34BF5E4A" w14:textId="015337CC" w:rsidR="003A1AB4" w:rsidRDefault="00C32ECA" w:rsidP="001856AE">
            <w:pPr>
              <w:rPr>
                <w:rFonts w:ascii="宋体"/>
                <w:sz w:val="24"/>
              </w:rPr>
            </w:pPr>
            <w:r>
              <w:t>苍穹外卖系统</w:t>
            </w:r>
          </w:p>
        </w:tc>
      </w:tr>
      <w:tr w:rsidR="00E848D2" w14:paraId="005F4660" w14:textId="77777777" w:rsidTr="003A1AB4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53D13802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1C5E93EC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说　明</w:t>
            </w:r>
          </w:p>
        </w:tc>
        <w:tc>
          <w:tcPr>
            <w:tcW w:w="805" w:type="dxa"/>
            <w:vAlign w:val="center"/>
          </w:tcPr>
          <w:p w14:paraId="735D8D7D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输入</w:t>
            </w:r>
          </w:p>
        </w:tc>
        <w:tc>
          <w:tcPr>
            <w:tcW w:w="6690" w:type="dxa"/>
            <w:gridSpan w:val="6"/>
            <w:vAlign w:val="center"/>
          </w:tcPr>
          <w:p w14:paraId="6709DC8F" w14:textId="0CF7AF3F" w:rsidR="00E848D2" w:rsidRDefault="007F085E" w:rsidP="001856AE">
            <w:pPr>
              <w:rPr>
                <w:rFonts w:ascii="宋体"/>
                <w:sz w:val="24"/>
              </w:rPr>
            </w:pPr>
            <w:r>
              <w:t>订单信息</w:t>
            </w:r>
          </w:p>
        </w:tc>
      </w:tr>
      <w:tr w:rsidR="00E848D2" w14:paraId="781C674A" w14:textId="77777777" w:rsidTr="003A1AB4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621B7DFB" w14:textId="77777777"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53BCED5C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14:paraId="11EACF39" w14:textId="374887FC" w:rsidR="00E848D2" w:rsidRDefault="007F085E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E848D2" w14:paraId="38174604" w14:textId="77777777" w:rsidTr="003A1AB4">
        <w:trPr>
          <w:cantSplit/>
        </w:trPr>
        <w:tc>
          <w:tcPr>
            <w:tcW w:w="1103" w:type="dxa"/>
            <w:vAlign w:val="center"/>
          </w:tcPr>
          <w:p w14:paraId="74B37AD0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247B845C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14:paraId="31918E92" w14:textId="4209741C" w:rsidR="00E848D2" w:rsidRDefault="007F085E" w:rsidP="001856AE">
            <w:pPr>
              <w:rPr>
                <w:rFonts w:ascii="宋体"/>
                <w:sz w:val="24"/>
              </w:rPr>
            </w:pPr>
            <w:r>
              <w:t>订单下单、支付、查询和跟踪</w:t>
            </w:r>
          </w:p>
        </w:tc>
      </w:tr>
      <w:tr w:rsidR="00E848D2" w14:paraId="306DE0E3" w14:textId="77777777" w:rsidTr="003A1AB4">
        <w:trPr>
          <w:cantSplit/>
        </w:trPr>
        <w:tc>
          <w:tcPr>
            <w:tcW w:w="1103" w:type="dxa"/>
            <w:vAlign w:val="center"/>
          </w:tcPr>
          <w:p w14:paraId="6FE5CC29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5DD63063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 w14:paraId="7D0B2A97" w14:textId="1D8E22A2" w:rsidR="00E848D2" w:rsidRDefault="007F085E" w:rsidP="001856AE">
            <w:pPr>
              <w:pStyle w:val="InfoBlue"/>
            </w:pPr>
            <w:r>
              <w:t>Web</w:t>
            </w:r>
            <w:r>
              <w:t>浏览器，支持</w:t>
            </w:r>
            <w:r>
              <w:t>HTTP</w:t>
            </w:r>
            <w:r>
              <w:t>协议的服务器</w:t>
            </w:r>
          </w:p>
        </w:tc>
      </w:tr>
      <w:tr w:rsidR="00E848D2" w14:paraId="6626C0B6" w14:textId="77777777" w:rsidTr="003A1AB4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02592C07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31FAA791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 w14:paraId="77FB20CB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14:paraId="782608A6" w14:textId="293BCD19" w:rsidR="00E848D2" w:rsidRDefault="007F085E" w:rsidP="001856AE">
            <w:pPr>
              <w:rPr>
                <w:rFonts w:ascii="宋体"/>
                <w:sz w:val="24"/>
              </w:rPr>
            </w:pPr>
            <w:r>
              <w:t>无</w:t>
            </w:r>
          </w:p>
        </w:tc>
      </w:tr>
      <w:tr w:rsidR="00E848D2" w14:paraId="73E4E066" w14:textId="77777777" w:rsidTr="003A1AB4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77BC026C" w14:textId="77777777"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02B5D031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14:paraId="14008B18" w14:textId="234774B5" w:rsidR="00E848D2" w:rsidRDefault="007F085E" w:rsidP="001856AE">
            <w:pPr>
              <w:rPr>
                <w:rFonts w:ascii="宋体"/>
                <w:sz w:val="24"/>
              </w:rPr>
            </w:pPr>
            <w:r>
              <w:t>无</w:t>
            </w:r>
          </w:p>
        </w:tc>
      </w:tr>
    </w:tbl>
    <w:p w14:paraId="2E81A13E" w14:textId="1E7D3DBA" w:rsidR="00E848D2" w:rsidRDefault="00E848D2" w:rsidP="00E848D2">
      <w:pPr>
        <w:pStyle w:val="2"/>
      </w:pPr>
      <w:bookmarkStart w:id="11" w:name="_Toc469413322"/>
      <w:r>
        <w:rPr>
          <w:rFonts w:hint="eastAsia"/>
        </w:rPr>
        <w:t>功能需求追溯</w:t>
      </w:r>
      <w:bookmarkEnd w:id="11"/>
    </w:p>
    <w:p w14:paraId="3E13887D" w14:textId="651AE742" w:rsidR="00E848D2" w:rsidRDefault="00E848D2" w:rsidP="00E848D2">
      <w:pPr>
        <w:pStyle w:val="InfoBlue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506"/>
        <w:gridCol w:w="1506"/>
        <w:gridCol w:w="1521"/>
      </w:tblGrid>
      <w:tr w:rsidR="007F085E" w:rsidRPr="007F085E" w14:paraId="30746AD3" w14:textId="77777777" w:rsidTr="007F08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1AC34D" w14:textId="77777777" w:rsidR="007F085E" w:rsidRPr="007F085E" w:rsidRDefault="007F085E" w:rsidP="007F085E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sz w:val="24"/>
                <w:szCs w:val="24"/>
              </w:rPr>
            </w:pPr>
            <w:bookmarkStart w:id="12" w:name="_Toc469413323"/>
            <w:r w:rsidRPr="007F085E">
              <w:rPr>
                <w:rFonts w:ascii="宋体" w:hAnsi="宋体" w:cs="宋体"/>
                <w:b/>
                <w:bCs/>
                <w:snapToGrid/>
                <w:sz w:val="24"/>
                <w:szCs w:val="24"/>
              </w:rPr>
              <w:t>功能需求</w:t>
            </w:r>
          </w:p>
        </w:tc>
        <w:tc>
          <w:tcPr>
            <w:tcW w:w="0" w:type="auto"/>
            <w:vAlign w:val="center"/>
            <w:hideMark/>
          </w:tcPr>
          <w:p w14:paraId="01C323F6" w14:textId="77777777" w:rsidR="007F085E" w:rsidRPr="007F085E" w:rsidRDefault="007F085E" w:rsidP="007F085E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sz w:val="24"/>
                <w:szCs w:val="24"/>
              </w:rPr>
            </w:pPr>
            <w:r w:rsidRPr="007F085E">
              <w:rPr>
                <w:rFonts w:ascii="宋体" w:hAnsi="宋体" w:cs="宋体"/>
                <w:b/>
                <w:bCs/>
                <w:snapToGrid/>
                <w:sz w:val="24"/>
                <w:szCs w:val="24"/>
              </w:rPr>
              <w:t>用户管理模块</w:t>
            </w:r>
          </w:p>
        </w:tc>
        <w:tc>
          <w:tcPr>
            <w:tcW w:w="0" w:type="auto"/>
            <w:vAlign w:val="center"/>
            <w:hideMark/>
          </w:tcPr>
          <w:p w14:paraId="364756AE" w14:textId="77777777" w:rsidR="007F085E" w:rsidRPr="007F085E" w:rsidRDefault="007F085E" w:rsidP="007F085E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sz w:val="24"/>
                <w:szCs w:val="24"/>
              </w:rPr>
            </w:pPr>
            <w:r w:rsidRPr="007F085E">
              <w:rPr>
                <w:rFonts w:ascii="宋体" w:hAnsi="宋体" w:cs="宋体"/>
                <w:b/>
                <w:bCs/>
                <w:snapToGrid/>
                <w:sz w:val="24"/>
                <w:szCs w:val="24"/>
              </w:rPr>
              <w:t>菜品管理模块</w:t>
            </w:r>
          </w:p>
        </w:tc>
        <w:tc>
          <w:tcPr>
            <w:tcW w:w="0" w:type="auto"/>
            <w:vAlign w:val="center"/>
            <w:hideMark/>
          </w:tcPr>
          <w:p w14:paraId="69D52189" w14:textId="77777777" w:rsidR="007F085E" w:rsidRPr="007F085E" w:rsidRDefault="007F085E" w:rsidP="007F085E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sz w:val="24"/>
                <w:szCs w:val="24"/>
              </w:rPr>
            </w:pPr>
            <w:r w:rsidRPr="007F085E">
              <w:rPr>
                <w:rFonts w:ascii="宋体" w:hAnsi="宋体" w:cs="宋体"/>
                <w:b/>
                <w:bCs/>
                <w:snapToGrid/>
                <w:sz w:val="24"/>
                <w:szCs w:val="24"/>
              </w:rPr>
              <w:t>订单管理模块</w:t>
            </w:r>
          </w:p>
        </w:tc>
      </w:tr>
      <w:tr w:rsidR="007F085E" w:rsidRPr="007F085E" w14:paraId="31B6B52D" w14:textId="77777777" w:rsidTr="007F0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2E343" w14:textId="77777777" w:rsidR="007F085E" w:rsidRPr="007F085E" w:rsidRDefault="007F085E" w:rsidP="007F085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7F085E">
              <w:rPr>
                <w:rFonts w:ascii="宋体" w:hAnsi="宋体" w:cs="宋体"/>
                <w:snapToGrid/>
                <w:sz w:val="24"/>
                <w:szCs w:val="24"/>
              </w:rPr>
              <w:t>用户注册与登录</w:t>
            </w:r>
          </w:p>
        </w:tc>
        <w:tc>
          <w:tcPr>
            <w:tcW w:w="0" w:type="auto"/>
            <w:vAlign w:val="center"/>
            <w:hideMark/>
          </w:tcPr>
          <w:p w14:paraId="24456D8A" w14:textId="77777777" w:rsidR="007F085E" w:rsidRPr="007F085E" w:rsidRDefault="007F085E" w:rsidP="007F085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7F085E">
              <w:rPr>
                <w:rFonts w:ascii="宋体" w:hAnsi="宋体" w:cs="宋体"/>
                <w:snapToGrid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  <w:hideMark/>
          </w:tcPr>
          <w:p w14:paraId="168805B3" w14:textId="77777777" w:rsidR="007F085E" w:rsidRPr="007F085E" w:rsidRDefault="007F085E" w:rsidP="007F085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4F7133" w14:textId="77777777" w:rsidR="007F085E" w:rsidRPr="007F085E" w:rsidRDefault="007F085E" w:rsidP="007F085E">
            <w:pPr>
              <w:widowControl/>
              <w:spacing w:line="240" w:lineRule="auto"/>
              <w:rPr>
                <w:rFonts w:ascii="Times New Roman" w:eastAsia="Times New Roman" w:hAnsi="Times New Roman"/>
                <w:snapToGrid/>
              </w:rPr>
            </w:pPr>
          </w:p>
        </w:tc>
      </w:tr>
      <w:tr w:rsidR="007F085E" w:rsidRPr="007F085E" w14:paraId="5F1EB030" w14:textId="77777777" w:rsidTr="007F0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15EBB" w14:textId="77777777" w:rsidR="007F085E" w:rsidRPr="007F085E" w:rsidRDefault="007F085E" w:rsidP="007F085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7F085E">
              <w:rPr>
                <w:rFonts w:ascii="宋体" w:hAnsi="宋体" w:cs="宋体"/>
                <w:snapToGrid/>
                <w:sz w:val="24"/>
                <w:szCs w:val="24"/>
              </w:rPr>
              <w:t>个人信息管理</w:t>
            </w:r>
          </w:p>
        </w:tc>
        <w:tc>
          <w:tcPr>
            <w:tcW w:w="0" w:type="auto"/>
            <w:vAlign w:val="center"/>
            <w:hideMark/>
          </w:tcPr>
          <w:p w14:paraId="51AC0E8A" w14:textId="77777777" w:rsidR="007F085E" w:rsidRPr="007F085E" w:rsidRDefault="007F085E" w:rsidP="007F085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7F085E">
              <w:rPr>
                <w:rFonts w:ascii="宋体" w:hAnsi="宋体" w:cs="宋体"/>
                <w:snapToGrid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  <w:hideMark/>
          </w:tcPr>
          <w:p w14:paraId="50B69F78" w14:textId="77777777" w:rsidR="007F085E" w:rsidRPr="007F085E" w:rsidRDefault="007F085E" w:rsidP="007F085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10A88C" w14:textId="77777777" w:rsidR="007F085E" w:rsidRPr="007F085E" w:rsidRDefault="007F085E" w:rsidP="007F085E">
            <w:pPr>
              <w:widowControl/>
              <w:spacing w:line="240" w:lineRule="auto"/>
              <w:rPr>
                <w:rFonts w:ascii="Times New Roman" w:eastAsia="Times New Roman" w:hAnsi="Times New Roman"/>
                <w:snapToGrid/>
              </w:rPr>
            </w:pPr>
          </w:p>
        </w:tc>
      </w:tr>
      <w:tr w:rsidR="007F085E" w:rsidRPr="007F085E" w14:paraId="0E647C5F" w14:textId="77777777" w:rsidTr="007F0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A1D85" w14:textId="77777777" w:rsidR="007F085E" w:rsidRPr="007F085E" w:rsidRDefault="007F085E" w:rsidP="007F085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7F085E">
              <w:rPr>
                <w:rFonts w:ascii="宋体" w:hAnsi="宋体" w:cs="宋体"/>
                <w:snapToGrid/>
                <w:sz w:val="24"/>
                <w:szCs w:val="24"/>
              </w:rPr>
              <w:t>菜品浏览</w:t>
            </w:r>
          </w:p>
        </w:tc>
        <w:tc>
          <w:tcPr>
            <w:tcW w:w="0" w:type="auto"/>
            <w:vAlign w:val="center"/>
            <w:hideMark/>
          </w:tcPr>
          <w:p w14:paraId="172B495E" w14:textId="77777777" w:rsidR="007F085E" w:rsidRPr="007F085E" w:rsidRDefault="007F085E" w:rsidP="007F085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AA4AA6" w14:textId="77777777" w:rsidR="007F085E" w:rsidRPr="007F085E" w:rsidRDefault="007F085E" w:rsidP="007F085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7F085E">
              <w:rPr>
                <w:rFonts w:ascii="宋体" w:hAnsi="宋体" w:cs="宋体"/>
                <w:snapToGrid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  <w:hideMark/>
          </w:tcPr>
          <w:p w14:paraId="09FEC8A8" w14:textId="77777777" w:rsidR="007F085E" w:rsidRPr="007F085E" w:rsidRDefault="007F085E" w:rsidP="007F085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</w:p>
        </w:tc>
      </w:tr>
      <w:tr w:rsidR="007F085E" w:rsidRPr="007F085E" w14:paraId="7E593640" w14:textId="77777777" w:rsidTr="007F0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409D9" w14:textId="77777777" w:rsidR="007F085E" w:rsidRPr="007F085E" w:rsidRDefault="007F085E" w:rsidP="007F085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7F085E">
              <w:rPr>
                <w:rFonts w:ascii="宋体" w:hAnsi="宋体" w:cs="宋体"/>
                <w:snapToGrid/>
                <w:sz w:val="24"/>
                <w:szCs w:val="24"/>
              </w:rPr>
              <w:t>菜品搜索</w:t>
            </w:r>
          </w:p>
        </w:tc>
        <w:tc>
          <w:tcPr>
            <w:tcW w:w="0" w:type="auto"/>
            <w:vAlign w:val="center"/>
            <w:hideMark/>
          </w:tcPr>
          <w:p w14:paraId="75FAB2A7" w14:textId="77777777" w:rsidR="007F085E" w:rsidRPr="007F085E" w:rsidRDefault="007F085E" w:rsidP="007F085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A4B54B" w14:textId="77777777" w:rsidR="007F085E" w:rsidRPr="007F085E" w:rsidRDefault="007F085E" w:rsidP="007F085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7F085E">
              <w:rPr>
                <w:rFonts w:ascii="宋体" w:hAnsi="宋体" w:cs="宋体"/>
                <w:snapToGrid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  <w:hideMark/>
          </w:tcPr>
          <w:p w14:paraId="22CBC535" w14:textId="77777777" w:rsidR="007F085E" w:rsidRPr="007F085E" w:rsidRDefault="007F085E" w:rsidP="007F085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</w:p>
        </w:tc>
      </w:tr>
      <w:tr w:rsidR="007F085E" w:rsidRPr="007F085E" w14:paraId="579A2BAC" w14:textId="77777777" w:rsidTr="007F0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337B3" w14:textId="77777777" w:rsidR="007F085E" w:rsidRPr="007F085E" w:rsidRDefault="007F085E" w:rsidP="007F085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7F085E">
              <w:rPr>
                <w:rFonts w:ascii="宋体" w:hAnsi="宋体" w:cs="宋体"/>
                <w:snapToGrid/>
                <w:sz w:val="24"/>
                <w:szCs w:val="24"/>
              </w:rPr>
              <w:t>购物车管理</w:t>
            </w:r>
          </w:p>
        </w:tc>
        <w:tc>
          <w:tcPr>
            <w:tcW w:w="0" w:type="auto"/>
            <w:vAlign w:val="center"/>
            <w:hideMark/>
          </w:tcPr>
          <w:p w14:paraId="27FCB102" w14:textId="77777777" w:rsidR="007F085E" w:rsidRPr="007F085E" w:rsidRDefault="007F085E" w:rsidP="007F085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1F718B" w14:textId="77777777" w:rsidR="007F085E" w:rsidRPr="007F085E" w:rsidRDefault="007F085E" w:rsidP="007F085E">
            <w:pPr>
              <w:widowControl/>
              <w:spacing w:line="240" w:lineRule="auto"/>
              <w:rPr>
                <w:rFonts w:ascii="Times New Roman" w:eastAsia="Times New Roman" w:hAnsi="Times New Roman"/>
                <w:snapToGrid/>
              </w:rPr>
            </w:pPr>
          </w:p>
        </w:tc>
        <w:tc>
          <w:tcPr>
            <w:tcW w:w="0" w:type="auto"/>
            <w:vAlign w:val="center"/>
            <w:hideMark/>
          </w:tcPr>
          <w:p w14:paraId="6553B6D6" w14:textId="77777777" w:rsidR="007F085E" w:rsidRPr="007F085E" w:rsidRDefault="007F085E" w:rsidP="007F085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7F085E">
              <w:rPr>
                <w:rFonts w:ascii="宋体" w:hAnsi="宋体" w:cs="宋体"/>
                <w:snapToGrid/>
                <w:sz w:val="24"/>
                <w:szCs w:val="24"/>
              </w:rPr>
              <w:t>√</w:t>
            </w:r>
          </w:p>
        </w:tc>
      </w:tr>
      <w:tr w:rsidR="007F085E" w:rsidRPr="007F085E" w14:paraId="1C072A61" w14:textId="77777777" w:rsidTr="007F0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A4FF5" w14:textId="77777777" w:rsidR="007F085E" w:rsidRPr="007F085E" w:rsidRDefault="007F085E" w:rsidP="007F085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7F085E">
              <w:rPr>
                <w:rFonts w:ascii="宋体" w:hAnsi="宋体" w:cs="宋体"/>
                <w:snapToGrid/>
                <w:sz w:val="24"/>
                <w:szCs w:val="24"/>
              </w:rPr>
              <w:t>下单与支付</w:t>
            </w:r>
          </w:p>
        </w:tc>
        <w:tc>
          <w:tcPr>
            <w:tcW w:w="0" w:type="auto"/>
            <w:vAlign w:val="center"/>
            <w:hideMark/>
          </w:tcPr>
          <w:p w14:paraId="652A481D" w14:textId="77777777" w:rsidR="007F085E" w:rsidRPr="007F085E" w:rsidRDefault="007F085E" w:rsidP="007F085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1D5FC5" w14:textId="77777777" w:rsidR="007F085E" w:rsidRPr="007F085E" w:rsidRDefault="007F085E" w:rsidP="007F085E">
            <w:pPr>
              <w:widowControl/>
              <w:spacing w:line="240" w:lineRule="auto"/>
              <w:rPr>
                <w:rFonts w:ascii="Times New Roman" w:eastAsia="Times New Roman" w:hAnsi="Times New Roman"/>
                <w:snapToGrid/>
              </w:rPr>
            </w:pPr>
          </w:p>
        </w:tc>
        <w:tc>
          <w:tcPr>
            <w:tcW w:w="0" w:type="auto"/>
            <w:vAlign w:val="center"/>
            <w:hideMark/>
          </w:tcPr>
          <w:p w14:paraId="5BEFDD3C" w14:textId="77777777" w:rsidR="007F085E" w:rsidRPr="007F085E" w:rsidRDefault="007F085E" w:rsidP="007F085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7F085E">
              <w:rPr>
                <w:rFonts w:ascii="宋体" w:hAnsi="宋体" w:cs="宋体"/>
                <w:snapToGrid/>
                <w:sz w:val="24"/>
                <w:szCs w:val="24"/>
              </w:rPr>
              <w:t>√</w:t>
            </w:r>
          </w:p>
        </w:tc>
      </w:tr>
      <w:tr w:rsidR="007F085E" w:rsidRPr="007F085E" w14:paraId="61A4D9BE" w14:textId="77777777" w:rsidTr="007F0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18E13" w14:textId="77777777" w:rsidR="007F085E" w:rsidRPr="007F085E" w:rsidRDefault="007F085E" w:rsidP="007F085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7F085E">
              <w:rPr>
                <w:rFonts w:ascii="宋体" w:hAnsi="宋体" w:cs="宋体"/>
                <w:snapToGrid/>
                <w:sz w:val="24"/>
                <w:szCs w:val="24"/>
              </w:rPr>
              <w:t>订单查询与跟踪</w:t>
            </w:r>
          </w:p>
        </w:tc>
        <w:tc>
          <w:tcPr>
            <w:tcW w:w="0" w:type="auto"/>
            <w:vAlign w:val="center"/>
            <w:hideMark/>
          </w:tcPr>
          <w:p w14:paraId="22E449A5" w14:textId="77777777" w:rsidR="007F085E" w:rsidRPr="007F085E" w:rsidRDefault="007F085E" w:rsidP="007F085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E9F125" w14:textId="77777777" w:rsidR="007F085E" w:rsidRPr="007F085E" w:rsidRDefault="007F085E" w:rsidP="007F085E">
            <w:pPr>
              <w:widowControl/>
              <w:spacing w:line="240" w:lineRule="auto"/>
              <w:rPr>
                <w:rFonts w:ascii="Times New Roman" w:eastAsia="Times New Roman" w:hAnsi="Times New Roman"/>
                <w:snapToGrid/>
              </w:rPr>
            </w:pPr>
          </w:p>
        </w:tc>
        <w:tc>
          <w:tcPr>
            <w:tcW w:w="0" w:type="auto"/>
            <w:vAlign w:val="center"/>
            <w:hideMark/>
          </w:tcPr>
          <w:p w14:paraId="6BD4E6BD" w14:textId="77777777" w:rsidR="007F085E" w:rsidRPr="007F085E" w:rsidRDefault="007F085E" w:rsidP="007F085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7F085E">
              <w:rPr>
                <w:rFonts w:ascii="宋体" w:hAnsi="宋体" w:cs="宋体"/>
                <w:snapToGrid/>
                <w:sz w:val="24"/>
                <w:szCs w:val="24"/>
              </w:rPr>
              <w:t>√</w:t>
            </w:r>
          </w:p>
        </w:tc>
      </w:tr>
      <w:tr w:rsidR="007F085E" w:rsidRPr="007F085E" w14:paraId="6D65997D" w14:textId="77777777" w:rsidTr="007F0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23C3F" w14:textId="77777777" w:rsidR="007F085E" w:rsidRPr="007F085E" w:rsidRDefault="007F085E" w:rsidP="007F085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7F085E">
              <w:rPr>
                <w:rFonts w:ascii="宋体" w:hAnsi="宋体" w:cs="宋体"/>
                <w:snapToGrid/>
                <w:sz w:val="24"/>
                <w:szCs w:val="24"/>
              </w:rPr>
              <w:t>评价与反馈</w:t>
            </w:r>
          </w:p>
        </w:tc>
        <w:tc>
          <w:tcPr>
            <w:tcW w:w="0" w:type="auto"/>
            <w:vAlign w:val="center"/>
            <w:hideMark/>
          </w:tcPr>
          <w:p w14:paraId="640DF7C7" w14:textId="77777777" w:rsidR="007F085E" w:rsidRPr="007F085E" w:rsidRDefault="007F085E" w:rsidP="007F085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E784A8" w14:textId="77777777" w:rsidR="007F085E" w:rsidRPr="007F085E" w:rsidRDefault="007F085E" w:rsidP="007F085E">
            <w:pPr>
              <w:widowControl/>
              <w:spacing w:line="240" w:lineRule="auto"/>
              <w:rPr>
                <w:rFonts w:ascii="Times New Roman" w:eastAsia="Times New Roman" w:hAnsi="Times New Roman"/>
                <w:snapToGrid/>
              </w:rPr>
            </w:pPr>
          </w:p>
        </w:tc>
        <w:tc>
          <w:tcPr>
            <w:tcW w:w="0" w:type="auto"/>
            <w:vAlign w:val="center"/>
            <w:hideMark/>
          </w:tcPr>
          <w:p w14:paraId="7AD8E211" w14:textId="77777777" w:rsidR="007F085E" w:rsidRPr="007F085E" w:rsidRDefault="007F085E" w:rsidP="007F085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7F085E">
              <w:rPr>
                <w:rFonts w:ascii="宋体" w:hAnsi="宋体" w:cs="宋体"/>
                <w:snapToGrid/>
                <w:sz w:val="24"/>
                <w:szCs w:val="24"/>
              </w:rPr>
              <w:t>√</w:t>
            </w:r>
          </w:p>
        </w:tc>
      </w:tr>
    </w:tbl>
    <w:p w14:paraId="51875F92" w14:textId="77777777" w:rsidR="00E848D2" w:rsidRDefault="00E848D2" w:rsidP="00E848D2">
      <w:pPr>
        <w:pStyle w:val="1"/>
      </w:pPr>
      <w:r>
        <w:rPr>
          <w:rFonts w:hint="eastAsia"/>
        </w:rPr>
        <w:t>数据设计</w:t>
      </w:r>
      <w:bookmarkEnd w:id="12"/>
    </w:p>
    <w:p w14:paraId="6C9E5A15" w14:textId="38CBE559" w:rsidR="007F085E" w:rsidRDefault="007F085E" w:rsidP="007F085E">
      <w:pPr>
        <w:pStyle w:val="a0"/>
      </w:pPr>
      <w:r>
        <w:t>实体关系图</w:t>
      </w:r>
      <w:r>
        <w:t xml:space="preserve"> (ERD)</w:t>
      </w:r>
    </w:p>
    <w:p w14:paraId="5094AB64" w14:textId="740AEAB0" w:rsidR="007F085E" w:rsidRDefault="007F085E" w:rsidP="007F085E">
      <w:pPr>
        <w:pStyle w:val="a0"/>
        <w:tabs>
          <w:tab w:val="left" w:pos="2600"/>
        </w:tabs>
      </w:pPr>
      <w:r>
        <w:lastRenderedPageBreak/>
        <w:tab/>
      </w:r>
      <w:r w:rsidRPr="007F085E">
        <w:drawing>
          <wp:inline distT="0" distB="0" distL="0" distR="0" wp14:anchorId="61DA6536" wp14:editId="275D684B">
            <wp:extent cx="5278120" cy="5496560"/>
            <wp:effectExtent l="0" t="0" r="0" b="8890"/>
            <wp:docPr id="1935635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35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EDDA" w14:textId="77777777" w:rsidR="007F085E" w:rsidRDefault="007F085E" w:rsidP="007F085E">
      <w:pPr>
        <w:pStyle w:val="a0"/>
        <w:tabs>
          <w:tab w:val="left" w:pos="2600"/>
        </w:tabs>
      </w:pPr>
    </w:p>
    <w:p w14:paraId="712671D7" w14:textId="4056298E" w:rsidR="007F085E" w:rsidRDefault="007F085E" w:rsidP="007F085E">
      <w:pPr>
        <w:pStyle w:val="a0"/>
        <w:tabs>
          <w:tab w:val="left" w:pos="2600"/>
        </w:tabs>
      </w:pPr>
      <w:r>
        <w:t>数据库表设计</w:t>
      </w:r>
    </w:p>
    <w:p w14:paraId="458EFE63" w14:textId="77777777" w:rsidR="007F085E" w:rsidRDefault="007F085E" w:rsidP="007F085E">
      <w:pPr>
        <w:pStyle w:val="a0"/>
        <w:tabs>
          <w:tab w:val="left" w:pos="2600"/>
        </w:tabs>
        <w:rPr>
          <w:rFonts w:hint="eastAsia"/>
        </w:rPr>
      </w:pPr>
      <w:r>
        <w:rPr>
          <w:rFonts w:hint="eastAsia"/>
        </w:rPr>
        <w:t>用户表</w:t>
      </w:r>
      <w:r>
        <w:rPr>
          <w:rFonts w:hint="eastAsia"/>
        </w:rPr>
        <w:t xml:space="preserve"> </w:t>
      </w:r>
      <w:r>
        <w:rPr>
          <w:rFonts w:hint="eastAsia"/>
        </w:rPr>
        <w:t>保存用户的基本信息，包括用户名、密码、邮箱、手机号和地址。</w:t>
      </w:r>
    </w:p>
    <w:p w14:paraId="19C1E360" w14:textId="77777777" w:rsidR="007F085E" w:rsidRDefault="007F085E" w:rsidP="007F085E">
      <w:pPr>
        <w:pStyle w:val="a0"/>
        <w:tabs>
          <w:tab w:val="left" w:pos="2600"/>
        </w:tabs>
        <w:rPr>
          <w:rFonts w:hint="eastAsia"/>
        </w:rPr>
      </w:pPr>
      <w:r>
        <w:rPr>
          <w:rFonts w:hint="eastAsia"/>
        </w:rPr>
        <w:t>菜品表</w:t>
      </w:r>
      <w:r>
        <w:rPr>
          <w:rFonts w:hint="eastAsia"/>
        </w:rPr>
        <w:t xml:space="preserve"> </w:t>
      </w:r>
      <w:r>
        <w:rPr>
          <w:rFonts w:hint="eastAsia"/>
        </w:rPr>
        <w:t>保存菜品的基本信息，包括菜名、价格、描述和库存。</w:t>
      </w:r>
    </w:p>
    <w:p w14:paraId="3E3C9153" w14:textId="77777777" w:rsidR="007F085E" w:rsidRDefault="007F085E" w:rsidP="007F085E">
      <w:pPr>
        <w:pStyle w:val="a0"/>
        <w:tabs>
          <w:tab w:val="left" w:pos="2600"/>
        </w:tabs>
        <w:rPr>
          <w:rFonts w:hint="eastAsia"/>
        </w:rPr>
      </w:pPr>
      <w:r>
        <w:rPr>
          <w:rFonts w:hint="eastAsia"/>
        </w:rPr>
        <w:t>订单表</w:t>
      </w:r>
      <w:r>
        <w:rPr>
          <w:rFonts w:hint="eastAsia"/>
        </w:rPr>
        <w:t xml:space="preserve"> </w:t>
      </w:r>
      <w:r>
        <w:rPr>
          <w:rFonts w:hint="eastAsia"/>
        </w:rPr>
        <w:t>保存订单的基本信息，包括订单</w:t>
      </w:r>
      <w:r>
        <w:rPr>
          <w:rFonts w:hint="eastAsia"/>
        </w:rPr>
        <w:t>ID</w:t>
      </w:r>
      <w:r>
        <w:rPr>
          <w:rFonts w:hint="eastAsia"/>
        </w:rPr>
        <w:t>、用户</w:t>
      </w:r>
      <w:r>
        <w:rPr>
          <w:rFonts w:hint="eastAsia"/>
        </w:rPr>
        <w:t>ID</w:t>
      </w:r>
      <w:r>
        <w:rPr>
          <w:rFonts w:hint="eastAsia"/>
        </w:rPr>
        <w:t>、下单时间和订单状态。</w:t>
      </w:r>
    </w:p>
    <w:p w14:paraId="349FE084" w14:textId="77777777" w:rsidR="007F085E" w:rsidRDefault="007F085E" w:rsidP="007F085E">
      <w:pPr>
        <w:pStyle w:val="a0"/>
        <w:tabs>
          <w:tab w:val="left" w:pos="2600"/>
        </w:tabs>
        <w:rPr>
          <w:rFonts w:hint="eastAsia"/>
        </w:rPr>
      </w:pPr>
      <w:r>
        <w:rPr>
          <w:rFonts w:hint="eastAsia"/>
        </w:rPr>
        <w:t>订单详情表</w:t>
      </w:r>
      <w:r>
        <w:rPr>
          <w:rFonts w:hint="eastAsia"/>
        </w:rPr>
        <w:t xml:space="preserve"> </w:t>
      </w:r>
      <w:r>
        <w:rPr>
          <w:rFonts w:hint="eastAsia"/>
        </w:rPr>
        <w:t>保存订单的具体内容，包括详情</w:t>
      </w:r>
      <w:r>
        <w:rPr>
          <w:rFonts w:hint="eastAsia"/>
        </w:rPr>
        <w:t>ID</w:t>
      </w:r>
      <w:r>
        <w:rPr>
          <w:rFonts w:hint="eastAsia"/>
        </w:rPr>
        <w:t>、订单</w:t>
      </w:r>
      <w:r>
        <w:rPr>
          <w:rFonts w:hint="eastAsia"/>
        </w:rPr>
        <w:t>ID</w:t>
      </w:r>
      <w:r>
        <w:rPr>
          <w:rFonts w:hint="eastAsia"/>
        </w:rPr>
        <w:t>、菜品</w:t>
      </w:r>
      <w:r>
        <w:rPr>
          <w:rFonts w:hint="eastAsia"/>
        </w:rPr>
        <w:t>ID</w:t>
      </w:r>
      <w:r>
        <w:rPr>
          <w:rFonts w:hint="eastAsia"/>
        </w:rPr>
        <w:t>、数量和总价。</w:t>
      </w:r>
    </w:p>
    <w:p w14:paraId="0F987A1F" w14:textId="7474E6BD" w:rsidR="007F085E" w:rsidRPr="007F085E" w:rsidRDefault="007F085E" w:rsidP="007F085E">
      <w:pPr>
        <w:pStyle w:val="a0"/>
        <w:tabs>
          <w:tab w:val="left" w:pos="2600"/>
        </w:tabs>
        <w:rPr>
          <w:rFonts w:hint="eastAsia"/>
        </w:rPr>
      </w:pPr>
      <w:r>
        <w:rPr>
          <w:rFonts w:hint="eastAsia"/>
        </w:rPr>
        <w:t>评价表</w:t>
      </w:r>
      <w:r>
        <w:rPr>
          <w:rFonts w:hint="eastAsia"/>
        </w:rPr>
        <w:t xml:space="preserve"> </w:t>
      </w:r>
      <w:r>
        <w:rPr>
          <w:rFonts w:hint="eastAsia"/>
        </w:rPr>
        <w:t>保存用户对菜品的评价信息，包括评价</w:t>
      </w:r>
      <w:r>
        <w:rPr>
          <w:rFonts w:hint="eastAsia"/>
        </w:rPr>
        <w:t>ID</w:t>
      </w:r>
      <w:r>
        <w:rPr>
          <w:rFonts w:hint="eastAsia"/>
        </w:rPr>
        <w:t>、用户</w:t>
      </w:r>
      <w:r>
        <w:rPr>
          <w:rFonts w:hint="eastAsia"/>
        </w:rPr>
        <w:t>ID</w:t>
      </w:r>
      <w:r>
        <w:rPr>
          <w:rFonts w:hint="eastAsia"/>
        </w:rPr>
        <w:t>、订单</w:t>
      </w:r>
      <w:r>
        <w:rPr>
          <w:rFonts w:hint="eastAsia"/>
        </w:rPr>
        <w:t>ID</w:t>
      </w:r>
      <w:r>
        <w:rPr>
          <w:rFonts w:hint="eastAsia"/>
        </w:rPr>
        <w:t>、菜品</w:t>
      </w:r>
      <w:r>
        <w:rPr>
          <w:rFonts w:hint="eastAsia"/>
        </w:rPr>
        <w:t>ID</w:t>
      </w:r>
      <w:r>
        <w:rPr>
          <w:rFonts w:hint="eastAsia"/>
        </w:rPr>
        <w:t>、评分、评论和评价时间。</w:t>
      </w:r>
    </w:p>
    <w:p w14:paraId="72874169" w14:textId="77777777" w:rsidR="00E848D2" w:rsidRDefault="00E848D2" w:rsidP="00E848D2">
      <w:pPr>
        <w:pStyle w:val="1"/>
      </w:pPr>
      <w:bookmarkStart w:id="13" w:name="_Toc469413324"/>
      <w:r>
        <w:rPr>
          <w:rFonts w:hint="eastAsia"/>
        </w:rPr>
        <w:t>接口设计</w:t>
      </w:r>
      <w:bookmarkEnd w:id="13"/>
    </w:p>
    <w:p w14:paraId="49E54437" w14:textId="77777777" w:rsidR="00E848D2" w:rsidRDefault="00E848D2" w:rsidP="00E848D2">
      <w:pPr>
        <w:pStyle w:val="2"/>
      </w:pPr>
      <w:bookmarkStart w:id="14" w:name="_Toc469413325"/>
      <w:r>
        <w:rPr>
          <w:rFonts w:hint="eastAsia"/>
        </w:rPr>
        <w:t>用户界面设计规则</w:t>
      </w:r>
      <w:bookmarkEnd w:id="14"/>
    </w:p>
    <w:p w14:paraId="324B5E4A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用户特点分析</w:t>
      </w:r>
      <w:r>
        <w:rPr>
          <w:rFonts w:hint="eastAsia"/>
        </w:rPr>
        <w:t>:</w:t>
      </w:r>
    </w:p>
    <w:p w14:paraId="106D0CFC" w14:textId="77777777" w:rsidR="007F085E" w:rsidRDefault="007F085E" w:rsidP="007F085E">
      <w:pPr>
        <w:pStyle w:val="a0"/>
      </w:pPr>
    </w:p>
    <w:p w14:paraId="4297D9B1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lastRenderedPageBreak/>
        <w:t>目标用户：社会人员，涵盖不同年龄层次、职业和教育背景的用户。</w:t>
      </w:r>
    </w:p>
    <w:p w14:paraId="56873357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主要需求：简单易用、界面美观、响应迅速、功能全面。</w:t>
      </w:r>
    </w:p>
    <w:p w14:paraId="1BC97ADB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用户界面规则</w:t>
      </w:r>
      <w:r>
        <w:rPr>
          <w:rFonts w:hint="eastAsia"/>
        </w:rPr>
        <w:t>:</w:t>
      </w:r>
    </w:p>
    <w:p w14:paraId="1B7AECC4" w14:textId="77777777" w:rsidR="007F085E" w:rsidRDefault="007F085E" w:rsidP="007F085E">
      <w:pPr>
        <w:pStyle w:val="a0"/>
      </w:pPr>
    </w:p>
    <w:p w14:paraId="55D9E070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导航设计：</w:t>
      </w:r>
    </w:p>
    <w:p w14:paraId="2283FC3C" w14:textId="77777777" w:rsidR="007F085E" w:rsidRDefault="007F085E" w:rsidP="007F085E">
      <w:pPr>
        <w:pStyle w:val="a0"/>
      </w:pPr>
    </w:p>
    <w:p w14:paraId="3C705194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顶栏导航：包含首页、菜品浏览、购物车、订单查询、个人中心等主要模块。</w:t>
      </w:r>
    </w:p>
    <w:p w14:paraId="3BF6750E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侧栏导航：在个人中心和订单查询模块中使用，方便用户快速切换功能。</w:t>
      </w:r>
    </w:p>
    <w:p w14:paraId="78F56F34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信息显示：</w:t>
      </w:r>
    </w:p>
    <w:p w14:paraId="7AB804EA" w14:textId="77777777" w:rsidR="007F085E" w:rsidRDefault="007F085E" w:rsidP="007F085E">
      <w:pPr>
        <w:pStyle w:val="a0"/>
      </w:pPr>
    </w:p>
    <w:p w14:paraId="00A17BEC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首页：展示推荐菜品、最新活动、用户评价。</w:t>
      </w:r>
    </w:p>
    <w:p w14:paraId="4E1BCA66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菜品浏览：按类别、价格、评分等进行筛选和排序。</w:t>
      </w:r>
    </w:p>
    <w:p w14:paraId="1B3097B4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购物车：显示已选菜品、数量、价格及总价。</w:t>
      </w:r>
    </w:p>
    <w:p w14:paraId="3238A1DE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订单查询：显示订单状态、配送信息及历史订单。</w:t>
      </w:r>
    </w:p>
    <w:p w14:paraId="41A69472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个人中心：展示用户信息、地址管理、评价与反馈。</w:t>
      </w:r>
    </w:p>
    <w:p w14:paraId="2E99A83D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数据输入：</w:t>
      </w:r>
    </w:p>
    <w:p w14:paraId="57D8094B" w14:textId="77777777" w:rsidR="007F085E" w:rsidRDefault="007F085E" w:rsidP="007F085E">
      <w:pPr>
        <w:pStyle w:val="a0"/>
      </w:pPr>
    </w:p>
    <w:p w14:paraId="15E979FC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用户注册与登录：输入用户名、密码、邮箱或手机号，提供输入验证和提示信息。</w:t>
      </w:r>
    </w:p>
    <w:p w14:paraId="38F97610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搜索功能：支持关键词搜索，提供自动补全和推荐功能。</w:t>
      </w:r>
    </w:p>
    <w:p w14:paraId="55332285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评价与反馈：输入评分和评论内容，提供字数限制提示。</w:t>
      </w:r>
    </w:p>
    <w:p w14:paraId="25C038F0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强制标准：</w:t>
      </w:r>
    </w:p>
    <w:p w14:paraId="5A5502E3" w14:textId="77777777" w:rsidR="007F085E" w:rsidRDefault="007F085E" w:rsidP="007F085E">
      <w:pPr>
        <w:pStyle w:val="a0"/>
      </w:pPr>
    </w:p>
    <w:p w14:paraId="0A5CA50C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用户界面设计标准：所有界面必须符合《苍穹外卖用户界面设计标准》，确保一致性和易用性。</w:t>
      </w:r>
    </w:p>
    <w:p w14:paraId="6DDD4334" w14:textId="1F346406" w:rsidR="007F085E" w:rsidRP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安全标准：所有输入数据必须进行校验，防止</w:t>
      </w:r>
      <w:r>
        <w:rPr>
          <w:rFonts w:hint="eastAsia"/>
        </w:rPr>
        <w:t>SQL</w:t>
      </w:r>
      <w:r>
        <w:rPr>
          <w:rFonts w:hint="eastAsia"/>
        </w:rPr>
        <w:t>注入和</w:t>
      </w:r>
      <w:r>
        <w:rPr>
          <w:rFonts w:hint="eastAsia"/>
        </w:rPr>
        <w:t>XSS</w:t>
      </w:r>
      <w:r>
        <w:rPr>
          <w:rFonts w:hint="eastAsia"/>
        </w:rPr>
        <w:t>攻击。</w:t>
      </w:r>
    </w:p>
    <w:p w14:paraId="1AB7A376" w14:textId="77777777" w:rsidR="00E848D2" w:rsidRDefault="00E848D2" w:rsidP="00E848D2">
      <w:pPr>
        <w:pStyle w:val="2"/>
      </w:pPr>
      <w:bookmarkStart w:id="15" w:name="_Toc469413326"/>
      <w:r>
        <w:rPr>
          <w:rFonts w:hint="eastAsia"/>
        </w:rPr>
        <w:t>内部接口设计</w:t>
      </w:r>
      <w:bookmarkEnd w:id="15"/>
    </w:p>
    <w:p w14:paraId="7AA5F1EC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模块间接口安排</w:t>
      </w:r>
      <w:r>
        <w:rPr>
          <w:rFonts w:hint="eastAsia"/>
        </w:rPr>
        <w:t>:</w:t>
      </w:r>
    </w:p>
    <w:p w14:paraId="4B3EDF2C" w14:textId="77777777" w:rsidR="007F085E" w:rsidRDefault="007F085E" w:rsidP="007F085E">
      <w:pPr>
        <w:pStyle w:val="a0"/>
      </w:pPr>
    </w:p>
    <w:p w14:paraId="46047F50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用户管理模块：</w:t>
      </w:r>
    </w:p>
    <w:p w14:paraId="35950238" w14:textId="77777777" w:rsidR="007F085E" w:rsidRDefault="007F085E" w:rsidP="007F085E">
      <w:pPr>
        <w:pStyle w:val="a0"/>
      </w:pPr>
    </w:p>
    <w:p w14:paraId="3082F63C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输入：注册信息、登录凭证、个人信息更新。</w:t>
      </w:r>
    </w:p>
    <w:p w14:paraId="2B2D381C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输出：验证结果、用户信息。</w:t>
      </w:r>
    </w:p>
    <w:p w14:paraId="00CE5BA0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接口描述：提供注册、登录、信息更新的</w:t>
      </w:r>
      <w:r>
        <w:rPr>
          <w:rFonts w:hint="eastAsia"/>
        </w:rPr>
        <w:t>API</w:t>
      </w:r>
      <w:r>
        <w:rPr>
          <w:rFonts w:hint="eastAsia"/>
        </w:rPr>
        <w:t>接口。</w:t>
      </w:r>
    </w:p>
    <w:p w14:paraId="079DA740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菜品管理模块：</w:t>
      </w:r>
    </w:p>
    <w:p w14:paraId="4625F67A" w14:textId="77777777" w:rsidR="007F085E" w:rsidRDefault="007F085E" w:rsidP="007F085E">
      <w:pPr>
        <w:pStyle w:val="a0"/>
      </w:pPr>
    </w:p>
    <w:p w14:paraId="396D7C73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输入：菜品信息、搜索关键词、筛选条件。</w:t>
      </w:r>
    </w:p>
    <w:p w14:paraId="384C2CEE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输出：菜品列表、菜品详情。</w:t>
      </w:r>
    </w:p>
    <w:p w14:paraId="5D64888A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接口描述：提供菜品浏览、搜索、筛选的</w:t>
      </w:r>
      <w:r>
        <w:rPr>
          <w:rFonts w:hint="eastAsia"/>
        </w:rPr>
        <w:t>API</w:t>
      </w:r>
      <w:r>
        <w:rPr>
          <w:rFonts w:hint="eastAsia"/>
        </w:rPr>
        <w:t>接口。</w:t>
      </w:r>
    </w:p>
    <w:p w14:paraId="74D70D6A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订单管理模块：</w:t>
      </w:r>
    </w:p>
    <w:p w14:paraId="792AA24D" w14:textId="77777777" w:rsidR="007F085E" w:rsidRDefault="007F085E" w:rsidP="007F085E">
      <w:pPr>
        <w:pStyle w:val="a0"/>
      </w:pPr>
    </w:p>
    <w:p w14:paraId="73A15B7B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输入：订单详情、支付信息。</w:t>
      </w:r>
    </w:p>
    <w:p w14:paraId="103F7319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输出：订单确认信息、订单状态。</w:t>
      </w:r>
    </w:p>
    <w:p w14:paraId="6D2F51D5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接口描述：提供订单创建、支付、状态查询的</w:t>
      </w:r>
      <w:r>
        <w:rPr>
          <w:rFonts w:hint="eastAsia"/>
        </w:rPr>
        <w:t>API</w:t>
      </w:r>
      <w:r>
        <w:rPr>
          <w:rFonts w:hint="eastAsia"/>
        </w:rPr>
        <w:t>接口。</w:t>
      </w:r>
    </w:p>
    <w:p w14:paraId="4B634AB8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购物车管理模块：</w:t>
      </w:r>
    </w:p>
    <w:p w14:paraId="3B3655E0" w14:textId="77777777" w:rsidR="007F085E" w:rsidRDefault="007F085E" w:rsidP="007F085E">
      <w:pPr>
        <w:pStyle w:val="a0"/>
      </w:pPr>
    </w:p>
    <w:p w14:paraId="2E8954D5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输入：选定菜品及数量。</w:t>
      </w:r>
    </w:p>
    <w:p w14:paraId="65883CC7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输出：购物车内容、总价。</w:t>
      </w:r>
    </w:p>
    <w:p w14:paraId="3690907C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接口描述：提供购物车添加、更新、删除的</w:t>
      </w:r>
      <w:r>
        <w:rPr>
          <w:rFonts w:hint="eastAsia"/>
        </w:rPr>
        <w:t>API</w:t>
      </w:r>
      <w:r>
        <w:rPr>
          <w:rFonts w:hint="eastAsia"/>
        </w:rPr>
        <w:t>接口。</w:t>
      </w:r>
    </w:p>
    <w:p w14:paraId="6303B7FE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评价管理模块：</w:t>
      </w:r>
    </w:p>
    <w:p w14:paraId="20B66809" w14:textId="77777777" w:rsidR="007F085E" w:rsidRDefault="007F085E" w:rsidP="007F085E">
      <w:pPr>
        <w:pStyle w:val="a0"/>
      </w:pPr>
    </w:p>
    <w:p w14:paraId="10C1F62B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输入：评分、评论内容。</w:t>
      </w:r>
    </w:p>
    <w:p w14:paraId="7C0D7B60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输出：提交成功提示、反馈列表。</w:t>
      </w:r>
    </w:p>
    <w:p w14:paraId="6EEAE21E" w14:textId="2C431513" w:rsidR="007F085E" w:rsidRP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接口描述：提供评价提交、查询的</w:t>
      </w:r>
      <w:r>
        <w:rPr>
          <w:rFonts w:hint="eastAsia"/>
        </w:rPr>
        <w:t>API</w:t>
      </w:r>
      <w:r>
        <w:rPr>
          <w:rFonts w:hint="eastAsia"/>
        </w:rPr>
        <w:t>接口。</w:t>
      </w:r>
    </w:p>
    <w:p w14:paraId="21442182" w14:textId="77777777" w:rsidR="00E848D2" w:rsidRDefault="00E848D2" w:rsidP="00E848D2">
      <w:pPr>
        <w:pStyle w:val="2"/>
      </w:pPr>
      <w:bookmarkStart w:id="16" w:name="_Toc469413327"/>
      <w:r>
        <w:rPr>
          <w:rFonts w:hint="eastAsia"/>
        </w:rPr>
        <w:t>外部接口设计</w:t>
      </w:r>
      <w:bookmarkEnd w:id="16"/>
    </w:p>
    <w:p w14:paraId="525BFC46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系统外界接口安排</w:t>
      </w:r>
      <w:r>
        <w:rPr>
          <w:rFonts w:hint="eastAsia"/>
        </w:rPr>
        <w:t>:</w:t>
      </w:r>
    </w:p>
    <w:p w14:paraId="2DE9D9DE" w14:textId="77777777" w:rsidR="007F085E" w:rsidRDefault="007F085E" w:rsidP="007F085E">
      <w:pPr>
        <w:pStyle w:val="a0"/>
      </w:pPr>
    </w:p>
    <w:p w14:paraId="7F57DFED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支付网关接口：</w:t>
      </w:r>
    </w:p>
    <w:p w14:paraId="693695D5" w14:textId="77777777" w:rsidR="007F085E" w:rsidRDefault="007F085E" w:rsidP="007F085E">
      <w:pPr>
        <w:pStyle w:val="a0"/>
      </w:pPr>
    </w:p>
    <w:p w14:paraId="6E1F0DA1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输入：支付信息（信用卡信息、支付金额等）。</w:t>
      </w:r>
    </w:p>
    <w:p w14:paraId="385ABFFE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输出：支付确认信息、支付状态。</w:t>
      </w:r>
    </w:p>
    <w:p w14:paraId="0C843956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接口描述：与支付服务提供商对接，处理在线支付，采用</w:t>
      </w:r>
      <w:r>
        <w:rPr>
          <w:rFonts w:hint="eastAsia"/>
        </w:rPr>
        <w:t>SSL/TLS</w:t>
      </w:r>
      <w:r>
        <w:rPr>
          <w:rFonts w:hint="eastAsia"/>
        </w:rPr>
        <w:t>加密。</w:t>
      </w:r>
    </w:p>
    <w:p w14:paraId="47984559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物流服务接口：</w:t>
      </w:r>
    </w:p>
    <w:p w14:paraId="37A94E82" w14:textId="77777777" w:rsidR="007F085E" w:rsidRDefault="007F085E" w:rsidP="007F085E">
      <w:pPr>
        <w:pStyle w:val="a0"/>
      </w:pPr>
    </w:p>
    <w:p w14:paraId="7535AFA2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输入：订单详情、配送请求。</w:t>
      </w:r>
    </w:p>
    <w:p w14:paraId="279FD4F6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输出：配送状态更新、送达确认。</w:t>
      </w:r>
    </w:p>
    <w:p w14:paraId="39B9A5A1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接口描述：与物流服务提供商对接，实时获取配送信息。</w:t>
      </w:r>
    </w:p>
    <w:p w14:paraId="2213D72C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短信服务接口：</w:t>
      </w:r>
    </w:p>
    <w:p w14:paraId="6E3289F9" w14:textId="77777777" w:rsidR="007F085E" w:rsidRDefault="007F085E" w:rsidP="007F085E">
      <w:pPr>
        <w:pStyle w:val="a0"/>
      </w:pPr>
    </w:p>
    <w:p w14:paraId="23E4113E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输入：验证码、订单通知、营销信息。</w:t>
      </w:r>
    </w:p>
    <w:p w14:paraId="7F762DB1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输出：短信发送状态。</w:t>
      </w:r>
    </w:p>
    <w:p w14:paraId="73C3EC03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接口描述：与短信服务提供商对接，发送验证码和通知短信。</w:t>
      </w:r>
    </w:p>
    <w:p w14:paraId="3E423417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电子邮件服务接口：</w:t>
      </w:r>
    </w:p>
    <w:p w14:paraId="0CD519B8" w14:textId="77777777" w:rsidR="007F085E" w:rsidRDefault="007F085E" w:rsidP="007F085E">
      <w:pPr>
        <w:pStyle w:val="a0"/>
      </w:pPr>
    </w:p>
    <w:p w14:paraId="664866A2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输入：订单确认、账户更新、营销邮件。</w:t>
      </w:r>
    </w:p>
    <w:p w14:paraId="029636F0" w14:textId="77777777" w:rsid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输出：邮件发送状态。</w:t>
      </w:r>
    </w:p>
    <w:p w14:paraId="4CEDAD25" w14:textId="57C63FBF" w:rsidR="007F085E" w:rsidRPr="007F085E" w:rsidRDefault="007F085E" w:rsidP="007F085E">
      <w:pPr>
        <w:pStyle w:val="a0"/>
        <w:rPr>
          <w:rFonts w:hint="eastAsia"/>
        </w:rPr>
      </w:pPr>
      <w:r>
        <w:rPr>
          <w:rFonts w:hint="eastAsia"/>
        </w:rPr>
        <w:t>接口描述：与电子邮件服务提供商对接，发送确认邮件和营销邮件。</w:t>
      </w:r>
    </w:p>
    <w:p w14:paraId="69A33C8B" w14:textId="77777777" w:rsidR="00E848D2" w:rsidRDefault="00E848D2" w:rsidP="00E848D2">
      <w:pPr>
        <w:pStyle w:val="1"/>
      </w:pPr>
      <w:bookmarkStart w:id="17" w:name="_Toc469413328"/>
      <w:r>
        <w:rPr>
          <w:rFonts w:hint="eastAsia"/>
        </w:rPr>
        <w:lastRenderedPageBreak/>
        <w:t>出错处理设计</w:t>
      </w:r>
      <w:bookmarkEnd w:id="17"/>
    </w:p>
    <w:p w14:paraId="2656B12D" w14:textId="4B4FD251" w:rsidR="007F085E" w:rsidRDefault="007F085E" w:rsidP="007F085E">
      <w:pPr>
        <w:pStyle w:val="4"/>
        <w:numPr>
          <w:ilvl w:val="0"/>
          <w:numId w:val="0"/>
        </w:numPr>
        <w:rPr>
          <w:rFonts w:ascii="宋体" w:hAnsi="宋体"/>
          <w:snapToGrid/>
        </w:rPr>
      </w:pPr>
      <w:r>
        <w:t>登录失败</w:t>
      </w:r>
    </w:p>
    <w:p w14:paraId="66D7C3FE" w14:textId="77777777" w:rsidR="007F085E" w:rsidRDefault="007F085E" w:rsidP="007F085E">
      <w:pPr>
        <w:widowControl/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aff1"/>
        </w:rPr>
        <w:t>错误描述</w:t>
      </w:r>
      <w:r>
        <w:t>：用户名或密码错误。</w:t>
      </w:r>
    </w:p>
    <w:p w14:paraId="7E86CD66" w14:textId="77777777" w:rsidR="007F085E" w:rsidRDefault="007F085E" w:rsidP="007F085E">
      <w:pPr>
        <w:widowControl/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aff1"/>
        </w:rPr>
        <w:t>信息显示</w:t>
      </w:r>
      <w:r>
        <w:t>：提示</w:t>
      </w:r>
      <w:r>
        <w:t>“</w:t>
      </w:r>
      <w:r>
        <w:t>用户名或密码错误</w:t>
      </w:r>
      <w:r>
        <w:t>”</w:t>
      </w:r>
      <w:r>
        <w:t>。</w:t>
      </w:r>
    </w:p>
    <w:p w14:paraId="1482B200" w14:textId="77777777" w:rsidR="007F085E" w:rsidRDefault="007F085E" w:rsidP="007F085E">
      <w:pPr>
        <w:widowControl/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aff1"/>
        </w:rPr>
        <w:t>补救措施</w:t>
      </w:r>
      <w:r>
        <w:t>：用户重新输入正确的用户名和密码。</w:t>
      </w:r>
    </w:p>
    <w:p w14:paraId="74F36BDC" w14:textId="3620B08A" w:rsidR="007F085E" w:rsidRDefault="007F085E" w:rsidP="007F085E">
      <w:pPr>
        <w:pStyle w:val="4"/>
        <w:numPr>
          <w:ilvl w:val="0"/>
          <w:numId w:val="0"/>
        </w:numPr>
      </w:pPr>
      <w:r>
        <w:t>数据验证失败</w:t>
      </w:r>
    </w:p>
    <w:p w14:paraId="397DCA2A" w14:textId="77777777" w:rsidR="007F085E" w:rsidRDefault="007F085E" w:rsidP="007F085E">
      <w:pPr>
        <w:widowControl/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aff1"/>
        </w:rPr>
        <w:t>错误描述</w:t>
      </w:r>
      <w:r>
        <w:t>：输入数据格式不正确。</w:t>
      </w:r>
    </w:p>
    <w:p w14:paraId="29C16ED2" w14:textId="77777777" w:rsidR="007F085E" w:rsidRDefault="007F085E" w:rsidP="007F085E">
      <w:pPr>
        <w:widowControl/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aff1"/>
        </w:rPr>
        <w:t>信息显示</w:t>
      </w:r>
      <w:r>
        <w:t>：提示具体的验证错误信息（如</w:t>
      </w:r>
      <w:r>
        <w:t>“</w:t>
      </w:r>
      <w:r>
        <w:t>邮箱格式错误</w:t>
      </w:r>
      <w:r>
        <w:t>”</w:t>
      </w:r>
      <w:r>
        <w:t>或</w:t>
      </w:r>
      <w:r>
        <w:t>“</w:t>
      </w:r>
      <w:r>
        <w:t>密码长度不足</w:t>
      </w:r>
      <w:r>
        <w:t>”</w:t>
      </w:r>
      <w:r>
        <w:t>）。</w:t>
      </w:r>
    </w:p>
    <w:p w14:paraId="7CC545A7" w14:textId="7123EC39" w:rsidR="007F085E" w:rsidRDefault="007F085E" w:rsidP="007F085E">
      <w:pPr>
        <w:widowControl/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aff1"/>
        </w:rPr>
        <w:t>补救措施</w:t>
      </w:r>
      <w:r>
        <w:t>：用户根据提示信息重新输入正确的数据格式。</w:t>
      </w:r>
    </w:p>
    <w:p w14:paraId="370E0FEE" w14:textId="6B20728B" w:rsidR="007F085E" w:rsidRDefault="007F085E" w:rsidP="007F085E">
      <w:pPr>
        <w:pStyle w:val="4"/>
        <w:numPr>
          <w:ilvl w:val="0"/>
          <w:numId w:val="0"/>
        </w:numPr>
      </w:pPr>
      <w:r>
        <w:t>数据库连接失败</w:t>
      </w:r>
    </w:p>
    <w:p w14:paraId="3185E578" w14:textId="77777777" w:rsidR="007F085E" w:rsidRDefault="007F085E" w:rsidP="007F085E">
      <w:pPr>
        <w:widowControl/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aff1"/>
        </w:rPr>
        <w:t>错误描述</w:t>
      </w:r>
      <w:r>
        <w:t>：数据库连接失败。</w:t>
      </w:r>
    </w:p>
    <w:p w14:paraId="78C0F56C" w14:textId="77777777" w:rsidR="007F085E" w:rsidRDefault="007F085E" w:rsidP="007F085E">
      <w:pPr>
        <w:widowControl/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aff1"/>
        </w:rPr>
        <w:t>信息显示</w:t>
      </w:r>
      <w:r>
        <w:t>：提示</w:t>
      </w:r>
      <w:r>
        <w:t>“</w:t>
      </w:r>
      <w:r>
        <w:t>数据库连接错误</w:t>
      </w:r>
      <w:r>
        <w:t>”</w:t>
      </w:r>
      <w:r>
        <w:t>，并尝试重新连接。</w:t>
      </w:r>
    </w:p>
    <w:p w14:paraId="1D941F5B" w14:textId="77777777" w:rsidR="007F085E" w:rsidRDefault="007F085E" w:rsidP="007F085E">
      <w:pPr>
        <w:widowControl/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aff1"/>
        </w:rPr>
        <w:t>补救措施</w:t>
      </w:r>
      <w:r>
        <w:t>：系统自动尝试重新连接数据库。如果重试失败，提示用户稍后再试，并通知管理员检查数据库连接问题。</w:t>
      </w:r>
    </w:p>
    <w:p w14:paraId="5683A7EB" w14:textId="4EC809B8" w:rsidR="007F085E" w:rsidRDefault="007F085E" w:rsidP="007F085E">
      <w:pPr>
        <w:pStyle w:val="4"/>
        <w:numPr>
          <w:ilvl w:val="0"/>
          <w:numId w:val="0"/>
        </w:numPr>
      </w:pPr>
      <w:r>
        <w:t xml:space="preserve"> </w:t>
      </w:r>
      <w:r>
        <w:t>未知错误</w:t>
      </w:r>
    </w:p>
    <w:p w14:paraId="13CDD59D" w14:textId="77777777" w:rsidR="007F085E" w:rsidRDefault="007F085E" w:rsidP="007F085E">
      <w:pPr>
        <w:widowControl/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aff1"/>
        </w:rPr>
        <w:t>错误描述</w:t>
      </w:r>
      <w:r>
        <w:t>：未知系统错误。</w:t>
      </w:r>
    </w:p>
    <w:p w14:paraId="5A88A972" w14:textId="77777777" w:rsidR="007F085E" w:rsidRDefault="007F085E" w:rsidP="007F085E">
      <w:pPr>
        <w:widowControl/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aff1"/>
        </w:rPr>
        <w:t>信息显示</w:t>
      </w:r>
      <w:r>
        <w:t>：提示</w:t>
      </w:r>
      <w:r>
        <w:t>“</w:t>
      </w:r>
      <w:r>
        <w:t>系统错误，请稍后再试</w:t>
      </w:r>
      <w:r>
        <w:t>”</w:t>
      </w:r>
      <w:r>
        <w:t>。</w:t>
      </w:r>
    </w:p>
    <w:p w14:paraId="47D96A35" w14:textId="77777777" w:rsidR="007F085E" w:rsidRDefault="007F085E" w:rsidP="007F085E">
      <w:pPr>
        <w:widowControl/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aff1"/>
        </w:rPr>
        <w:t>补救措施</w:t>
      </w:r>
      <w:r>
        <w:t>：记录错误日志，供技术人员分析和修复。用户稍后再试或联系技术支持。</w:t>
      </w:r>
    </w:p>
    <w:p w14:paraId="32F874DE" w14:textId="506DFB83" w:rsidR="00595CB2" w:rsidRPr="007F085E" w:rsidRDefault="00595CB2" w:rsidP="007F085E"/>
    <w:sectPr w:rsidR="00595CB2" w:rsidRPr="007F085E" w:rsidSect="00464E81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072F9" w14:textId="77777777" w:rsidR="006A1C18" w:rsidRDefault="006A1C18" w:rsidP="00761556">
      <w:pPr>
        <w:spacing w:line="240" w:lineRule="auto"/>
      </w:pPr>
      <w:r>
        <w:separator/>
      </w:r>
    </w:p>
  </w:endnote>
  <w:endnote w:type="continuationSeparator" w:id="0">
    <w:p w14:paraId="6293F41B" w14:textId="77777777" w:rsidR="006A1C18" w:rsidRDefault="006A1C18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A839F" w14:textId="77777777" w:rsidR="00CC4EAF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D83EEE">
      <w:rPr>
        <w:rStyle w:val="af1"/>
        <w:noProof/>
      </w:rPr>
      <w:t>6</w:t>
    </w:r>
    <w:r>
      <w:rPr>
        <w:rStyle w:val="af1"/>
      </w:rPr>
      <w:fldChar w:fldCharType="end"/>
    </w:r>
  </w:p>
  <w:p w14:paraId="09D849D9" w14:textId="77777777" w:rsidR="00CC4EAF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00DC0" w14:textId="77777777" w:rsidR="006A1C18" w:rsidRDefault="006A1C18" w:rsidP="00761556">
      <w:pPr>
        <w:spacing w:line="240" w:lineRule="auto"/>
      </w:pPr>
      <w:r>
        <w:separator/>
      </w:r>
    </w:p>
  </w:footnote>
  <w:footnote w:type="continuationSeparator" w:id="0">
    <w:p w14:paraId="1C4D8EE2" w14:textId="77777777" w:rsidR="006A1C18" w:rsidRDefault="006A1C18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F0932" w14:textId="77777777" w:rsidR="00CC4EAF" w:rsidRPr="00761556" w:rsidRDefault="00CC4EAF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BE8790E"/>
    <w:multiLevelType w:val="multilevel"/>
    <w:tmpl w:val="AE32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7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9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16644234"/>
    <w:multiLevelType w:val="multilevel"/>
    <w:tmpl w:val="23B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2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3" w15:restartNumberingAfterBreak="0">
    <w:nsid w:val="2CCB22AF"/>
    <w:multiLevelType w:val="multilevel"/>
    <w:tmpl w:val="7CCC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7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8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3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5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4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9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0" w15:restartNumberingAfterBreak="0">
    <w:nsid w:val="6E981CF2"/>
    <w:multiLevelType w:val="multilevel"/>
    <w:tmpl w:val="43D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2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4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7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 w16cid:durableId="653098853">
    <w:abstractNumId w:val="22"/>
  </w:num>
  <w:num w:numId="2" w16cid:durableId="1402212173">
    <w:abstractNumId w:val="41"/>
  </w:num>
  <w:num w:numId="3" w16cid:durableId="163399677">
    <w:abstractNumId w:val="0"/>
  </w:num>
  <w:num w:numId="4" w16cid:durableId="794719936">
    <w:abstractNumId w:val="18"/>
  </w:num>
  <w:num w:numId="5" w16cid:durableId="2081366095">
    <w:abstractNumId w:val="37"/>
  </w:num>
  <w:num w:numId="6" w16cid:durableId="275986709">
    <w:abstractNumId w:val="39"/>
  </w:num>
  <w:num w:numId="7" w16cid:durableId="218829044">
    <w:abstractNumId w:val="45"/>
  </w:num>
  <w:num w:numId="8" w16cid:durableId="2045209366">
    <w:abstractNumId w:val="17"/>
  </w:num>
  <w:num w:numId="9" w16cid:durableId="1111163364">
    <w:abstractNumId w:val="46"/>
  </w:num>
  <w:num w:numId="10" w16cid:durableId="588853302">
    <w:abstractNumId w:val="20"/>
  </w:num>
  <w:num w:numId="11" w16cid:durableId="71124818">
    <w:abstractNumId w:val="9"/>
  </w:num>
  <w:num w:numId="12" w16cid:durableId="815028736">
    <w:abstractNumId w:val="33"/>
  </w:num>
  <w:num w:numId="13" w16cid:durableId="53747806">
    <w:abstractNumId w:val="6"/>
  </w:num>
  <w:num w:numId="14" w16cid:durableId="1336685180">
    <w:abstractNumId w:val="1"/>
  </w:num>
  <w:num w:numId="15" w16cid:durableId="1282885499">
    <w:abstractNumId w:val="24"/>
  </w:num>
  <w:num w:numId="16" w16cid:durableId="124547522">
    <w:abstractNumId w:val="16"/>
  </w:num>
  <w:num w:numId="17" w16cid:durableId="1217205408">
    <w:abstractNumId w:val="2"/>
  </w:num>
  <w:num w:numId="18" w16cid:durableId="1666011542">
    <w:abstractNumId w:val="5"/>
  </w:num>
  <w:num w:numId="19" w16cid:durableId="280764045">
    <w:abstractNumId w:val="43"/>
  </w:num>
  <w:num w:numId="20" w16cid:durableId="1588924616">
    <w:abstractNumId w:val="12"/>
  </w:num>
  <w:num w:numId="21" w16cid:durableId="1597861656">
    <w:abstractNumId w:val="11"/>
  </w:num>
  <w:num w:numId="22" w16cid:durableId="1307855095">
    <w:abstractNumId w:val="28"/>
  </w:num>
  <w:num w:numId="23" w16cid:durableId="619073669">
    <w:abstractNumId w:val="29"/>
  </w:num>
  <w:num w:numId="24" w16cid:durableId="1937057655">
    <w:abstractNumId w:val="26"/>
  </w:num>
  <w:num w:numId="25" w16cid:durableId="1082601019">
    <w:abstractNumId w:val="34"/>
  </w:num>
  <w:num w:numId="26" w16cid:durableId="1779762803">
    <w:abstractNumId w:val="15"/>
  </w:num>
  <w:num w:numId="27" w16cid:durableId="440733172">
    <w:abstractNumId w:val="35"/>
  </w:num>
  <w:num w:numId="28" w16cid:durableId="2072382841">
    <w:abstractNumId w:val="25"/>
  </w:num>
  <w:num w:numId="29" w16cid:durableId="2099520469">
    <w:abstractNumId w:val="44"/>
  </w:num>
  <w:num w:numId="30" w16cid:durableId="360714091">
    <w:abstractNumId w:val="30"/>
  </w:num>
  <w:num w:numId="31" w16cid:durableId="1607808546">
    <w:abstractNumId w:val="14"/>
  </w:num>
  <w:num w:numId="32" w16cid:durableId="811097829">
    <w:abstractNumId w:val="7"/>
  </w:num>
  <w:num w:numId="33" w16cid:durableId="883326421">
    <w:abstractNumId w:val="3"/>
  </w:num>
  <w:num w:numId="34" w16cid:durableId="994989925">
    <w:abstractNumId w:val="32"/>
  </w:num>
  <w:num w:numId="35" w16cid:durableId="1086460658">
    <w:abstractNumId w:val="36"/>
  </w:num>
  <w:num w:numId="36" w16cid:durableId="981615585">
    <w:abstractNumId w:val="42"/>
  </w:num>
  <w:num w:numId="37" w16cid:durableId="58410983">
    <w:abstractNumId w:val="21"/>
  </w:num>
  <w:num w:numId="38" w16cid:durableId="1731341406">
    <w:abstractNumId w:val="27"/>
  </w:num>
  <w:num w:numId="39" w16cid:durableId="693462439">
    <w:abstractNumId w:val="23"/>
  </w:num>
  <w:num w:numId="40" w16cid:durableId="180168965">
    <w:abstractNumId w:val="38"/>
  </w:num>
  <w:num w:numId="41" w16cid:durableId="396980078">
    <w:abstractNumId w:val="19"/>
  </w:num>
  <w:num w:numId="42" w16cid:durableId="1779905824">
    <w:abstractNumId w:val="31"/>
  </w:num>
  <w:num w:numId="43" w16cid:durableId="2039044518">
    <w:abstractNumId w:val="8"/>
  </w:num>
  <w:num w:numId="44" w16cid:durableId="1057314647">
    <w:abstractNumId w:val="47"/>
  </w:num>
  <w:num w:numId="45" w16cid:durableId="1787233630">
    <w:abstractNumId w:val="4"/>
  </w:num>
  <w:num w:numId="46" w16cid:durableId="2040928775">
    <w:abstractNumId w:val="10"/>
  </w:num>
  <w:num w:numId="47" w16cid:durableId="382826893">
    <w:abstractNumId w:val="13"/>
  </w:num>
  <w:num w:numId="48" w16cid:durableId="58885432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9744D"/>
    <w:rsid w:val="00106A7D"/>
    <w:rsid w:val="00256C99"/>
    <w:rsid w:val="00386B60"/>
    <w:rsid w:val="003A1AB4"/>
    <w:rsid w:val="003C0205"/>
    <w:rsid w:val="00464E81"/>
    <w:rsid w:val="00577EB3"/>
    <w:rsid w:val="00595CB2"/>
    <w:rsid w:val="005E611E"/>
    <w:rsid w:val="006741F9"/>
    <w:rsid w:val="006A1C18"/>
    <w:rsid w:val="0072384E"/>
    <w:rsid w:val="00732A5A"/>
    <w:rsid w:val="00761556"/>
    <w:rsid w:val="007F085E"/>
    <w:rsid w:val="00830B9A"/>
    <w:rsid w:val="009501C2"/>
    <w:rsid w:val="009A4D6A"/>
    <w:rsid w:val="00B9743A"/>
    <w:rsid w:val="00C32ECA"/>
    <w:rsid w:val="00CC4EAF"/>
    <w:rsid w:val="00D83EEE"/>
    <w:rsid w:val="00E848D2"/>
    <w:rsid w:val="00F1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B92A41"/>
  <w15:docId w15:val="{C3D8AF55-A180-49E5-8926-3F5283CE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ECA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basedOn w:val="a1"/>
    <w:uiPriority w:val="22"/>
    <w:qFormat/>
    <w:rsid w:val="007F08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12</Pages>
  <Words>799</Words>
  <Characters>4556</Characters>
  <Application>Microsoft Office Word</Application>
  <DocSecurity>0</DocSecurity>
  <Lines>37</Lines>
  <Paragraphs>10</Paragraphs>
  <ScaleCrop>false</ScaleCrop>
  <Company>china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世卓 王</cp:lastModifiedBy>
  <cp:revision>8</cp:revision>
  <dcterms:created xsi:type="dcterms:W3CDTF">2016-12-13T07:53:00Z</dcterms:created>
  <dcterms:modified xsi:type="dcterms:W3CDTF">2024-06-30T03:27:00Z</dcterms:modified>
</cp:coreProperties>
</file>