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561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1、导出表导入表过程以及部分功能</w:t>
          </w:r>
          <w:r>
            <w:tab/>
          </w:r>
          <w:r>
            <w:fldChar w:fldCharType="begin"/>
          </w:r>
          <w:r>
            <w:instrText xml:space="preserve"> PAGEREF _Toc3104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_Toc20595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 对导入表进行修改</w:t>
          </w:r>
          <w:r>
            <w:tab/>
          </w:r>
          <w:r>
            <w:fldChar w:fldCharType="begin"/>
          </w:r>
          <w:r>
            <w:instrText xml:space="preserve"> PAGEREF _Toc20595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_Toc24582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 运行页面修改</w:t>
          </w:r>
          <w:r>
            <w:tab/>
          </w:r>
          <w:r>
            <w:fldChar w:fldCharType="begin"/>
          </w:r>
          <w:r>
            <w:instrText xml:space="preserve"> PAGEREF _Toc24582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 计划录入部分</w:t>
          </w:r>
          <w:r>
            <w:tab/>
          </w:r>
          <w:r>
            <w:fldChar w:fldCharType="begin"/>
          </w:r>
          <w:r>
            <w:instrText xml:space="preserve"> PAGEREF _Toc663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_Toc12857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5、 表格内容只读</w:t>
          </w:r>
          <w:r>
            <w:tab/>
          </w:r>
          <w:r>
            <w:fldChar w:fldCharType="begin"/>
          </w:r>
          <w:r>
            <w:instrText xml:space="preserve"> PAGEREF _Toc12857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_Toc31683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6、 班次固定选项</w:t>
          </w:r>
          <w:r>
            <w:tab/>
          </w:r>
          <w:r>
            <w:fldChar w:fldCharType="begin"/>
          </w:r>
          <w:r>
            <w:instrText xml:space="preserve"> PAGEREF _Toc31683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_Toc31363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7、 运行页输入表数据</w:t>
          </w:r>
          <w:r>
            <w:tab/>
          </w:r>
          <w:r>
            <w:fldChar w:fldCharType="begin"/>
          </w:r>
          <w:r>
            <w:instrText xml:space="preserve"> PAGEREF _Toc31363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_Toc32288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8、  列组归类</w:t>
          </w:r>
          <w:r>
            <w:tab/>
          </w:r>
          <w:r>
            <w:fldChar w:fldCharType="begin"/>
          </w:r>
          <w:r>
            <w:instrText xml:space="preserve"> PAGEREF _Toc32288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_Toc32226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9、安装GitHub</w:t>
          </w:r>
          <w:r>
            <w:tab/>
          </w:r>
          <w:r>
            <w:fldChar w:fldCharType="begin"/>
          </w:r>
          <w:r>
            <w:instrText xml:space="preserve"> PAGEREF _Toc32226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10、oracle数据表增删改查</w:t>
          </w:r>
          <w:r>
            <w:tab/>
          </w:r>
          <w:r>
            <w:fldChar w:fldCharType="begin"/>
          </w:r>
          <w:r>
            <w:instrText xml:space="preserve"> PAGEREF _Toc63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_Toc20461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11、trigger 触发器</w:t>
          </w:r>
          <w:r>
            <w:tab/>
          </w:r>
          <w:r>
            <w:fldChar w:fldCharType="begin"/>
          </w:r>
          <w:r>
            <w:instrText xml:space="preserve"> PAGEREF _Toc20461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12、配置git</w:t>
          </w:r>
          <w:r>
            <w:tab/>
          </w:r>
          <w:r>
            <w:fldChar w:fldCharType="begin"/>
          </w:r>
          <w:r>
            <w:instrText xml:space="preserve"> PAGEREF _Toc2433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_Toc7199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13、页、滚动更改</w:t>
          </w:r>
          <w:r>
            <w:tab/>
          </w:r>
          <w:r>
            <w:fldChar w:fldCharType="begin"/>
          </w:r>
          <w:r>
            <w:instrText xml:space="preserve"> PAGEREF _Toc7199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_Toc15013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14、运行表格间距适中</w:t>
          </w:r>
          <w:r>
            <w:tab/>
          </w:r>
          <w:r>
            <w:fldChar w:fldCharType="begin"/>
          </w:r>
          <w:r>
            <w:instrText xml:space="preserve"> PAGEREF _Toc15013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_Toc24225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15、页面表格出现隐藏需求，全部后台隐藏（非预览页面隐藏）</w:t>
          </w:r>
          <w:r>
            <w:tab/>
          </w:r>
          <w:r>
            <w:fldChar w:fldCharType="begin"/>
          </w:r>
          <w:r>
            <w:instrText xml:space="preserve"> PAGEREF _Toc24225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_Toc11253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16、预览分辨率推荐1920*1080</w:t>
          </w:r>
          <w:r>
            <w:tab/>
          </w:r>
          <w:r>
            <w:fldChar w:fldCharType="begin"/>
          </w:r>
          <w:r>
            <w:instrText xml:space="preserve"> PAGEREF _Toc11253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_Toc12369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17、</w:t>
          </w:r>
          <w:r>
            <w:rPr>
              <w:rFonts w:hint="default"/>
              <w:lang w:val="en-US" w:eastAsia="zh-CN"/>
            </w:rPr>
            <w:t>列名居中以及内容居中</w:t>
          </w:r>
          <w:r>
            <w:tab/>
          </w:r>
          <w:r>
            <w:fldChar w:fldCharType="begin"/>
          </w:r>
          <w:r>
            <w:instrText xml:space="preserve"> PAGEREF _Toc12369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_Toc21927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18、页面数据输入不了，进入页设计器属性、编辑，已开启重复刷新保存</w:t>
          </w:r>
          <w:r>
            <w:tab/>
          </w:r>
          <w:r>
            <w:fldChar w:fldCharType="begin"/>
          </w:r>
          <w:r>
            <w:instrText xml:space="preserve"> PAGEREF _Toc21927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_Toc10262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19、设置显示时间，外观格式掩码 YYYY-MM-DD HH24:MI</w:t>
          </w:r>
          <w:r>
            <w:tab/>
          </w:r>
          <w:r>
            <w:fldChar w:fldCharType="begin"/>
          </w:r>
          <w:r>
            <w:instrText xml:space="preserve"> PAGEREF _Toc10262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bookmarkStart w:id="0" w:name="_Toc3104"/>
      <w:r>
        <w:rPr>
          <w:rFonts w:hint="eastAsia"/>
          <w:lang w:val="en-US" w:eastAsia="zh-CN"/>
        </w:rPr>
        <w:t>1、导出表导入表过程以及部分功能</w:t>
      </w:r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SQL工作室中对象浏览器，选择所要导出的表后，点击SQL查看表结构，复制SQL语句到“/”符号结束。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导入表选择SQL工作室中SQL命令，将复制的SQL语句粘贴到输入框中运行，下方结果提示代表完成。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14312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同时SQL也可输入其他SQL语句等，对输入的语句可进行保存，并在下方保存的SQL中显示，以及历史记录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720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1" w:name="_Toc20595"/>
      <w:r>
        <w:rPr>
          <w:rFonts w:hint="eastAsia"/>
          <w:lang w:val="en-US" w:eastAsia="zh-CN"/>
        </w:rPr>
        <w:t>2、 对导入表进行修改</w:t>
      </w:r>
      <w:bookmarkEnd w:id="1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在对象浏览器中点击导入表名称，右侧选择表内容可对表进行，添加列，修改列，重命名删除操作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2" w:name="_Toc24582"/>
      <w:r>
        <w:rPr>
          <w:rFonts w:hint="eastAsia"/>
          <w:lang w:val="en-US" w:eastAsia="zh-CN"/>
        </w:rPr>
        <w:t>3、 运行页面修改</w:t>
      </w:r>
      <w:bookmarkEnd w:id="2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操作按钮下拉可进行，列、数据、格式、突出显示调整，并保存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表第一行点击文字框弹出可对控制分段、聚集、冻结窗口，隐藏操作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3" w:name="_Toc663"/>
      <w:r>
        <w:rPr>
          <w:rFonts w:hint="eastAsia"/>
          <w:lang w:val="en-US" w:eastAsia="zh-CN"/>
        </w:rPr>
        <w:t>4、 计划录入部分</w:t>
      </w:r>
      <w:bookmarkEnd w:id="3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将表格直接导入到框中，核对无误确认保存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4" w:name="_Toc12857"/>
      <w:r>
        <w:rPr>
          <w:rFonts w:hint="eastAsia"/>
          <w:lang w:val="en-US" w:eastAsia="zh-CN"/>
        </w:rPr>
        <w:t>5、 表格内容只读</w:t>
      </w:r>
      <w:bookmarkEnd w:id="4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点击快速编辑，选择找到对应的列，右侧选择只读，类型始终，执行一次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5" w:name="_Toc31683"/>
      <w:r>
        <w:rPr>
          <w:rFonts w:hint="eastAsia"/>
          <w:lang w:val="en-US" w:eastAsia="zh-CN"/>
        </w:rPr>
        <w:t>6、 班次固定选项</w:t>
      </w:r>
      <w:bookmarkEnd w:id="5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编辑，选择找到对应的列，右侧值列表可根据选择静态或其他值，在静态中内容中添加显示值以及返回值内容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6" w:name="_Toc31363"/>
      <w:r>
        <w:rPr>
          <w:rFonts w:hint="eastAsia"/>
          <w:lang w:val="en-US" w:eastAsia="zh-CN"/>
        </w:rPr>
        <w:t>7、 运行页输入表数据</w:t>
      </w:r>
      <w:bookmarkEnd w:id="6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双击运行页要输入表格数据的区域双击，区域绿色可输入内容，并点击保存会保存到数据表中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36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7" w:name="_Toc32288"/>
      <w:r>
        <w:rPr>
          <w:rFonts w:hint="eastAsia"/>
          <w:lang w:val="en-US" w:eastAsia="zh-CN"/>
        </w:rPr>
        <w:t>8、  列组归类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选择对应表，点击后再右侧组中选择需要归类的组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736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 w:val="0"/>
          <w:bCs w:val="0"/>
          <w:lang w:val="en-US" w:eastAsia="zh-CN"/>
        </w:rPr>
      </w:pPr>
      <w:bookmarkStart w:id="8" w:name="_Toc32226"/>
      <w:r>
        <w:rPr>
          <w:rFonts w:hint="eastAsia"/>
          <w:b w:val="0"/>
          <w:bCs w:val="0"/>
          <w:lang w:val="en-US" w:eastAsia="zh-CN"/>
        </w:rPr>
        <w:t>9、安装GitHub</w:t>
      </w:r>
      <w:bookmarkEnd w:id="8"/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官网根据提示下载GitHub Desktop，根据提示安装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导入DX_SOURCE_DOC存储空间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2349500"/>
            <wp:effectExtent l="0" t="0" r="3175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9" w:name="_Toc63"/>
      <w:r>
        <w:rPr>
          <w:rFonts w:hint="eastAsia"/>
          <w:lang w:val="en-US" w:eastAsia="zh-CN"/>
        </w:rPr>
        <w:t>10、oracle数据表增删改查</w:t>
      </w:r>
      <w:bookmarkEnd w:id="9"/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增- insert into 表名称(item1, item2,  ...) values(val1, val2, ...)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删- delete from 表名称 where item = value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改  - update 表名称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set item1 = val1, item2 = val2, ...</w:t>
      </w:r>
    </w:p>
    <w:p>
      <w:pPr>
        <w:numPr>
          <w:ilvl w:val="0"/>
          <w:numId w:val="0"/>
        </w:numPr>
        <w:ind w:left="420" w:leftChars="0" w:firstLine="840" w:firstLineChars="4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 where item = value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查- select * from 表名称 where  item = value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lang w:val="en-US" w:eastAsia="zh-CN"/>
        </w:rPr>
      </w:pPr>
      <w:bookmarkStart w:id="10" w:name="_Toc20461"/>
      <w:r>
        <w:rPr>
          <w:rFonts w:hint="eastAsia"/>
          <w:lang w:val="en-US" w:eastAsia="zh-CN"/>
        </w:rPr>
        <w:t>11、trigger 触发器</w:t>
      </w:r>
      <w:bookmarkEnd w:id="10"/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 在表发生之前做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  在表发生之后做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or replace trigger tri_schedule_online(触发器的名字)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before insert or update or delete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-- insert or update or delete 触发条件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on schedule_input （哪张表发生了触发条件）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for each row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declare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-- 变量定义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begin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-- 函数体（你要干啥）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end tri_schedule_online（触发器的名字）;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```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lang w:val="en-US" w:eastAsia="zh-CN"/>
        </w:rPr>
      </w:pPr>
      <w:bookmarkStart w:id="11" w:name="_Toc2433"/>
      <w:r>
        <w:rPr>
          <w:rFonts w:hint="eastAsia"/>
          <w:lang w:val="en-US" w:eastAsia="zh-CN"/>
        </w:rPr>
        <w:t>12、配置git</w:t>
      </w:r>
      <w:bookmarkEnd w:id="11"/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官网注册后下载并安装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/>
          <w:lang w:val="en-US" w:eastAsia="zh-CN"/>
        </w:rPr>
        <w:t>Git cmd 中常用命令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420" w:leftChars="0" w:right="0" w:firstLine="420" w:firstLineChars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git config -l  //查看所有配置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420" w:leftChars="0" w:right="0" w:firstLine="420" w:firstLineChars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git config --system --list //查看系统配置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420" w:leftChars="0" w:right="0" w:firstLine="420" w:firstLineChars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git config --global --list //查看用户（全局）配置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420" w:leftChars="0" w:right="0" w:firstLine="420" w:firstLineChars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1，配置用户名和邮箱（用于git识别你的身份）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420" w:leftChars="0" w:right="0" w:firstLine="420" w:firstLineChars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git config --global user.name  "自己的用户名"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420" w:leftChars="0" w:right="0" w:firstLine="420" w:firstLineChars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git config --global user.emal  "自己的邮箱"</w:t>
      </w:r>
    </w:p>
    <w:p>
      <w:pPr>
        <w:pStyle w:val="4"/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840" w:leftChars="0" w:right="0" w:hanging="420" w:firstLineChars="0"/>
        <w:rPr>
          <w:rFonts w:hint="default" w:ascii="Verdana" w:hAnsi="Verdana" w:cs="Verdana" w:eastAsiaTheme="minorEastAsi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生成ssh公钥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420" w:leftChars="0" w:right="0" w:rightChars="0" w:firstLine="420" w:firstLineChars="0"/>
        <w:rPr>
          <w:rFonts w:hint="eastAsia"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打开Git Bash 输入命令 ssh-keygen -t rsa 随后一直空格</w:t>
      </w:r>
      <w:r>
        <w:rPr>
          <w:rFonts w:hint="eastAsia"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hint="eastAsia"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找到文件记事本打开复制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right="0" w:rightChars="0"/>
        <w:rPr>
          <w:rFonts w:hint="eastAsia"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outlineLvl w:val="0"/>
        <w:rPr>
          <w:rFonts w:hint="eastAsia"/>
          <w:b w:val="0"/>
          <w:bCs w:val="0"/>
          <w:lang w:val="en-US" w:eastAsia="zh-CN"/>
        </w:rPr>
      </w:pPr>
      <w:bookmarkStart w:id="12" w:name="_Toc7199"/>
      <w:r>
        <w:rPr>
          <w:rFonts w:hint="eastAsia"/>
          <w:b w:val="0"/>
          <w:bCs w:val="0"/>
          <w:lang w:val="en-US" w:eastAsia="zh-CN"/>
        </w:rPr>
        <w:t>13、页、滚动更改</w:t>
      </w:r>
      <w:bookmarkEnd w:id="12"/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快速编辑，右侧属性，页码中更改页或者滚动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 w:val="0"/>
          <w:bCs w:val="0"/>
          <w:lang w:val="en-US" w:eastAsia="zh-CN"/>
        </w:rPr>
      </w:pPr>
      <w:bookmarkStart w:id="13" w:name="_Toc15013"/>
      <w:r>
        <w:rPr>
          <w:rFonts w:hint="eastAsia"/>
          <w:b w:val="0"/>
          <w:bCs w:val="0"/>
          <w:lang w:val="en-US" w:eastAsia="zh-CN"/>
        </w:rPr>
        <w:t>14、运行表格间距适中</w:t>
      </w:r>
      <w:bookmarkEnd w:id="13"/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点击操作、列、选择列名，调整列像素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896870"/>
            <wp:effectExtent l="0" t="0" r="190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right="0" w:rightChars="0"/>
        <w:rPr>
          <w:rFonts w:hint="default" w:ascii="Verdana" w:hAnsi="Verdana" w:eastAsia="宋体" w:cs="Verdan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lang w:val="en-US" w:eastAsia="zh-CN"/>
        </w:rPr>
      </w:pPr>
      <w:bookmarkStart w:id="14" w:name="_Toc24225"/>
      <w:r>
        <w:rPr>
          <w:rFonts w:hint="eastAsia"/>
          <w:lang w:val="en-US" w:eastAsia="zh-CN"/>
        </w:rPr>
        <w:t>15、页面表格出现隐藏需求，全部后台隐藏（非预览页面隐藏）</w:t>
      </w:r>
      <w:bookmarkEnd w:id="14"/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15" w:name="_Toc11253"/>
      <w:r>
        <w:rPr>
          <w:rFonts w:hint="eastAsia"/>
          <w:lang w:val="en-US" w:eastAsia="zh-CN"/>
        </w:rPr>
        <w:t>16、预览分辨率推荐1920*1080</w:t>
      </w:r>
      <w:bookmarkEnd w:id="15"/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16" w:name="_Toc12369"/>
      <w:r>
        <w:rPr>
          <w:rFonts w:hint="eastAsia"/>
          <w:lang w:val="en-US" w:eastAsia="zh-CN"/>
        </w:rPr>
        <w:t>17、</w:t>
      </w:r>
      <w:r>
        <w:rPr>
          <w:rFonts w:hint="default"/>
          <w:lang w:val="en-US" w:eastAsia="zh-CN"/>
        </w:rPr>
        <w:t>列名居中以及内容居中</w:t>
      </w:r>
      <w:bookmarkEnd w:id="16"/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点击列名 找到右侧标题布局和布局列对齐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561590"/>
            <wp:effectExtent l="0" t="0" r="5080" b="13970"/>
            <wp:docPr id="14" name="图片 14" descr="1652498239528_B736F702-9C57-4b69-B753-F5ADAFF0DC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52498239528_B736F702-9C57-4b69-B753-F5ADAFF0DC2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bookmarkStart w:id="17" w:name="_Toc21927"/>
      <w:r>
        <w:rPr>
          <w:rFonts w:hint="eastAsia"/>
          <w:lang w:val="en-US" w:eastAsia="zh-CN"/>
        </w:rPr>
        <w:t>18、页面数据输入不了，进入页设计器属性、编辑，已开启重复刷新保存</w:t>
      </w:r>
      <w:bookmarkEnd w:id="17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96870"/>
            <wp:effectExtent l="0" t="0" r="1905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18" w:name="_Toc10262"/>
      <w:r>
        <w:rPr>
          <w:rFonts w:hint="eastAsia"/>
          <w:lang w:val="en-US" w:eastAsia="zh-CN"/>
        </w:rPr>
        <w:t>19、设置显示时间，外观格式掩码 YYYY-MM-DD HH24:MI</w:t>
      </w:r>
      <w:bookmarkEnd w:id="1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20010"/>
            <wp:effectExtent l="0" t="0" r="635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20010"/>
            <wp:effectExtent l="0" t="0" r="6350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会话运行时间调整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编辑应用程序定义→安全性→最大会话长度可根据情况调整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20010"/>
            <wp:effectExtent l="0" t="0" r="635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0CD89E"/>
    <w:multiLevelType w:val="singleLevel"/>
    <w:tmpl w:val="870CD89E"/>
    <w:lvl w:ilvl="0" w:tentative="0">
      <w:start w:val="20"/>
      <w:numFmt w:val="decimal"/>
      <w:suff w:val="nothing"/>
      <w:lvlText w:val="%1、"/>
      <w:lvlJc w:val="left"/>
    </w:lvl>
  </w:abstractNum>
  <w:abstractNum w:abstractNumId="1">
    <w:nsid w:val="4747903C"/>
    <w:multiLevelType w:val="multilevel"/>
    <w:tmpl w:val="4747903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4B20D3A5"/>
    <w:multiLevelType w:val="multilevel"/>
    <w:tmpl w:val="4B20D3A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EwYmMxYjk4MDk4NTI5OGRhN2NlY2NiYTU0NzUxMWEifQ=="/>
  </w:docVars>
  <w:rsids>
    <w:rsidRoot w:val="00000000"/>
    <w:rsid w:val="017A1B02"/>
    <w:rsid w:val="01AB335A"/>
    <w:rsid w:val="082B7FE1"/>
    <w:rsid w:val="0917058E"/>
    <w:rsid w:val="0B677295"/>
    <w:rsid w:val="0D4D72DF"/>
    <w:rsid w:val="1ACD0C59"/>
    <w:rsid w:val="1D4921A5"/>
    <w:rsid w:val="1F2F1043"/>
    <w:rsid w:val="21F927A8"/>
    <w:rsid w:val="22CE0852"/>
    <w:rsid w:val="231A7EC6"/>
    <w:rsid w:val="24612064"/>
    <w:rsid w:val="263222D7"/>
    <w:rsid w:val="27CA44F4"/>
    <w:rsid w:val="2A86509C"/>
    <w:rsid w:val="2C34049B"/>
    <w:rsid w:val="2C351C15"/>
    <w:rsid w:val="2D8079FF"/>
    <w:rsid w:val="2D9014EE"/>
    <w:rsid w:val="2E000C44"/>
    <w:rsid w:val="30E2430F"/>
    <w:rsid w:val="31E93BA5"/>
    <w:rsid w:val="35132F06"/>
    <w:rsid w:val="35F44AE6"/>
    <w:rsid w:val="38A41449"/>
    <w:rsid w:val="38A659C2"/>
    <w:rsid w:val="3AD7439D"/>
    <w:rsid w:val="41940DDA"/>
    <w:rsid w:val="4B0A3431"/>
    <w:rsid w:val="4C354473"/>
    <w:rsid w:val="4D081229"/>
    <w:rsid w:val="4DD534E0"/>
    <w:rsid w:val="518A4126"/>
    <w:rsid w:val="55D41DE6"/>
    <w:rsid w:val="5674164E"/>
    <w:rsid w:val="584414A5"/>
    <w:rsid w:val="58A34D68"/>
    <w:rsid w:val="5B1B6B62"/>
    <w:rsid w:val="5EF44471"/>
    <w:rsid w:val="616D34D0"/>
    <w:rsid w:val="65805DAD"/>
    <w:rsid w:val="714A4D7D"/>
    <w:rsid w:val="73B16901"/>
    <w:rsid w:val="75AA3DA4"/>
    <w:rsid w:val="7B0345BB"/>
    <w:rsid w:val="7E542A54"/>
    <w:rsid w:val="7E8E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1206</Words>
  <Characters>1722</Characters>
  <Lines>0</Lines>
  <Paragraphs>0</Paragraphs>
  <TotalTime>1</TotalTime>
  <ScaleCrop>false</ScaleCrop>
  <LinksUpToDate>false</LinksUpToDate>
  <CharactersWithSpaces>1970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2022-05-11T06:24:00Z</dcterms:created>
  <dc:creator>DELL</dc:creator>
  <cp:lastModifiedBy>缄默</cp:lastModifiedBy>
  <dcterms:modified xsi:type="dcterms:W3CDTF">2022-05-16T02:24:15Z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E4EFFFB37FE44CF1905ADB03273D8EFC</vt:lpwstr>
  </property>
</Properties>
</file>