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F1" w:rsidRPr="00F967F1" w:rsidRDefault="00F967F1" w:rsidP="00F967F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Q3. 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Suppose we fit a curve with </w:t>
      </w:r>
      <w:proofErr w:type="spellStart"/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basis</w:t>
      </w:r>
      <w:proofErr w:type="spellEnd"/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f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unctions 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(X)=</w:t>
      </w:r>
      <w:proofErr w:type="gramStart"/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, 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 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proofErr w:type="gramEnd"/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(X)=(X−1)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I(X≥1)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. We fit the linear regression model </w:t>
      </w:r>
    </w:p>
    <w:p w:rsidR="00F967F1" w:rsidRPr="00F967F1" w:rsidRDefault="00F967F1" w:rsidP="00F967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Y=β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+β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(X)+β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(X)+ε,</w:t>
      </w:r>
    </w:p>
    <w:p w:rsidR="00F81658" w:rsidRDefault="00933F4A" w:rsidP="00F967F1"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879DB" wp14:editId="0EC79EE7">
            <wp:simplePos x="0" y="0"/>
            <wp:positionH relativeFrom="margin">
              <wp:posOffset>2546985</wp:posOffset>
            </wp:positionH>
            <wp:positionV relativeFrom="paragraph">
              <wp:posOffset>437515</wp:posOffset>
            </wp:positionV>
            <wp:extent cx="3225672" cy="2228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7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105F2" wp14:editId="703DE9CE">
            <wp:simplePos x="0" y="0"/>
            <wp:positionH relativeFrom="margin">
              <wp:posOffset>-238125</wp:posOffset>
            </wp:positionH>
            <wp:positionV relativeFrom="paragraph">
              <wp:posOffset>970915</wp:posOffset>
            </wp:positionV>
            <wp:extent cx="2190750" cy="1057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and obtain coefficient estimates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0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=1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2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=-2</m:t>
        </m:r>
      </m:oMath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. Sketch the estimated curve between </w:t>
      </w:r>
      <w:r w:rsidR="00F967F1"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X=−2</w:t>
      </w:r>
      <w:r w:rsidR="00AC4B6D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and </w:t>
      </w:r>
      <w:r w:rsidR="00F967F1"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X=2</w:t>
      </w:r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. Note the intercepts, slopes, and other relevant information.</w:t>
      </w:r>
    </w:p>
    <w:p w:rsidR="00933F4A" w:rsidRPr="00933F4A" w:rsidRDefault="00933F4A" w:rsidP="00F967F1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Ans3: </w:t>
      </w:r>
      <w:r w:rsidRPr="00933F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The figure above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shows the Y curve respect to X. We can see the curve is linear between -2 and 1, where Y=X+1. The curve is quadratic between 1 and 2, where Y=1+X-2(X-1)</w:t>
      </w:r>
      <w:r w:rsidRPr="00933F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The knot is labeled in red in the figure.</w:t>
      </w:r>
    </w:p>
    <w:p w:rsidR="005F0946" w:rsidRPr="005F0946" w:rsidRDefault="00933F4A" w:rsidP="005F0946">
      <w:pPr>
        <w:rPr>
          <w:rFonts w:ascii="CMR10" w:hAnsi="CMR10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</w:rPr>
        <w:t>Q4.</w:t>
      </w:r>
      <w:r w:rsidRPr="00933F4A">
        <w:rPr>
          <w:rStyle w:val="apple-converted-space"/>
        </w:rPr>
        <w:t xml:space="preserve"> </w:t>
      </w:r>
      <w:r w:rsidRPr="005F0946">
        <w:rPr>
          <w:rStyle w:val="fontstyle01"/>
          <w:b/>
        </w:rPr>
        <w:t xml:space="preserve">Suppose we fit a curve with </w:t>
      </w:r>
      <w:proofErr w:type="spellStart"/>
      <w:r w:rsidRPr="005F0946">
        <w:rPr>
          <w:rStyle w:val="fontstyle01"/>
          <w:b/>
        </w:rPr>
        <w:t>basis</w:t>
      </w:r>
      <w:proofErr w:type="spellEnd"/>
      <w:r w:rsidRPr="005F0946">
        <w:rPr>
          <w:rStyle w:val="fontstyle01"/>
          <w:b/>
        </w:rPr>
        <w:t xml:space="preserve"> functions </w:t>
      </w:r>
      <w:r w:rsidRPr="005F0946">
        <w:rPr>
          <w:rStyle w:val="fontstyle21"/>
          <w:b/>
        </w:rPr>
        <w:t>b</w:t>
      </w:r>
      <w:r w:rsidRPr="005F0946">
        <w:rPr>
          <w:rStyle w:val="fontstyle31"/>
          <w:b/>
        </w:rPr>
        <w:t>1</w:t>
      </w:r>
      <w:r w:rsidRPr="005F0946">
        <w:rPr>
          <w:rStyle w:val="fontstyle01"/>
          <w:b/>
        </w:rPr>
        <w:t>(</w:t>
      </w:r>
      <w:r w:rsidRPr="005F0946">
        <w:rPr>
          <w:rStyle w:val="fontstyle21"/>
          <w:b/>
        </w:rPr>
        <w:t>X</w:t>
      </w:r>
      <w:r w:rsidRPr="005F0946">
        <w:rPr>
          <w:rStyle w:val="fontstyle01"/>
          <w:b/>
        </w:rPr>
        <w:t xml:space="preserve">) = </w:t>
      </w:r>
      <w:proofErr w:type="gramStart"/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>(</w:t>
      </w:r>
      <w:proofErr w:type="gramEnd"/>
      <w:r w:rsidRPr="005F0946">
        <w:rPr>
          <w:rStyle w:val="fontstyle01"/>
          <w:b/>
        </w:rPr>
        <w:t xml:space="preserve">0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 xml:space="preserve">2) </w:t>
      </w:r>
      <w:r w:rsidRPr="005F0946">
        <w:rPr>
          <w:rStyle w:val="fontstyle41"/>
          <w:b/>
        </w:rPr>
        <w:t>-</w:t>
      </w:r>
      <w:r w:rsidRPr="005F0946">
        <w:rPr>
          <w:rStyle w:val="fontstyle41"/>
          <w:b/>
        </w:rPr>
        <w:t xml:space="preserve"> </w:t>
      </w:r>
      <w:r w:rsidRPr="005F0946">
        <w:rPr>
          <w:rStyle w:val="fontstyle01"/>
          <w:b/>
        </w:rPr>
        <w:t>(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>-</w:t>
      </w:r>
      <w:r w:rsidRPr="005F0946">
        <w:rPr>
          <w:rStyle w:val="fontstyle01"/>
          <w:b/>
        </w:rPr>
        <w:t>1)</w:t>
      </w:r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 xml:space="preserve">(1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 xml:space="preserve">2), </w:t>
      </w:r>
      <w:r w:rsidRPr="005F0946">
        <w:rPr>
          <w:rStyle w:val="fontstyle21"/>
          <w:b/>
        </w:rPr>
        <w:t>b</w:t>
      </w:r>
      <w:r w:rsidRPr="005F0946">
        <w:rPr>
          <w:rStyle w:val="fontstyle31"/>
          <w:b/>
        </w:rPr>
        <w:t>2</w:t>
      </w:r>
      <w:r w:rsidRPr="005F0946">
        <w:rPr>
          <w:rStyle w:val="fontstyle01"/>
          <w:b/>
        </w:rPr>
        <w:t>(</w:t>
      </w:r>
      <w:r w:rsidRPr="005F0946">
        <w:rPr>
          <w:rStyle w:val="fontstyle21"/>
          <w:b/>
        </w:rPr>
        <w:t>X</w:t>
      </w:r>
      <w:r w:rsidRPr="005F0946">
        <w:rPr>
          <w:rStyle w:val="fontstyle01"/>
          <w:b/>
        </w:rPr>
        <w:t>) = (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>-</w:t>
      </w:r>
      <w:r w:rsidRPr="005F0946">
        <w:rPr>
          <w:rStyle w:val="fontstyle01"/>
          <w:b/>
        </w:rPr>
        <w:t>3)</w:t>
      </w:r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>(3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 xml:space="preserve">4)+ </w:t>
      </w:r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 xml:space="preserve">(4 </w:t>
      </w:r>
      <w:r w:rsidRPr="005F0946">
        <w:rPr>
          <w:rStyle w:val="fontstyle21"/>
          <w:b/>
        </w:rPr>
        <w:t xml:space="preserve">&lt; 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>5).</w:t>
      </w:r>
      <w:r w:rsidRPr="005F0946">
        <w:rPr>
          <w:rFonts w:ascii="CMR10" w:hAnsi="CMR10"/>
          <w:b/>
          <w:color w:val="231F20"/>
          <w:sz w:val="20"/>
          <w:szCs w:val="20"/>
        </w:rPr>
        <w:t xml:space="preserve"> </w:t>
      </w:r>
      <w:r w:rsidRPr="005F0946">
        <w:rPr>
          <w:rStyle w:val="fontstyle01"/>
          <w:b/>
        </w:rPr>
        <w:t>We fit the linear regression model</w:t>
      </w:r>
    </w:p>
    <w:p w:rsidR="00AC4B6D" w:rsidRPr="005F0946" w:rsidRDefault="00535F06" w:rsidP="005F094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4C7421" wp14:editId="600FC7D0">
            <wp:simplePos x="0" y="0"/>
            <wp:positionH relativeFrom="column">
              <wp:posOffset>-395661</wp:posOffset>
            </wp:positionH>
            <wp:positionV relativeFrom="paragraph">
              <wp:posOffset>1257742</wp:posOffset>
            </wp:positionV>
            <wp:extent cx="2800350" cy="46549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367274" wp14:editId="13D17488">
            <wp:simplePos x="0" y="0"/>
            <wp:positionH relativeFrom="column">
              <wp:posOffset>2904131</wp:posOffset>
            </wp:positionH>
            <wp:positionV relativeFrom="paragraph">
              <wp:posOffset>621306</wp:posOffset>
            </wp:positionV>
            <wp:extent cx="3114675" cy="2090149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F4A" w:rsidRPr="005F0946">
        <w:rPr>
          <w:rStyle w:val="fontstyle21"/>
          <w:b/>
        </w:rPr>
        <w:t xml:space="preserve">Y </w:t>
      </w:r>
      <w:r w:rsidR="00933F4A" w:rsidRPr="005F0946">
        <w:rPr>
          <w:rStyle w:val="fontstyle01"/>
          <w:b/>
        </w:rPr>
        <w:t xml:space="preserve">= </w:t>
      </w:r>
      <w:r w:rsidR="00933F4A" w:rsidRPr="005F0946">
        <w:rPr>
          <w:rStyle w:val="fontstyle21"/>
          <w:b/>
        </w:rPr>
        <w:t>β</w:t>
      </w:r>
      <w:r w:rsidR="00933F4A" w:rsidRPr="005F0946">
        <w:rPr>
          <w:rStyle w:val="fontstyle31"/>
          <w:b/>
        </w:rPr>
        <w:t xml:space="preserve">0 </w:t>
      </w:r>
      <w:r w:rsidR="00933F4A" w:rsidRPr="005F0946">
        <w:rPr>
          <w:rStyle w:val="fontstyle01"/>
          <w:b/>
        </w:rPr>
        <w:t xml:space="preserve">+ </w:t>
      </w:r>
      <w:r w:rsidR="00933F4A" w:rsidRPr="005F0946">
        <w:rPr>
          <w:rStyle w:val="fontstyle21"/>
          <w:b/>
        </w:rPr>
        <w:t>β</w:t>
      </w:r>
      <w:r w:rsidR="00933F4A" w:rsidRPr="005F0946">
        <w:rPr>
          <w:rStyle w:val="fontstyle31"/>
          <w:b/>
        </w:rPr>
        <w:t>1</w:t>
      </w:r>
      <w:r w:rsidR="00933F4A" w:rsidRPr="005F0946">
        <w:rPr>
          <w:rStyle w:val="fontstyle21"/>
          <w:b/>
        </w:rPr>
        <w:t>b</w:t>
      </w:r>
      <w:r w:rsidR="00933F4A" w:rsidRPr="005F0946">
        <w:rPr>
          <w:rStyle w:val="fontstyle31"/>
          <w:b/>
        </w:rPr>
        <w:t>1</w:t>
      </w:r>
      <w:r w:rsidR="00933F4A" w:rsidRPr="005F0946">
        <w:rPr>
          <w:rStyle w:val="fontstyle01"/>
          <w:b/>
        </w:rPr>
        <w:t>(</w:t>
      </w:r>
      <w:r w:rsidR="00933F4A" w:rsidRPr="005F0946">
        <w:rPr>
          <w:rStyle w:val="fontstyle21"/>
          <w:b/>
        </w:rPr>
        <w:t>X</w:t>
      </w:r>
      <w:r w:rsidR="00933F4A" w:rsidRPr="005F0946">
        <w:rPr>
          <w:rStyle w:val="fontstyle01"/>
          <w:b/>
        </w:rPr>
        <w:t xml:space="preserve">) + </w:t>
      </w:r>
      <w:r w:rsidR="00933F4A" w:rsidRPr="005F0946">
        <w:rPr>
          <w:rStyle w:val="fontstyle21"/>
          <w:b/>
        </w:rPr>
        <w:t>β</w:t>
      </w:r>
      <w:r w:rsidR="00933F4A" w:rsidRPr="005F0946">
        <w:rPr>
          <w:rStyle w:val="fontstyle31"/>
          <w:b/>
        </w:rPr>
        <w:t>2</w:t>
      </w:r>
      <w:r w:rsidR="00933F4A" w:rsidRPr="005F0946">
        <w:rPr>
          <w:rStyle w:val="fontstyle21"/>
          <w:b/>
        </w:rPr>
        <w:t>b</w:t>
      </w:r>
      <w:r w:rsidR="00933F4A" w:rsidRPr="005F0946">
        <w:rPr>
          <w:rStyle w:val="fontstyle31"/>
          <w:b/>
        </w:rPr>
        <w:t>2</w:t>
      </w:r>
      <w:r w:rsidR="00933F4A" w:rsidRPr="005F0946">
        <w:rPr>
          <w:rStyle w:val="fontstyle01"/>
          <w:b/>
        </w:rPr>
        <w:t>(</w:t>
      </w:r>
      <w:r w:rsidR="00933F4A" w:rsidRPr="005F0946">
        <w:rPr>
          <w:rStyle w:val="fontstyle21"/>
          <w:b/>
        </w:rPr>
        <w:t>X</w:t>
      </w:r>
      <w:r w:rsidR="00933F4A" w:rsidRPr="005F0946">
        <w:rPr>
          <w:rStyle w:val="fontstyle01"/>
          <w:b/>
        </w:rPr>
        <w:t xml:space="preserve">) + </w:t>
      </w:r>
      <w:r w:rsidR="005F0946">
        <w:rPr>
          <w:rFonts w:ascii="MathJax_Math-italic" w:hAnsi="MathJax_Math-italic"/>
          <w:color w:val="333333"/>
          <w:sz w:val="25"/>
          <w:szCs w:val="25"/>
          <w:shd w:val="clear" w:color="auto" w:fill="FFFFFF"/>
        </w:rPr>
        <w:t>ε</w:t>
      </w:r>
      <w:r w:rsidR="00933F4A" w:rsidRPr="005F0946">
        <w:rPr>
          <w:rStyle w:val="fontstyle21"/>
          <w:b/>
        </w:rPr>
        <w:t>,</w:t>
      </w:r>
      <w:r w:rsidR="00933F4A" w:rsidRPr="005F0946">
        <w:rPr>
          <w:rFonts w:ascii="CMMI10" w:hAnsi="CMMI10"/>
          <w:b/>
          <w:i/>
          <w:iCs/>
          <w:color w:val="231F20"/>
          <w:sz w:val="20"/>
          <w:szCs w:val="20"/>
        </w:rPr>
        <w:br/>
      </w:r>
      <w:r w:rsidR="00933F4A" w:rsidRPr="005F0946">
        <w:rPr>
          <w:rStyle w:val="fontstyle01"/>
          <w:b/>
        </w:rPr>
        <w:t xml:space="preserve">and obtain coefficient estimates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0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=1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2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</m:t>
        </m:r>
        <m:r>
          <m:rPr>
            <m:sty m:val="b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3</m:t>
        </m:r>
      </m:oMath>
      <w:r w:rsidR="00933F4A" w:rsidRPr="005F0946">
        <w:rPr>
          <w:rStyle w:val="fontstyle01"/>
          <w:b/>
        </w:rPr>
        <w:t>. Sketch the</w:t>
      </w:r>
      <w:r w:rsidR="005F0946" w:rsidRPr="005F0946">
        <w:rPr>
          <w:rFonts w:ascii="CMR10" w:hAnsi="CMR10"/>
          <w:b/>
          <w:color w:val="231F20"/>
          <w:sz w:val="20"/>
          <w:szCs w:val="20"/>
        </w:rPr>
        <w:t xml:space="preserve"> </w:t>
      </w:r>
      <w:r w:rsidR="00933F4A" w:rsidRPr="005F0946">
        <w:rPr>
          <w:rStyle w:val="fontstyle01"/>
          <w:b/>
        </w:rPr>
        <w:t xml:space="preserve">estimated curve between </w:t>
      </w:r>
      <w:r w:rsidR="00933F4A" w:rsidRPr="005F0946">
        <w:rPr>
          <w:rStyle w:val="fontstyle21"/>
          <w:b/>
        </w:rPr>
        <w:t xml:space="preserve">X </w:t>
      </w:r>
      <w:r w:rsidR="00933F4A" w:rsidRPr="005F0946">
        <w:rPr>
          <w:rStyle w:val="fontstyle01"/>
          <w:b/>
        </w:rPr>
        <w:t xml:space="preserve">= </w:t>
      </w:r>
      <w:r w:rsidR="00933F4A" w:rsidRPr="005F0946">
        <w:rPr>
          <w:rStyle w:val="fontstyle41"/>
          <w:b/>
        </w:rPr>
        <w:t>-</w:t>
      </w:r>
      <w:r w:rsidR="00933F4A" w:rsidRPr="005F0946">
        <w:rPr>
          <w:rStyle w:val="fontstyle01"/>
          <w:b/>
        </w:rPr>
        <w:t xml:space="preserve">2 and </w:t>
      </w:r>
      <w:r w:rsidR="00933F4A" w:rsidRPr="005F0946">
        <w:rPr>
          <w:rStyle w:val="fontstyle21"/>
          <w:b/>
        </w:rPr>
        <w:t xml:space="preserve">X </w:t>
      </w:r>
      <w:r w:rsidR="00933F4A" w:rsidRPr="005F0946">
        <w:rPr>
          <w:rStyle w:val="fontstyle01"/>
          <w:b/>
        </w:rPr>
        <w:t>= 2. Note the intercepts,</w:t>
      </w:r>
      <w:r w:rsidR="005F0946" w:rsidRPr="005F0946">
        <w:rPr>
          <w:rFonts w:ascii="CMR10" w:hAnsi="CMR10"/>
          <w:b/>
          <w:color w:val="231F20"/>
          <w:sz w:val="20"/>
          <w:szCs w:val="20"/>
        </w:rPr>
        <w:t xml:space="preserve"> </w:t>
      </w:r>
      <w:r w:rsidR="00933F4A" w:rsidRPr="005F0946">
        <w:rPr>
          <w:rStyle w:val="fontstyle01"/>
          <w:b/>
        </w:rPr>
        <w:t>slopes, and other relevant information.</w:t>
      </w:r>
    </w:p>
    <w:p w:rsidR="00CB318A" w:rsidRDefault="006129B9" w:rsidP="00F967F1">
      <w:pPr>
        <w:rPr>
          <w:rFonts w:ascii="Times New Roman" w:eastAsia="Times New Roman" w:hAnsi="Times New Roman" w:cs="Times New Roman"/>
          <w:iCs/>
        </w:rPr>
      </w:pPr>
      <w:r w:rsidRPr="006129B9">
        <w:rPr>
          <w:rFonts w:ascii="Times New Roman" w:eastAsia="Times New Roman" w:hAnsi="Times New Roman" w:cs="Times New Roman"/>
          <w:b/>
          <w:iCs/>
        </w:rPr>
        <w:t>Ans4: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6129B9">
        <w:rPr>
          <w:rFonts w:ascii="Times New Roman" w:eastAsia="Times New Roman" w:hAnsi="Times New Roman" w:cs="Times New Roman"/>
          <w:iCs/>
        </w:rPr>
        <w:t>The curve is constant between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−2</w:t>
      </w:r>
      <w:r w:rsidRPr="006129B9">
        <w:rPr>
          <w:rFonts w:ascii="Times New Roman" w:eastAsia="Times New Roman" w:hAnsi="Times New Roman" w:cs="Times New Roman"/>
        </w:rPr>
        <w:t xml:space="preserve"> a</w:t>
      </w:r>
      <w:r w:rsidRPr="006129B9">
        <w:rPr>
          <w:rFonts w:ascii="Times New Roman" w:eastAsia="Times New Roman" w:hAnsi="Times New Roman" w:cs="Times New Roman"/>
          <w:iCs/>
        </w:rPr>
        <w:t>nd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6129B9">
        <w:rPr>
          <w:rFonts w:ascii="Times New Roman" w:eastAsia="Times New Roman" w:hAnsi="Times New Roman" w:cs="Times New Roman"/>
        </w:rPr>
        <w:t xml:space="preserve"> </w:t>
      </w:r>
      <w:r w:rsidRPr="006129B9">
        <w:rPr>
          <w:rFonts w:ascii="Times New Roman" w:eastAsia="Times New Roman" w:hAnsi="Times New Roman" w:cs="Times New Roman"/>
          <w:iCs/>
        </w:rPr>
        <w:t>where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y=1</w:t>
      </w:r>
      <w:r w:rsidRPr="006129B9">
        <w:rPr>
          <w:rFonts w:ascii="Times New Roman" w:eastAsia="Times New Roman" w:hAnsi="Times New Roman" w:cs="Times New Roman"/>
          <w:iCs/>
        </w:rPr>
        <w:t>, constant between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6129B9">
        <w:rPr>
          <w:rFonts w:ascii="Times New Roman" w:eastAsia="Times New Roman" w:hAnsi="Times New Roman" w:cs="Times New Roman"/>
          <w:iCs/>
        </w:rPr>
        <w:t>and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6129B9">
        <w:rPr>
          <w:rFonts w:ascii="Times New Roman" w:eastAsia="Times New Roman" w:hAnsi="Times New Roman" w:cs="Times New Roman"/>
        </w:rPr>
        <w:t>, </w:t>
      </w:r>
      <w:r w:rsidRPr="006129B9">
        <w:rPr>
          <w:rFonts w:ascii="Times New Roman" w:eastAsia="Times New Roman" w:hAnsi="Times New Roman" w:cs="Times New Roman"/>
          <w:iCs/>
        </w:rPr>
        <w:t>where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y=2</w:t>
      </w:r>
      <w:r w:rsidRPr="006129B9">
        <w:rPr>
          <w:rFonts w:ascii="Times New Roman" w:eastAsia="Times New Roman" w:hAnsi="Times New Roman" w:cs="Times New Roman"/>
          <w:iCs/>
        </w:rPr>
        <w:t>, and linear between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iCs/>
        </w:rPr>
        <w:t>and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iCs/>
        </w:rPr>
        <w:t>where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y=3−x</w:t>
      </w:r>
      <w:r w:rsidRPr="006129B9">
        <w:rPr>
          <w:rFonts w:ascii="Times New Roman" w:eastAsia="Times New Roman" w:hAnsi="Times New Roman" w:cs="Times New Roman"/>
        </w:rPr>
        <w:t>y=3−x</w:t>
      </w:r>
      <w:r w:rsidRPr="006129B9">
        <w:rPr>
          <w:rFonts w:ascii="Times New Roman" w:eastAsia="Times New Roman" w:hAnsi="Times New Roman" w:cs="Times New Roman"/>
          <w:iCs/>
        </w:rPr>
        <w:t>.</w:t>
      </w:r>
    </w:p>
    <w:p w:rsidR="006129B9" w:rsidRPr="006129B9" w:rsidRDefault="006129B9" w:rsidP="006129B9">
      <w:pPr>
        <w:rPr>
          <w:rFonts w:ascii="CMR10" w:hAnsi="CMR10"/>
          <w:b/>
          <w:color w:val="231F20"/>
          <w:sz w:val="20"/>
          <w:szCs w:val="20"/>
        </w:rPr>
      </w:pPr>
      <w:r w:rsidRPr="006129B9">
        <w:rPr>
          <w:rStyle w:val="fontstyle01"/>
          <w:b/>
        </w:rPr>
        <w:t xml:space="preserve">Q5, </w:t>
      </w:r>
      <w:proofErr w:type="gramStart"/>
      <w:r w:rsidRPr="006129B9">
        <w:rPr>
          <w:rStyle w:val="fontstyle01"/>
          <w:b/>
        </w:rPr>
        <w:t>In</w:t>
      </w:r>
      <w:proofErr w:type="gramEnd"/>
      <w:r w:rsidRPr="006129B9">
        <w:rPr>
          <w:rStyle w:val="fontstyle01"/>
          <w:b/>
        </w:rPr>
        <w:t xml:space="preserve"> this exercise, you will further analyze the </w:t>
      </w:r>
      <w:r w:rsidRPr="006129B9">
        <w:rPr>
          <w:rStyle w:val="fontstyle21"/>
          <w:b/>
        </w:rPr>
        <w:t xml:space="preserve">Wage </w:t>
      </w:r>
      <w:r w:rsidRPr="006129B9">
        <w:rPr>
          <w:rStyle w:val="fontstyle01"/>
          <w:b/>
        </w:rPr>
        <w:t>data set considered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throughout this chapter.</w:t>
      </w:r>
    </w:p>
    <w:p w:rsidR="006129B9" w:rsidRDefault="006129B9" w:rsidP="006129B9">
      <w:pPr>
        <w:pStyle w:val="ListParagraph"/>
        <w:numPr>
          <w:ilvl w:val="0"/>
          <w:numId w:val="1"/>
        </w:numPr>
        <w:rPr>
          <w:rStyle w:val="fontstyle01"/>
          <w:b/>
        </w:rPr>
      </w:pPr>
      <w:r w:rsidRPr="006129B9">
        <w:rPr>
          <w:rStyle w:val="fontstyle01"/>
          <w:b/>
        </w:rPr>
        <w:t xml:space="preserve">Perform polynomial regression to predict </w:t>
      </w:r>
      <w:r w:rsidRPr="006129B9">
        <w:rPr>
          <w:rStyle w:val="fontstyle21"/>
          <w:b/>
        </w:rPr>
        <w:t xml:space="preserve">wage </w:t>
      </w:r>
      <w:r w:rsidRPr="006129B9">
        <w:rPr>
          <w:rStyle w:val="fontstyle01"/>
          <w:b/>
        </w:rPr>
        <w:t xml:space="preserve">using </w:t>
      </w:r>
      <w:r w:rsidRPr="006129B9">
        <w:rPr>
          <w:rStyle w:val="fontstyle21"/>
          <w:b/>
        </w:rPr>
        <w:t>age</w:t>
      </w:r>
      <w:r w:rsidRPr="006129B9">
        <w:rPr>
          <w:rStyle w:val="fontstyle01"/>
          <w:b/>
        </w:rPr>
        <w:t>. Use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 xml:space="preserve">cross-validation to select the optimal degree </w:t>
      </w:r>
      <w:r w:rsidRPr="006129B9">
        <w:rPr>
          <w:rStyle w:val="fontstyle31"/>
          <w:b/>
        </w:rPr>
        <w:t xml:space="preserve">d </w:t>
      </w:r>
      <w:r w:rsidRPr="006129B9">
        <w:rPr>
          <w:rStyle w:val="fontstyle01"/>
          <w:b/>
        </w:rPr>
        <w:t xml:space="preserve">for the polynomial. What degree was chosen, and how does this </w:t>
      </w:r>
      <w:r w:rsidRPr="006129B9">
        <w:rPr>
          <w:rStyle w:val="fontstyle01"/>
          <w:b/>
        </w:rPr>
        <w:lastRenderedPageBreak/>
        <w:t>compare to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the results of hypothesis testing using ANOVA? Make a plot of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the resulting polynomial fit to the data.</w:t>
      </w:r>
    </w:p>
    <w:p w:rsidR="00535F06" w:rsidRPr="00535F06" w:rsidRDefault="00535F06" w:rsidP="00535F06">
      <w:pPr>
        <w:ind w:left="720"/>
        <w:rPr>
          <w:rStyle w:val="fontstyle01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3F0847" wp14:editId="692D451C">
            <wp:simplePos x="0" y="0"/>
            <wp:positionH relativeFrom="column">
              <wp:posOffset>-769620</wp:posOffset>
            </wp:positionH>
            <wp:positionV relativeFrom="paragraph">
              <wp:posOffset>266700</wp:posOffset>
            </wp:positionV>
            <wp:extent cx="3383915" cy="88201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F06">
        <w:rPr>
          <w:rFonts w:ascii="CMR10" w:hAnsi="CMR10"/>
          <w:b/>
          <w:color w:val="231F20"/>
          <w:sz w:val="20"/>
          <w:szCs w:val="20"/>
        </w:rPr>
        <w:t>Ans</w:t>
      </w:r>
      <w:r>
        <w:rPr>
          <w:rFonts w:ascii="CMR10" w:hAnsi="CMR10"/>
          <w:b/>
          <w:color w:val="231F20"/>
          <w:sz w:val="20"/>
          <w:szCs w:val="20"/>
        </w:rPr>
        <w:t>5a</w:t>
      </w:r>
      <w:r w:rsidRPr="00535F06">
        <w:rPr>
          <w:rFonts w:ascii="CMR10" w:hAnsi="CMR10"/>
          <w:b/>
          <w:color w:val="231F20"/>
          <w:sz w:val="20"/>
          <w:szCs w:val="20"/>
        </w:rPr>
        <w:t xml:space="preserve">: </w:t>
      </w:r>
      <w:r w:rsidRPr="00535F06">
        <w:rPr>
          <w:rFonts w:ascii="CMR10" w:hAnsi="CMR10"/>
          <w:color w:val="231F20"/>
          <w:sz w:val="20"/>
          <w:szCs w:val="20"/>
        </w:rPr>
        <w:t>The result indicates that degree of polynomial of 4 is the optimized point</w:t>
      </w:r>
      <w:r>
        <w:rPr>
          <w:rFonts w:ascii="CMR10" w:hAnsi="CMR10"/>
          <w:color w:val="231F20"/>
          <w:sz w:val="20"/>
          <w:szCs w:val="20"/>
        </w:rPr>
        <w:t xml:space="preserve"> ()</w:t>
      </w:r>
      <w:r w:rsidRPr="00535F06">
        <w:rPr>
          <w:rFonts w:ascii="CMR10" w:hAnsi="CMR10"/>
          <w:color w:val="231F20"/>
          <w:sz w:val="20"/>
          <w:szCs w:val="20"/>
        </w:rPr>
        <w:t>.</w:t>
      </w:r>
    </w:p>
    <w:p w:rsidR="00D4759F" w:rsidRDefault="00535F06" w:rsidP="00535F06">
      <w:pPr>
        <w:ind w:left="720"/>
        <w:jc w:val="center"/>
        <w:rPr>
          <w:rFonts w:ascii="CMR10" w:hAnsi="CMR10"/>
          <w:b/>
          <w:color w:val="231F2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1AC2E0" wp14:editId="09B30357">
            <wp:simplePos x="0" y="0"/>
            <wp:positionH relativeFrom="column">
              <wp:posOffset>-205105</wp:posOffset>
            </wp:positionH>
            <wp:positionV relativeFrom="paragraph">
              <wp:posOffset>1024890</wp:posOffset>
            </wp:positionV>
            <wp:extent cx="1987550" cy="19189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0EF6C" wp14:editId="6B8DF087">
            <wp:simplePos x="0" y="0"/>
            <wp:positionH relativeFrom="column">
              <wp:posOffset>2808559</wp:posOffset>
            </wp:positionH>
            <wp:positionV relativeFrom="paragraph">
              <wp:posOffset>1332948</wp:posOffset>
            </wp:positionV>
            <wp:extent cx="2949934" cy="1421587"/>
            <wp:effectExtent l="0" t="0" r="3175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34" cy="142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515345" wp14:editId="2DF44B05">
            <wp:simplePos x="0" y="0"/>
            <wp:positionH relativeFrom="column">
              <wp:posOffset>3221631</wp:posOffset>
            </wp:positionH>
            <wp:positionV relativeFrom="paragraph">
              <wp:posOffset>141771</wp:posOffset>
            </wp:positionV>
            <wp:extent cx="2146300" cy="681355"/>
            <wp:effectExtent l="0" t="0" r="635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59F" w:rsidRDefault="00535F06" w:rsidP="00535F06">
      <w:pPr>
        <w:ind w:left="720" w:firstLine="720"/>
        <w:rPr>
          <w:rFonts w:ascii="CMR10" w:hAnsi="CMR10"/>
          <w:color w:val="231F2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066DAA" wp14:editId="7DA9F8E2">
            <wp:simplePos x="0" y="0"/>
            <wp:positionH relativeFrom="column">
              <wp:posOffset>-395550</wp:posOffset>
            </wp:positionH>
            <wp:positionV relativeFrom="paragraph">
              <wp:posOffset>3198384</wp:posOffset>
            </wp:positionV>
            <wp:extent cx="3283889" cy="758777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75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D866878" wp14:editId="48628E4C">
            <wp:simplePos x="0" y="0"/>
            <wp:positionH relativeFrom="column">
              <wp:posOffset>3166110</wp:posOffset>
            </wp:positionH>
            <wp:positionV relativeFrom="paragraph">
              <wp:posOffset>2665592</wp:posOffset>
            </wp:positionV>
            <wp:extent cx="2178657" cy="2025696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57" cy="202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7C1">
        <w:rPr>
          <w:rFonts w:ascii="CMR10" w:hAnsi="CMR10"/>
          <w:color w:val="231F20"/>
          <w:sz w:val="20"/>
          <w:szCs w:val="20"/>
        </w:rPr>
        <w:t>Using</w:t>
      </w:r>
      <w:r w:rsidR="005977C1" w:rsidRPr="005977C1">
        <w:rPr>
          <w:rFonts w:ascii="CMR10" w:hAnsi="CMR10"/>
          <w:color w:val="231F20"/>
          <w:sz w:val="20"/>
          <w:szCs w:val="20"/>
        </w:rPr>
        <w:t xml:space="preserve"> th</w:t>
      </w:r>
      <w:r w:rsidR="005977C1">
        <w:rPr>
          <w:rFonts w:ascii="CMR10" w:hAnsi="CMR10"/>
          <w:color w:val="231F20"/>
          <w:sz w:val="20"/>
          <w:szCs w:val="20"/>
        </w:rPr>
        <w:t>e ANOVA to do the hypothesis test</w:t>
      </w:r>
      <w:r w:rsidR="005977C1" w:rsidRPr="005977C1">
        <w:rPr>
          <w:rFonts w:ascii="CMR10" w:hAnsi="CMR10"/>
          <w:color w:val="231F20"/>
          <w:sz w:val="20"/>
          <w:szCs w:val="20"/>
        </w:rPr>
        <w:t>, we can find that polynomial model with degree of 4 have the most reasonable P-value compared with other model</w:t>
      </w:r>
      <w:r w:rsidR="005977C1">
        <w:rPr>
          <w:rFonts w:ascii="CMR10" w:hAnsi="CMR10"/>
          <w:color w:val="231F20"/>
          <w:sz w:val="20"/>
          <w:szCs w:val="20"/>
        </w:rPr>
        <w:t>s</w:t>
      </w:r>
      <w:r w:rsidR="005977C1" w:rsidRPr="005977C1">
        <w:rPr>
          <w:rFonts w:ascii="CMR10" w:hAnsi="CMR10"/>
          <w:color w:val="231F20"/>
          <w:sz w:val="20"/>
          <w:szCs w:val="20"/>
        </w:rPr>
        <w:t>.</w:t>
      </w:r>
      <w:r w:rsidR="005977C1">
        <w:rPr>
          <w:rFonts w:ascii="CMR10" w:hAnsi="CMR10"/>
          <w:color w:val="231F20"/>
          <w:sz w:val="20"/>
          <w:szCs w:val="20"/>
        </w:rPr>
        <w:t xml:space="preserve"> Degree of 3 is also reasonable. Higher or lower degrees’ models are not justified.</w:t>
      </w:r>
      <w:r w:rsidR="002F5CB7">
        <w:rPr>
          <w:rFonts w:ascii="CMR10" w:hAnsi="CMR10"/>
          <w:color w:val="231F20"/>
          <w:sz w:val="20"/>
          <w:szCs w:val="20"/>
        </w:rPr>
        <w:t xml:space="preserve"> The result is plotted below.</w:t>
      </w:r>
    </w:p>
    <w:p w:rsidR="005977C1" w:rsidRDefault="005977C1" w:rsidP="002F5CB7">
      <w:pPr>
        <w:ind w:left="720"/>
        <w:jc w:val="center"/>
        <w:rPr>
          <w:rFonts w:ascii="CMR10" w:hAnsi="CMR10"/>
          <w:color w:val="231F20"/>
          <w:sz w:val="20"/>
          <w:szCs w:val="20"/>
        </w:rPr>
      </w:pPr>
    </w:p>
    <w:p w:rsidR="006129B9" w:rsidRDefault="006129B9" w:rsidP="006129B9">
      <w:pPr>
        <w:pStyle w:val="ListParagraph"/>
        <w:numPr>
          <w:ilvl w:val="0"/>
          <w:numId w:val="1"/>
        </w:numPr>
        <w:rPr>
          <w:rStyle w:val="fontstyle01"/>
          <w:b/>
        </w:rPr>
      </w:pPr>
      <w:r w:rsidRPr="006129B9">
        <w:rPr>
          <w:rStyle w:val="fontstyle01"/>
          <w:b/>
        </w:rPr>
        <w:t xml:space="preserve">Fit a step function to predict </w:t>
      </w:r>
      <w:r w:rsidRPr="006129B9">
        <w:rPr>
          <w:rStyle w:val="fontstyle21"/>
          <w:b/>
        </w:rPr>
        <w:t xml:space="preserve">wage </w:t>
      </w:r>
      <w:r w:rsidRPr="006129B9">
        <w:rPr>
          <w:rStyle w:val="fontstyle01"/>
          <w:b/>
        </w:rPr>
        <w:t xml:space="preserve">using </w:t>
      </w:r>
      <w:r w:rsidRPr="006129B9">
        <w:rPr>
          <w:rStyle w:val="fontstyle21"/>
          <w:b/>
        </w:rPr>
        <w:t>age</w:t>
      </w:r>
      <w:r w:rsidRPr="006129B9">
        <w:rPr>
          <w:rStyle w:val="fontstyle01"/>
          <w:b/>
        </w:rPr>
        <w:t>, and perform cross</w:t>
      </w:r>
      <w:r w:rsidR="009C2BC3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validation to choose the optimal number of cuts. Make a plot of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the fit obtained.</w:t>
      </w:r>
    </w:p>
    <w:p w:rsidR="00535F06" w:rsidRPr="00535F06" w:rsidRDefault="00B311BC" w:rsidP="00535F06">
      <w:pPr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BF8163" wp14:editId="05D3773A">
            <wp:simplePos x="0" y="0"/>
            <wp:positionH relativeFrom="column">
              <wp:posOffset>2720450</wp:posOffset>
            </wp:positionH>
            <wp:positionV relativeFrom="paragraph">
              <wp:posOffset>367748</wp:posOffset>
            </wp:positionV>
            <wp:extent cx="3220278" cy="680512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68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F06">
        <w:rPr>
          <w:noProof/>
        </w:rPr>
        <w:drawing>
          <wp:anchor distT="0" distB="0" distL="114300" distR="114300" simplePos="0" relativeHeight="251664384" behindDoc="0" locked="0" layoutInCell="1" allowOverlap="1" wp14:anchorId="13871C97" wp14:editId="41607BD6">
            <wp:simplePos x="0" y="0"/>
            <wp:positionH relativeFrom="column">
              <wp:posOffset>-204994</wp:posOffset>
            </wp:positionH>
            <wp:positionV relativeFrom="paragraph">
              <wp:posOffset>364573</wp:posOffset>
            </wp:positionV>
            <wp:extent cx="2868295" cy="683260"/>
            <wp:effectExtent l="0" t="0" r="8255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F06" w:rsidRPr="00535F06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Ans</w:t>
      </w:r>
      <w:r w:rsidR="00535F06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5b</w:t>
      </w:r>
      <w:r w:rsidR="00535F06" w:rsidRPr="00535F06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: 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This result indicates that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step function with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8 cuts is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 best choice.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</w:t>
      </w:r>
      <w:r w:rsid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step function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curve result is shown as follows</w:t>
      </w:r>
      <w:r w:rsid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535F06" w:rsidRDefault="00535F06" w:rsidP="00B311BC">
      <w:pPr>
        <w:rPr>
          <w:rStyle w:val="fontstyle01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99E91F" wp14:editId="4F91346F">
            <wp:simplePos x="0" y="0"/>
            <wp:positionH relativeFrom="column">
              <wp:posOffset>2775585</wp:posOffset>
            </wp:positionH>
            <wp:positionV relativeFrom="paragraph">
              <wp:posOffset>1270</wp:posOffset>
            </wp:positionV>
            <wp:extent cx="2504440" cy="236347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1ECC4FD" wp14:editId="134DF50E">
            <wp:simplePos x="0" y="0"/>
            <wp:positionH relativeFrom="column">
              <wp:posOffset>130451</wp:posOffset>
            </wp:positionH>
            <wp:positionV relativeFrom="paragraph">
              <wp:posOffset>28</wp:posOffset>
            </wp:positionV>
            <wp:extent cx="2488565" cy="2252980"/>
            <wp:effectExtent l="0" t="0" r="698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BC" w:rsidRPr="00B311BC">
        <w:rPr>
          <w:rStyle w:val="apple-converted-space"/>
        </w:rPr>
        <w:t xml:space="preserve"> </w:t>
      </w:r>
      <w:r w:rsidR="00B311BC">
        <w:rPr>
          <w:rStyle w:val="fontstyle01"/>
        </w:rPr>
        <w:t xml:space="preserve">7. The </w:t>
      </w:r>
      <w:r w:rsidR="00B311BC">
        <w:rPr>
          <w:rStyle w:val="fontstyle21"/>
        </w:rPr>
        <w:t xml:space="preserve">Wage </w:t>
      </w:r>
      <w:r w:rsidR="00B311BC">
        <w:rPr>
          <w:rStyle w:val="fontstyle01"/>
        </w:rPr>
        <w:t>data set contains a number of other features not explored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in this chapter, such as marital status (</w:t>
      </w:r>
      <w:proofErr w:type="spellStart"/>
      <w:r w:rsidR="00B311BC">
        <w:rPr>
          <w:rStyle w:val="fontstyle21"/>
        </w:rPr>
        <w:t>maritl</w:t>
      </w:r>
      <w:proofErr w:type="spellEnd"/>
      <w:r w:rsidR="00B311BC">
        <w:rPr>
          <w:rStyle w:val="fontstyle01"/>
        </w:rPr>
        <w:t>), job class (</w:t>
      </w:r>
      <w:proofErr w:type="spellStart"/>
      <w:r w:rsidR="00B311BC">
        <w:rPr>
          <w:rStyle w:val="fontstyle21"/>
        </w:rPr>
        <w:t>jobclass</w:t>
      </w:r>
      <w:proofErr w:type="spellEnd"/>
      <w:r w:rsidR="00B311BC">
        <w:rPr>
          <w:rStyle w:val="fontstyle01"/>
        </w:rPr>
        <w:t>),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and others. Explore the relationships between some of these other</w:t>
      </w:r>
      <w:r w:rsidR="00B311BC">
        <w:rPr>
          <w:rFonts w:ascii="CMR10" w:hAnsi="CMR10"/>
          <w:color w:val="231F20"/>
          <w:sz w:val="20"/>
          <w:szCs w:val="20"/>
        </w:rPr>
        <w:br/>
      </w:r>
      <w:r w:rsidR="00B311BC">
        <w:rPr>
          <w:rStyle w:val="fontstyle01"/>
        </w:rPr>
        <w:t xml:space="preserve">predictors and </w:t>
      </w:r>
      <w:r w:rsidR="00B311BC">
        <w:rPr>
          <w:rStyle w:val="fontstyle21"/>
        </w:rPr>
        <w:t>wage</w:t>
      </w:r>
      <w:r w:rsidR="00B311BC">
        <w:rPr>
          <w:rStyle w:val="fontstyle01"/>
        </w:rPr>
        <w:t>, and use non-linear fitting techniques in order to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fit flexible models to the data. Create plots of the results obtained,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and write a summary of your findings.</w:t>
      </w:r>
    </w:p>
    <w:p w:rsidR="000E4CEB" w:rsidRPr="00535F06" w:rsidRDefault="000E4CEB" w:rsidP="00B311BC">
      <w:pPr>
        <w:rPr>
          <w:rStyle w:val="fontstyle01"/>
          <w:b/>
        </w:rPr>
      </w:pPr>
      <w:r w:rsidRPr="000E4CEB">
        <w:rPr>
          <w:rStyle w:val="fontstyle01"/>
          <w:b/>
        </w:rPr>
        <w:t>Ans7</w:t>
      </w:r>
      <w:r>
        <w:rPr>
          <w:rStyle w:val="fontstyle01"/>
        </w:rPr>
        <w:t>: First we made a summary over the data set, there are totally 12 variables in the original dataset.</w:t>
      </w:r>
    </w:p>
    <w:p w:rsidR="002F5CB7" w:rsidRDefault="000E4CEB" w:rsidP="000E4CEB">
      <w:pPr>
        <w:pStyle w:val="ListParagraph"/>
        <w:ind w:left="1080"/>
        <w:rPr>
          <w:rStyle w:val="fontstyle01"/>
          <w:b/>
        </w:rPr>
      </w:pPr>
      <w:r>
        <w:rPr>
          <w:noProof/>
        </w:rPr>
        <w:drawing>
          <wp:inline distT="0" distB="0" distL="0" distR="0" wp14:anchorId="47B574B1" wp14:editId="1F4B3FC1">
            <wp:extent cx="3570136" cy="195696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209" cy="19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FD" w:rsidRPr="00D844FD" w:rsidRDefault="00D844FD" w:rsidP="00D844FD">
      <w:pPr>
        <w:rPr>
          <w:rStyle w:val="fontstyle01"/>
          <w:rFonts w:hint="eastAsia"/>
        </w:rPr>
      </w:pPr>
      <w:r w:rsidRPr="00D844FD">
        <w:rPr>
          <w:rStyle w:val="fontstyle01"/>
          <w:rFonts w:hint="eastAsia"/>
        </w:rPr>
        <w:t xml:space="preserve">Then, </w:t>
      </w:r>
      <w:r w:rsidRPr="00D844FD">
        <w:rPr>
          <w:rStyle w:val="fontstyle01"/>
        </w:rPr>
        <w:t>we randomly choos</w:t>
      </w:r>
      <w:r>
        <w:rPr>
          <w:rStyle w:val="fontstyle01"/>
        </w:rPr>
        <w:t>e some features</w:t>
      </w:r>
      <w:r w:rsidRPr="00D844FD">
        <w:rPr>
          <w:rStyle w:val="fontstyle01"/>
        </w:rPr>
        <w:t xml:space="preserve"> from the table and plot their box charts</w:t>
      </w:r>
      <w:r>
        <w:rPr>
          <w:rStyle w:val="fontstyle01"/>
        </w:rPr>
        <w:t xml:space="preserve"> by the codes</w:t>
      </w:r>
      <w:r w:rsidRPr="00D844FD">
        <w:rPr>
          <w:rStyle w:val="fontstyle01"/>
        </w:rPr>
        <w:t xml:space="preserve"> as follows.</w:t>
      </w:r>
      <w:r>
        <w:rPr>
          <w:rStyle w:val="fontstyle01"/>
        </w:rPr>
        <w:t xml:space="preserve"> We use</w:t>
      </w:r>
      <w:r w:rsidR="002000E8">
        <w:rPr>
          <w:rStyle w:val="fontstyle01"/>
        </w:rPr>
        <w:t>d GAM for the model fitti</w:t>
      </w:r>
      <w:r w:rsidR="000447CB">
        <w:rPr>
          <w:rStyle w:val="fontstyle01"/>
        </w:rPr>
        <w:t>ng. The model we chosen for predicting</w:t>
      </w:r>
      <w:r w:rsidR="002000E8">
        <w:rPr>
          <w:rStyle w:val="fontstyle01"/>
        </w:rPr>
        <w:t xml:space="preserve"> is based on features </w:t>
      </w:r>
      <w:proofErr w:type="spellStart"/>
      <w:proofErr w:type="gramStart"/>
      <w:r w:rsidR="002000E8">
        <w:rPr>
          <w:rStyle w:val="fontstyle01"/>
        </w:rPr>
        <w:t>of</w:t>
      </w:r>
      <w:r w:rsidR="002000E8" w:rsidRPr="002000E8">
        <w:rPr>
          <w:rStyle w:val="fontstyle01"/>
          <w:i/>
          <w:iCs/>
        </w:rPr>
        <w:t>“</w:t>
      </w:r>
      <w:proofErr w:type="gramEnd"/>
      <w:r w:rsidR="002000E8" w:rsidRPr="002000E8">
        <w:rPr>
          <w:rStyle w:val="fontstyle01"/>
          <w:i/>
          <w:iCs/>
        </w:rPr>
        <w:t>year</w:t>
      </w:r>
      <w:proofErr w:type="spellEnd"/>
      <w:r w:rsidR="002000E8" w:rsidRPr="002000E8">
        <w:rPr>
          <w:rStyle w:val="fontstyle01"/>
          <w:i/>
          <w:iCs/>
        </w:rPr>
        <w:t>”, “a</w:t>
      </w:r>
      <w:r w:rsidR="002000E8">
        <w:rPr>
          <w:rStyle w:val="fontstyle01"/>
          <w:i/>
          <w:iCs/>
        </w:rPr>
        <w:t>ge”, “education”, “</w:t>
      </w:r>
      <w:proofErr w:type="spellStart"/>
      <w:r w:rsidR="002000E8">
        <w:rPr>
          <w:rStyle w:val="fontstyle01"/>
          <w:i/>
          <w:iCs/>
        </w:rPr>
        <w:t>jobclass</w:t>
      </w:r>
      <w:proofErr w:type="spellEnd"/>
      <w:r w:rsidR="002000E8">
        <w:rPr>
          <w:rStyle w:val="fontstyle01"/>
          <w:i/>
          <w:iCs/>
        </w:rPr>
        <w:t>”,</w:t>
      </w:r>
      <w:r w:rsidR="002000E8" w:rsidRPr="002000E8">
        <w:rPr>
          <w:rStyle w:val="fontstyle01"/>
          <w:i/>
          <w:iCs/>
        </w:rPr>
        <w:t xml:space="preserve"> “</w:t>
      </w:r>
      <w:proofErr w:type="spellStart"/>
      <w:r w:rsidR="002000E8" w:rsidRPr="002000E8">
        <w:rPr>
          <w:rStyle w:val="fontstyle01"/>
          <w:i/>
          <w:iCs/>
        </w:rPr>
        <w:t>maritl</w:t>
      </w:r>
      <w:proofErr w:type="spellEnd"/>
      <w:r w:rsidR="000447CB">
        <w:rPr>
          <w:rStyle w:val="fontstyle01"/>
          <w:i/>
          <w:iCs/>
        </w:rPr>
        <w:t xml:space="preserve">”. </w:t>
      </w:r>
      <w:r w:rsidR="000447CB" w:rsidRPr="003B3759">
        <w:rPr>
          <w:rStyle w:val="fontstyle01"/>
          <w:iCs/>
        </w:rPr>
        <w:t xml:space="preserve">The ANOVA </w:t>
      </w:r>
      <w:r w:rsidR="003B3759">
        <w:rPr>
          <w:rStyle w:val="fontstyle01"/>
          <w:iCs/>
        </w:rPr>
        <w:t>is used to evaluate the model.</w:t>
      </w:r>
    </w:p>
    <w:p w:rsidR="002F5CB7" w:rsidRDefault="000E4CEB" w:rsidP="00D844FD">
      <w:pPr>
        <w:rPr>
          <w:rStyle w:val="fontstyle01"/>
          <w:b/>
        </w:rPr>
      </w:pPr>
      <w:r>
        <w:rPr>
          <w:noProof/>
        </w:rPr>
        <w:drawing>
          <wp:inline distT="0" distB="0" distL="0" distR="0" wp14:anchorId="502B1D7E" wp14:editId="24CE7EF8">
            <wp:extent cx="1447137" cy="54007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50" cy="5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CB">
        <w:rPr>
          <w:noProof/>
        </w:rPr>
        <w:drawing>
          <wp:inline distT="0" distB="0" distL="0" distR="0" wp14:anchorId="31584160" wp14:editId="21EE749C">
            <wp:extent cx="3852355" cy="51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99" cy="5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9" w:rsidRDefault="003B3759" w:rsidP="003B3759">
      <w:pPr>
        <w:jc w:val="center"/>
        <w:rPr>
          <w:rStyle w:val="fontstyle01"/>
          <w:b/>
        </w:rPr>
      </w:pPr>
      <w:r>
        <w:rPr>
          <w:noProof/>
        </w:rPr>
        <w:drawing>
          <wp:inline distT="0" distB="0" distL="0" distR="0" wp14:anchorId="6B38FED6" wp14:editId="005BE035">
            <wp:extent cx="3140765" cy="1110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793" cy="11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9" w:rsidRPr="003B3759" w:rsidRDefault="003B3759" w:rsidP="00D844FD">
      <w:pPr>
        <w:rPr>
          <w:rStyle w:val="fontstyle01"/>
        </w:rPr>
      </w:pPr>
      <w:r w:rsidRPr="003B3759">
        <w:rPr>
          <w:rStyle w:val="fontstyle01"/>
        </w:rPr>
        <w:t xml:space="preserve">We can see </w:t>
      </w:r>
      <w:r>
        <w:rPr>
          <w:rStyle w:val="fontstyle01"/>
        </w:rPr>
        <w:t>the models of fit</w:t>
      </w:r>
      <w:proofErr w:type="gramStart"/>
      <w:r>
        <w:rPr>
          <w:rStyle w:val="fontstyle01"/>
        </w:rPr>
        <w:t>1,fit</w:t>
      </w:r>
      <w:proofErr w:type="gramEnd"/>
      <w:r>
        <w:rPr>
          <w:rStyle w:val="fontstyle01"/>
        </w:rPr>
        <w:t>2,fit3 are all valid for this data set, the smallest P-Value is observed in model fit3. The fitting curve of fit3 is shown as follows.</w:t>
      </w:r>
    </w:p>
    <w:p w:rsidR="006129B9" w:rsidRDefault="000E4CEB" w:rsidP="006129B9">
      <w:pPr>
        <w:pStyle w:val="ListParagraph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C87635" wp14:editId="2DAF808D">
            <wp:extent cx="3593333" cy="3371353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-400"/>
                    <a:stretch/>
                  </pic:blipFill>
                  <pic:spPr bwMode="auto">
                    <a:xfrm>
                      <a:off x="0" y="0"/>
                      <a:ext cx="3593465" cy="337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59" w:rsidRPr="006129B9" w:rsidRDefault="003B3759" w:rsidP="00FE7232">
      <w:pPr>
        <w:pStyle w:val="ListParagraph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A5C10B" wp14:editId="65D8CB01">
            <wp:extent cx="3252084" cy="3365280"/>
            <wp:effectExtent l="0" t="0" r="571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50" t="4927" r="2751" b="1454"/>
                    <a:stretch/>
                  </pic:blipFill>
                  <pic:spPr bwMode="auto">
                    <a:xfrm>
                      <a:off x="0" y="0"/>
                      <a:ext cx="3263699" cy="337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BC3" w:rsidRPr="00FE7232" w:rsidRDefault="00FE7232" w:rsidP="00FE7232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E7232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Coefficients in fit3 model is shown below.</w:t>
      </w:r>
    </w:p>
    <w:p w:rsidR="009C2BC3" w:rsidRDefault="00FE7232" w:rsidP="00FE7232"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217032B8" wp14:editId="10FD4F59">
            <wp:extent cx="3593382" cy="739472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0715" cy="7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F06" w:rsidRPr="006129B9" w:rsidRDefault="00535F06" w:rsidP="00535F06"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</w:p>
    <w:sectPr w:rsidR="00535F06" w:rsidRPr="00612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4A5"/>
    <w:multiLevelType w:val="hybridMultilevel"/>
    <w:tmpl w:val="79C03E56"/>
    <w:lvl w:ilvl="0" w:tplc="194A9F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F1"/>
    <w:rsid w:val="000447CB"/>
    <w:rsid w:val="000E4CEB"/>
    <w:rsid w:val="002000E8"/>
    <w:rsid w:val="002F5CB7"/>
    <w:rsid w:val="003B3759"/>
    <w:rsid w:val="00453C56"/>
    <w:rsid w:val="00535F06"/>
    <w:rsid w:val="005977C1"/>
    <w:rsid w:val="005F0946"/>
    <w:rsid w:val="006129B9"/>
    <w:rsid w:val="009008F1"/>
    <w:rsid w:val="00933F4A"/>
    <w:rsid w:val="009C2BC3"/>
    <w:rsid w:val="00AC4B6D"/>
    <w:rsid w:val="00B311BC"/>
    <w:rsid w:val="00CB318A"/>
    <w:rsid w:val="00D4759F"/>
    <w:rsid w:val="00D844FD"/>
    <w:rsid w:val="00F81658"/>
    <w:rsid w:val="00F967F1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6A2E"/>
  <w15:chartTrackingRefBased/>
  <w15:docId w15:val="{68DCDDBD-6858-4C94-84A1-608645D4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67F1"/>
  </w:style>
  <w:style w:type="character" w:customStyle="1" w:styleId="math">
    <w:name w:val="math"/>
    <w:basedOn w:val="DefaultParagraphFont"/>
    <w:rsid w:val="00F967F1"/>
  </w:style>
  <w:style w:type="character" w:customStyle="1" w:styleId="mi">
    <w:name w:val="mi"/>
    <w:basedOn w:val="DefaultParagraphFont"/>
    <w:rsid w:val="00F967F1"/>
  </w:style>
  <w:style w:type="character" w:customStyle="1" w:styleId="mn">
    <w:name w:val="mn"/>
    <w:basedOn w:val="DefaultParagraphFont"/>
    <w:rsid w:val="00F967F1"/>
  </w:style>
  <w:style w:type="character" w:customStyle="1" w:styleId="mo">
    <w:name w:val="mo"/>
    <w:basedOn w:val="DefaultParagraphFont"/>
    <w:rsid w:val="00F967F1"/>
  </w:style>
  <w:style w:type="character" w:customStyle="1" w:styleId="mjxassistivemathml">
    <w:name w:val="mjx_assistive_mathml"/>
    <w:basedOn w:val="DefaultParagraphFont"/>
    <w:rsid w:val="00F967F1"/>
  </w:style>
  <w:style w:type="character" w:styleId="PlaceholderText">
    <w:name w:val="Placeholder Text"/>
    <w:basedOn w:val="DefaultParagraphFont"/>
    <w:uiPriority w:val="99"/>
    <w:semiHidden/>
    <w:rsid w:val="00F967F1"/>
    <w:rPr>
      <w:color w:val="808080"/>
    </w:rPr>
  </w:style>
  <w:style w:type="character" w:customStyle="1" w:styleId="fontstyle01">
    <w:name w:val="fontstyle01"/>
    <w:basedOn w:val="DefaultParagraphFont"/>
    <w:rsid w:val="00933F4A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933F4A"/>
    <w:rPr>
      <w:rFonts w:ascii="CMMI10" w:hAnsi="CMM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933F4A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DefaultParagraphFont"/>
    <w:rsid w:val="00933F4A"/>
    <w:rPr>
      <w:rFonts w:ascii="CMSY10" w:hAnsi="CMSY10" w:hint="default"/>
      <w:b w:val="0"/>
      <w:bCs w:val="0"/>
      <w:i/>
      <w:iCs/>
      <w:color w:val="231F2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9B9"/>
    <w:rPr>
      <w:i/>
      <w:iCs/>
    </w:rPr>
  </w:style>
  <w:style w:type="paragraph" w:styleId="ListParagraph">
    <w:name w:val="List Paragraph"/>
    <w:basedOn w:val="Normal"/>
    <w:uiPriority w:val="34"/>
    <w:qFormat/>
    <w:rsid w:val="0061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</dc:creator>
  <cp:keywords/>
  <dc:description/>
  <cp:lastModifiedBy>Zili</cp:lastModifiedBy>
  <cp:revision>4</cp:revision>
  <dcterms:created xsi:type="dcterms:W3CDTF">2016-11-06T17:49:00Z</dcterms:created>
  <dcterms:modified xsi:type="dcterms:W3CDTF">2016-11-07T01:29:00Z</dcterms:modified>
</cp:coreProperties>
</file>