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ED77" w14:textId="7F7A77D1" w:rsidR="001D604E" w:rsidRPr="0010412C" w:rsidRDefault="001D604E">
      <w:pPr>
        <w:rPr>
          <w:rFonts w:ascii="Times New Roman" w:hAnsi="Times New Roman" w:cs="Times New Roman"/>
        </w:rPr>
      </w:pPr>
      <w:r w:rsidRPr="0010412C">
        <w:rPr>
          <w:rFonts w:ascii="Times New Roman" w:hAnsi="Times New Roman" w:cs="Times New Roman"/>
        </w:rPr>
        <w:t>Supplementary Figure Legend</w:t>
      </w:r>
    </w:p>
    <w:p w14:paraId="59A1ADFE" w14:textId="21D3CC11" w:rsidR="001D604E" w:rsidRDefault="001D604E">
      <w:pPr>
        <w:rPr>
          <w:rFonts w:ascii="Times New Roman" w:hAnsi="Times New Roman" w:cs="Times New Roman"/>
        </w:rPr>
      </w:pPr>
      <w:r w:rsidRPr="0010412C">
        <w:rPr>
          <w:rFonts w:ascii="Times New Roman" w:hAnsi="Times New Roman" w:cs="Times New Roman"/>
        </w:rPr>
        <w:t xml:space="preserve">Figure S1 </w:t>
      </w:r>
      <w:r w:rsidR="00B30B4B" w:rsidRPr="0010412C">
        <w:rPr>
          <w:rFonts w:ascii="Times New Roman" w:hAnsi="Times New Roman" w:cs="Times New Roman"/>
        </w:rPr>
        <w:t>mSigHdp extracted signatures highly similar to COSMIC signatures</w:t>
      </w:r>
    </w:p>
    <w:p w14:paraId="4314995B" w14:textId="31936915" w:rsidR="002724F1" w:rsidRPr="0010412C" w:rsidRDefault="002724F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Figure S2 </w:t>
      </w:r>
      <w:r w:rsidR="000A4D54">
        <w:rPr>
          <w:rFonts w:ascii="Times New Roman" w:hAnsi="Times New Roman" w:cs="Times New Roman" w:hint="eastAsia"/>
        </w:rPr>
        <w:t>mSigHdp extracted signatures and the genomes strongly supporting the presence of these signatures.</w:t>
      </w:r>
    </w:p>
    <w:p w14:paraId="55EDB073" w14:textId="298FFA0E" w:rsidR="00B30B4B" w:rsidRPr="00624444" w:rsidRDefault="00B30B4B">
      <w:pPr>
        <w:rPr>
          <w:rFonts w:ascii="Times New Roman" w:hAnsi="Times New Roman" w:cs="Times New Roman" w:hint="eastAsia"/>
        </w:rPr>
      </w:pPr>
      <w:r w:rsidRPr="0010412C">
        <w:rPr>
          <w:rFonts w:ascii="Times New Roman" w:hAnsi="Times New Roman" w:cs="Times New Roman"/>
        </w:rPr>
        <w:t>Figure S3 Detailed characterization of C_ID5 and C_ID8</w:t>
      </w:r>
      <w:r w:rsidR="00A640BE">
        <w:rPr>
          <w:rFonts w:ascii="Times New Roman" w:hAnsi="Times New Roman" w:cs="Times New Roman" w:hint="eastAsia"/>
        </w:rPr>
        <w:t xml:space="preserve">. (A) </w:t>
      </w:r>
      <w:r w:rsidR="00E83D63">
        <w:rPr>
          <w:rFonts w:ascii="Times New Roman" w:hAnsi="Times New Roman" w:cs="Times New Roman" w:hint="eastAsia"/>
        </w:rPr>
        <w:t>Mutational signature spectrum of C_ID5 and C_ID8</w:t>
      </w:r>
      <w:r w:rsidR="00EB04F8">
        <w:rPr>
          <w:rFonts w:ascii="Times New Roman" w:hAnsi="Times New Roman" w:cs="Times New Roman" w:hint="eastAsia"/>
        </w:rPr>
        <w:t xml:space="preserve">; (B) Correlation between signature activity and age; (C) </w:t>
      </w:r>
      <w:r w:rsidR="00624444">
        <w:rPr>
          <w:rFonts w:ascii="Times New Roman" w:hAnsi="Times New Roman" w:cs="Times New Roman"/>
        </w:rPr>
        <w:t>Length</w:t>
      </w:r>
      <w:r w:rsidR="00624444">
        <w:rPr>
          <w:rFonts w:ascii="Times New Roman" w:hAnsi="Times New Roman" w:cs="Times New Roman" w:hint="eastAsia"/>
        </w:rPr>
        <w:t xml:space="preserve"> of deletions</w:t>
      </w:r>
      <w:r w:rsidR="001F2050">
        <w:rPr>
          <w:rFonts w:ascii="Times New Roman" w:hAnsi="Times New Roman" w:cs="Times New Roman" w:hint="eastAsia"/>
        </w:rPr>
        <w:t xml:space="preserve"> longer than 5bp characterized by C_ID5 and C_ID8; (D) The genomes strongly support the presence of C_ID5 and C_ID8; (E) Correlation between ID5 and ID8 activity in different tumor types reported in Alexandrov et al., 2020.</w:t>
      </w:r>
    </w:p>
    <w:p w14:paraId="4761A288" w14:textId="54B731E6" w:rsidR="00B30B4B" w:rsidRPr="0010412C" w:rsidRDefault="00B30B4B">
      <w:pPr>
        <w:rPr>
          <w:rFonts w:ascii="Times New Roman" w:hAnsi="Times New Roman" w:cs="Times New Roman"/>
        </w:rPr>
      </w:pPr>
      <w:r w:rsidRPr="0010412C">
        <w:rPr>
          <w:rFonts w:ascii="Times New Roman" w:hAnsi="Times New Roman" w:cs="Times New Roman"/>
        </w:rPr>
        <w:t>Figure S4 Comparison among COSMIC ID17, mSigHdp extracted C_ID17 and ID_TOP2A K743N reported by Boot et al., 2022</w:t>
      </w:r>
    </w:p>
    <w:p w14:paraId="6A2BEFEC" w14:textId="20FBDAC3" w:rsidR="002909C0" w:rsidRPr="0010412C" w:rsidRDefault="002909C0">
      <w:pPr>
        <w:rPr>
          <w:rFonts w:ascii="Times New Roman" w:hAnsi="Times New Roman" w:cs="Times New Roman"/>
        </w:rPr>
      </w:pPr>
      <w:r w:rsidRPr="0010412C">
        <w:rPr>
          <w:rFonts w:ascii="Times New Roman" w:hAnsi="Times New Roman" w:cs="Times New Roman"/>
        </w:rPr>
        <w:t>Figure S5 Example genomes supporting the presence of H_ID27 and C_ID14</w:t>
      </w:r>
    </w:p>
    <w:p w14:paraId="43500E51" w14:textId="42517543" w:rsidR="002909C0" w:rsidRPr="0010412C" w:rsidRDefault="002909C0">
      <w:pPr>
        <w:rPr>
          <w:rFonts w:ascii="Times New Roman" w:hAnsi="Times New Roman" w:cs="Times New Roman"/>
        </w:rPr>
      </w:pPr>
      <w:r w:rsidRPr="0010412C">
        <w:rPr>
          <w:rFonts w:ascii="Times New Roman" w:hAnsi="Times New Roman" w:cs="Times New Roman"/>
        </w:rPr>
        <w:t xml:space="preserve">Figure S6 MSI samples characterization. </w:t>
      </w:r>
      <w:r w:rsidR="004672CB">
        <w:rPr>
          <w:rFonts w:ascii="Times New Roman" w:hAnsi="Times New Roman" w:cs="Times New Roman" w:hint="eastAsia"/>
        </w:rPr>
        <w:t xml:space="preserve">(A) </w:t>
      </w:r>
      <w:r w:rsidR="005577F4">
        <w:rPr>
          <w:rFonts w:ascii="Times New Roman" w:hAnsi="Times New Roman" w:cs="Times New Roman" w:hint="eastAsia"/>
        </w:rPr>
        <w:t xml:space="preserve">Correlation between C_ID2, H_ID33 and H_ID37; (B) Correlation between C_ID1 and C_ID2 in MSI tumors and non-MSI tumors; (C) AUROC in </w:t>
      </w:r>
      <w:r w:rsidR="00002693">
        <w:rPr>
          <w:rFonts w:ascii="Times New Roman" w:hAnsi="Times New Roman" w:cs="Times New Roman" w:hint="eastAsia"/>
        </w:rPr>
        <w:t>predicting MSI status provided by the literature.</w:t>
      </w:r>
    </w:p>
    <w:p w14:paraId="65AD9B8C" w14:textId="22AD7883" w:rsidR="002909C0" w:rsidRPr="0010412C" w:rsidRDefault="002909C0">
      <w:pPr>
        <w:rPr>
          <w:rFonts w:ascii="Times New Roman" w:hAnsi="Times New Roman" w:cs="Times New Roman" w:hint="eastAsia"/>
        </w:rPr>
      </w:pPr>
      <w:r w:rsidRPr="0010412C">
        <w:rPr>
          <w:rFonts w:ascii="Times New Roman" w:hAnsi="Times New Roman" w:cs="Times New Roman"/>
        </w:rPr>
        <w:t xml:space="preserve">Figure S7 </w:t>
      </w:r>
      <w:r w:rsidR="004F2404" w:rsidRPr="0010412C">
        <w:rPr>
          <w:rFonts w:ascii="Times New Roman" w:hAnsi="Times New Roman" w:cs="Times New Roman"/>
        </w:rPr>
        <w:t xml:space="preserve">C_ID4, H_ID29 and mutation spectra of </w:t>
      </w:r>
      <w:r w:rsidR="0010412C" w:rsidRPr="0010412C">
        <w:rPr>
          <w:rFonts w:ascii="Times New Roman" w:hAnsi="Times New Roman" w:cs="Times New Roman"/>
        </w:rPr>
        <w:t xml:space="preserve">TOP1-TAM in vitro models. (A) </w:t>
      </w:r>
      <w:r w:rsidR="008560CF">
        <w:rPr>
          <w:rFonts w:ascii="Times New Roman" w:hAnsi="Times New Roman" w:cs="Times New Roman" w:hint="eastAsia"/>
        </w:rPr>
        <w:t xml:space="preserve">C_ID4 and H_ID29 mutational signature; (B) </w:t>
      </w:r>
      <w:r w:rsidR="001D040D">
        <w:rPr>
          <w:rFonts w:ascii="Times New Roman" w:hAnsi="Times New Roman" w:cs="Times New Roman" w:hint="eastAsia"/>
        </w:rPr>
        <w:t xml:space="preserve">Mutational spectra of </w:t>
      </w:r>
      <w:r w:rsidR="00393FD8">
        <w:rPr>
          <w:rFonts w:ascii="Times New Roman" w:hAnsi="Times New Roman" w:cs="Times New Roman" w:hint="eastAsia"/>
        </w:rPr>
        <w:t xml:space="preserve">Rnaseh2b-KO mice model and their cosine similarities to </w:t>
      </w:r>
      <w:r w:rsidR="00220716">
        <w:rPr>
          <w:rFonts w:ascii="Times New Roman" w:hAnsi="Times New Roman" w:cs="Times New Roman" w:hint="eastAsia"/>
        </w:rPr>
        <w:t>H_ID29 and C_ID4 (excluding single C/T deletion/insertion); (C) Mutational spectra of RNASEH2A KO and RNASEH2B KO model and their cosine similarities to H_ID29 and C_ID4 (excluding single C/T deletion/insertion); (D)</w:t>
      </w:r>
      <w:r w:rsidR="00FF46DF">
        <w:rPr>
          <w:rFonts w:ascii="Times New Roman" w:hAnsi="Times New Roman" w:cs="Times New Roman" w:hint="eastAsia"/>
        </w:rPr>
        <w:t xml:space="preserve"> Mutational spectra of </w:t>
      </w:r>
      <w:r w:rsidR="005540AB" w:rsidRPr="005540AB">
        <w:rPr>
          <w:rFonts w:ascii="Times New Roman" w:hAnsi="Times New Roman" w:cs="Times New Roman"/>
        </w:rPr>
        <w:t>pol2-M644G rnh201Δ</w:t>
      </w:r>
      <w:r w:rsidR="005540AB">
        <w:rPr>
          <w:rFonts w:ascii="Times New Roman" w:hAnsi="Times New Roman" w:cs="Times New Roman" w:hint="eastAsia"/>
        </w:rPr>
        <w:t xml:space="preserve"> of yeast genomes from Williams et al., 2019 and Conover et al., 2015</w:t>
      </w:r>
      <w:r w:rsidR="00122594">
        <w:rPr>
          <w:rFonts w:ascii="Times New Roman" w:hAnsi="Times New Roman" w:cs="Times New Roman" w:hint="eastAsia"/>
        </w:rPr>
        <w:t xml:space="preserve">, and their cosine similarities to H_ID29 and C_ID4 </w:t>
      </w:r>
      <w:r w:rsidR="00122594">
        <w:rPr>
          <w:rFonts w:ascii="Times New Roman" w:hAnsi="Times New Roman" w:cs="Times New Roman" w:hint="eastAsia"/>
        </w:rPr>
        <w:t>(excluding single C/T deletion/insertion)</w:t>
      </w:r>
      <w:r w:rsidR="00122594">
        <w:rPr>
          <w:rFonts w:ascii="Times New Roman" w:hAnsi="Times New Roman" w:cs="Times New Roman" w:hint="eastAsia"/>
        </w:rPr>
        <w:t>.</w:t>
      </w:r>
      <w:r w:rsidR="006A3A7F">
        <w:rPr>
          <w:rFonts w:ascii="Times New Roman" w:hAnsi="Times New Roman" w:cs="Times New Roman" w:hint="eastAsia"/>
        </w:rPr>
        <w:t xml:space="preserve"> </w:t>
      </w:r>
    </w:p>
    <w:p w14:paraId="4C3F57AC" w14:textId="5A6E119A" w:rsidR="008005BE" w:rsidRPr="0010412C" w:rsidRDefault="008005BE">
      <w:pPr>
        <w:rPr>
          <w:rFonts w:ascii="Times New Roman" w:hAnsi="Times New Roman" w:cs="Times New Roman"/>
        </w:rPr>
      </w:pPr>
      <w:r w:rsidRPr="0010412C">
        <w:rPr>
          <w:rFonts w:ascii="Times New Roman" w:hAnsi="Times New Roman" w:cs="Times New Roman"/>
        </w:rPr>
        <w:t>Figure S8 SigProfilterExtractor result in PCAWG and HMF indel analysis. (A) Optimal solution plot generated by SigProfilterExtractor. (B) SigProfilterExtractor extracted signatures.</w:t>
      </w:r>
    </w:p>
    <w:p w14:paraId="69F0F831" w14:textId="16E24A41" w:rsidR="008005BE" w:rsidRPr="0010412C" w:rsidRDefault="008005BE">
      <w:pPr>
        <w:rPr>
          <w:rFonts w:ascii="Times New Roman" w:hAnsi="Times New Roman" w:cs="Times New Roman"/>
        </w:rPr>
      </w:pPr>
      <w:r w:rsidRPr="0010412C">
        <w:rPr>
          <w:rFonts w:ascii="Times New Roman" w:hAnsi="Times New Roman" w:cs="Times New Roman"/>
        </w:rPr>
        <w:t>Figure S9 Three indel signatures similar to the re-analysis of PCAWG genomes in Jin et al., 2024</w:t>
      </w:r>
    </w:p>
    <w:p w14:paraId="20BA0D43" w14:textId="0647D55B" w:rsidR="008005BE" w:rsidRPr="0010412C" w:rsidRDefault="008005BE">
      <w:pPr>
        <w:rPr>
          <w:rFonts w:ascii="Times New Roman" w:hAnsi="Times New Roman" w:cs="Times New Roman"/>
        </w:rPr>
      </w:pPr>
      <w:r w:rsidRPr="0010412C">
        <w:rPr>
          <w:rFonts w:ascii="Times New Roman" w:hAnsi="Times New Roman" w:cs="Times New Roman"/>
        </w:rPr>
        <w:t>Figure S10 MuSiCal result in PCAWG and HMF indel analysis. (A) Optimal solution plot generated by MuSiCal. (B) MuSiCal extracted signatures.</w:t>
      </w:r>
    </w:p>
    <w:sectPr w:rsidR="008005BE" w:rsidRPr="00104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4E"/>
    <w:rsid w:val="00002693"/>
    <w:rsid w:val="000A4D54"/>
    <w:rsid w:val="0010412C"/>
    <w:rsid w:val="00122594"/>
    <w:rsid w:val="001A60B4"/>
    <w:rsid w:val="001D040D"/>
    <w:rsid w:val="001D604E"/>
    <w:rsid w:val="001F2050"/>
    <w:rsid w:val="00220716"/>
    <w:rsid w:val="002724F1"/>
    <w:rsid w:val="002909C0"/>
    <w:rsid w:val="00393FD8"/>
    <w:rsid w:val="004672CB"/>
    <w:rsid w:val="004F2404"/>
    <w:rsid w:val="005540AB"/>
    <w:rsid w:val="005577F4"/>
    <w:rsid w:val="00624444"/>
    <w:rsid w:val="00625E40"/>
    <w:rsid w:val="0069570D"/>
    <w:rsid w:val="006A3A7F"/>
    <w:rsid w:val="008005BE"/>
    <w:rsid w:val="008560CF"/>
    <w:rsid w:val="00A640BE"/>
    <w:rsid w:val="00B30B4B"/>
    <w:rsid w:val="00C0468F"/>
    <w:rsid w:val="00D160E2"/>
    <w:rsid w:val="00E83D63"/>
    <w:rsid w:val="00EB04F8"/>
    <w:rsid w:val="00F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DAD8"/>
  <w15:chartTrackingRefBased/>
  <w15:docId w15:val="{E23726EA-2618-4A58-9FC2-C6EE7459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60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0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0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0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04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04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04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04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0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04E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04E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04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04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04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04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D60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0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0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0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0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Liu</dc:creator>
  <cp:keywords/>
  <dc:description/>
  <cp:lastModifiedBy>Mo Liu</cp:lastModifiedBy>
  <cp:revision>23</cp:revision>
  <dcterms:created xsi:type="dcterms:W3CDTF">2025-02-24T02:54:00Z</dcterms:created>
  <dcterms:modified xsi:type="dcterms:W3CDTF">2025-03-10T07:17:00Z</dcterms:modified>
</cp:coreProperties>
</file>