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750457E2"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single-base substitutions (SBSs), insertion and deletion (ID) signatures also offer valuable insights into mutagenic mechanisms. For instance, the tobacco smoking-associated mutational process not only includes C&gt;A (SBS4) and CC&gt;AA (DBS2) changes but also involves the removal of 1 bp cytosine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lastRenderedPageBreak/>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705D991F"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lastRenderedPageBreak/>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CA30AEA"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w:t>
      </w:r>
      <w:r w:rsidR="0094086A">
        <w:rPr>
          <w:rFonts w:ascii="Times New Roman" w:hAnsi="Times New Roman" w:cs="Times New Roman" w:hint="eastAsia"/>
          <w:sz w:val="24"/>
          <w:szCs w:val="24"/>
        </w:rPr>
        <w:t>disease</w:t>
      </w:r>
      <w:r w:rsidRPr="008A1C58">
        <w:rPr>
          <w:rFonts w:ascii="Times New Roman" w:hAnsi="Times New Roman" w:cs="Times New Roman"/>
          <w:sz w:val="24"/>
          <w:szCs w:val="24"/>
        </w:rPr>
        <w:t xml:space="preserve"> backgrounds.</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w:t>
      </w:r>
      <w:r w:rsidR="00995F4D" w:rsidRPr="008A1C58">
        <w:rPr>
          <w:rFonts w:ascii="Times New Roman" w:hAnsi="Times New Roman" w:cs="Times New Roman"/>
          <w:sz w:val="24"/>
          <w:szCs w:val="24"/>
        </w:rPr>
        <w:lastRenderedPageBreak/>
        <w:t>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4A49F94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2"/>
      <w:r w:rsidR="00C02F5F">
        <w:rPr>
          <w:rStyle w:val="CommentReference"/>
        </w:rPr>
        <w:commentReference w:id="2"/>
      </w:r>
    </w:p>
    <w:bookmarkEnd w:id="1"/>
    <w:p w14:paraId="615810DD" w14:textId="701404DF"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lastRenderedPageBreak/>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w:t>
      </w:r>
      <w:r w:rsidR="00D17AC3">
        <w:rPr>
          <w:rFonts w:ascii="Times New Roman" w:hAnsi="Times New Roman" w:cs="Times New Roman" w:hint="eastAsia"/>
          <w:sz w:val="24"/>
          <w:szCs w:val="24"/>
        </w:rPr>
        <w:t>7</w:t>
      </w:r>
      <w:r w:rsidR="001A4027">
        <w:rPr>
          <w:rFonts w:ascii="Times New Roman" w:hAnsi="Times New Roman" w:cs="Times New Roman" w:hint="eastAsia"/>
          <w:sz w:val="24"/>
          <w:szCs w:val="24"/>
        </w:rPr>
        <w:t xml:space="preserve">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5A). COSMIC v3.4 lists seven SBS signatures associated with mismatch repair (MMR) deficiency: SBS6, SBS14, SBS15, </w:t>
      </w:r>
      <w:r w:rsidRPr="008A1C58">
        <w:rPr>
          <w:rFonts w:ascii="Times New Roman" w:hAnsi="Times New Roman" w:cs="Times New Roman"/>
          <w:sz w:val="24"/>
          <w:szCs w:val="24"/>
        </w:rPr>
        <w:lastRenderedPageBreak/>
        <w:t>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2AAC4BF"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DC6B01" w:rsidRPr="00DC6B01">
        <w:rPr>
          <w:rFonts w:ascii="Times New Roman" w:hAnsi="Times New Roman" w:cs="Times New Roman"/>
          <w:sz w:val="24"/>
          <w:szCs w:val="24"/>
        </w:rPr>
        <w:t>5D).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5D);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a wider variety of dinucleotide insertions is observed (e.g., SP94933, SP102133, CPCT02450014T, WIDE01010606T in Figure 5D).</w:t>
      </w:r>
      <w:r>
        <w:rPr>
          <w:rFonts w:ascii="Times New Roman" w:hAnsi="Times New Roman" w:cs="Times New Roman" w:hint="eastAsia"/>
          <w:sz w:val="24"/>
          <w:szCs w:val="24"/>
        </w:rPr>
        <w:t xml:space="preserve"> </w:t>
      </w:r>
      <w:r w:rsidRPr="007759EB">
        <w:rPr>
          <w:rFonts w:ascii="Times New Roman" w:hAnsi="Times New Roman" w:cs="Times New Roman"/>
          <w:sz w:val="24"/>
          <w:szCs w:val="24"/>
        </w:rPr>
        <w:t xml:space="preserve">These </w:t>
      </w:r>
      <w:r w:rsidR="00DC6B01" w:rsidRPr="00DC6B01">
        <w:rPr>
          <w:rFonts w:ascii="Times New Roman" w:hAnsi="Times New Roman" w:cs="Times New Roman"/>
          <w:sz w:val="24"/>
          <w:szCs w:val="24"/>
        </w:rPr>
        <w:t>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3"/>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3"/>
      <w:r w:rsidR="0025616A">
        <w:rPr>
          <w:rStyle w:val="CommentReference"/>
        </w:rPr>
        <w:commentReference w:id="3"/>
      </w:r>
    </w:p>
    <w:p w14:paraId="39A38236" w14:textId="0624E38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lastRenderedPageBreak/>
        <w:t xml:space="preserve">We identified a novel mutational signature characterized by 1-3 bp deletions from two repeats or microhomology (Figure 4A). The primary peak </w:t>
      </w:r>
      <w:r w:rsidR="00132D3A">
        <w:rPr>
          <w:rFonts w:ascii="Times New Roman" w:hAnsi="Times New Roman" w:cs="Times New Roman" w:hint="eastAsia"/>
          <w:sz w:val="24"/>
          <w:szCs w:val="24"/>
        </w:rPr>
        <w:t>mainly</w:t>
      </w:r>
      <w:r w:rsidRPr="00B41109">
        <w:rPr>
          <w:rFonts w:ascii="Times New Roman" w:hAnsi="Times New Roman" w:cs="Times New Roman"/>
          <w:sz w:val="24"/>
          <w:szCs w:val="24"/>
        </w:rPr>
        <w:t xml:space="preserve">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701597C9"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r w:rsidR="005F51F6">
        <w:rPr>
          <w:rFonts w:ascii="Times New Roman" w:hAnsi="Times New Roman" w:cs="Times New Roman" w:hint="eastAsia"/>
          <w:sz w:val="24"/>
          <w:szCs w:val="24"/>
        </w:rPr>
        <w:t xml:space="preserve">Previously,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w:t>
      </w:r>
      <w:r w:rsidR="00DF535C">
        <w:rPr>
          <w:rFonts w:ascii="Times New Roman" w:hAnsi="Times New Roman" w:cs="Times New Roman" w:hint="eastAsia"/>
          <w:sz w:val="24"/>
          <w:szCs w:val="24"/>
        </w:rPr>
        <w:t xml:space="preserve">, and identified </w:t>
      </w:r>
      <w:r w:rsidR="008B545B" w:rsidRPr="008B545B">
        <w:rPr>
          <w:rFonts w:ascii="Times New Roman" w:hAnsi="Times New Roman" w:cs="Times New Roman"/>
          <w:sz w:val="24"/>
          <w:szCs w:val="24"/>
        </w:rPr>
        <w:t xml:space="preserve">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t xml:space="preserve">While TNT is predominantly found at deletion sites for both H_ID29 and C_ID4, our extended sequence analysis indicates differences in sequence context: H_ID29 tends to delete CT/TC within tandem repeats, whereas a common TCTNT motif is present in microhomologies. Collectively, this study presents H_ID29 as a novel mutational signature identified through de </w:t>
      </w:r>
      <w:r w:rsidRPr="0018380F">
        <w:rPr>
          <w:rFonts w:ascii="Times New Roman" w:hAnsi="Times New Roman" w:cs="Times New Roman"/>
          <w:sz w:val="24"/>
          <w:szCs w:val="24"/>
        </w:rPr>
        <w:lastRenderedPageBreak/>
        <w:t>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xml:space="preserve">. Several HMF samples </w:t>
      </w:r>
      <w:r w:rsidRPr="00EA53C5">
        <w:rPr>
          <w:rFonts w:ascii="Times New Roman" w:hAnsi="Times New Roman" w:cs="Times New Roman"/>
          <w:sz w:val="24"/>
          <w:szCs w:val="24"/>
        </w:rPr>
        <w:lastRenderedPageBreak/>
        <w:t>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w:t>
      </w:r>
      <w:r w:rsidR="0035297A" w:rsidRPr="008A1C58">
        <w:rPr>
          <w:rFonts w:ascii="Times New Roman" w:hAnsi="Times New Roman" w:cs="Times New Roman"/>
          <w:sz w:val="24"/>
          <w:szCs w:val="24"/>
        </w:rPr>
        <w:lastRenderedPageBreak/>
        <w:t>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5F0F23" w:rsidR="00EF04C1" w:rsidRDefault="00EF04C1" w:rsidP="008A1C58">
      <w:pPr>
        <w:spacing w:line="480" w:lineRule="auto"/>
        <w:rPr>
          <w:rFonts w:ascii="Times New Roman" w:hAnsi="Times New Roman" w:cs="Times New Roman"/>
          <w:sz w:val="24"/>
          <w:szCs w:val="24"/>
        </w:rPr>
      </w:pPr>
      <w:commentRangeStart w:id="4"/>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xml:space="preserve">, an NMF-based model recognized for its strong performance in signature analysis (Islam et al. 2022). However, this method proved ineffective for our large cohort, yielding an optimal solution of K=12 but failing to identify either novel signatures or previously established COSMIC signatures. Similarly, we employed the </w:t>
      </w:r>
      <w:r w:rsidRPr="00EF04C1">
        <w:rPr>
          <w:rFonts w:ascii="Times New Roman" w:hAnsi="Times New Roman" w:cs="Times New Roman"/>
          <w:sz w:val="24"/>
          <w:szCs w:val="24"/>
        </w:rPr>
        <w:lastRenderedPageBreak/>
        <w:t xml:space="preserve">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xml:space="preserve">, across all genomes, which resulted in an optimal K=13 (Jin et al. 2024). </w:t>
      </w:r>
      <w:commentRangeEnd w:id="4"/>
      <w:r w:rsidR="0085362A">
        <w:rPr>
          <w:rStyle w:val="CommentReference"/>
        </w:rPr>
        <w:commentReference w:id="4"/>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(see Supplementary figure).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5"/>
      <w:r w:rsidRPr="008A1C58">
        <w:rPr>
          <w:rFonts w:ascii="Times New Roman" w:hAnsi="Times New Roman" w:cs="Times New Roman"/>
          <w:sz w:val="24"/>
          <w:szCs w:val="24"/>
          <w:highlight w:val="yellow"/>
        </w:rPr>
        <w:t>Need help here</w:t>
      </w:r>
      <w:commentRangeEnd w:id="5"/>
      <w:r w:rsidR="00824151" w:rsidRPr="008A1C58">
        <w:rPr>
          <w:rStyle w:val="CommentReference"/>
          <w:rFonts w:ascii="Times New Roman" w:hAnsi="Times New Roman" w:cs="Times New Roman"/>
          <w:sz w:val="24"/>
          <w:szCs w:val="24"/>
        </w:rPr>
        <w:commentReference w:id="5"/>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2B41C904"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6F0F0B">
        <w:rPr>
          <w:rFonts w:ascii="Times New Roman" w:hAnsi="Times New Roman" w:cs="Times New Roman" w:hint="eastAsia"/>
          <w:color w:val="000000"/>
          <w:sz w:val="24"/>
          <w:szCs w:val="24"/>
        </w:rPr>
        <w:t>Based on the MSI status from the literatures, samples with &gt;</w:t>
      </w:r>
      <w:r w:rsidR="004C6265">
        <w:rPr>
          <w:rFonts w:ascii="Times New Roman" w:hAnsi="Times New Roman" w:cs="Times New Roman" w:hint="eastAsia"/>
          <w:color w:val="000000"/>
          <w:sz w:val="24"/>
          <w:szCs w:val="24"/>
        </w:rPr>
        <w:t xml:space="preserve">14000 IDs and &gt;15000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 xml:space="preserve">in both groups and applied the test </w:t>
      </w:r>
      <w:r w:rsidRPr="008A1C58">
        <w:rPr>
          <w:rFonts w:ascii="Times New Roman" w:hAnsi="Times New Roman" w:cs="Times New Roman"/>
          <w:color w:val="000000"/>
          <w:sz w:val="24"/>
          <w:szCs w:val="24"/>
        </w:rPr>
        <w:lastRenderedPageBreak/>
        <w:t>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Ruidong Xue, Mo Liu, Jian Bai, Jinxia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M.Ashiqul, Marcos Díaz-Gay, Yang Wu, Mark Barnes, Raviteja Vangara, Erik N. Bergstrom, Yudou He, et al. 2022. ‘Uncovering Novel Mutational Signatures by de Novo Extraction with SigProfilerExtractor’.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Nanhai, Yang Wu, and Steven G Rozen. 2024. ‘A New Approach to the Challenging Problem of Mutational Signature Attribution’. </w:t>
      </w:r>
      <w:r w:rsidRPr="000D1658">
        <w:rPr>
          <w:rFonts w:ascii="Times New Roman" w:hAnsi="Times New Roman" w:cs="Times New Roman"/>
          <w:i/>
          <w:iCs/>
          <w:sz w:val="24"/>
        </w:rPr>
        <w:t>bioRxiv</w:t>
      </w:r>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0D1658">
        <w:rPr>
          <w:rFonts w:ascii="Times New Roman" w:hAnsi="Times New Roman" w:cs="Times New Roman"/>
          <w:sz w:val="24"/>
        </w:rPr>
        <w:lastRenderedPageBreak/>
        <w:t xml:space="preserve">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1BE62AEB"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4" w:author="Mo Liu" w:date="2024-09-26T16:04:00Z" w:initials="ML">
    <w:p w14:paraId="32AAA579" w14:textId="77777777" w:rsidR="0085362A" w:rsidRDefault="0085362A" w:rsidP="0085362A">
      <w:pPr>
        <w:pStyle w:val="CommentText"/>
      </w:pPr>
      <w:r>
        <w:rPr>
          <w:rStyle w:val="CommentReference"/>
        </w:rPr>
        <w:annotationRef/>
      </w:r>
      <w:r>
        <w:t>To discuss with Steve</w:t>
      </w:r>
    </w:p>
  </w:comment>
  <w:comment w:id="5" w:author="Mo Liu" w:date="2024-08-14T16:11:00Z" w:initials="ML">
    <w:p w14:paraId="73942C79" w14:textId="7CD6672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7CE2F4E5" w15:done="0"/>
  <w15:commentEx w15:paraId="32AAA57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3C345A67" w16cex:dateUtc="2024-09-22T00:15:00Z"/>
  <w16cex:commentExtensible w16cex:durableId="1ABA4E87" w16cex:dateUtc="2024-09-26T08:04: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7CE2F4E5" w16cid:durableId="3C345A67"/>
  <w16cid:commentId w16cid:paraId="32AAA579" w16cid:durableId="1ABA4E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2FC3F" w14:textId="77777777" w:rsidR="009315C1" w:rsidRDefault="009315C1" w:rsidP="000F4F7D">
      <w:pPr>
        <w:spacing w:after="0" w:line="240" w:lineRule="auto"/>
      </w:pPr>
      <w:r>
        <w:separator/>
      </w:r>
    </w:p>
  </w:endnote>
  <w:endnote w:type="continuationSeparator" w:id="0">
    <w:p w14:paraId="1222788F" w14:textId="77777777" w:rsidR="009315C1" w:rsidRDefault="009315C1" w:rsidP="000F4F7D">
      <w:pPr>
        <w:spacing w:after="0" w:line="240" w:lineRule="auto"/>
      </w:pPr>
      <w:r>
        <w:continuationSeparator/>
      </w:r>
    </w:p>
  </w:endnote>
  <w:endnote w:type="continuationNotice" w:id="1">
    <w:p w14:paraId="3D7EEE60" w14:textId="77777777" w:rsidR="009315C1" w:rsidRDefault="009315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E61BA" w14:textId="77777777" w:rsidR="009315C1" w:rsidRDefault="009315C1" w:rsidP="000F4F7D">
      <w:pPr>
        <w:spacing w:after="0" w:line="240" w:lineRule="auto"/>
      </w:pPr>
      <w:r>
        <w:separator/>
      </w:r>
    </w:p>
  </w:footnote>
  <w:footnote w:type="continuationSeparator" w:id="0">
    <w:p w14:paraId="0A85BF38" w14:textId="77777777" w:rsidR="009315C1" w:rsidRDefault="009315C1" w:rsidP="000F4F7D">
      <w:pPr>
        <w:spacing w:after="0" w:line="240" w:lineRule="auto"/>
      </w:pPr>
      <w:r>
        <w:continuationSeparator/>
      </w:r>
    </w:p>
  </w:footnote>
  <w:footnote w:type="continuationNotice" w:id="1">
    <w:p w14:paraId="15DB153D" w14:textId="77777777" w:rsidR="009315C1" w:rsidRDefault="009315C1">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1658"/>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D58F2"/>
    <w:rsid w:val="002E0F8C"/>
    <w:rsid w:val="002E249A"/>
    <w:rsid w:val="002E40C7"/>
    <w:rsid w:val="002E6020"/>
    <w:rsid w:val="002E67CC"/>
    <w:rsid w:val="002F0098"/>
    <w:rsid w:val="002F200F"/>
    <w:rsid w:val="002F283E"/>
    <w:rsid w:val="002F33E9"/>
    <w:rsid w:val="002F373F"/>
    <w:rsid w:val="00311A57"/>
    <w:rsid w:val="00326D63"/>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1638"/>
    <w:rsid w:val="00383C4D"/>
    <w:rsid w:val="00383E26"/>
    <w:rsid w:val="00386606"/>
    <w:rsid w:val="00394149"/>
    <w:rsid w:val="00394B96"/>
    <w:rsid w:val="003A0056"/>
    <w:rsid w:val="003A0CD0"/>
    <w:rsid w:val="003A1297"/>
    <w:rsid w:val="003A4923"/>
    <w:rsid w:val="003A61FD"/>
    <w:rsid w:val="003A63AB"/>
    <w:rsid w:val="003A651F"/>
    <w:rsid w:val="003B0160"/>
    <w:rsid w:val="003B6E15"/>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273"/>
    <w:rsid w:val="0041649A"/>
    <w:rsid w:val="004241E0"/>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C6265"/>
    <w:rsid w:val="004C7A6D"/>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90BD8"/>
    <w:rsid w:val="00594AAB"/>
    <w:rsid w:val="005A083D"/>
    <w:rsid w:val="005B1ECB"/>
    <w:rsid w:val="005B217E"/>
    <w:rsid w:val="005B2C42"/>
    <w:rsid w:val="005B4B96"/>
    <w:rsid w:val="005B54CA"/>
    <w:rsid w:val="005B7781"/>
    <w:rsid w:val="005B7AA1"/>
    <w:rsid w:val="005B7DFD"/>
    <w:rsid w:val="005C083D"/>
    <w:rsid w:val="005C2327"/>
    <w:rsid w:val="005C2F9C"/>
    <w:rsid w:val="005C3121"/>
    <w:rsid w:val="005C504D"/>
    <w:rsid w:val="005D01CC"/>
    <w:rsid w:val="005D0AC2"/>
    <w:rsid w:val="005D1F39"/>
    <w:rsid w:val="005D2173"/>
    <w:rsid w:val="005D5D29"/>
    <w:rsid w:val="005D6933"/>
    <w:rsid w:val="005E208D"/>
    <w:rsid w:val="005E3A60"/>
    <w:rsid w:val="005E4330"/>
    <w:rsid w:val="005E4A12"/>
    <w:rsid w:val="005E5A03"/>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0F0B"/>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36A43"/>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62A"/>
    <w:rsid w:val="00853A58"/>
    <w:rsid w:val="008573BA"/>
    <w:rsid w:val="008628E9"/>
    <w:rsid w:val="00862CB8"/>
    <w:rsid w:val="00863829"/>
    <w:rsid w:val="008739E1"/>
    <w:rsid w:val="00873B08"/>
    <w:rsid w:val="00874913"/>
    <w:rsid w:val="0087568C"/>
    <w:rsid w:val="0088031C"/>
    <w:rsid w:val="00881426"/>
    <w:rsid w:val="00885FAE"/>
    <w:rsid w:val="00891073"/>
    <w:rsid w:val="00892860"/>
    <w:rsid w:val="008934D7"/>
    <w:rsid w:val="00897BF7"/>
    <w:rsid w:val="008A0303"/>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15C1"/>
    <w:rsid w:val="00932AA9"/>
    <w:rsid w:val="00933978"/>
    <w:rsid w:val="00935984"/>
    <w:rsid w:val="00936E44"/>
    <w:rsid w:val="0094086A"/>
    <w:rsid w:val="00940A99"/>
    <w:rsid w:val="00940B43"/>
    <w:rsid w:val="00942BFA"/>
    <w:rsid w:val="00943E2A"/>
    <w:rsid w:val="00947595"/>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074FF"/>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2DC1"/>
    <w:rsid w:val="00A74199"/>
    <w:rsid w:val="00A7512F"/>
    <w:rsid w:val="00A769C0"/>
    <w:rsid w:val="00A77699"/>
    <w:rsid w:val="00A80012"/>
    <w:rsid w:val="00A86D18"/>
    <w:rsid w:val="00A918F3"/>
    <w:rsid w:val="00A93557"/>
    <w:rsid w:val="00A9369C"/>
    <w:rsid w:val="00A940BF"/>
    <w:rsid w:val="00A9522A"/>
    <w:rsid w:val="00A95B44"/>
    <w:rsid w:val="00A97F42"/>
    <w:rsid w:val="00AA2F80"/>
    <w:rsid w:val="00AA49F4"/>
    <w:rsid w:val="00AA740C"/>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6B2"/>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55402"/>
    <w:rsid w:val="00C5713C"/>
    <w:rsid w:val="00C57D4A"/>
    <w:rsid w:val="00C60B54"/>
    <w:rsid w:val="00C61AF7"/>
    <w:rsid w:val="00C647A5"/>
    <w:rsid w:val="00C65BE7"/>
    <w:rsid w:val="00C72379"/>
    <w:rsid w:val="00C7371D"/>
    <w:rsid w:val="00C76AB8"/>
    <w:rsid w:val="00C83163"/>
    <w:rsid w:val="00C9051E"/>
    <w:rsid w:val="00C91FF2"/>
    <w:rsid w:val="00C947A9"/>
    <w:rsid w:val="00CA370A"/>
    <w:rsid w:val="00CA4AC1"/>
    <w:rsid w:val="00CB10DA"/>
    <w:rsid w:val="00CB1D3B"/>
    <w:rsid w:val="00CB3861"/>
    <w:rsid w:val="00CB6D08"/>
    <w:rsid w:val="00CB6D24"/>
    <w:rsid w:val="00CC021D"/>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15C0"/>
    <w:rsid w:val="00D028F8"/>
    <w:rsid w:val="00D05B8F"/>
    <w:rsid w:val="00D05EB1"/>
    <w:rsid w:val="00D06EF4"/>
    <w:rsid w:val="00D1586B"/>
    <w:rsid w:val="00D15E4C"/>
    <w:rsid w:val="00D167D3"/>
    <w:rsid w:val="00D17AC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D740B"/>
    <w:rsid w:val="00DE1F6B"/>
    <w:rsid w:val="00DE25E8"/>
    <w:rsid w:val="00DE3A7A"/>
    <w:rsid w:val="00DE5837"/>
    <w:rsid w:val="00DE62D6"/>
    <w:rsid w:val="00DE776B"/>
    <w:rsid w:val="00DF0FCA"/>
    <w:rsid w:val="00DF13CC"/>
    <w:rsid w:val="00DF2DE8"/>
    <w:rsid w:val="00DF43ED"/>
    <w:rsid w:val="00DF535C"/>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34FE"/>
    <w:rsid w:val="00E75FED"/>
    <w:rsid w:val="00E76428"/>
    <w:rsid w:val="00E81114"/>
    <w:rsid w:val="00E86DFC"/>
    <w:rsid w:val="00E870C5"/>
    <w:rsid w:val="00E9690A"/>
    <w:rsid w:val="00EA00AC"/>
    <w:rsid w:val="00EA287C"/>
    <w:rsid w:val="00EA3B13"/>
    <w:rsid w:val="00EA3F84"/>
    <w:rsid w:val="00EA53C5"/>
    <w:rsid w:val="00EA60DD"/>
    <w:rsid w:val="00EB0A6C"/>
    <w:rsid w:val="00EB0D94"/>
    <w:rsid w:val="00EB7977"/>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57E"/>
    <w:rsid w:val="00F94ADD"/>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63FD3"/>
    <w:rsid w:val="004C7A6D"/>
    <w:rsid w:val="00546612"/>
    <w:rsid w:val="005B1ECB"/>
    <w:rsid w:val="005E4330"/>
    <w:rsid w:val="00600C72"/>
    <w:rsid w:val="00626337"/>
    <w:rsid w:val="00697A27"/>
    <w:rsid w:val="006E67E3"/>
    <w:rsid w:val="007134EB"/>
    <w:rsid w:val="007211AB"/>
    <w:rsid w:val="00736A43"/>
    <w:rsid w:val="00766357"/>
    <w:rsid w:val="007728FE"/>
    <w:rsid w:val="007C28D7"/>
    <w:rsid w:val="008629B8"/>
    <w:rsid w:val="008D2C2E"/>
    <w:rsid w:val="008F3341"/>
    <w:rsid w:val="00903844"/>
    <w:rsid w:val="00B23970"/>
    <w:rsid w:val="00BE4664"/>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19</Pages>
  <Words>27003</Words>
  <Characters>153918</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cp:revision>
  <dcterms:created xsi:type="dcterms:W3CDTF">2024-09-26T10:03:00Z</dcterms:created>
  <dcterms:modified xsi:type="dcterms:W3CDTF">2024-09-28T04:57:00Z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