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5FB3A526"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r w:rsidR="006E6B8A" w:rsidRPr="008A1C58">
        <w:rPr>
          <w:rFonts w:ascii="Times New Roman" w:hAnsi="Times New Roman" w:cs="Times New Roman"/>
          <w:sz w:val="24"/>
          <w:szCs w:val="24"/>
        </w:rPr>
        <w:t>Qi Zheng,</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 xml:space="preserve">Shenli Zhang, </w:t>
      </w:r>
      <w:proofErr w:type="spellStart"/>
      <w:r w:rsidR="00EF5504">
        <w:rPr>
          <w:rFonts w:ascii="Times New Roman" w:hAnsi="Times New Roman" w:cs="Times New Roman" w:hint="eastAsia"/>
          <w:sz w:val="24"/>
          <w:szCs w:val="24"/>
        </w:rPr>
        <w:t>Szh</w:t>
      </w:r>
      <w:proofErr w:type="spellEnd"/>
      <w:r w:rsidR="00EF5504">
        <w:rPr>
          <w:rFonts w:ascii="Times New Roman" w:hAnsi="Times New Roman" w:cs="Times New Roman" w:hint="eastAsia"/>
          <w:sz w:val="24"/>
          <w:szCs w:val="24"/>
        </w:rPr>
        <w:t xml:space="preserve">-Chi, </w:t>
      </w:r>
      <w:r w:rsidR="006E6B8A">
        <w:rPr>
          <w:rFonts w:ascii="Times New Roman" w:hAnsi="Times New Roman" w:cs="Times New Roman" w:hint="eastAsia"/>
          <w:sz w:val="24"/>
          <w:szCs w:val="24"/>
        </w:rPr>
        <w:t xml:space="preserve">Mini Huang, </w:t>
      </w:r>
      <w:r w:rsidR="00EF5504">
        <w:rPr>
          <w:rFonts w:ascii="Times New Roman" w:hAnsi="Times New Roman" w:cs="Times New Roman" w:hint="eastAsia"/>
          <w:sz w:val="24"/>
          <w:szCs w:val="24"/>
        </w:rPr>
        <w:t>Ying Yang,</w:t>
      </w:r>
      <w:r w:rsidR="00EF5504">
        <w:rPr>
          <w:rFonts w:ascii="Times New Roman" w:hAnsi="Times New Roman" w:cs="Times New Roman" w:hint="eastAsia"/>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7067A53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w:t>
      </w:r>
      <w:r w:rsidR="00BC6FC4">
        <w:rPr>
          <w:rFonts w:ascii="Times New Roman" w:hAnsi="Times New Roman" w:cs="Times New Roman" w:hint="eastAsia"/>
          <w:sz w:val="24"/>
          <w:szCs w:val="24"/>
        </w:rPr>
        <w:t>four</w:t>
      </w:r>
      <w:r w:rsidRPr="00065370">
        <w:rPr>
          <w:rFonts w:ascii="Times New Roman" w:hAnsi="Times New Roman" w:cs="Times New Roman"/>
          <w:sz w:val="24"/>
          <w:szCs w:val="24"/>
        </w:rPr>
        <w:t xml:space="preserv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w:t>
      </w:r>
      <w:r w:rsidR="00BC6FC4">
        <w:rPr>
          <w:rFonts w:ascii="Times New Roman" w:hAnsi="Times New Roman" w:cs="Times New Roman" w:hint="eastAsia"/>
          <w:sz w:val="24"/>
          <w:szCs w:val="24"/>
        </w:rPr>
        <w:t xml:space="preserve">H_ID34, </w:t>
      </w:r>
      <w:r w:rsidRPr="00065370">
        <w:rPr>
          <w:rFonts w:ascii="Times New Roman" w:hAnsi="Times New Roman" w:cs="Times New Roman"/>
          <w:sz w:val="24"/>
          <w:szCs w:val="24"/>
        </w:rPr>
        <w:t xml:space="preserve">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w:t>
      </w:r>
      <w:r w:rsidRPr="00065370">
        <w:rPr>
          <w:rFonts w:ascii="Times New Roman" w:hAnsi="Times New Roman" w:cs="Times New Roman"/>
          <w:sz w:val="24"/>
          <w:szCs w:val="24"/>
        </w:rPr>
        <w:lastRenderedPageBreak/>
        <w:t>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7C20B365"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F9E604"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1E6CE6A6"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and result</w:t>
      </w:r>
      <w:r w:rsidR="006C6D41">
        <w:rPr>
          <w:rFonts w:ascii="Times New Roman" w:hAnsi="Times New Roman" w:cs="Times New Roman" w:hint="eastAsia"/>
          <w:sz w:val="24"/>
          <w:szCs w:val="24"/>
        </w:rPr>
        <w:t>s</w:t>
      </w:r>
      <w:r w:rsidR="00AA2F80" w:rsidRPr="008A1C58">
        <w:rPr>
          <w:rFonts w:ascii="Times New Roman" w:hAnsi="Times New Roman" w:cs="Times New Roman"/>
          <w:sz w:val="24"/>
          <w:szCs w:val="24"/>
        </w:rPr>
        <w:t xml:space="preserve"> in 83 indel types (ID83). </w:t>
      </w:r>
    </w:p>
    <w:p w14:paraId="2229B932" w14:textId="5307EEA0" w:rsidR="002F5E7E" w:rsidRPr="004E3141"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 xml:space="preserve">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w:t>
      </w:r>
      <w:r w:rsidR="00D41DC7">
        <w:rPr>
          <w:rFonts w:ascii="Times New Roman" w:hAnsi="Times New Roman" w:cs="Times New Roman" w:hint="eastAsia"/>
          <w:sz w:val="24"/>
          <w:szCs w:val="24"/>
        </w:rPr>
        <w:t>four</w:t>
      </w:r>
      <w:r w:rsidRPr="00B517FD">
        <w:rPr>
          <w:rFonts w:ascii="Times New Roman" w:hAnsi="Times New Roman" w:cs="Times New Roman"/>
          <w:sz w:val="24"/>
          <w:szCs w:val="24"/>
        </w:rPr>
        <w:t xml:space="preserve"> novel ID signatures significantly associated with MSI status.</w:t>
      </w:r>
      <w:r w:rsidR="0000338F">
        <w:rPr>
          <w:rFonts w:ascii="Times New Roman" w:hAnsi="Times New Roman" w:cs="Times New Roman" w:hint="eastAsia"/>
          <w:sz w:val="24"/>
          <w:szCs w:val="24"/>
        </w:rPr>
        <w:t xml:space="preserve"> </w:t>
      </w:r>
      <w:r w:rsidR="00D56CC0" w:rsidRPr="00D56CC0">
        <w:rPr>
          <w:rFonts w:ascii="Times New Roman" w:hAnsi="Times New Roman" w:cs="Times New Roman"/>
          <w:sz w:val="24"/>
          <w:szCs w:val="24"/>
        </w:rPr>
        <w:t>Our analysis encompassed clinical characteristics, extended sequence contexts, and contributions</w:t>
      </w:r>
      <w:r w:rsidR="00D56CC0">
        <w:rPr>
          <w:rFonts w:ascii="Times New Roman" w:hAnsi="Times New Roman" w:cs="Times New Roman" w:hint="eastAsia"/>
          <w:sz w:val="24"/>
          <w:szCs w:val="24"/>
        </w:rPr>
        <w:t xml:space="preserve"> to key cancer genes</w:t>
      </w:r>
      <w:r w:rsidR="00D56CC0" w:rsidRPr="00D56CC0">
        <w:rPr>
          <w:rFonts w:ascii="Times New Roman" w:hAnsi="Times New Roman" w:cs="Times New Roman"/>
          <w:sz w:val="24"/>
          <w:szCs w:val="24"/>
        </w:rPr>
        <w:t>, providing a comprehensive characterization of ID mutational signatures.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235BF18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p>
    <w:p w14:paraId="70E0A810" w14:textId="2828BBD4"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commentRangeStart w:id="1"/>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w:t>
      </w:r>
      <w:r w:rsidR="00414F16" w:rsidRPr="00A70D28">
        <w:rPr>
          <w:rFonts w:ascii="Times New Roman" w:hAnsi="Times New Roman" w:cs="Times New Roman"/>
          <w:sz w:val="24"/>
          <w:szCs w:val="24"/>
        </w:rPr>
        <w:lastRenderedPageBreak/>
        <w:t xml:space="preserve">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S2C</w:t>
      </w:r>
      <w:r w:rsidR="00414F16" w:rsidRPr="00A70D28">
        <w:rPr>
          <w:rFonts w:ascii="Times New Roman" w:hAnsi="Times New Roman" w:cs="Times New Roman"/>
          <w:sz w:val="24"/>
          <w:szCs w:val="24"/>
        </w:rPr>
        <w:t>)</w:t>
      </w:r>
      <w:commentRangeEnd w:id="1"/>
      <w:r w:rsidR="00414F16">
        <w:rPr>
          <w:rFonts w:ascii="Times New Roman" w:hAnsi="Times New Roman" w:cs="Times New Roman" w:hint="eastAsia"/>
          <w:sz w:val="24"/>
          <w:szCs w:val="24"/>
        </w:rPr>
        <w:t xml:space="preserve">. </w:t>
      </w:r>
      <w:r w:rsidR="00414F16">
        <w:rPr>
          <w:rStyle w:val="CommentReference"/>
        </w:rPr>
        <w:commentReference w:id="1"/>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S2D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S2E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55585E">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64CAFC01"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w:t>
      </w:r>
      <w:r w:rsidR="004235BD" w:rsidRPr="004235BD">
        <w:rPr>
          <w:rFonts w:ascii="Times New Roman" w:hAnsi="Times New Roman" w:cs="Times New Roman"/>
          <w:sz w:val="24"/>
          <w:szCs w:val="24"/>
        </w:rPr>
        <w:lastRenderedPageBreak/>
        <w:t xml:space="preserve">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signature assignment analysis was performed by comparing the original and reconstructed catalogs with C_ID1 and C_ID2. This method allows for the extraction of more detailed information in </w:t>
      </w:r>
      <w:r w:rsidR="0077339A">
        <w:rPr>
          <w:rFonts w:ascii="Times New Roman" w:hAnsi="Times New Roman" w:cs="Times New Roman" w:hint="eastAsia"/>
          <w:sz w:val="24"/>
          <w:szCs w:val="24"/>
        </w:rPr>
        <w:t>indel spectra</w:t>
      </w:r>
      <w:r w:rsidR="004235BD" w:rsidRPr="004235BD">
        <w:rPr>
          <w:rFonts w:ascii="Times New Roman" w:hAnsi="Times New Roman" w:cs="Times New Roman"/>
          <w:sz w:val="24"/>
          <w:szCs w:val="24"/>
        </w:rPr>
        <w:t xml:space="preserve">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p>
    <w:p w14:paraId="6EBC889B" w14:textId="2EC37488"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w:t>
      </w:r>
      <w:r w:rsidR="001F06CC">
        <w:rPr>
          <w:rFonts w:ascii="Times New Roman" w:hAnsi="Times New Roman" w:cs="Times New Roman" w:hint="eastAsia"/>
          <w:sz w:val="24"/>
          <w:szCs w:val="24"/>
        </w:rPr>
        <w:t xml:space="preserve">and liver </w:t>
      </w:r>
      <w:r w:rsidRPr="00E07F96">
        <w:rPr>
          <w:rFonts w:ascii="Times New Roman" w:hAnsi="Times New Roman" w:cs="Times New Roman"/>
          <w:sz w:val="24"/>
          <w:szCs w:val="24"/>
        </w:rPr>
        <w:t xml:space="preserve">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w:t>
      </w:r>
      <w:r w:rsidRPr="005B425D">
        <w:rPr>
          <w:rFonts w:ascii="Times New Roman" w:hAnsi="Times New Roman" w:cs="Times New Roman"/>
          <w:sz w:val="24"/>
          <w:szCs w:val="24"/>
        </w:rPr>
        <w:t>(</w:t>
      </w:r>
      <w:r w:rsidR="006A449D" w:rsidRPr="005B425D">
        <w:rPr>
          <w:rFonts w:ascii="Times New Roman" w:hAnsi="Times New Roman" w:cs="Times New Roman" w:hint="eastAsia"/>
          <w:sz w:val="24"/>
          <w:szCs w:val="24"/>
        </w:rPr>
        <w:t>Table S5</w:t>
      </w:r>
      <w:r w:rsidRPr="005B425D">
        <w:rPr>
          <w:rFonts w:ascii="Times New Roman" w:hAnsi="Times New Roman" w:cs="Times New Roman"/>
          <w:sz w:val="24"/>
          <w:szCs w:val="24"/>
        </w:rPr>
        <w:t>)</w:t>
      </w:r>
      <w:r w:rsidRPr="00E07F96">
        <w:rPr>
          <w:rFonts w:ascii="Times New Roman" w:hAnsi="Times New Roman" w:cs="Times New Roman"/>
          <w:sz w:val="24"/>
          <w:szCs w:val="24"/>
        </w:rPr>
        <w:t>. Our analysis confirmed strong correlations among C_ID3, SBS4, and SBS92, all linked to tobacco-induced lung cancer (Spearman correlation coefficients: 0.7</w:t>
      </w:r>
      <w:r w:rsidR="00F3131E">
        <w:rPr>
          <w:rFonts w:ascii="Times New Roman" w:hAnsi="Times New Roman" w:cs="Times New Roman" w:hint="eastAsia"/>
          <w:sz w:val="24"/>
          <w:szCs w:val="24"/>
        </w:rPr>
        <w:t>5</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w:t>
      </w:r>
      <w:r w:rsidR="00D17DAB">
        <w:rPr>
          <w:rFonts w:ascii="Times New Roman" w:hAnsi="Times New Roman" w:cs="Times New Roman" w:hint="eastAsia"/>
          <w:sz w:val="24"/>
          <w:szCs w:val="24"/>
        </w:rPr>
        <w:t>9</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D17DAB">
        <w:rPr>
          <w:rFonts w:ascii="Times New Roman" w:hAnsi="Times New Roman" w:cs="Times New Roman" w:hint="eastAsia"/>
          <w:sz w:val="24"/>
          <w:szCs w:val="24"/>
        </w:rPr>
        <w:t>81</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w:t>
      </w:r>
      <w:r w:rsidR="00E07F96" w:rsidRPr="00E07F96">
        <w:rPr>
          <w:rFonts w:ascii="Times New Roman" w:hAnsi="Times New Roman" w:cs="Times New Roman"/>
          <w:sz w:val="24"/>
          <w:szCs w:val="24"/>
        </w:rPr>
        <w:lastRenderedPageBreak/>
        <w:t xml:space="preserve">SBS93 (Figure 3D). SBS88, and SBS93 are frequently observed in gastrointestinal (GI) tracts, while SBS35 is associated with platinum treatment, suggesting a possible etiology for C_ID14 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0F158213" w14:textId="77777777" w:rsidR="00594ABF" w:rsidRPr="008A1C58" w:rsidRDefault="00594ABF" w:rsidP="00594AB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472BDE94" w14:textId="77777777"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We observed that some signatures share </w:t>
      </w:r>
      <w:r>
        <w:rPr>
          <w:rFonts w:ascii="Times New Roman" w:hAnsi="Times New Roman" w:cs="Times New Roman" w:hint="eastAsia"/>
          <w:sz w:val="24"/>
          <w:szCs w:val="24"/>
        </w:rPr>
        <w:t xml:space="preserve">the same </w:t>
      </w:r>
      <w:r w:rsidRPr="00706990">
        <w:rPr>
          <w:rFonts w:ascii="Times New Roman" w:hAnsi="Times New Roman" w:cs="Times New Roman"/>
          <w:sz w:val="24"/>
          <w:szCs w:val="24"/>
        </w:rPr>
        <w:t>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906BF22" w14:textId="16E7033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However, analysis of their extended sequence contexts revealed that H_ID24 preferentially deletes C from 5'TTTCX3', while C_ID9 favors deletion from 5'XCTTT3'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12DF86B9" w14:textId="4780B0F0" w:rsidR="00594ABF" w:rsidRPr="00706990"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w:t>
      </w:r>
      <w:r w:rsidRPr="00706990">
        <w:rPr>
          <w:rFonts w:ascii="Times New Roman" w:hAnsi="Times New Roman" w:cs="Times New Roman"/>
          <w:sz w:val="24"/>
          <w:szCs w:val="24"/>
        </w:rPr>
        <w:lastRenderedPageBreak/>
        <w:t xml:space="preserve">poly-G sequences (Figure </w:t>
      </w:r>
      <w:r w:rsidR="009F6032">
        <w:rPr>
          <w:rFonts w:ascii="Times New Roman" w:hAnsi="Times New Roman" w:cs="Times New Roman" w:hint="eastAsia"/>
          <w:sz w:val="24"/>
          <w:szCs w:val="24"/>
        </w:rPr>
        <w:t>4</w:t>
      </w:r>
      <w:r w:rsidRPr="00706990">
        <w:rPr>
          <w:rFonts w:ascii="Times New Roman" w:hAnsi="Times New Roman" w:cs="Times New Roman"/>
          <w:sz w:val="24"/>
          <w:szCs w:val="24"/>
        </w:rPr>
        <w:t xml:space="preserve">B). </w:t>
      </w:r>
      <w:r>
        <w:rPr>
          <w:rFonts w:ascii="Times New Roman" w:hAnsi="Times New Roman" w:cs="Times New Roman" w:hint="eastAsia"/>
          <w:sz w:val="24"/>
          <w:szCs w:val="24"/>
        </w:rPr>
        <w:t>In addition, s</w:t>
      </w:r>
      <w:r w:rsidRPr="00706990">
        <w:rPr>
          <w:rFonts w:ascii="Times New Roman" w:hAnsi="Times New Roman" w:cs="Times New Roman"/>
          <w:sz w:val="24"/>
          <w:szCs w:val="24"/>
        </w:rPr>
        <w:t xml:space="preserve">everal HMF samples strongly support the presence of H_ID27, leading us to propose that H_ID27 is a variant form of C_ID14, characterized by a </w:t>
      </w:r>
      <w:r>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Pr>
          <w:rFonts w:ascii="Times New Roman" w:hAnsi="Times New Roman" w:cs="Times New Roman" w:hint="eastAsia"/>
          <w:sz w:val="24"/>
          <w:szCs w:val="24"/>
        </w:rPr>
        <w:t>INS:T</w:t>
      </w:r>
      <w:proofErr w:type="gramEnd"/>
      <w:r>
        <w:rPr>
          <w:rFonts w:ascii="Times New Roman" w:hAnsi="Times New Roman" w:cs="Times New Roman" w:hint="eastAsia"/>
          <w:sz w:val="24"/>
          <w:szCs w:val="24"/>
        </w:rPr>
        <w:t>:1:5+ (</w:t>
      </w:r>
      <w:r w:rsidRPr="005B425D">
        <w:rPr>
          <w:rFonts w:ascii="Times New Roman" w:hAnsi="Times New Roman" w:cs="Times New Roman" w:hint="eastAsia"/>
          <w:sz w:val="24"/>
          <w:szCs w:val="24"/>
        </w:rPr>
        <w:t>Figure S</w:t>
      </w:r>
      <w:r w:rsidR="002D6FC0" w:rsidRPr="005B425D">
        <w:rPr>
          <w:rFonts w:ascii="Times New Roman" w:hAnsi="Times New Roman" w:cs="Times New Roman" w:hint="eastAsia"/>
          <w:sz w:val="24"/>
          <w:szCs w:val="24"/>
        </w:rPr>
        <w:t>4</w:t>
      </w:r>
      <w:r>
        <w:rPr>
          <w:rFonts w:ascii="Times New Roman" w:hAnsi="Times New Roman" w:cs="Times New Roman" w:hint="eastAsia"/>
          <w:sz w:val="24"/>
          <w:szCs w:val="24"/>
        </w:rPr>
        <w:t>)</w:t>
      </w:r>
      <w:r w:rsidRPr="00706990">
        <w:rPr>
          <w:rFonts w:ascii="Times New Roman" w:hAnsi="Times New Roman" w:cs="Times New Roman"/>
          <w:sz w:val="24"/>
          <w:szCs w:val="24"/>
        </w:rPr>
        <w:t>.</w:t>
      </w:r>
    </w:p>
    <w:p w14:paraId="244014FE" w14:textId="0EBA2F25" w:rsidR="00594ABF" w:rsidRDefault="00594ABF" w:rsidP="00594ABF">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H_ID32 primarily consists of 1 bp C/T insertions and deletions in TA-rich sequences, while H_ID26 describes T insertion sequences with a higher number of A bases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xml:space="preserve">),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w:t>
      </w:r>
      <w:proofErr w:type="gramStart"/>
      <w:r w:rsidRPr="00706990">
        <w:rPr>
          <w:rFonts w:ascii="Times New Roman" w:hAnsi="Times New Roman" w:cs="Times New Roman"/>
          <w:sz w:val="24"/>
          <w:szCs w:val="24"/>
        </w:rPr>
        <w:t>tends</w:t>
      </w:r>
      <w:proofErr w:type="gramEnd"/>
      <w:r w:rsidRPr="00706990">
        <w:rPr>
          <w:rFonts w:ascii="Times New Roman" w:hAnsi="Times New Roman" w:cs="Times New Roman"/>
          <w:sz w:val="24"/>
          <w:szCs w:val="24"/>
        </w:rPr>
        <w:t xml:space="preserve"> to occur 3' of poly-G sequences (Figure </w:t>
      </w:r>
      <w:r w:rsidR="00C71BAF">
        <w:rPr>
          <w:rFonts w:ascii="Times New Roman" w:hAnsi="Times New Roman" w:cs="Times New Roman" w:hint="eastAsia"/>
          <w:sz w:val="24"/>
          <w:szCs w:val="24"/>
        </w:rPr>
        <w:t>4</w:t>
      </w:r>
      <w:r w:rsidRPr="00706990">
        <w:rPr>
          <w:rFonts w:ascii="Times New Roman" w:hAnsi="Times New Roman" w:cs="Times New Roman"/>
          <w:sz w:val="24"/>
          <w:szCs w:val="24"/>
        </w:rPr>
        <w:t>B, E)</w:t>
      </w:r>
      <w:r w:rsidR="00FA1427">
        <w:rPr>
          <w:rFonts w:ascii="Times New Roman" w:hAnsi="Times New Roman" w:cs="Times New Roman" w:hint="eastAsia"/>
          <w:sz w:val="24"/>
          <w:szCs w:val="24"/>
        </w:rPr>
        <w:t xml:space="preserve">. </w:t>
      </w:r>
      <w:r w:rsidR="00AE00AE" w:rsidRPr="00AE00AE">
        <w:rPr>
          <w:rFonts w:ascii="Times New Roman" w:hAnsi="Times New Roman" w:cs="Times New Roman"/>
          <w:sz w:val="24"/>
          <w:szCs w:val="24"/>
        </w:rPr>
        <w:t>In summary, characterizing the extended sequence contexts highlights the specific sequence preferences of mutational processes. Moreover, it serves as a critical tool for distinguishing signatures with similar dominant peaks, thereby determining whether they represent distinct mutational processes or variations of the same process.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97F917" w14:textId="0F8EC281"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w:t>
      </w:r>
      <w:proofErr w:type="gramStart"/>
      <w:r w:rsidRPr="00442D83">
        <w:rPr>
          <w:rFonts w:ascii="Times New Roman" w:hAnsi="Times New Roman" w:cs="Times New Roman"/>
          <w:sz w:val="24"/>
          <w:szCs w:val="24"/>
        </w:rPr>
        <w:t>microsatellite</w:t>
      </w:r>
      <w:proofErr w:type="gramEnd"/>
      <w:r w:rsidRPr="00442D83">
        <w:rPr>
          <w:rFonts w:ascii="Times New Roman" w:hAnsi="Times New Roman" w:cs="Times New Roman"/>
          <w:sz w:val="24"/>
          <w:szCs w:val="24"/>
        </w:rPr>
        <w:t xml:space="preserv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a software tool designed to </w:t>
      </w:r>
      <w:r w:rsidRPr="00442D83">
        <w:rPr>
          <w:rFonts w:ascii="Times New Roman" w:hAnsi="Times New Roman" w:cs="Times New Roman"/>
          <w:sz w:val="24"/>
          <w:szCs w:val="24"/>
        </w:rPr>
        <w:lastRenderedPageBreak/>
        <w:t xml:space="preserve">identify MSI status based on catalogs of somatic mutations (Huang et al.).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 xml:space="preserve">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A). Notably, these MSI tumors typically exhibit a higher prevalence of deletions compared to insertions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7777777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By leveraging the higher prevalence of MSI tumors in the aggregated dataset, we identified four additional MSI-associated ID signatures beyond COSMIC ID7: H_ID33, H_ID34, H_ID37, and H_ID38 (Figure 4C). COSMIC v3.4 lists seven single-base substitution (SBS) signatures associated with mismatch repair (MMR) deficiency: SBS6, SBS14, SBS15, SBS20, SBS21, SBS26, and SBS44. These signatures frequently co-occur and exhibit overlapping mutation patterns; for example, SBS44 and SBS20 display nearly identical C&gt;A mutation profiles, while SBS6 and SBS15 share a prominent CCG&gt;CTG peak.</w:t>
      </w:r>
    </w:p>
    <w:p w14:paraId="3388F4A7" w14:textId="1CFEA287"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 xml:space="preserve">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 Conversely, C_ID1—characterized by 1 bp T insertions into </w:t>
      </w:r>
      <w:proofErr w:type="spellStart"/>
      <w:r w:rsidRPr="00442D83">
        <w:rPr>
          <w:rFonts w:ascii="Times New Roman" w:hAnsi="Times New Roman" w:cs="Times New Roman"/>
          <w:sz w:val="24"/>
          <w:szCs w:val="24"/>
        </w:rPr>
        <w:t>polyT</w:t>
      </w:r>
      <w:proofErr w:type="spellEnd"/>
      <w:r w:rsidRPr="00442D83">
        <w:rPr>
          <w:rFonts w:ascii="Times New Roman" w:hAnsi="Times New Roman" w:cs="Times New Roman"/>
          <w:sz w:val="24"/>
          <w:szCs w:val="24"/>
        </w:rPr>
        <w:t xml:space="preserve">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w:t>
      </w:r>
      <w:r w:rsidR="009222E0">
        <w:rPr>
          <w:rFonts w:ascii="Times New Roman" w:hAnsi="Times New Roman" w:cs="Times New Roman" w:hint="eastAsia"/>
          <w:sz w:val="24"/>
          <w:szCs w:val="24"/>
        </w:rPr>
        <w:lastRenderedPageBreak/>
        <w:t xml:space="preserve">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C71BAF">
        <w:rPr>
          <w:rFonts w:ascii="Times New Roman" w:hAnsi="Times New Roman" w:cs="Times New Roman" w:hint="eastAsia"/>
          <w:sz w:val="24"/>
          <w:szCs w:val="24"/>
        </w:rPr>
        <w:t>5</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36019034"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C71BAF">
        <w:rPr>
          <w:rFonts w:ascii="Times New Roman" w:hAnsi="Times New Roman" w:cs="Times New Roman" w:hint="eastAsia"/>
          <w:sz w:val="24"/>
          <w:szCs w:val="24"/>
        </w:rPr>
        <w:t>5</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2D6FC0">
        <w:rPr>
          <w:rFonts w:ascii="Times New Roman" w:hAnsi="Times New Roman" w:cs="Times New Roman" w:hint="eastAsia"/>
          <w:sz w:val="24"/>
          <w:szCs w:val="24"/>
        </w:rPr>
        <w:t>5</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2BDBCAB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C71BAF">
        <w:rPr>
          <w:rFonts w:ascii="Times New Roman" w:hAnsi="Times New Roman" w:cs="Times New Roman" w:hint="eastAsia"/>
          <w:sz w:val="24"/>
          <w:szCs w:val="24"/>
        </w:rPr>
        <w:t>5</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C71BAF">
        <w:rPr>
          <w:rFonts w:ascii="Times New Roman" w:hAnsi="Times New Roman" w:cs="Times New Roman" w:hint="eastAsia"/>
          <w:sz w:val="24"/>
          <w:szCs w:val="24"/>
        </w:rPr>
        <w:t>5</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6A82B379"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w:t>
      </w:r>
      <w:proofErr w:type="spellStart"/>
      <w:r w:rsidRPr="00442D83">
        <w:rPr>
          <w:rFonts w:ascii="Times New Roman" w:hAnsi="Times New Roman" w:cs="Times New Roman"/>
          <w:sz w:val="24"/>
          <w:szCs w:val="24"/>
        </w:rPr>
        <w:t>MSISeq</w:t>
      </w:r>
      <w:proofErr w:type="spellEnd"/>
      <w:r w:rsidRPr="00442D83">
        <w:rPr>
          <w:rFonts w:ascii="Times New Roman" w:hAnsi="Times New Roman" w:cs="Times New Roman"/>
          <w:sz w:val="24"/>
          <w:szCs w:val="24"/>
        </w:rPr>
        <w:t>-identified status</w:t>
      </w:r>
      <w:r w:rsidR="002A1DB9">
        <w:rPr>
          <w:rFonts w:ascii="Times New Roman" w:hAnsi="Times New Roman" w:cs="Times New Roman" w:hint="eastAsia"/>
          <w:sz w:val="24"/>
          <w:szCs w:val="24"/>
        </w:rPr>
        <w:t xml:space="preserve"> (Figure 5I)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A novel ID-</w:t>
      </w:r>
      <w:r w:rsidR="00962AC1">
        <w:rPr>
          <w:rFonts w:ascii="Times New Roman" w:hAnsi="Times New Roman" w:cs="Times New Roman" w:hint="eastAsia"/>
          <w:b/>
          <w:bCs/>
          <w:sz w:val="24"/>
          <w:szCs w:val="24"/>
        </w:rPr>
        <w:t>TOP1 signature</w:t>
      </w:r>
    </w:p>
    <w:p w14:paraId="28563E74" w14:textId="01E7DEAA"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We identified a novel mutational signature, H_ID29, characterized by 1-3 bp deletions from two repeats or microhomology, with strong support from both PCAWG and HMF samples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276E5ADF"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deficiency model using the CRISPR/Cas9 system in the HEK293T cell line, and whole genome sequencing revealed patterns consistent with H_ID29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 xml:space="preserve">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w:t>
      </w:r>
      <w:r w:rsidR="00217A45">
        <w:rPr>
          <w:rFonts w:ascii="Times New Roman" w:hAnsi="Times New Roman" w:cs="Times New Roman" w:hint="eastAsia"/>
          <w:sz w:val="24"/>
          <w:szCs w:val="24"/>
        </w:rPr>
        <w:t>6</w:t>
      </w:r>
      <w:r w:rsidRPr="00744AA4">
        <w:rPr>
          <w:rFonts w:ascii="Times New Roman" w:hAnsi="Times New Roman" w:cs="Times New Roman"/>
          <w:sz w:val="24"/>
          <w:szCs w:val="24"/>
        </w:rPr>
        <w:t>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091D7E">
        <w:rPr>
          <w:rFonts w:ascii="Times New Roman" w:hAnsi="Times New Roman" w:cs="Times New Roman" w:hint="eastAsia"/>
          <w:sz w:val="24"/>
          <w:szCs w:val="24"/>
        </w:rPr>
        <w:t>G).</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217A45">
        <w:rPr>
          <w:rFonts w:ascii="Times New Roman" w:hAnsi="Times New Roman" w:cs="Times New Roman" w:hint="eastAsia"/>
          <w:sz w:val="24"/>
          <w:szCs w:val="24"/>
        </w:rPr>
        <w:t>6</w:t>
      </w:r>
      <w:r w:rsidR="001C490D">
        <w:rPr>
          <w:rFonts w:ascii="Times New Roman" w:hAnsi="Times New Roman" w:cs="Times New Roman" w:hint="eastAsia"/>
          <w:sz w:val="24"/>
          <w:szCs w:val="24"/>
        </w:rPr>
        <w:t>H).</w:t>
      </w:r>
    </w:p>
    <w:p w14:paraId="5A09CC0D" w14:textId="0232D276"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Rnaseh2b knockout mouse tumors and RNase H2 null RPE1 cells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217A45">
        <w:rPr>
          <w:rFonts w:ascii="Times New Roman" w:hAnsi="Times New Roman" w:cs="Times New Roman" w:hint="eastAsia"/>
          <w:sz w:val="24"/>
          <w:szCs w:val="24"/>
        </w:rPr>
        <w:t>7</w:t>
      </w:r>
      <w:r w:rsidRPr="008954AD">
        <w:rPr>
          <w:rFonts w:ascii="Times New Roman" w:hAnsi="Times New Roman" w:cs="Times New Roman"/>
          <w:sz w:val="24"/>
          <w:szCs w:val="24"/>
        </w:rPr>
        <w:t>E).</w:t>
      </w:r>
    </w:p>
    <w:p w14:paraId="3A9B82A9" w14:textId="2909BB0F"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2D6FC0">
        <w:rPr>
          <w:rFonts w:ascii="Times New Roman" w:hAnsi="Times New Roman" w:cs="Times New Roman" w:hint="eastAsia"/>
          <w:sz w:val="24"/>
          <w:szCs w:val="24"/>
        </w:rPr>
        <w:t>6B,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2D6FC0">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2D6FC0">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2ABF260B" w14:textId="316A0719" w:rsidR="00383C4D" w:rsidRPr="008A1C58" w:rsidRDefault="00685BE1" w:rsidP="00706990">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2FD98AEF" w14:textId="08D4010C" w:rsidR="00C46126" w:rsidRPr="00C46126"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lastRenderedPageBreak/>
        <w:t>It is of interest to determine whether mutational processes, as represented by mutational signatures, exhibit preferential enrichment relative to clinical characteristics, including cancer type, gender, and age. Our analysis identified four signatures with significant aging correlations, indicative of clock-like behavior: C_ID5, C_ID9, C_ID10, and H_ID25. In general, PCAWG genomes contribute more to these aging correlations compared to HMF genomes, as evidenced by the Spearman correlation coefficients and associated p-values between signature activity and age (Figure</w:t>
      </w:r>
      <w:r>
        <w:rPr>
          <w:rFonts w:ascii="Times New Roman" w:hAnsi="Times New Roman" w:cs="Times New Roman" w:hint="eastAsia"/>
          <w:sz w:val="24"/>
          <w:szCs w:val="24"/>
        </w:rPr>
        <w:t xml:space="preserve"> 8A</w:t>
      </w:r>
      <w:r w:rsidRPr="00C46126">
        <w:rPr>
          <w:rFonts w:ascii="Times New Roman" w:hAnsi="Times New Roman" w:cs="Times New Roman"/>
          <w:sz w:val="24"/>
          <w:szCs w:val="24"/>
        </w:rPr>
        <w:t>).</w:t>
      </w:r>
    </w:p>
    <w:p w14:paraId="02233CD5" w14:textId="03492A79" w:rsidR="00383C4D" w:rsidRPr="003D71E8" w:rsidRDefault="00C46126" w:rsidP="00C46126">
      <w:pPr>
        <w:spacing w:line="480" w:lineRule="auto"/>
        <w:rPr>
          <w:rFonts w:ascii="Times New Roman" w:hAnsi="Times New Roman" w:cs="Times New Roman"/>
          <w:sz w:val="24"/>
          <w:szCs w:val="24"/>
        </w:rPr>
      </w:pPr>
      <w:r w:rsidRPr="00C46126">
        <w:rPr>
          <w:rFonts w:ascii="Times New Roman" w:hAnsi="Times New Roman" w:cs="Times New Roman"/>
          <w:sz w:val="24"/>
          <w:szCs w:val="24"/>
        </w:rPr>
        <w:t xml:space="preserve">To evaluate the preferential prevalence of mutational signatures in relation to gender, we performed </w:t>
      </w:r>
      <w:bookmarkStart w:id="2" w:name="_Hlk190965870"/>
      <w:r w:rsidRPr="00C46126">
        <w:rPr>
          <w:rFonts w:ascii="Times New Roman" w:hAnsi="Times New Roman" w:cs="Times New Roman"/>
          <w:sz w:val="24"/>
          <w:szCs w:val="24"/>
        </w:rPr>
        <w:t>Fisher's exact tests</w:t>
      </w:r>
      <w:bookmarkEnd w:id="2"/>
      <w:r w:rsidRPr="00C46126">
        <w:rPr>
          <w:rFonts w:ascii="Times New Roman" w:hAnsi="Times New Roman" w:cs="Times New Roman"/>
          <w:sz w:val="24"/>
          <w:szCs w:val="24"/>
        </w:rPr>
        <w:t xml:space="preserve"> </w:t>
      </w:r>
      <w:bookmarkStart w:id="3" w:name="_Hlk190965885"/>
      <w:r w:rsidRPr="00C46126">
        <w:rPr>
          <w:rFonts w:ascii="Times New Roman" w:hAnsi="Times New Roman" w:cs="Times New Roman"/>
          <w:sz w:val="24"/>
          <w:szCs w:val="24"/>
        </w:rPr>
        <w:t>within each cancer type</w:t>
      </w:r>
      <w:bookmarkEnd w:id="3"/>
      <w:r w:rsidRPr="00C46126">
        <w:rPr>
          <w:rFonts w:ascii="Times New Roman" w:hAnsi="Times New Roman" w:cs="Times New Roman"/>
          <w:sz w:val="24"/>
          <w:szCs w:val="24"/>
        </w:rPr>
        <w:t>. Signature presence was defined as a 5% or greater contribution to the mutational burden within each sample. Prior to these tests, we excluded four cancer types known to exhibit strong gender biases: prostate cancer (exclusive to males), and uterine, breast, and ovarian cancers (exclusive to females). Results indicated that C_ID3 and C_ID13 were more prevalent in males, while C_ID4, C_ID10, and H_ID35 were more common in females. The higher prevalence of C_ID3 (associated with tobacco smoking) and C_ID13 (associated with UV exposure) in males aligns with the observation that, statistically, males tend to have higher rates of tobacco use and greater cumulative exposure to UV radiation compared to females (Figure 8</w:t>
      </w:r>
      <w:r>
        <w:rPr>
          <w:rFonts w:ascii="Times New Roman" w:hAnsi="Times New Roman" w:cs="Times New Roman" w:hint="eastAsia"/>
          <w:sz w:val="24"/>
          <w:szCs w:val="24"/>
        </w:rPr>
        <w:t>B</w:t>
      </w:r>
      <w:r w:rsidRPr="00C46126">
        <w:rPr>
          <w:rFonts w:ascii="Times New Roman" w:hAnsi="Times New Roman" w:cs="Times New Roman"/>
          <w:sz w:val="24"/>
          <w:szCs w:val="24"/>
        </w:rPr>
        <w:t>). Notably, C_ID19 displayed a strong preference dependent on cancer type: it was enriched in females with head cancers but enriched in males with bladder, kidney, and other cancers</w:t>
      </w:r>
      <w:r w:rsidR="00296211">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 xml:space="preserve">:5+ and INS:1:T:5+ from our analysis, as these indels are primarily contributed by C_ID1 and </w:t>
      </w:r>
      <w:r w:rsidR="0035297A" w:rsidRPr="008A1C58">
        <w:rPr>
          <w:rFonts w:ascii="Times New Roman" w:hAnsi="Times New Roman" w:cs="Times New Roman"/>
          <w:sz w:val="24"/>
          <w:szCs w:val="24"/>
        </w:rPr>
        <w:lastRenderedPageBreak/>
        <w:t>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6B57881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ID mutational signatures. We identified one indel signature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7777777"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lastRenderedPageBreak/>
        <w:t xml:space="preserve">We also conducted signature extraction using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an NMF-based model known for its robust performance in signature analysis (Figure S7, Islam et al., 2022). However, this method proved ineffective for our large cohort, yielding an optimal solution of K=12 but failing to identify several previously established COSMIC signatures. Notably, a recent study utilized a minimum-volume NMF model,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reanalyze PCAWG indel genomes and discovered 25 indel mutational signatures, including 9 novel signatures. Our analysis revealed that 3 of the 9 novel signatures identified by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were also recapitulated in our findings. When we applied </w:t>
      </w:r>
      <w:proofErr w:type="spellStart"/>
      <w:r w:rsidRPr="00114E7D">
        <w:rPr>
          <w:rFonts w:ascii="Times New Roman" w:hAnsi="Times New Roman" w:cs="Times New Roman"/>
          <w:sz w:val="24"/>
          <w:szCs w:val="24"/>
        </w:rPr>
        <w:t>MuSiCal</w:t>
      </w:r>
      <w:proofErr w:type="spellEnd"/>
      <w:r w:rsidRPr="00114E7D">
        <w:rPr>
          <w:rFonts w:ascii="Times New Roman" w:hAnsi="Times New Roman" w:cs="Times New Roman"/>
          <w:sz w:val="24"/>
          <w:szCs w:val="24"/>
        </w:rPr>
        <w:t xml:space="preserve"> to our datasets, it resulted in an optimal K=13 (Figure S8, S9, Jin et al., 2024). In contrast, using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we identified 30 mutational signatures across all genomes, with 24 included in the finalized collection (Table S4). This limitation of </w:t>
      </w:r>
      <w:proofErr w:type="spellStart"/>
      <w:r w:rsidRPr="00114E7D">
        <w:rPr>
          <w:rFonts w:ascii="Times New Roman" w:hAnsi="Times New Roman" w:cs="Times New Roman"/>
          <w:sz w:val="24"/>
          <w:szCs w:val="24"/>
        </w:rPr>
        <w:t>SigProfilerExtractor</w:t>
      </w:r>
      <w:proofErr w:type="spellEnd"/>
      <w:r w:rsidRPr="00114E7D">
        <w:rPr>
          <w:rFonts w:ascii="Times New Roman" w:hAnsi="Times New Roman" w:cs="Times New Roman"/>
          <w:sz w:val="24"/>
          <w:szCs w:val="24"/>
        </w:rPr>
        <w:t xml:space="preserve"> is likely attributable to the challenges Non-negative Matrix Factorization faces in managing the high data sparsity associated with indels. Our study underscores the effectiveness of </w:t>
      </w:r>
      <w:proofErr w:type="spellStart"/>
      <w:r w:rsidRPr="00114E7D">
        <w:rPr>
          <w:rFonts w:ascii="Times New Roman" w:hAnsi="Times New Roman" w:cs="Times New Roman"/>
          <w:sz w:val="24"/>
          <w:szCs w:val="24"/>
        </w:rPr>
        <w:t>mSigHdp</w:t>
      </w:r>
      <w:proofErr w:type="spellEnd"/>
      <w:r w:rsidRPr="00114E7D">
        <w:rPr>
          <w:rFonts w:ascii="Times New Roman" w:hAnsi="Times New Roman" w:cs="Times New Roman"/>
          <w:sz w:val="24"/>
          <w:szCs w:val="24"/>
        </w:rPr>
        <w:t xml:space="preserve"> for mining large datasets and demonstrates its capability to reveal novel signatures in highly sparse, low-count data.</w:t>
      </w:r>
    </w:p>
    <w:p w14:paraId="499335AA" w14:textId="0A01F87C"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4"/>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4"/>
      <w:proofErr w:type="spellEnd"/>
      <w:r w:rsidR="00706990">
        <w:rPr>
          <w:rStyle w:val="CommentReference"/>
        </w:rPr>
        <w:commentReference w:id="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proofErr w:type="spellStart"/>
      <w:r w:rsidR="0013091E" w:rsidRPr="002A43D2">
        <w:rPr>
          <w:rFonts w:ascii="Times New Roman" w:hAnsi="Times New Roman" w:cs="Times New Roman"/>
          <w:b/>
          <w:bCs/>
          <w:sz w:val="24"/>
          <w:szCs w:val="24"/>
        </w:rPr>
        <w:t>mSigHdp</w:t>
      </w:r>
      <w:proofErr w:type="spellEnd"/>
      <w:r w:rsidRPr="002A43D2">
        <w:rPr>
          <w:rFonts w:ascii="Times New Roman" w:hAnsi="Times New Roman" w:cs="Times New Roman"/>
          <w:b/>
          <w:bCs/>
          <w:sz w:val="24"/>
          <w:szCs w:val="24"/>
        </w:rPr>
        <w:t xml:space="preserve"> signatures into COSMIC reference signatures</w:t>
      </w:r>
    </w:p>
    <w:p w14:paraId="3836B2E8" w14:textId="5FD05B0B"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2A43D2" w:rsidRDefault="00862CB8"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proofErr w:type="gramStart"/>
      <w:r w:rsidRPr="008A1C58">
        <w:rPr>
          <w:rFonts w:ascii="Times New Roman" w:hAnsi="Times New Roman" w:cs="Times New Roman"/>
          <w:sz w:val="24"/>
          <w:szCs w:val="24"/>
          <w:highlight w:val="yellow"/>
        </w:rPr>
        <w:t>Need</w:t>
      </w:r>
      <w:proofErr w:type="gramEnd"/>
      <w:r w:rsidRPr="008A1C58">
        <w:rPr>
          <w:rFonts w:ascii="Times New Roman" w:hAnsi="Times New Roman" w:cs="Times New Roman"/>
          <w:sz w:val="24"/>
          <w:szCs w:val="24"/>
          <w:highlight w:val="yellow"/>
        </w:rPr>
        <w:t xml:space="preserve"> help here</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w:t>
      </w:r>
      <w:r w:rsidRPr="0052001A">
        <w:rPr>
          <w:rFonts w:ascii="Times New Roman" w:hAnsi="Times New Roman" w:cs="Times New Roman"/>
          <w:sz w:val="24"/>
        </w:rPr>
        <w:lastRenderedPageBreak/>
        <w:t xml:space="preserve">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4-10-08T17:13:00Z" w:initials="ML">
    <w:p w14:paraId="7192F1DD" w14:textId="77777777" w:rsidR="00414F16" w:rsidRDefault="00414F16" w:rsidP="00414F16">
      <w:pPr>
        <w:pStyle w:val="CommentText"/>
      </w:pPr>
      <w:r>
        <w:rPr>
          <w:rStyle w:val="CommentReference"/>
        </w:rPr>
        <w:annotationRef/>
      </w:r>
      <w:r>
        <w:t>Top5samples, ID5: average ratio 100%, n=703;ID8:94.32%,n=1917</w:t>
      </w:r>
    </w:p>
  </w:comment>
  <w:comment w:id="4" w:author="Mo Liu" w:date="2024-10-04T09:10:00Z" w:initials="ML">
    <w:p w14:paraId="540BB308" w14:textId="0922C373"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92F1DD"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6A61CC" w16cex:dateUtc="2024-10-08T09:13: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92F1DD" w16cid:durableId="036A61CC"/>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8B9A3" w14:textId="77777777" w:rsidR="00291BE7" w:rsidRDefault="00291BE7" w:rsidP="000F4F7D">
      <w:pPr>
        <w:spacing w:after="0" w:line="240" w:lineRule="auto"/>
      </w:pPr>
      <w:r>
        <w:separator/>
      </w:r>
    </w:p>
  </w:endnote>
  <w:endnote w:type="continuationSeparator" w:id="0">
    <w:p w14:paraId="59E0AD21" w14:textId="77777777" w:rsidR="00291BE7" w:rsidRDefault="00291BE7" w:rsidP="000F4F7D">
      <w:pPr>
        <w:spacing w:after="0" w:line="240" w:lineRule="auto"/>
      </w:pPr>
      <w:r>
        <w:continuationSeparator/>
      </w:r>
    </w:p>
  </w:endnote>
  <w:endnote w:type="continuationNotice" w:id="1">
    <w:p w14:paraId="1C3064CC" w14:textId="77777777" w:rsidR="00291BE7" w:rsidRDefault="00291B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B1118" w14:textId="77777777" w:rsidR="00291BE7" w:rsidRDefault="00291BE7" w:rsidP="000F4F7D">
      <w:pPr>
        <w:spacing w:after="0" w:line="240" w:lineRule="auto"/>
      </w:pPr>
      <w:r>
        <w:separator/>
      </w:r>
    </w:p>
  </w:footnote>
  <w:footnote w:type="continuationSeparator" w:id="0">
    <w:p w14:paraId="1D747BD8" w14:textId="77777777" w:rsidR="00291BE7" w:rsidRDefault="00291BE7" w:rsidP="000F4F7D">
      <w:pPr>
        <w:spacing w:after="0" w:line="240" w:lineRule="auto"/>
      </w:pPr>
      <w:r>
        <w:continuationSeparator/>
      </w:r>
    </w:p>
  </w:footnote>
  <w:footnote w:type="continuationNotice" w:id="1">
    <w:p w14:paraId="0EFAF9DB" w14:textId="77777777" w:rsidR="00291BE7" w:rsidRDefault="00291BE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338F"/>
    <w:rsid w:val="00006552"/>
    <w:rsid w:val="000069AB"/>
    <w:rsid w:val="00006A22"/>
    <w:rsid w:val="0001098F"/>
    <w:rsid w:val="00010E8B"/>
    <w:rsid w:val="0001155D"/>
    <w:rsid w:val="00012E71"/>
    <w:rsid w:val="00015498"/>
    <w:rsid w:val="0002039C"/>
    <w:rsid w:val="000203CE"/>
    <w:rsid w:val="000225E6"/>
    <w:rsid w:val="00023943"/>
    <w:rsid w:val="00026480"/>
    <w:rsid w:val="000300A1"/>
    <w:rsid w:val="00031B25"/>
    <w:rsid w:val="000334C6"/>
    <w:rsid w:val="00034D57"/>
    <w:rsid w:val="00040AA5"/>
    <w:rsid w:val="00043892"/>
    <w:rsid w:val="00044368"/>
    <w:rsid w:val="000451F7"/>
    <w:rsid w:val="000468C8"/>
    <w:rsid w:val="00046B90"/>
    <w:rsid w:val="00047044"/>
    <w:rsid w:val="000470BE"/>
    <w:rsid w:val="00047718"/>
    <w:rsid w:val="0005078C"/>
    <w:rsid w:val="000525E5"/>
    <w:rsid w:val="000528AC"/>
    <w:rsid w:val="00053EAF"/>
    <w:rsid w:val="00054E9A"/>
    <w:rsid w:val="00056AD0"/>
    <w:rsid w:val="00057FE6"/>
    <w:rsid w:val="00060376"/>
    <w:rsid w:val="000607E6"/>
    <w:rsid w:val="00060AB2"/>
    <w:rsid w:val="0006170F"/>
    <w:rsid w:val="00062705"/>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86154"/>
    <w:rsid w:val="00091477"/>
    <w:rsid w:val="00091D7E"/>
    <w:rsid w:val="00094E81"/>
    <w:rsid w:val="000952C3"/>
    <w:rsid w:val="00095A21"/>
    <w:rsid w:val="000969B0"/>
    <w:rsid w:val="000971A2"/>
    <w:rsid w:val="00097319"/>
    <w:rsid w:val="00097621"/>
    <w:rsid w:val="0009775B"/>
    <w:rsid w:val="00097928"/>
    <w:rsid w:val="000A0AD0"/>
    <w:rsid w:val="000A1891"/>
    <w:rsid w:val="000A1C46"/>
    <w:rsid w:val="000A229C"/>
    <w:rsid w:val="000A4005"/>
    <w:rsid w:val="000A6499"/>
    <w:rsid w:val="000A7F29"/>
    <w:rsid w:val="000A7F94"/>
    <w:rsid w:val="000B1A58"/>
    <w:rsid w:val="000B28EC"/>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32AA"/>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4E7D"/>
    <w:rsid w:val="00115714"/>
    <w:rsid w:val="00116151"/>
    <w:rsid w:val="0012014E"/>
    <w:rsid w:val="00121618"/>
    <w:rsid w:val="00122E43"/>
    <w:rsid w:val="0012530B"/>
    <w:rsid w:val="00125A23"/>
    <w:rsid w:val="00130492"/>
    <w:rsid w:val="0013091E"/>
    <w:rsid w:val="0013144B"/>
    <w:rsid w:val="0013232C"/>
    <w:rsid w:val="00132D3A"/>
    <w:rsid w:val="00134D06"/>
    <w:rsid w:val="0013544A"/>
    <w:rsid w:val="0013744E"/>
    <w:rsid w:val="00140D13"/>
    <w:rsid w:val="00141969"/>
    <w:rsid w:val="00150675"/>
    <w:rsid w:val="001525E7"/>
    <w:rsid w:val="00153162"/>
    <w:rsid w:val="001536B3"/>
    <w:rsid w:val="001549D2"/>
    <w:rsid w:val="00154AD2"/>
    <w:rsid w:val="00160177"/>
    <w:rsid w:val="00162BA6"/>
    <w:rsid w:val="00167489"/>
    <w:rsid w:val="001719D1"/>
    <w:rsid w:val="0017529F"/>
    <w:rsid w:val="001759C0"/>
    <w:rsid w:val="0018380F"/>
    <w:rsid w:val="00184CEA"/>
    <w:rsid w:val="001857D3"/>
    <w:rsid w:val="00185AE9"/>
    <w:rsid w:val="0018652B"/>
    <w:rsid w:val="001865DC"/>
    <w:rsid w:val="00187F59"/>
    <w:rsid w:val="00190CFD"/>
    <w:rsid w:val="0019173B"/>
    <w:rsid w:val="001925AB"/>
    <w:rsid w:val="001947A6"/>
    <w:rsid w:val="001A044C"/>
    <w:rsid w:val="001A206F"/>
    <w:rsid w:val="001A4027"/>
    <w:rsid w:val="001A6C46"/>
    <w:rsid w:val="001B063A"/>
    <w:rsid w:val="001B222F"/>
    <w:rsid w:val="001B264C"/>
    <w:rsid w:val="001B7BC8"/>
    <w:rsid w:val="001C05A7"/>
    <w:rsid w:val="001C1806"/>
    <w:rsid w:val="001C3296"/>
    <w:rsid w:val="001C490D"/>
    <w:rsid w:val="001C5197"/>
    <w:rsid w:val="001C5383"/>
    <w:rsid w:val="001C57C6"/>
    <w:rsid w:val="001C5909"/>
    <w:rsid w:val="001C77AC"/>
    <w:rsid w:val="001C790F"/>
    <w:rsid w:val="001D129C"/>
    <w:rsid w:val="001D3FCA"/>
    <w:rsid w:val="001D49B1"/>
    <w:rsid w:val="001D4B5D"/>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17A45"/>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3BF2"/>
    <w:rsid w:val="00265F58"/>
    <w:rsid w:val="0027408B"/>
    <w:rsid w:val="0027442E"/>
    <w:rsid w:val="0027660C"/>
    <w:rsid w:val="00276B71"/>
    <w:rsid w:val="002774AC"/>
    <w:rsid w:val="00282308"/>
    <w:rsid w:val="00290D76"/>
    <w:rsid w:val="00291BE7"/>
    <w:rsid w:val="0029228C"/>
    <w:rsid w:val="00294EEB"/>
    <w:rsid w:val="00296211"/>
    <w:rsid w:val="002A0658"/>
    <w:rsid w:val="002A186B"/>
    <w:rsid w:val="002A1AF8"/>
    <w:rsid w:val="002A1B16"/>
    <w:rsid w:val="002A1DB9"/>
    <w:rsid w:val="002A43D2"/>
    <w:rsid w:val="002A4C30"/>
    <w:rsid w:val="002B251F"/>
    <w:rsid w:val="002B2EAD"/>
    <w:rsid w:val="002B316E"/>
    <w:rsid w:val="002B3495"/>
    <w:rsid w:val="002B3883"/>
    <w:rsid w:val="002B3E0F"/>
    <w:rsid w:val="002B4637"/>
    <w:rsid w:val="002B6B38"/>
    <w:rsid w:val="002C0462"/>
    <w:rsid w:val="002C1237"/>
    <w:rsid w:val="002C172C"/>
    <w:rsid w:val="002C1EC4"/>
    <w:rsid w:val="002C2C52"/>
    <w:rsid w:val="002C2F7E"/>
    <w:rsid w:val="002C3E48"/>
    <w:rsid w:val="002C632E"/>
    <w:rsid w:val="002C6478"/>
    <w:rsid w:val="002D0A8B"/>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0C8B"/>
    <w:rsid w:val="0033122A"/>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57EC0"/>
    <w:rsid w:val="00360CB2"/>
    <w:rsid w:val="00365C63"/>
    <w:rsid w:val="0036685B"/>
    <w:rsid w:val="00366C97"/>
    <w:rsid w:val="00366D3A"/>
    <w:rsid w:val="00371F1F"/>
    <w:rsid w:val="00372C91"/>
    <w:rsid w:val="00372F43"/>
    <w:rsid w:val="00374059"/>
    <w:rsid w:val="00376164"/>
    <w:rsid w:val="00381638"/>
    <w:rsid w:val="00383988"/>
    <w:rsid w:val="00383C4D"/>
    <w:rsid w:val="00383E26"/>
    <w:rsid w:val="00384577"/>
    <w:rsid w:val="00386606"/>
    <w:rsid w:val="00386D65"/>
    <w:rsid w:val="003911E3"/>
    <w:rsid w:val="00391A3A"/>
    <w:rsid w:val="00394149"/>
    <w:rsid w:val="00394B96"/>
    <w:rsid w:val="00394FCF"/>
    <w:rsid w:val="003A0056"/>
    <w:rsid w:val="003A0CD0"/>
    <w:rsid w:val="003A1297"/>
    <w:rsid w:val="003A4923"/>
    <w:rsid w:val="003A5193"/>
    <w:rsid w:val="003A61FD"/>
    <w:rsid w:val="003A63AB"/>
    <w:rsid w:val="003A651F"/>
    <w:rsid w:val="003A729B"/>
    <w:rsid w:val="003B0160"/>
    <w:rsid w:val="003B302B"/>
    <w:rsid w:val="003B6E15"/>
    <w:rsid w:val="003C040C"/>
    <w:rsid w:val="003C3043"/>
    <w:rsid w:val="003C3474"/>
    <w:rsid w:val="003C494E"/>
    <w:rsid w:val="003C49C1"/>
    <w:rsid w:val="003C718A"/>
    <w:rsid w:val="003D0B91"/>
    <w:rsid w:val="003D57E6"/>
    <w:rsid w:val="003D71E8"/>
    <w:rsid w:val="003D7B53"/>
    <w:rsid w:val="003D7FAC"/>
    <w:rsid w:val="003E0A31"/>
    <w:rsid w:val="003E11F9"/>
    <w:rsid w:val="003E150E"/>
    <w:rsid w:val="003E2879"/>
    <w:rsid w:val="003E3342"/>
    <w:rsid w:val="003E6C29"/>
    <w:rsid w:val="003F1927"/>
    <w:rsid w:val="003F2736"/>
    <w:rsid w:val="003F5A79"/>
    <w:rsid w:val="003F75F8"/>
    <w:rsid w:val="00401B21"/>
    <w:rsid w:val="004047BB"/>
    <w:rsid w:val="0040678F"/>
    <w:rsid w:val="00407927"/>
    <w:rsid w:val="004104A1"/>
    <w:rsid w:val="00412E3E"/>
    <w:rsid w:val="0041495F"/>
    <w:rsid w:val="00414F16"/>
    <w:rsid w:val="00416273"/>
    <w:rsid w:val="0041649A"/>
    <w:rsid w:val="004235BD"/>
    <w:rsid w:val="004241E0"/>
    <w:rsid w:val="00431AB2"/>
    <w:rsid w:val="004326D4"/>
    <w:rsid w:val="00432CCA"/>
    <w:rsid w:val="004350F9"/>
    <w:rsid w:val="00435508"/>
    <w:rsid w:val="00442D83"/>
    <w:rsid w:val="0044464A"/>
    <w:rsid w:val="0044657C"/>
    <w:rsid w:val="00446E5B"/>
    <w:rsid w:val="00453ADF"/>
    <w:rsid w:val="0045501C"/>
    <w:rsid w:val="00455482"/>
    <w:rsid w:val="00464AD3"/>
    <w:rsid w:val="00466EBC"/>
    <w:rsid w:val="00472B1F"/>
    <w:rsid w:val="00472D8C"/>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A4DDF"/>
    <w:rsid w:val="004B3F96"/>
    <w:rsid w:val="004B427B"/>
    <w:rsid w:val="004B501A"/>
    <w:rsid w:val="004B7A88"/>
    <w:rsid w:val="004C0A1F"/>
    <w:rsid w:val="004C3196"/>
    <w:rsid w:val="004C3B20"/>
    <w:rsid w:val="004C4F25"/>
    <w:rsid w:val="004C5649"/>
    <w:rsid w:val="004C5DA1"/>
    <w:rsid w:val="004C6265"/>
    <w:rsid w:val="004C7A6D"/>
    <w:rsid w:val="004D05F2"/>
    <w:rsid w:val="004D21FB"/>
    <w:rsid w:val="004D445D"/>
    <w:rsid w:val="004D50A7"/>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C81"/>
    <w:rsid w:val="00514D30"/>
    <w:rsid w:val="00515809"/>
    <w:rsid w:val="00516765"/>
    <w:rsid w:val="0052001A"/>
    <w:rsid w:val="0052219A"/>
    <w:rsid w:val="00522368"/>
    <w:rsid w:val="00523CE5"/>
    <w:rsid w:val="005247A5"/>
    <w:rsid w:val="0052480E"/>
    <w:rsid w:val="00525B0A"/>
    <w:rsid w:val="0053080C"/>
    <w:rsid w:val="0053122A"/>
    <w:rsid w:val="005316B6"/>
    <w:rsid w:val="005317D3"/>
    <w:rsid w:val="005323DB"/>
    <w:rsid w:val="005323E6"/>
    <w:rsid w:val="005338C3"/>
    <w:rsid w:val="00534134"/>
    <w:rsid w:val="00534A39"/>
    <w:rsid w:val="00534DF7"/>
    <w:rsid w:val="00534E54"/>
    <w:rsid w:val="00537E66"/>
    <w:rsid w:val="00537FB7"/>
    <w:rsid w:val="00540405"/>
    <w:rsid w:val="00540B2D"/>
    <w:rsid w:val="00543518"/>
    <w:rsid w:val="00553262"/>
    <w:rsid w:val="0055585E"/>
    <w:rsid w:val="00555E0E"/>
    <w:rsid w:val="00557621"/>
    <w:rsid w:val="00557CCD"/>
    <w:rsid w:val="00560EA2"/>
    <w:rsid w:val="00562BFD"/>
    <w:rsid w:val="00565208"/>
    <w:rsid w:val="00572A06"/>
    <w:rsid w:val="00574DF5"/>
    <w:rsid w:val="0057559A"/>
    <w:rsid w:val="00575FF1"/>
    <w:rsid w:val="00577359"/>
    <w:rsid w:val="00577994"/>
    <w:rsid w:val="0058096D"/>
    <w:rsid w:val="00583E82"/>
    <w:rsid w:val="005842C3"/>
    <w:rsid w:val="005850CF"/>
    <w:rsid w:val="0058575D"/>
    <w:rsid w:val="005857CC"/>
    <w:rsid w:val="00587F85"/>
    <w:rsid w:val="005909CA"/>
    <w:rsid w:val="00590BD8"/>
    <w:rsid w:val="005910E2"/>
    <w:rsid w:val="0059237E"/>
    <w:rsid w:val="00592F6E"/>
    <w:rsid w:val="00594AAB"/>
    <w:rsid w:val="00594ABF"/>
    <w:rsid w:val="00597595"/>
    <w:rsid w:val="005A083D"/>
    <w:rsid w:val="005A6E26"/>
    <w:rsid w:val="005B1D0A"/>
    <w:rsid w:val="005B1ECB"/>
    <w:rsid w:val="005B217E"/>
    <w:rsid w:val="005B2C42"/>
    <w:rsid w:val="005B425D"/>
    <w:rsid w:val="005B4B96"/>
    <w:rsid w:val="005B54CA"/>
    <w:rsid w:val="005B7781"/>
    <w:rsid w:val="005B7AA1"/>
    <w:rsid w:val="005B7DFD"/>
    <w:rsid w:val="005C083D"/>
    <w:rsid w:val="005C0F68"/>
    <w:rsid w:val="005C2327"/>
    <w:rsid w:val="005C2F9C"/>
    <w:rsid w:val="005C3121"/>
    <w:rsid w:val="005C4578"/>
    <w:rsid w:val="005C504D"/>
    <w:rsid w:val="005C7125"/>
    <w:rsid w:val="005D01CC"/>
    <w:rsid w:val="005D0AC2"/>
    <w:rsid w:val="005D1F39"/>
    <w:rsid w:val="005D2173"/>
    <w:rsid w:val="005D5D29"/>
    <w:rsid w:val="005D6933"/>
    <w:rsid w:val="005D6D8C"/>
    <w:rsid w:val="005E1D50"/>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315C"/>
    <w:rsid w:val="005F51F6"/>
    <w:rsid w:val="005F5F3C"/>
    <w:rsid w:val="005F6211"/>
    <w:rsid w:val="00600779"/>
    <w:rsid w:val="00600C72"/>
    <w:rsid w:val="00601E1F"/>
    <w:rsid w:val="00602F3F"/>
    <w:rsid w:val="00605380"/>
    <w:rsid w:val="006054D9"/>
    <w:rsid w:val="00606002"/>
    <w:rsid w:val="00610D52"/>
    <w:rsid w:val="0061101D"/>
    <w:rsid w:val="00611BCE"/>
    <w:rsid w:val="006157F1"/>
    <w:rsid w:val="00617C21"/>
    <w:rsid w:val="0062168B"/>
    <w:rsid w:val="006223A3"/>
    <w:rsid w:val="00622E23"/>
    <w:rsid w:val="0062433D"/>
    <w:rsid w:val="0062458E"/>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5AFC"/>
    <w:rsid w:val="00666BB4"/>
    <w:rsid w:val="00667C7D"/>
    <w:rsid w:val="00671CA4"/>
    <w:rsid w:val="00675F67"/>
    <w:rsid w:val="0068387D"/>
    <w:rsid w:val="006851F6"/>
    <w:rsid w:val="00685BE1"/>
    <w:rsid w:val="00685EBC"/>
    <w:rsid w:val="00686442"/>
    <w:rsid w:val="006873CC"/>
    <w:rsid w:val="006909AF"/>
    <w:rsid w:val="00691157"/>
    <w:rsid w:val="0069230A"/>
    <w:rsid w:val="00693238"/>
    <w:rsid w:val="0069385B"/>
    <w:rsid w:val="00696688"/>
    <w:rsid w:val="00697A27"/>
    <w:rsid w:val="00697A96"/>
    <w:rsid w:val="00697C92"/>
    <w:rsid w:val="00697F9F"/>
    <w:rsid w:val="006A0605"/>
    <w:rsid w:val="006A1F3B"/>
    <w:rsid w:val="006A37A7"/>
    <w:rsid w:val="006A449D"/>
    <w:rsid w:val="006A4C0B"/>
    <w:rsid w:val="006A6C2F"/>
    <w:rsid w:val="006B01CA"/>
    <w:rsid w:val="006B19E8"/>
    <w:rsid w:val="006C0B89"/>
    <w:rsid w:val="006C0C8F"/>
    <w:rsid w:val="006C1AF1"/>
    <w:rsid w:val="006C1BE3"/>
    <w:rsid w:val="006C647A"/>
    <w:rsid w:val="006C6528"/>
    <w:rsid w:val="006C680E"/>
    <w:rsid w:val="006C6D41"/>
    <w:rsid w:val="006D042E"/>
    <w:rsid w:val="006D1400"/>
    <w:rsid w:val="006D5308"/>
    <w:rsid w:val="006D730A"/>
    <w:rsid w:val="006E0FCA"/>
    <w:rsid w:val="006E278A"/>
    <w:rsid w:val="006E35E8"/>
    <w:rsid w:val="006E4C3D"/>
    <w:rsid w:val="006E650B"/>
    <w:rsid w:val="006E6872"/>
    <w:rsid w:val="006E6B8A"/>
    <w:rsid w:val="006F0490"/>
    <w:rsid w:val="006F0F0B"/>
    <w:rsid w:val="006F1881"/>
    <w:rsid w:val="006F24C9"/>
    <w:rsid w:val="006F67DB"/>
    <w:rsid w:val="006F7579"/>
    <w:rsid w:val="006F7C73"/>
    <w:rsid w:val="007005A4"/>
    <w:rsid w:val="00701881"/>
    <w:rsid w:val="00706990"/>
    <w:rsid w:val="00710924"/>
    <w:rsid w:val="0071160C"/>
    <w:rsid w:val="007120E0"/>
    <w:rsid w:val="00712F57"/>
    <w:rsid w:val="007134EB"/>
    <w:rsid w:val="00713D17"/>
    <w:rsid w:val="00717636"/>
    <w:rsid w:val="007206CC"/>
    <w:rsid w:val="00720C32"/>
    <w:rsid w:val="007211AB"/>
    <w:rsid w:val="007216D1"/>
    <w:rsid w:val="007246D3"/>
    <w:rsid w:val="00726E1E"/>
    <w:rsid w:val="00727CD0"/>
    <w:rsid w:val="007308CB"/>
    <w:rsid w:val="007310E5"/>
    <w:rsid w:val="00732418"/>
    <w:rsid w:val="00733F5C"/>
    <w:rsid w:val="00734C69"/>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0774"/>
    <w:rsid w:val="00763348"/>
    <w:rsid w:val="00766357"/>
    <w:rsid w:val="00766B08"/>
    <w:rsid w:val="007677F1"/>
    <w:rsid w:val="00767ED4"/>
    <w:rsid w:val="00770218"/>
    <w:rsid w:val="007704E6"/>
    <w:rsid w:val="0077079F"/>
    <w:rsid w:val="007712B6"/>
    <w:rsid w:val="00771C4A"/>
    <w:rsid w:val="0077339A"/>
    <w:rsid w:val="00775488"/>
    <w:rsid w:val="007759EB"/>
    <w:rsid w:val="00777652"/>
    <w:rsid w:val="00781BF5"/>
    <w:rsid w:val="00783670"/>
    <w:rsid w:val="00785D9F"/>
    <w:rsid w:val="007861CD"/>
    <w:rsid w:val="007865D7"/>
    <w:rsid w:val="00787ED6"/>
    <w:rsid w:val="00791620"/>
    <w:rsid w:val="0079183C"/>
    <w:rsid w:val="00793263"/>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C7D7C"/>
    <w:rsid w:val="007D00E5"/>
    <w:rsid w:val="007D01F6"/>
    <w:rsid w:val="007D1DF9"/>
    <w:rsid w:val="007D28CA"/>
    <w:rsid w:val="007D2AEA"/>
    <w:rsid w:val="007D42B0"/>
    <w:rsid w:val="007D5DD7"/>
    <w:rsid w:val="007D5DE8"/>
    <w:rsid w:val="007D6EA5"/>
    <w:rsid w:val="007D7B4C"/>
    <w:rsid w:val="007E0768"/>
    <w:rsid w:val="007E2632"/>
    <w:rsid w:val="007E6E68"/>
    <w:rsid w:val="007E779D"/>
    <w:rsid w:val="007F325F"/>
    <w:rsid w:val="007F3386"/>
    <w:rsid w:val="007F4A9B"/>
    <w:rsid w:val="008001D3"/>
    <w:rsid w:val="00800B0D"/>
    <w:rsid w:val="00801AD6"/>
    <w:rsid w:val="0080251A"/>
    <w:rsid w:val="00806D6B"/>
    <w:rsid w:val="00807699"/>
    <w:rsid w:val="0081120F"/>
    <w:rsid w:val="00814652"/>
    <w:rsid w:val="00815BDD"/>
    <w:rsid w:val="008162CB"/>
    <w:rsid w:val="008163E3"/>
    <w:rsid w:val="00817D33"/>
    <w:rsid w:val="00817D86"/>
    <w:rsid w:val="00824151"/>
    <w:rsid w:val="00825849"/>
    <w:rsid w:val="00826656"/>
    <w:rsid w:val="00831206"/>
    <w:rsid w:val="00833DE0"/>
    <w:rsid w:val="0083406F"/>
    <w:rsid w:val="00834949"/>
    <w:rsid w:val="008414E5"/>
    <w:rsid w:val="00843162"/>
    <w:rsid w:val="00844EF2"/>
    <w:rsid w:val="008450B2"/>
    <w:rsid w:val="008459A8"/>
    <w:rsid w:val="0084785D"/>
    <w:rsid w:val="00847FD0"/>
    <w:rsid w:val="0085169C"/>
    <w:rsid w:val="00851E20"/>
    <w:rsid w:val="00853379"/>
    <w:rsid w:val="0085362A"/>
    <w:rsid w:val="008539D8"/>
    <w:rsid w:val="00853A58"/>
    <w:rsid w:val="008573BA"/>
    <w:rsid w:val="008628E9"/>
    <w:rsid w:val="00862CB8"/>
    <w:rsid w:val="008631CC"/>
    <w:rsid w:val="00863829"/>
    <w:rsid w:val="00863EBC"/>
    <w:rsid w:val="008677DC"/>
    <w:rsid w:val="008739E1"/>
    <w:rsid w:val="00873B08"/>
    <w:rsid w:val="00874913"/>
    <w:rsid w:val="0087568C"/>
    <w:rsid w:val="00876A76"/>
    <w:rsid w:val="0088031C"/>
    <w:rsid w:val="00881426"/>
    <w:rsid w:val="00881A08"/>
    <w:rsid w:val="00885FAE"/>
    <w:rsid w:val="00886667"/>
    <w:rsid w:val="00886F5F"/>
    <w:rsid w:val="00887307"/>
    <w:rsid w:val="00891073"/>
    <w:rsid w:val="00891183"/>
    <w:rsid w:val="00892860"/>
    <w:rsid w:val="008934D7"/>
    <w:rsid w:val="008954AD"/>
    <w:rsid w:val="00895B01"/>
    <w:rsid w:val="00897BF7"/>
    <w:rsid w:val="008A0303"/>
    <w:rsid w:val="008A1C58"/>
    <w:rsid w:val="008A315B"/>
    <w:rsid w:val="008A3737"/>
    <w:rsid w:val="008A3CB4"/>
    <w:rsid w:val="008A4F00"/>
    <w:rsid w:val="008A66EA"/>
    <w:rsid w:val="008B41E9"/>
    <w:rsid w:val="008B53E3"/>
    <w:rsid w:val="008B545B"/>
    <w:rsid w:val="008B54B6"/>
    <w:rsid w:val="008B5A1E"/>
    <w:rsid w:val="008B5B0A"/>
    <w:rsid w:val="008B633A"/>
    <w:rsid w:val="008B6C24"/>
    <w:rsid w:val="008B78B8"/>
    <w:rsid w:val="008C072F"/>
    <w:rsid w:val="008C1BC5"/>
    <w:rsid w:val="008C2AFB"/>
    <w:rsid w:val="008C3F66"/>
    <w:rsid w:val="008C4829"/>
    <w:rsid w:val="008C5654"/>
    <w:rsid w:val="008C6B7C"/>
    <w:rsid w:val="008C74F4"/>
    <w:rsid w:val="008C753F"/>
    <w:rsid w:val="008D1C17"/>
    <w:rsid w:val="008D2281"/>
    <w:rsid w:val="008D2B4C"/>
    <w:rsid w:val="008D5684"/>
    <w:rsid w:val="008D693E"/>
    <w:rsid w:val="008D6DC9"/>
    <w:rsid w:val="008D73FF"/>
    <w:rsid w:val="008D7799"/>
    <w:rsid w:val="008E2743"/>
    <w:rsid w:val="008E3C73"/>
    <w:rsid w:val="008E4C34"/>
    <w:rsid w:val="008E75C5"/>
    <w:rsid w:val="008F0912"/>
    <w:rsid w:val="008F2584"/>
    <w:rsid w:val="008F3341"/>
    <w:rsid w:val="008F4B47"/>
    <w:rsid w:val="008F5591"/>
    <w:rsid w:val="008F62A7"/>
    <w:rsid w:val="008F6711"/>
    <w:rsid w:val="008F6F5D"/>
    <w:rsid w:val="008F735A"/>
    <w:rsid w:val="008F7B95"/>
    <w:rsid w:val="00901F66"/>
    <w:rsid w:val="009025BD"/>
    <w:rsid w:val="009028E9"/>
    <w:rsid w:val="00902D65"/>
    <w:rsid w:val="009038C9"/>
    <w:rsid w:val="00910241"/>
    <w:rsid w:val="00910969"/>
    <w:rsid w:val="00915364"/>
    <w:rsid w:val="00915D73"/>
    <w:rsid w:val="00917973"/>
    <w:rsid w:val="00921449"/>
    <w:rsid w:val="00922126"/>
    <w:rsid w:val="009222E0"/>
    <w:rsid w:val="009232EF"/>
    <w:rsid w:val="0092418F"/>
    <w:rsid w:val="009244F1"/>
    <w:rsid w:val="00925DC8"/>
    <w:rsid w:val="0092728E"/>
    <w:rsid w:val="009305D4"/>
    <w:rsid w:val="00930A57"/>
    <w:rsid w:val="009313DF"/>
    <w:rsid w:val="00932AA9"/>
    <w:rsid w:val="00933978"/>
    <w:rsid w:val="009345A7"/>
    <w:rsid w:val="00935984"/>
    <w:rsid w:val="00935D7D"/>
    <w:rsid w:val="00936E44"/>
    <w:rsid w:val="0094086A"/>
    <w:rsid w:val="00940A99"/>
    <w:rsid w:val="00940B43"/>
    <w:rsid w:val="00942BFA"/>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2E29"/>
    <w:rsid w:val="00976F8E"/>
    <w:rsid w:val="00980B6E"/>
    <w:rsid w:val="00985F40"/>
    <w:rsid w:val="00986D12"/>
    <w:rsid w:val="00987993"/>
    <w:rsid w:val="00994045"/>
    <w:rsid w:val="00995D03"/>
    <w:rsid w:val="00995F4D"/>
    <w:rsid w:val="00996E47"/>
    <w:rsid w:val="00997747"/>
    <w:rsid w:val="00997C34"/>
    <w:rsid w:val="009A22B1"/>
    <w:rsid w:val="009A7E87"/>
    <w:rsid w:val="009B05C6"/>
    <w:rsid w:val="009B15DF"/>
    <w:rsid w:val="009B2504"/>
    <w:rsid w:val="009B59A3"/>
    <w:rsid w:val="009C28DA"/>
    <w:rsid w:val="009C4C83"/>
    <w:rsid w:val="009C6EB6"/>
    <w:rsid w:val="009C7C4A"/>
    <w:rsid w:val="009D0CC0"/>
    <w:rsid w:val="009D4C65"/>
    <w:rsid w:val="009D7809"/>
    <w:rsid w:val="009E173C"/>
    <w:rsid w:val="009E2DF8"/>
    <w:rsid w:val="009E4988"/>
    <w:rsid w:val="009E4D47"/>
    <w:rsid w:val="009E63AC"/>
    <w:rsid w:val="009F344B"/>
    <w:rsid w:val="009F352B"/>
    <w:rsid w:val="009F35C3"/>
    <w:rsid w:val="009F3FD7"/>
    <w:rsid w:val="009F4924"/>
    <w:rsid w:val="009F4BF0"/>
    <w:rsid w:val="009F6032"/>
    <w:rsid w:val="009F7D90"/>
    <w:rsid w:val="00A0126B"/>
    <w:rsid w:val="00A0315B"/>
    <w:rsid w:val="00A03A6E"/>
    <w:rsid w:val="00A04D39"/>
    <w:rsid w:val="00A064CF"/>
    <w:rsid w:val="00A06E62"/>
    <w:rsid w:val="00A074FF"/>
    <w:rsid w:val="00A1143B"/>
    <w:rsid w:val="00A15879"/>
    <w:rsid w:val="00A16F79"/>
    <w:rsid w:val="00A2004A"/>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0FA5"/>
    <w:rsid w:val="00A861D6"/>
    <w:rsid w:val="00A86925"/>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A7983"/>
    <w:rsid w:val="00AB0AFD"/>
    <w:rsid w:val="00AB3F42"/>
    <w:rsid w:val="00AB5B7B"/>
    <w:rsid w:val="00AC171F"/>
    <w:rsid w:val="00AC1C37"/>
    <w:rsid w:val="00AD0491"/>
    <w:rsid w:val="00AD099E"/>
    <w:rsid w:val="00AD2040"/>
    <w:rsid w:val="00AD4907"/>
    <w:rsid w:val="00AD6FA9"/>
    <w:rsid w:val="00AE00AE"/>
    <w:rsid w:val="00AE030D"/>
    <w:rsid w:val="00AE108D"/>
    <w:rsid w:val="00AE14E5"/>
    <w:rsid w:val="00AE1ADE"/>
    <w:rsid w:val="00AE7306"/>
    <w:rsid w:val="00AF1C30"/>
    <w:rsid w:val="00AF3ADC"/>
    <w:rsid w:val="00AF41FC"/>
    <w:rsid w:val="00AF79AE"/>
    <w:rsid w:val="00B01736"/>
    <w:rsid w:val="00B02197"/>
    <w:rsid w:val="00B07E3E"/>
    <w:rsid w:val="00B102CF"/>
    <w:rsid w:val="00B10819"/>
    <w:rsid w:val="00B11B51"/>
    <w:rsid w:val="00B11E71"/>
    <w:rsid w:val="00B16573"/>
    <w:rsid w:val="00B16F28"/>
    <w:rsid w:val="00B24520"/>
    <w:rsid w:val="00B245FF"/>
    <w:rsid w:val="00B2541C"/>
    <w:rsid w:val="00B261AC"/>
    <w:rsid w:val="00B27272"/>
    <w:rsid w:val="00B34F53"/>
    <w:rsid w:val="00B352F4"/>
    <w:rsid w:val="00B36E9B"/>
    <w:rsid w:val="00B377EE"/>
    <w:rsid w:val="00B41109"/>
    <w:rsid w:val="00B4288D"/>
    <w:rsid w:val="00B42C16"/>
    <w:rsid w:val="00B42C86"/>
    <w:rsid w:val="00B4427E"/>
    <w:rsid w:val="00B45B15"/>
    <w:rsid w:val="00B45C33"/>
    <w:rsid w:val="00B46116"/>
    <w:rsid w:val="00B46C34"/>
    <w:rsid w:val="00B517FD"/>
    <w:rsid w:val="00B53792"/>
    <w:rsid w:val="00B5500F"/>
    <w:rsid w:val="00B55A80"/>
    <w:rsid w:val="00B55D83"/>
    <w:rsid w:val="00B563BB"/>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865E1"/>
    <w:rsid w:val="00B9319C"/>
    <w:rsid w:val="00B93C96"/>
    <w:rsid w:val="00B9412A"/>
    <w:rsid w:val="00B97012"/>
    <w:rsid w:val="00BA1800"/>
    <w:rsid w:val="00BA20B6"/>
    <w:rsid w:val="00BA3A32"/>
    <w:rsid w:val="00BA3D1A"/>
    <w:rsid w:val="00BA4BE6"/>
    <w:rsid w:val="00BA4EC3"/>
    <w:rsid w:val="00BA7F1B"/>
    <w:rsid w:val="00BB1D8A"/>
    <w:rsid w:val="00BB3E34"/>
    <w:rsid w:val="00BB4989"/>
    <w:rsid w:val="00BB49A5"/>
    <w:rsid w:val="00BB4D65"/>
    <w:rsid w:val="00BB4EEE"/>
    <w:rsid w:val="00BB5170"/>
    <w:rsid w:val="00BB5A30"/>
    <w:rsid w:val="00BB628E"/>
    <w:rsid w:val="00BB7AF3"/>
    <w:rsid w:val="00BC0474"/>
    <w:rsid w:val="00BC13C4"/>
    <w:rsid w:val="00BC13E4"/>
    <w:rsid w:val="00BC2BD4"/>
    <w:rsid w:val="00BC3496"/>
    <w:rsid w:val="00BC3A1E"/>
    <w:rsid w:val="00BC58CA"/>
    <w:rsid w:val="00BC6290"/>
    <w:rsid w:val="00BC6FC4"/>
    <w:rsid w:val="00BD2F24"/>
    <w:rsid w:val="00BD3C64"/>
    <w:rsid w:val="00BD7285"/>
    <w:rsid w:val="00BE1962"/>
    <w:rsid w:val="00BE2102"/>
    <w:rsid w:val="00BE28DB"/>
    <w:rsid w:val="00BE50D9"/>
    <w:rsid w:val="00BE5404"/>
    <w:rsid w:val="00BE6ABE"/>
    <w:rsid w:val="00BE6E6E"/>
    <w:rsid w:val="00BE75C8"/>
    <w:rsid w:val="00BE7D89"/>
    <w:rsid w:val="00BF0848"/>
    <w:rsid w:val="00BF4231"/>
    <w:rsid w:val="00BF4EC8"/>
    <w:rsid w:val="00BF7590"/>
    <w:rsid w:val="00C02014"/>
    <w:rsid w:val="00C02B91"/>
    <w:rsid w:val="00C02D0F"/>
    <w:rsid w:val="00C02F5F"/>
    <w:rsid w:val="00C0430D"/>
    <w:rsid w:val="00C0554C"/>
    <w:rsid w:val="00C076DE"/>
    <w:rsid w:val="00C07991"/>
    <w:rsid w:val="00C11B09"/>
    <w:rsid w:val="00C12135"/>
    <w:rsid w:val="00C12229"/>
    <w:rsid w:val="00C12320"/>
    <w:rsid w:val="00C12559"/>
    <w:rsid w:val="00C139B1"/>
    <w:rsid w:val="00C1702C"/>
    <w:rsid w:val="00C17BED"/>
    <w:rsid w:val="00C17CB5"/>
    <w:rsid w:val="00C220B8"/>
    <w:rsid w:val="00C22602"/>
    <w:rsid w:val="00C244CE"/>
    <w:rsid w:val="00C24BAD"/>
    <w:rsid w:val="00C266DF"/>
    <w:rsid w:val="00C274DB"/>
    <w:rsid w:val="00C3422A"/>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8A8"/>
    <w:rsid w:val="00C5713C"/>
    <w:rsid w:val="00C579F6"/>
    <w:rsid w:val="00C57D4A"/>
    <w:rsid w:val="00C60B54"/>
    <w:rsid w:val="00C61645"/>
    <w:rsid w:val="00C61AF7"/>
    <w:rsid w:val="00C62DF4"/>
    <w:rsid w:val="00C63FC1"/>
    <w:rsid w:val="00C647A5"/>
    <w:rsid w:val="00C65BE7"/>
    <w:rsid w:val="00C71BAF"/>
    <w:rsid w:val="00C72379"/>
    <w:rsid w:val="00C72E5D"/>
    <w:rsid w:val="00C7371D"/>
    <w:rsid w:val="00C76AB8"/>
    <w:rsid w:val="00C83163"/>
    <w:rsid w:val="00C9051E"/>
    <w:rsid w:val="00C91439"/>
    <w:rsid w:val="00C91CC9"/>
    <w:rsid w:val="00C91FF2"/>
    <w:rsid w:val="00C947A9"/>
    <w:rsid w:val="00C95039"/>
    <w:rsid w:val="00CA277F"/>
    <w:rsid w:val="00CA370A"/>
    <w:rsid w:val="00CA4AC1"/>
    <w:rsid w:val="00CA4B11"/>
    <w:rsid w:val="00CB10DA"/>
    <w:rsid w:val="00CB1D3B"/>
    <w:rsid w:val="00CB2E70"/>
    <w:rsid w:val="00CB3861"/>
    <w:rsid w:val="00CB6D08"/>
    <w:rsid w:val="00CB6D24"/>
    <w:rsid w:val="00CB704C"/>
    <w:rsid w:val="00CC021D"/>
    <w:rsid w:val="00CC0476"/>
    <w:rsid w:val="00CC0F5A"/>
    <w:rsid w:val="00CC13C4"/>
    <w:rsid w:val="00CC2B37"/>
    <w:rsid w:val="00CC4B04"/>
    <w:rsid w:val="00CC730C"/>
    <w:rsid w:val="00CC7454"/>
    <w:rsid w:val="00CD2DB8"/>
    <w:rsid w:val="00CD3484"/>
    <w:rsid w:val="00CD3592"/>
    <w:rsid w:val="00CD394D"/>
    <w:rsid w:val="00CD413F"/>
    <w:rsid w:val="00CD6176"/>
    <w:rsid w:val="00CD7524"/>
    <w:rsid w:val="00CE0556"/>
    <w:rsid w:val="00CE263B"/>
    <w:rsid w:val="00CE35BA"/>
    <w:rsid w:val="00CE48FE"/>
    <w:rsid w:val="00CF34CE"/>
    <w:rsid w:val="00CF3C1B"/>
    <w:rsid w:val="00CF5916"/>
    <w:rsid w:val="00CF768D"/>
    <w:rsid w:val="00CF78D9"/>
    <w:rsid w:val="00D00F5B"/>
    <w:rsid w:val="00D015C0"/>
    <w:rsid w:val="00D028F8"/>
    <w:rsid w:val="00D05B8F"/>
    <w:rsid w:val="00D05EB1"/>
    <w:rsid w:val="00D06EF4"/>
    <w:rsid w:val="00D13DD1"/>
    <w:rsid w:val="00D1586B"/>
    <w:rsid w:val="00D15E4C"/>
    <w:rsid w:val="00D167D3"/>
    <w:rsid w:val="00D17AC3"/>
    <w:rsid w:val="00D17AE3"/>
    <w:rsid w:val="00D17D71"/>
    <w:rsid w:val="00D17DAB"/>
    <w:rsid w:val="00D2012A"/>
    <w:rsid w:val="00D21EC0"/>
    <w:rsid w:val="00D222A9"/>
    <w:rsid w:val="00D222BF"/>
    <w:rsid w:val="00D255BC"/>
    <w:rsid w:val="00D27700"/>
    <w:rsid w:val="00D27DA4"/>
    <w:rsid w:val="00D32825"/>
    <w:rsid w:val="00D3551E"/>
    <w:rsid w:val="00D36707"/>
    <w:rsid w:val="00D374CC"/>
    <w:rsid w:val="00D37FA5"/>
    <w:rsid w:val="00D410A9"/>
    <w:rsid w:val="00D41DC7"/>
    <w:rsid w:val="00D43A34"/>
    <w:rsid w:val="00D43D34"/>
    <w:rsid w:val="00D43E0C"/>
    <w:rsid w:val="00D43E6E"/>
    <w:rsid w:val="00D45C89"/>
    <w:rsid w:val="00D45EF9"/>
    <w:rsid w:val="00D46B9F"/>
    <w:rsid w:val="00D520D4"/>
    <w:rsid w:val="00D528D2"/>
    <w:rsid w:val="00D52BA1"/>
    <w:rsid w:val="00D52F7E"/>
    <w:rsid w:val="00D53E1D"/>
    <w:rsid w:val="00D55B10"/>
    <w:rsid w:val="00D56CC0"/>
    <w:rsid w:val="00D60671"/>
    <w:rsid w:val="00D6336E"/>
    <w:rsid w:val="00D63E45"/>
    <w:rsid w:val="00D64475"/>
    <w:rsid w:val="00D65E49"/>
    <w:rsid w:val="00D65EBE"/>
    <w:rsid w:val="00D66D7E"/>
    <w:rsid w:val="00D73261"/>
    <w:rsid w:val="00D73736"/>
    <w:rsid w:val="00D748E0"/>
    <w:rsid w:val="00D763D3"/>
    <w:rsid w:val="00D83221"/>
    <w:rsid w:val="00D84445"/>
    <w:rsid w:val="00D8519A"/>
    <w:rsid w:val="00D90CBC"/>
    <w:rsid w:val="00D91752"/>
    <w:rsid w:val="00D9293B"/>
    <w:rsid w:val="00D92FBB"/>
    <w:rsid w:val="00D9365E"/>
    <w:rsid w:val="00D9439D"/>
    <w:rsid w:val="00D943E7"/>
    <w:rsid w:val="00D96AAF"/>
    <w:rsid w:val="00D97034"/>
    <w:rsid w:val="00D97C6D"/>
    <w:rsid w:val="00DA00EF"/>
    <w:rsid w:val="00DA36F9"/>
    <w:rsid w:val="00DA6155"/>
    <w:rsid w:val="00DA71DD"/>
    <w:rsid w:val="00DB2615"/>
    <w:rsid w:val="00DB2E96"/>
    <w:rsid w:val="00DB34B3"/>
    <w:rsid w:val="00DB3634"/>
    <w:rsid w:val="00DB47C4"/>
    <w:rsid w:val="00DB75CD"/>
    <w:rsid w:val="00DB7DF1"/>
    <w:rsid w:val="00DC0C50"/>
    <w:rsid w:val="00DC1053"/>
    <w:rsid w:val="00DC2EA9"/>
    <w:rsid w:val="00DC3267"/>
    <w:rsid w:val="00DC462D"/>
    <w:rsid w:val="00DC57B3"/>
    <w:rsid w:val="00DC626F"/>
    <w:rsid w:val="00DC6B01"/>
    <w:rsid w:val="00DC71BC"/>
    <w:rsid w:val="00DD181C"/>
    <w:rsid w:val="00DD19D2"/>
    <w:rsid w:val="00DD1F4B"/>
    <w:rsid w:val="00DD740B"/>
    <w:rsid w:val="00DD7F84"/>
    <w:rsid w:val="00DE0DD0"/>
    <w:rsid w:val="00DE1F6B"/>
    <w:rsid w:val="00DE2296"/>
    <w:rsid w:val="00DE25E8"/>
    <w:rsid w:val="00DE3A7A"/>
    <w:rsid w:val="00DE5837"/>
    <w:rsid w:val="00DE62D6"/>
    <w:rsid w:val="00DE776B"/>
    <w:rsid w:val="00DF0FCA"/>
    <w:rsid w:val="00DF13CC"/>
    <w:rsid w:val="00DF1C11"/>
    <w:rsid w:val="00DF2DE8"/>
    <w:rsid w:val="00DF331F"/>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0E52"/>
    <w:rsid w:val="00E61BF5"/>
    <w:rsid w:val="00E62205"/>
    <w:rsid w:val="00E637E3"/>
    <w:rsid w:val="00E64267"/>
    <w:rsid w:val="00E64C2C"/>
    <w:rsid w:val="00E66247"/>
    <w:rsid w:val="00E6747B"/>
    <w:rsid w:val="00E67C3E"/>
    <w:rsid w:val="00E709D7"/>
    <w:rsid w:val="00E70F27"/>
    <w:rsid w:val="00E7187E"/>
    <w:rsid w:val="00E72856"/>
    <w:rsid w:val="00E734FE"/>
    <w:rsid w:val="00E7362A"/>
    <w:rsid w:val="00E74567"/>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86B"/>
    <w:rsid w:val="00ED6F06"/>
    <w:rsid w:val="00ED7D4C"/>
    <w:rsid w:val="00EE4725"/>
    <w:rsid w:val="00EE61E6"/>
    <w:rsid w:val="00EE666E"/>
    <w:rsid w:val="00EE7C61"/>
    <w:rsid w:val="00EF04C1"/>
    <w:rsid w:val="00EF0682"/>
    <w:rsid w:val="00EF324E"/>
    <w:rsid w:val="00EF5504"/>
    <w:rsid w:val="00EF6F4B"/>
    <w:rsid w:val="00F01A08"/>
    <w:rsid w:val="00F01F8B"/>
    <w:rsid w:val="00F03195"/>
    <w:rsid w:val="00F03F2D"/>
    <w:rsid w:val="00F07FFC"/>
    <w:rsid w:val="00F10FBF"/>
    <w:rsid w:val="00F131F1"/>
    <w:rsid w:val="00F13AC8"/>
    <w:rsid w:val="00F13BC6"/>
    <w:rsid w:val="00F15DF9"/>
    <w:rsid w:val="00F20038"/>
    <w:rsid w:val="00F204FA"/>
    <w:rsid w:val="00F22C4B"/>
    <w:rsid w:val="00F22FD2"/>
    <w:rsid w:val="00F24E25"/>
    <w:rsid w:val="00F254C9"/>
    <w:rsid w:val="00F30F64"/>
    <w:rsid w:val="00F3131E"/>
    <w:rsid w:val="00F314C8"/>
    <w:rsid w:val="00F327F3"/>
    <w:rsid w:val="00F33B11"/>
    <w:rsid w:val="00F33DBE"/>
    <w:rsid w:val="00F33E69"/>
    <w:rsid w:val="00F364DB"/>
    <w:rsid w:val="00F407E7"/>
    <w:rsid w:val="00F420B2"/>
    <w:rsid w:val="00F42585"/>
    <w:rsid w:val="00F42D71"/>
    <w:rsid w:val="00F44040"/>
    <w:rsid w:val="00F44D71"/>
    <w:rsid w:val="00F50E0F"/>
    <w:rsid w:val="00F55B97"/>
    <w:rsid w:val="00F65EFB"/>
    <w:rsid w:val="00F66FE8"/>
    <w:rsid w:val="00F67022"/>
    <w:rsid w:val="00F75559"/>
    <w:rsid w:val="00F75DE6"/>
    <w:rsid w:val="00F76750"/>
    <w:rsid w:val="00F777BC"/>
    <w:rsid w:val="00F77BE2"/>
    <w:rsid w:val="00F844B2"/>
    <w:rsid w:val="00F84751"/>
    <w:rsid w:val="00F87437"/>
    <w:rsid w:val="00F91421"/>
    <w:rsid w:val="00F9335E"/>
    <w:rsid w:val="00F9457E"/>
    <w:rsid w:val="00F94ADD"/>
    <w:rsid w:val="00F960E4"/>
    <w:rsid w:val="00F9714B"/>
    <w:rsid w:val="00FA1427"/>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0D4079"/>
    <w:rsid w:val="001239F1"/>
    <w:rsid w:val="001925AB"/>
    <w:rsid w:val="001B7519"/>
    <w:rsid w:val="001F555B"/>
    <w:rsid w:val="0025125E"/>
    <w:rsid w:val="00263BF2"/>
    <w:rsid w:val="003020F3"/>
    <w:rsid w:val="00341629"/>
    <w:rsid w:val="00357EC0"/>
    <w:rsid w:val="00361F99"/>
    <w:rsid w:val="00363FD3"/>
    <w:rsid w:val="00384AA4"/>
    <w:rsid w:val="003D7FAC"/>
    <w:rsid w:val="003E3342"/>
    <w:rsid w:val="003F2736"/>
    <w:rsid w:val="004C58E8"/>
    <w:rsid w:val="004C7A6D"/>
    <w:rsid w:val="004F6966"/>
    <w:rsid w:val="005317D3"/>
    <w:rsid w:val="00534DF7"/>
    <w:rsid w:val="00546612"/>
    <w:rsid w:val="00557CCD"/>
    <w:rsid w:val="005B1ECB"/>
    <w:rsid w:val="005E4330"/>
    <w:rsid w:val="00600C72"/>
    <w:rsid w:val="00626337"/>
    <w:rsid w:val="006448A7"/>
    <w:rsid w:val="00697A27"/>
    <w:rsid w:val="006B19E8"/>
    <w:rsid w:val="006E0F37"/>
    <w:rsid w:val="006E4FAA"/>
    <w:rsid w:val="006E67E3"/>
    <w:rsid w:val="007131D0"/>
    <w:rsid w:val="007134EB"/>
    <w:rsid w:val="007211AB"/>
    <w:rsid w:val="00736A43"/>
    <w:rsid w:val="00766357"/>
    <w:rsid w:val="007728FE"/>
    <w:rsid w:val="008629B8"/>
    <w:rsid w:val="008731E2"/>
    <w:rsid w:val="008D2C2E"/>
    <w:rsid w:val="008F3341"/>
    <w:rsid w:val="00903844"/>
    <w:rsid w:val="0092418F"/>
    <w:rsid w:val="00A97ED7"/>
    <w:rsid w:val="00AF79AE"/>
    <w:rsid w:val="00B23970"/>
    <w:rsid w:val="00B4288D"/>
    <w:rsid w:val="00BE4664"/>
    <w:rsid w:val="00C5376A"/>
    <w:rsid w:val="00CA370A"/>
    <w:rsid w:val="00CA4B11"/>
    <w:rsid w:val="00CD1803"/>
    <w:rsid w:val="00D84AC5"/>
    <w:rsid w:val="00D9293B"/>
    <w:rsid w:val="00DF0780"/>
    <w:rsid w:val="00E1001D"/>
    <w:rsid w:val="00E22559"/>
    <w:rsid w:val="00E74567"/>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17039</Words>
  <Characters>97128</Characters>
  <Application>Microsoft Office Word</Application>
  <DocSecurity>0</DocSecurity>
  <Lines>809</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cp:revision>
  <dcterms:created xsi:type="dcterms:W3CDTF">2025-02-20T12:18:00Z</dcterms:created>
  <dcterms:modified xsi:type="dcterms:W3CDTF">2025-02-20T12:18:00Z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