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49DA" w14:textId="77777777" w:rsidR="006928AA" w:rsidRDefault="006928AA">
      <w:pPr>
        <w:spacing w:line="600" w:lineRule="exact"/>
        <w:jc w:val="center"/>
        <w:rPr>
          <w:rFonts w:ascii="黑体" w:eastAsia="黑体" w:hAnsi="黑体" w:cs="黑体" w:hint="eastAsia"/>
          <w:b/>
          <w:bCs/>
          <w:sz w:val="60"/>
          <w:szCs w:val="60"/>
        </w:rPr>
      </w:pPr>
    </w:p>
    <w:p w14:paraId="3703F654" w14:textId="77777777" w:rsidR="006928AA" w:rsidRDefault="00000000">
      <w:pPr>
        <w:spacing w:line="600" w:lineRule="exact"/>
        <w:jc w:val="center"/>
      </w:pPr>
      <w:r>
        <w:rPr>
          <w:rFonts w:ascii="黑体" w:eastAsia="黑体" w:hAnsi="宋体" w:hint="eastAsia"/>
          <w:b/>
          <w:bCs/>
          <w:sz w:val="52"/>
          <w:szCs w:val="52"/>
        </w:rPr>
        <w:t>新疆大学软件</w:t>
      </w:r>
      <w:r>
        <w:rPr>
          <w:rFonts w:ascii="黑体" w:eastAsia="黑体" w:hAnsi="宋体"/>
          <w:b/>
          <w:bCs/>
          <w:sz w:val="52"/>
          <w:szCs w:val="52"/>
        </w:rPr>
        <w:t>学院</w:t>
      </w:r>
      <w:r>
        <w:rPr>
          <w:rFonts w:ascii="黑体" w:eastAsia="黑体" w:hAnsi="宋体" w:hint="eastAsia"/>
          <w:b/>
          <w:bCs/>
          <w:sz w:val="52"/>
          <w:szCs w:val="52"/>
        </w:rPr>
        <w:t>小学期实训论文</w:t>
      </w:r>
    </w:p>
    <w:p w14:paraId="2E0DCEF5" w14:textId="77777777" w:rsidR="006928AA" w:rsidRDefault="006928AA"/>
    <w:p w14:paraId="62C949B2" w14:textId="77777777" w:rsidR="006928AA" w:rsidRDefault="006928AA"/>
    <w:p w14:paraId="5F1D1072" w14:textId="77777777" w:rsidR="006928AA" w:rsidRDefault="006928AA"/>
    <w:p w14:paraId="790CDCFF" w14:textId="77777777" w:rsidR="006928AA" w:rsidRDefault="006928AA"/>
    <w:p w14:paraId="7D871EF0" w14:textId="77777777" w:rsidR="006928AA" w:rsidRDefault="00000000">
      <w:r>
        <w:rPr>
          <w:noProof/>
        </w:rPr>
        <mc:AlternateContent>
          <mc:Choice Requires="wpg">
            <w:drawing>
              <wp:anchor distT="0" distB="0" distL="114300" distR="114300" simplePos="0" relativeHeight="251660288" behindDoc="0" locked="0" layoutInCell="1" allowOverlap="1" wp14:anchorId="1F6AB56B" wp14:editId="5BBE9972">
                <wp:simplePos x="0" y="0"/>
                <wp:positionH relativeFrom="column">
                  <wp:posOffset>871855</wp:posOffset>
                </wp:positionH>
                <wp:positionV relativeFrom="paragraph">
                  <wp:posOffset>5080</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0"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68.65pt;margin-top:0.4pt;height:100pt;width:286.85pt;z-index:251660288;mso-width-relative:page;mso-height-relative:page;" coordorigin="4924,3838" coordsize="5737,2000" o:gfxdata="UEsDBAoAAAAAAIdO4kAAAAAAAAAAAAAAAAAEAAAAZHJzL1BLAwQUAAAACACHTuJAJ+3g6NYAAAAI&#10;AQAADwAAAGRycy9kb3ducmV2LnhtbE2PQUvDQBSE74L/YXkFb3azBm1JsylS1FMRbAXx9pq8JqHZ&#10;tyG7Tdp/7/Okx2GGmW/y9cV1aqQhtJ4tmHkCirj0Vcu1hc/96/0SVIjIFXaeycKVAqyL25scs8pP&#10;/EHjLtZKSjhkaKGJsc+0DmVDDsPc98TiHf3gMIocal0NOEm56/RDkjxphy3LQoM9bRoqT7uzs/A2&#10;4fScmpdxezpurt/7x/evrSFr72YmWYGKdIl/YfjFF3QohOngz1wF1YlOF6lELcgBsRfGyLWDBVld&#10;gi5y/f9A8QNQSwMEFAAAAAgAh07iQOBuoFRaAwAAXgoAAA4AAABkcnMvZTJvRG9jLnhtbO1Wy27T&#10;QBTdI/EPI69gkfoRt06splVJmgqpgorHB0wn44ewPaOZSVKE2CEBO1Zs2MAfsEf0bwq/wb0zTtK0&#10;IKrykJCwFGce916fe+49Y2/vntQVmXGlS9EMvHAj8AhvmJiUTT7wHj8ad3oe0YY2E1qJhg+8p1x7&#10;uzs3b2zPZcojUYhqwhWBII1O53LgFcbI1Pc1K3hN9YaQvIHNTKiaGpiq3J8oOofodeVHQbDlz4Wa&#10;SCUY1xpWR27TayOqqwQUWVYyPhJsWvPGuKiKV9RASroopfZ2LNos48zczzLNDakGHmRq7B0eAuNj&#10;vPs72zTNFZVFyVoI9CoQLuRU07KBhy5DjaihZKrKS6HqkimhRWY2mKh9l4hlBLIIgwvcHCgxlTaX&#10;PJ3nckk6FOoC69cOy+7NjhQpJwMv8khDayj4108vzt68IhFyM5d5CiYHSj6UR6pdyN0M0z3JVI3/&#10;kAg5saw+XbLKTwxhsNjdiqN+f9MjDPbCKAngcryzAoqDfnE/ij0C291et7fY22/9N5Nu4pyhfayn&#10;v3iwj/iWcGTJUvi1NMHoEk0/b07wMlPFgXSM1syOSnak3GRFFSjEUXX27vTr65ck9MiEawZtBUXs&#10;f3n/4ez0860vbz/eDqMQs8FQ6O1iUQR5KNgTTRoxLGiT8z0toVOBHbT2183tdA3IcVXKcVlVSDyO&#10;f690iEp5fcyhI9TdCWTG4DAw0BZSlY2xPc4q5WAjAJiMlbBNoFV+PKwUmVEQ29heNp81I7B/JNDx&#10;e9a4TitZUBdjUezWFKixodDfjVYwoNkOtUF/bDurvGdRby8I+tGdznAzGHbiINnv7PXjpJME+0kc&#10;xL1wGA6fY0ZhnE41h5LQaiTLxTEQxpf657sya48CJ2B7EKyjB0AW7wIiQMeqOQ7YAyg8FB34MIob&#10;VuAwg+K262C83LCdsCo+tokGVaLHBR2e09NWqyekBdUY9jb7rRRxhP22cpdKmwMuaoIDaADAZitO&#10;Z0CuM12Y4FMbgW1o0VfN2gLEdCvcnsGt9wqxTQWmThsw+POihTNkTbT2fENE/6Yy4bi+rjL3x6Px&#10;6MrKdNZY3f/K/HVlJmEP5Lf2plsosxsn3R+85+CV8feVaV+u8NlhT4j2Ewm/a87PYXz+s3DnG1BL&#10;AwQKAAAAAACHTuJAAAAAAAAAAAAAAAAACgAAAGRycy9tZWRpYS9QSwMEFAAAAAgAh07iQFN4EzKP&#10;XAAAilwAABQAAABkcnMvbWVkaWEvaW1hZ2UyLnBuZwGKXHWjiVBORw0KGgoAAAANSUhEUgAABDAA&#10;AAJpCAIAAADUp1VEAAAAA3NCSVQICAjb4U/gAAAACXBIWXMAAA7EAAAOxAGVKw4bAAAgAElEQVR4&#10;nOzda3Ac5Z3v8Z/uliXLlmVkbGNbFsE5QIUQzlKhWMcuyBUTzsausJiQcpIixpywcGIOFGyAFMtl&#10;QwoKUmST5VpwqDhAQREWFpskJByzDpUccrjlECpmkXyJLWQkW5YlS6PrefFYw1jSzHT3dPfTl+/n&#10;RTIeprv/0/10j57n/1zKxkZHBQAAAAA2lNsOAAAAAEB6US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VNoOAMnUtmCBJA0P&#10;6+BBSQ1btkia98Uv2o0KAAAAUUOGBAAAAIA1ZWOjo7ZjQKK0VVQU/kD5uedWzJ69+Omnw4kHAAAA&#10;UUaGBGGrmD179NChcWncdiQAAACwjgwJfFY0QzJVK4UQAAAgrciQAAAAALCGWbbgm10XXuhtw0lJ&#10;ldbhYUkqp7YMAACQfPzNBwAAAMAaxpDAN/1790rqXLIkoP0f9957kma1tga0fwAAAISPDAkAAAAA&#10;a8iQwGceZtlypezUUyWNv/OOpCU7dpg3K088MdCDAgAAICAMakfMlM2cqYk1TPoOHzZvzrEXDwAA&#10;AEpBhgQ+CzpD4gHrnAAAAEQWY0gAAAAAWEOFBAAAAIA1VEiQfG0VFRHsSAYAAABRIQEAAABgERUS&#10;pAV5EgAAgAiiQgIAAADAGqb9RSCin4tgLmAAAIAoIEMCAAAAwBpWakcgypYvl1RWWzv21lu2YwEA&#10;AEB0kSEBAAAAYA1jSBCsiA8mYSQJAABQsb9YZl5xhaTj7703rHDShQwJAAAAAGvIkCBYR371K0kf&#10;nHee7UCmt+jNNyXVfOITtgMBAAB2eOjNQQ8Lf5EhAQAAAGANGRKEgZEkAAAgInZ/61uSRh57rMT9&#10;MLDEL2RIAAAAAFhDhgRhIEMCAAAiwt8/S/gronRkSAAAAABYQ4UEAAAAgDVUSAAAAACP2ioqIt41&#10;PfqokAAAAACwptJ2AAAAAEAYBv/wh4D2vPuCCyQtef75gPafbFRIAAAAkAp9PT0B7Xm0tzegPacB&#10;0/4iDBHvW9kyPCypvJwejAAAJFnbvHmSdPBgQPtnCmBv+AsMAAAAgDVUSACVl5eTHgEAIPHKGhrK&#10;GhpsR4HJ+CMMAAAAgDUMagcAAEAqjO/aFej+zaBZRpK4RYYEAAAAgDVkSJBqtGEAAJAGEZ/wM+XI&#10;kAAAAACwhgwJAAAAEsusoY4oI0MCAAAAwBoyJAjW7ssvtx3C9Bg9AgCAW5k//UnS3tNPz30z4j+p&#10;I1u22A4BRZAhAQAAAGANFRIAAAAA1pSNRTvLhriL2ix7c7ZtMy/mrlhhNxIACNPOM86QNPbWW5Jm&#10;XnFF5sCBpT/7me2gED9Ff9Yj1X3Lwh8hzc2SWjs6wj5uzJEhAQAAAGANGRIEK2oZkki13ABAcFw9&#10;fmvWr5e06JFHAgsHCbHrwgsljT7zjJMPW//NDf+PEM9fuUCoefc5Pi5JZWXejhgpZEgAAAAAWEOG&#10;BMGKTobEejsNAARt2ilZPShbvlzSsnff9SEmJJGrH/fK9etrmpokzb/rrsAimszWnx8e/tjwJ9Tm&#10;ZkkaHm7t6vJhb6EjQwIAAADAGjIkCITpY1o1d+7gQw/ZjoXcCIC0CKJVeNnoqKQk9FKHf0opaUH/&#10;KH9w1VWSjvzkJ4EeZSpruZGSw4gCMiQAAAAArCFDAp9l+vok7Z0923YgUmzbCZBCO88/v2rOnMwT&#10;TxT60Pz5klr37QspJsRQ0P3meahiEs9FLriyFIuZtYILMqY3KRkSAAAAANaQIYHPrE+rVbF2bdXc&#10;uQvvv99uGEiY0c7OI/393VdeKWk8d+qhxYsrGhoq5s2TlHnxRfNeeWOjpLH9+yXp4MGPPtzYOPmd&#10;EsS0GQyBCucJTNlDVolFzseyFPKfH/WbN0tqXrfO7YZBx7mkvV1S5ZIlgR7Fd2RIAAAAAFhTaTsA&#10;JMfOU06xGwCNdvDMe5PVrl0j0six7x3NjUzlU27EaF+1StKybdt83CfgRNuZZ0pqfe0124HAvoq1&#10;a+V44fapzLO3btMmlbBKyaEHHujv7va2rVvLRo4+78vcr48eTg7n8L/9m6TGK68M4Vg+IkMCAAAA&#10;wBrGkMA3oXbfXLxYUuvOneEdEQllfdRTiVKeGNxz7bUz58079L3vZd9J+QlpP+00SePvvBPCsVJ+&#10;qpHLxwepu3I1NiaprarKr6NPr7m5lBXQQ/6ViemNSYYEAAAAgDVUSAAAAABYQ5ct+Gd8XFLntdeq&#10;4NC0of7+qurq9hkzvB1kxre/LYlZfeEXumzFhasrtWTHjr7Dh+ecfnpw8URZmKU6PSUQBfhe5IqW&#10;q7aWFknas8ff47oNozArvy8xvSWZZQu+GR0dlZQpNtNFVXX18NCQ56MMHzjgeVsAKdF3+HD9rFm2&#10;owAQmBL+kEAEkSFBVDhsSIhp1R+RRYYkmny5Lkk9OQ6xSCJCE1xhm1rAgi7YFRdfLGnpz35Wyk7C&#10;/2UxJ2pccj0bcTQwhgQAAACANXTZQlRkW0Hi3mINwBvf7/29l1xiXizavNnfPcdCxcqVkkb7+vT6&#10;64EcoLk5kN0COcL/kyB2uZFcMU2PiAwJAAAAAIsYQ4LIcd66QN9llC7uGbm43wU7TzlF0thf/hLo&#10;UeJ+lkoUaCFP+bmFEfcHaa5lIyOSyspcJxtsnYRk3INkSAAAAABYwxgSRIWHpoXsJsloHoAVM6+4&#10;QtKRn/zEdiCulX/yk7ZD8CJJLalxsaCzU1LH/Pk+75cxJEii9spKOf67wu4DLUl//FAhAZBqmdiu&#10;bDM+MGA7BMTDjNraQPY7PBzIbgGkDxUS2LfrnHO8bVh26qn+RoIUMhOqtL/6qqTxXbtsh+PCsnff&#10;tR2CU2RF7Cqrqwtit3V33RXEboEoME+tqSmIXV//unkx+vjjYceUI0m5EYMxJAAAAACsYZYt2MEy&#10;zIisfRs3Shp86CHbgUwvLsU+ClmRuocfNi/mf/ObVgOJBN+vSFyKIkIQhfs9JZJ635EhAQAAAGAN&#10;FRIAAAAA1tBlC+GhwwDia2T37v6+vu5PfMJiDBEv8NHqs9HcrOHh1q4u23FEjo+XKeIFEmGK1u1v&#10;1aI335RUk/Nj0XbmmUdfvf66t32m4V4jQwIAAADAGjIkCFbv5s2SutavD2LnaWgzQMSF0y4YwaIe&#10;3QbRxkZJ5EbyIUOCIET3gRCifHdEKScnPXcZGRIAAAAA1rAwIgIRdGNJxdq1ge4fcMg0XwVX4G01&#10;jw10dZnlvY/85jeSPrz+ekljf/mLlWCcIjfiwHHvvSfpw5NOsh0IkBy+P6jTkxjJIkMCAAAAwBrG&#10;kMBnqe1SjzQLotgHV8jHh4cltZ90kqTy448fP3Kk/OMf10QCZPyddwI6bgEzvv1tSQvvv9/5Juac&#10;16xbN9zT0/LCC0FFllAsTQt/pXYMiZO7wMPJSeHNRYYEAAAAgDVkSOCD3ZdfLmnkwQdDOFYKmw0Q&#10;ff62Dnop5OPjktoqKyWVnXqqLCU6jlq8WNKy994z/xoeGqquq7MWDKZTYoltHRqSpLQ2imOqFGZI&#10;nD+oXZ2c1P6RQ4YEAAAAgDXMsoWShNkosmxgILRjAQ6FmRtxeKzwcyNmCErLn/887X+trqoKNxwU&#10;V7l69Whv7/j27R63T19zOGC4ymDsufLK4CJJGDIkAAAAAKwhQwLXwsyKpLYzJaKv1F74xcr2zq98&#10;RdLY88+XcpSgcYfG1Nj772tw0HYUCM+B7dslzV2xwnYgk019hkR2OIqHx93wT3/q/MPHTYy7Sycy&#10;JAAAAACsYZYtFBdyc0X5uedKavn1r8M8KODczvPPlzT24otuN3TVwBbZZsJcZEhiynPp4orH1NQr&#10;7u+l9HOpjbExSW1RGnvm4Vyx9ohbZEgAAAAAWEOFBAAAAIA1DGpHIYxfB3K1LVwoSZ2dzjc5obdX&#10;kquVAdvmzXMZFwC4Y37fS//lHR0Z8bZhvnH2/f/+7yWGZFcsettGEBUSAHCsutrtFlXuN1GUOk8D&#10;QAEVXv/+rps9e9r3+w4cKCEcxBUVEkxGVsSK8f5+82LXZz4zPjAwvmNH0U04e2FqO/PMivp67dnj&#10;5MPlX/qSpJYXXvB4sP37PW4YPftvuGGwu3vkwQfzfYBiDFg06Rffy+jtZcu8HXrv6adLqli7VtLS&#10;p56SdOjPf5bUf+ml3nZoHcntUjCGBAAAAIA1TPsLSdp9wQWSRrZsCeFYnhtE9958s6TMrbdm35l5&#10;xRXmxfH33ltyXCHxMQF1/Nat5sXML3zBr31iqtHhYUm7Zswo+km/Gvtj1AW5/IILJLU8+6yktpaW&#10;o+86yyPlIk8SMqb9TSeH133Rm29KqvnEJ3zcZ0w5LPCe54L3cKykIkMCAAAAwBoyJCkVcpPGsoEB&#10;SWVuRvfu27hR0uBDDznfJIKtC/tvuEFS3x13BHqUCH7xJCl8s1SuXj3a27ts2zY/Dzk+LqmtMkVj&#10;/Gb/8z9LarruOtuBpAUZknQKYrU+MiQq+SQsHRysqKhQeaqTBKn+8gAAAADsIkOSCkdnfjh4MPxD&#10;O29O86uVJQoNeOG0GLVmZ38vKwvhcGnj8CIGV96S3e44rSjcvImX6euTtDfPjKtFcY1izcfMWOIf&#10;UE5zI2eeKUmvvx7CsZItRV0CUo1lDZJodOIRVpGmvj0ASlHtYWEcAHlU1NdLoj5ROv6OSaA9114r&#10;afjuu20HUtzgH/4gad/ZZ9sOxAfdP/zhka6uME879ZCA9G7e7ORjQbdpmf23r1pV0dAw7Qx4ZcuX&#10;Sxqvr5dKbZ9DerTX1nrc8owzfA0EcRKvfEiJ+ZzK1audf3j0lVecfxgFMIYEAAAAgDW0sEbX+NDQ&#10;0NDQ/n/6J0nD//t/S3FqBC3QeNzz5pv1s2btXr48zHgCFX7TUUMoK8ak0P4nnpDUt3697UA+4mX+&#10;rvAn6Vq8WPKy/AhipPW112yHgJI1NqqqSvv3h3bAmvXrJWUeeyy0I07L/E1S9MfaVd7bl59+Ro9k&#10;kSEBAAAAYA2zbFkzPj4uqT1BwwDqr79eUvPtt+e+2b5qlaTx7dtDCyOc9oaR99+XZCvPQ5tKQFy1&#10;eEX8KgSeuGtultTa0eFjABE/pXFXYpHg6iRG0A+HipUrJS19+eWp/2nXhRdKGn3mmUADyFdWu3/4&#10;Q0mHvve9qf+pZXhYUrmblUDIkPiLDAkAAAAAa6iQAAAAALCGLlsWJGmuWyNSSyYFnQC1O/sh6d2A&#10;JKOz1vjQkEqZ19WNoieBLltRQ5ctGEH/igXxcPAlAF8GtfscfGOjpNauLj/3GU9kSAAAAABYk5wR&#10;1TES99xI+cc/Lqnlz3+e9r9aTCC4WszIOesLQrUMDUkqtx1GUlm/viXqf+45SZ1r1tgOBEDaOUyj&#10;OZyE17Nj9mwW9HS2aoKFn4ODB7PHTXkSkgwJAAAAAGvIkIQq7m2xRr7cyHjIcUyx5Pnn/dpV28KF&#10;ktTZ6dcO3aq95x5JC666ylYAaWBGXMSOmUpb4c6m7YqHB10LXaiDNNjTU8rmFWvX+hUJELb4rChd&#10;4MmZhuQJGRIAAAAA1pAhCcmur3/ddgiBa0/EzFrhZ7EKj8lBcMKZjcpHkUqxmmAqN2yQNLZnj6Sx&#10;F1/0vLfyxka/AsNU+5qaStl86VNP+RUJksrVr3CkHmWxYM5Y2fLlkpa9+67tcAJBhgQAAACANaxD&#10;EpIktQd4nuE7OL5kSEKNv7lZUmtHR3hHxBSer3jV1VdLWnznnb6GM72d559fNWdO5oknnG+SeztE&#10;/8lTfsEFklqefdZ2IEnGCiSYyt+Hg8NCEv0nUlwk764kQwIAAADAGjIkIUlSq0C+evneSy6R5Kop&#10;17OFr74qacanP+3L3sK8Oslr1YiviDcbt515puR4ipj58yW17ts3/a6i9/ypWrNm9NAhSS2//rXt&#10;WJIv4kUdVvj1WLCwujmk8nPPVbKen2RIAAAAAFjDLFshCXpd0ihYtHmzpINnnSXp4He/6/v+Z15x&#10;haTj773Xl72Fei0WL5bUunNneEdEQbvOOcd2CA64mT4/X24kgpYNDEgqq662HQgAL8iYRcHYb39r&#10;OwSfkSEBAAAAYA1jSELVNm+eJB08aDsQHyzNZCRVVBZJsvmSiPDcHtP/3HOSOtesKT0GjxobJbWy&#10;CnUkRbZj/ejIiKRdNTV+BdPW0iJJQ0Pq7CwpstLQsGqL56JefuaZklp+/3tfw0EkZP70J0l7Tz/d&#10;+SbLenslldXVOd8k2R1DIiIZj1YyJAAAAACsYQxJuKqqbEfgm4oQmz3GJUll7jfsO3DA51DcStAV&#10;R2j8v7mGhiSJYRtwafzIEdshICj9hw653WRwYEBSrZsMCeAQFZJQmYXwkpHBbKuslINEofnA3m99&#10;S1Lmsce8HctVVSQKpzcZ+VPk02r+vg9MW7GekLnmObmtbPTU4i5IgMovftF2CAjK3BUrJPW42aTW&#10;dDsvpvPRRyX1X3qph6iQWnTZAgAAAGANg9qt8bEhv0BL5Mju3ZJ2L1vm17HcBpDL81eeuv+xsTFJ&#10;ez77WfPP0Vde8bZn39EqHDseimXgSyK6Cali5UpJS19+2a8d+oV7wbrx4WFJw0NDf21o8LaHhd3d&#10;kmbMmeNnWIgSVw+Hojf1rnPOGe3rczVlOUqXjIctGRIAAAAA1jCGxBpTo923caOkwYcecrv53P/7&#10;fyXNKTZhX8WCBZ6ic8c0sRSoo3dec03p+4+s+bt3S6pbtMh2IPAi7ouWFk4Ptre2hhZJ1tL4rNKY&#10;bHvWrpU02tvreQ9VAQ9fznffJaPFN3nM9SpbulRS3cUXmzfrPv1p2Z1ePwLKzz1XUsuvf519J5zf&#10;lCTdKWRIAAAAAFjDGJLIydaqq77zndqmpnk33+zjPuGvJDVOpJzDe2RZX5+kstpau2FMtfDVVyXN&#10;+PSn/dph6bg7rCv96petWCFp2bZtfoQzjcIRmlRbxfz5AR0dkjJ9fZL2zp5tO5DYWNLebl5ULllS&#10;4GNBP3udjB6MF7psRVdtU9NAd7ftKAB8JJPJSJoRWIXEs76eHkkzbIeBhKnwOhreF0f6+yXNshhB&#10;ClSzPJFL/X195oXdOtzoRBiJQYYkFeKbITF9Vcd37bIdyEdm3HZbXVPT7Msusx0I/OTwHonU/Fqx&#10;QJ7EIr+KUxAXMYKz26VZEE+euk2bJA3t3Clp+Be/8H3/YZr32GP93d0LrrrKyYeDfozP+Pa3JS28&#10;//5AjxI+xpAAAAAAsIYuW+mweLEk7dljOw5n5s+X1Jpnop7wm5CXZjLmRYWb9bMRF3uuvdbJx1qH&#10;h0eDbKBtW7BAw8PB7R+IgraFC+W1j1DR6Rxh3dLBwYqKCpUXaeze/a1vSRp57LFQgnLt+K1bJc38&#10;whdy3yzceZE5tUpHhgQAAACANYwhSZG4dE/33AZwtNHl+edVVXX0rf37C28yde5wpMdAV5ekDmdz&#10;+DB6xJumP/2prr6+8HQ0CIhfhcqXyeU6H31UUv+ll/oSUrKbisO385RTxgcH5WbEZuWGDebFkvvu&#10;83bQKDz05kzMIDd3xYqiH9514YWSRp95JtiYjtVqMufFkk4JkPxvCAAAACCyyJCkSBRaI6a3eLGk&#10;1p07bceBdHF1RwTUIrv3W98yLzJR7U5dIlqyrfD3aV+5erWkJc8/X8pO/A1p5hVXZA4cWPqzn/m4&#10;zzQrenV8KQNuD+qjqjVrJC1++mlvm+++4ILR3t7x7dt9Deojx2/d2nfgQPO6dQHtPxYYpIsIGBqy&#10;HQFgx/DBg7ZDAIoY7e21HcJkmQMHaubOtR1FikSwDLgyeuhQSZv39lY0NIz4Fc0UfQcO1Ke+PNNl&#10;CwAAAIA1dNlKkcGeHkn7mppsB/IRunPAiugsyhbdjpQlmP+LX0iq+2//zXYg6RVEufJ8CwRXyPkF&#10;8UvRaxSRxTFd8SVmSm9oyJAAAAAAsIYxJCkyPhJcB0jXaBuYZNpmGM6S7zw3dwW1KNsZZxx98frr&#10;Pu85dHWbNh19QW4k9Q5s3143e/be008P9jDmfkximjEE7a2tcjDPb8TzDLmyj6D5d93lbQ+jnZ1H&#10;+vs/POkk/4I6VnOzhodbu7qC2n+ckSEBAAAAYA1jSFIkIr3Vyz/5yfGBgWXvvms7EPscXhHyJD7y&#10;8S5o6eqSVN7Y6NcOFZmb1BsKanRYHEPisN3dFxQ5b8L56WlbuFCSOjtL2YlDpZeEgJ695Z/8pKSW&#10;+CfAQ0CGBAAAAIA1jCFJlPaTT5ZUdsIJkspPOEHS2P79ksZefNFuYLlS3lTQ/9xzkjrXrLEdSLoE&#10;0fq1c968Se+U3ko3dQ+xyJnUrF9vOwRYY55p4rEWbTs//3lJY7/9bQjHCuepVeLzdteFF0oa+3//&#10;z6dwJiN95xYZEgAAAADWMIYkrmLRbjpJyhsMjvzqV5I+OO88txum/Lz5IuT7pXL1aklLnn/erx12&#10;//CHkg5973t+7TAIFNToCKTANzZKmvE//6ekoe3bFYHcO0XOiTCXXQrnSVuxcqWkpS+/7HyTgz/+&#10;saRDmzdLGnvttSiEhEnIkAAAAACwhgxJ/LS3tpbNmDH2l7/YDsSFlLdjtbW0SNKePd42T/nZ84XF&#10;jKIvl2/nWWcpmIa9IFBiLRodGZG0q6bGdiDBooxNa3xoSFJ7ba3nPUQ8NxJBFEW/kCEBAAAAYA2z&#10;bMXP+K5d47ZjQGEd995rXgxMLBwLlCIuuREjt62U5sOQJT43gklKzMAbpdyn5EbgCzIkAAAAAKwh&#10;QxI/NevWDff0WJ/eBNNKbVsRAtK7eXN/d7ftKIAImD9fUuu+fbbjiAoztMx7bqS08+nqx67pT3+q&#10;q6+XVLlkSfZNzzNPWtDYqKqq1o4O23EkGRkSAAAAANZQIQEAAABgDdP+xlW8ugYt2bFDUuWJJ9oO&#10;JBDtq1ZJGt++3fc9z7jtNkkL//Effd9zeox2dh7p7//wpJOO/ntKL4X+556T1LlmTUABlDjwMV53&#10;ei5GfIZsfGBAUnt9ve1AgkKJyip1HvDGRkmtXV3etnb1UCp61SL+iCs/91xJLb/+te1Ako8MCQAA&#10;AABryJDElblwO6urbQfimodWLtOCckJvr6Tqujr/Y3Jv7803S8rcemugR6FFsBRtCxZI0v79uW/m&#10;O6WDf/iDpH1nn+17GCnMkFBurYhjUSmiuVkSI4lzdf/wh5IOfe97pezE86+wU26Gy0e23NZv3iyp&#10;ed0624GkBRkSAAAAANYw7W9clVdUaKKdI7INDNNqa2nR0FDRtpOpX+qvDQ2SdMYZklrtrRMX9Nmu&#10;XL16tLd32bZtgR4lqTxfnYH/83/8jURS+cc/7vs+o4mmRPiLJNtUnddcI6n/nntK2UnQuZFlfX2Z&#10;TGbGnDlujxIpFWvXigda6KiQIHRDQyrY02xsbKzAf61I7pBNY7S3t8JUvRCiIwGs9TE+OOj7PqOp&#10;fu5c2yEACZeJw3pEmUympqbGdhSlquKBZgNjSBKu/eSTJY3v2GE7kOk1/eu/Sjp4332Sxjo6NDws&#10;SQcPFt1wxre/LWnh/fcHG5+k0BNQNA16U+LEL0FcZV8uZcTznxTXKAh6prhwzN+9W1LdokW2A4mW&#10;8aEh86K9traU/bi6VT08djw/CvZ+61uSMo895m1zf5VfcEFVY+OiRx6xHUgaMYYEAAAAgDVkSFIh&#10;4o2snpVfcIF50fLss/7uef8NN0jqu+MOf3c7LdqYSxTZ4l3ilR3q71d26FT0UG6jwJc5lyxqHRmR&#10;pLIy24FEUdfNN0vqLXkuR1craYSZGznmuNNNihg+HmsWkSEBAAAAYA0ZkhSJbENy6Xxs1QjnLNEM&#10;44vgFg/xRVJXIKH0RkdkC0lRlKKi/Lq4ZaeeKmnZ229PfxSvqYkFnZ3mRe28ed6DmzYkG6W6bOlS&#10;Scva2sI/NAwyJAAAAACsIUOSIvFtSyuqcAtQUXsvuURS5okn/IwpD9oFfRTZIu35Kkd23MiM226T&#10;tPAf/9F2IDgqsoV/Ktqe3Qpn0j/PRwlzlsusoAu8k4d2/969YiK4wLAOCZKgbObMUjYf7unxKxKg&#10;FFUFl+ixqK6pyXYIiKuyGTNshwA/DR84YDsEO2pL+0sDhZEhSYUD27dL6lm1ynYgYQh6tnUPyIr4&#10;a3CiArkvYn8lm5ZgeWoM3vmVr1Q1NkZkMv6pKMPWxSglkkWxcSvoq1y3aVOmu3uktOeM9csa5rJR&#10;hY7V3CyptaPD92DSiTEkAAAAAKyhQgIAAADAGrpspYLFXH/r0JAkTQnA9LoJostN4WxyyKfCemo7&#10;kSLbd8XD5Y7sd8miDFvRvmpVRUPDyJYttgNxoWLtWklLn3rKdiCxFCTENVUAACAASURBVPFJzI1I&#10;PQ38fXjmfrWuX/5SUu/q1c43P6G3V1J1XZ2PIaUNGRIAAAAA1pAhSThb7a8O21F2fuUrksaefz6E&#10;AMI8FZFqRkqU8XFJbZURnR4w8AkVzjhDUllfn/nX+I4drvfgHoU5BDvPP1/S2Isv2g7EnWUDA5LK&#10;ojo1XLxEPFkawefA4bY2SR+edJI/u1u8WJL27Cl9TxE8V7FAhgQAAACANWRIEstWc0vNunWSFm3e&#10;7OTDI7t3S9q9bJn/YaxfL2m0q0tS+P2waSAJSDIaEdsWLJCk/fv92VvA56T8ggsktTz7bKBHSRuz&#10;AqYiuQhmYTzcAhLZh1vryIgklZXZDmSyyJ6xha++KmnGpz9tO5CYIUMCAAAAwBoyJAlkt9kgkRMN&#10;OVd26qmSlr39tu1AkmN0eFjSrjgs9lyg8O++/HJJIw8+WOJ+pmJxz+hra2mR/OmebkXFypWSlr78&#10;su1Akiyyv4MRvPfHBwYktdfX2w6kuIqLL5a09Gc/sx1IDJAhAQAAAGBNRCergTexy40kT5mZqQOl&#10;6bzmGkn999xjOxB3Sr8BK9ev9yUSP82fbzuC2Gg/+WSFNftZmBY99JDtEGBBBH/TOx99tH7u3M41&#10;a2wH4tTo449Lanv8cfPPJUeOVFZWTl2ZDSJDAgAAAMAixpAkgfW+p/XXXy+p+fbbvW1uPX7fRbBh&#10;Kfoczj2VbIweibJ9GzdKGtm3Tzbm7rNp8WJJrTt32o4j+SLya1ixdq2kpU89ZTuQj0TkzPiidXhY&#10;kspJCRyD0wEAAADAGjIkcTU2NiZpZ1WV7UCkkttQrbd8+L6sO43KTli/7hHkpOXM3PsK6/anMIuy&#10;Kkk6futWSTO/8AXbgSSfxfJWuXq1pCXPP28rAKXmduPROgkZEgAAAADWMMtW/ESq8cCsy+5Z+6pV&#10;fkXijWnzm2rOtm2SeryGl71GNIFMEqnSG0FtVVUqVmxCzouO9/dLKqurC/Og0TE+NDQ0NGQ7ikj4&#10;4LzzFOF1u5PEPAHazjxTkl5/PcxDh5kb6d28WVJXBKcWhA1kSAAAAABYQ4UEAAAAgDV02YqHyK4T&#10;V9XSUsrm49u3+xSIaxUrVyr/AM1DPiWRU97dJVf7ySeX1dbajiIedp5yiqSWP/950vtWOry1NzQo&#10;xZ0Py6qra6qrbUcRIW2VlUpxeQhT62uv5f4z0Ns/tAtKr13kQ4YEAAAAgDVM+xt1sWhO8NC4Yv17&#10;FY5514UXShp95pkQjpUSA11dM2prTXM7YiflZdj68yqaUl4qrNt7ySWSMk884XH7+fMlte7b52NI&#10;BveLE9w+k9BlC5hG1dy5knha+GhGbe3gwIDtKAAgIYZ7ekranr6IiBIqJNG165xzRvv6bEfhiGkO&#10;cVjdH+zpqampCTiiUg0+9JDtEJKmrK6ulrE0iCcz5Gz0lVdsBxItrp788F3LCy84//Dem2+WlHnh&#10;hYr6+qUvv+x7MGRFnCv/5CdthxBFjCEBAAAAYA1jSCIn7s0MRVvL7H7BouFl/vQnSXtPP93Hg5Z/&#10;/OOabtKkFGqbN0+SDh60HQjcoRVctp9dwSlbsUJ+zHlIIUmVow9z8Tx3jTtlWmRIAAAAAFhDhiRC&#10;EtX81twsScPD0Wk7cdgmEdxVoFEkK1FFPR0qN2yQtOS++2wHYlPyym3uQ2mwp0fSvqYmH/eJhDn0&#10;wAOSuv/7f7cdSFxxdxRAhgQAAACANWRIIsGvhrf5u3dLqlu0yPc9JwAZkuigWMaauymn5s9XdXXr&#10;zp2BhhSOJJXbfI8jv74jj7toal+1qqKhYcZpp0maccopkhouuUTS+MBAJpORHykyTMXt4ATT/iZK&#10;7cyZtkMAkHDupiOvrtbQUGCxAHChoqFhtLd3sLtb0mh3tySzVG0mk4n+dPxINjIklnlujqrfvFlS&#10;87p1hT82+Ic/SNp39tnejpIMFWvXSlr61FOFPzbU3y/pr4EtJb7o0CFJNfX1Ae0/dpLR3lz+8Y+P&#10;Dw4ua2tTUr5REMw8Tsu2bbMdiA/ifpXDzBW3joxIUllZ6btCYZm+PklVtbWSyieu3fjwsKT2GTMs&#10;BpYS5V/6kqQ5t98uaY6vs3SmB2NIAAAAAFhDhsQaz+1Prjojxr0xzxcOz9juyy+XNPLgg1EIJg2C&#10;WPIlfNNeUO67aSWp8MfxEtc9/LCk+d/8ppMP+/gF5z32mCbGKsAXO884Q9LYW2/ZDiT2aia6mSx8&#10;5BFJo3v29B0+TIrDCjIkAAAAAKyhQgIAAADAGmbZCtXOU06RNPaXv7jdcOm+fZIq5s93vsn4wIDb&#10;oyRP5fr1Lj6dyQQWCKZR84lP2A6hJAU6IJn/FMdePXAoXpfYTCrgsLOW4eMX7Fq/XtJ4f7+k2Zdd&#10;VvoO0ywuRc45Mxy8/qqrJPWuXh3QURzObVN54olzAooAxZAhAQAAAGANg9pD0v/cc5I616xxu+GC&#10;zk5JtfPmOd9k3w9+IGnwxhvdHit5XA2iHXn/fUm7ly8PLBwpWeN6/RW7lj/rS23GyeLFkpKxPGIB&#10;kb3Wnh87LBRrnZm6V0mZvdck61q2bZOUbzboI7/6laTO//E/zD/Hd+wo/biUt+gjQwIAAADAGsaQ&#10;BCs7kMNDbsR5hX7XOeeYF6OvvOL2KEnloTmksrU1iEgQQVVr1kha/PTT8tQGXHPTTc4/HK/BBgFJ&#10;fG7EmPrYMc3box0dkvZ+73uSRh9/PLR4KjdskDSjqcnzHipWrlQwvyzmjqDduqj4JkZah4Ykyf2j&#10;b+YXviBp2bvv5r55uK1N0ocnneRPcIgeMiQAAAAArGEMSVBY99CWEpvcgj6ltAjmE2Zhzr0K5hm4&#10;s7ra2+aupPCGpcBP0nHvvZIGNm0K4Vh+nfzAn4pem9KTLY6PiyVHjlRWVgZ9KT2cGR5E0UeGBAAA&#10;AIA1jCHxn+dWDdNbN+ijJNkZZ9iOAFE3tZ2snFvJbzRGFhBObiRe2qqrJVVdfbWkxXfeaTscuHPc&#10;e+9JmhXtQZj7Nm6UtPD++20HgrzIkAAAAACwhjEkfvK8ELvBsgYl8qVdljEktoRTsKc5/+Pjktoq&#10;HaWLIz5CyRZKtRO2Rkn5Je7xx87Oz39e0thvf2s7kMkicnUYSZIwZEgAAAAAWMMYEn/sPOssecuN&#10;uFnAOKnNq6VbNjhoO4Tiys8913YI0WaGAL3+etjHLcu3XnCp+p97TlLnxo2S6i65JKCj2EJboxN7&#10;b75ZUubWW0M7YuvEwt6xZn7sWrq6JJU3NtoOx5K6OtsRfGTRoUOSaurrbQeCxCJDAgAAAMAaxpCU&#10;yqyS7nkhW6fjRlpaJGnPHm9HSTwfG2uDS0PFYioSi3ZdeKGk0WeeCeFYuQXG1RUvXNJ63nzTvDjw&#10;X/+rt8Aii3yIc4f+/GdJ3Z/4hJWjB3elejdvltS1fn1A+89r/nzz/6379oV96Aiw2DPCzPy59OWX&#10;bQVQGGNIEoYMCQAAAABrqJAAAAAAsIYuW961LVyo6mrP3agcpg7Hh4cltc+Y4e0oyRZE+jW4jkMk&#10;iwsb6u+X9NeGBtuBFJLvIiZjwonKDRskLbnvPtuBxJXdYhDOE8Z6UU/tgzT8M79kxw5JlSeeGPJx&#10;izJ/uO6srna7YcXatZKWPvWU/zGhZMyyVYLqag0NBX2Q4eAPgVxVc+dKSukvnlVV7n9d4K8ZTU22&#10;QwAQFX2HD0uaYzuMqcrLPfbuMb/viCYyJF6U2FDhNDfS3z84MNAxMZ4PuVpHRqQAJ2z1ty2qZt06&#10;SYs2b/Zxn0llvf21sNybd8+110oavvtue+GUJLUtzb6zXmib/vVfJc2+7LIQjjU6PCxpl+2kfd2m&#10;TZnu7iWPPGI3jPCFWtjmz1ck5xIIZzIhhIwxJAAAAACsIUNSROejj0rqv/RSX/bmpF5uFlOT1Llm&#10;jS8HTZgw2zb8aouiPcYt603O+ZhLGdnwiqIo+iUiZaBu0yZJ8++6K+TjRuTrGyks1TvPP1/S2Isv&#10;hnCsmVdcIen4e+8N4VgOhdNLBSEjQwIAAADAGjIk0xjo6pLk7+ANJzXyfRs3Shp86CHPRym/4AJJ&#10;Lc8+m30n/Has+uuvl9R8662SRkdH//q1r6nkSatm//M/S2q67jo/AnStlHNIS0zpDre1aWJByaNL&#10;zq1effS/hbhU6LLBweGhoX1///cKq2GyRK1mPowotWQnQ0SSA+Vnnimp5fe/t3L09tNOkzT+zjtW&#10;jj6tpZmMpIrK1E3VE1KBbG6WpP373W4XxI8gGZJEIkMCAAAAwBoyJEftveQSSZknnvBrh0cTBbff&#10;7uTDI7t3S9q9bJnboxRoJBvJZCTtnjnT7T5L5KrtYXxoSFLvo48qrCliSjeSyVRWVrblmaP2uPfe&#10;00RzPmw5sH27pJ5Vq3zZW26Rjkjr+FS0+QVq8A9/kLTv7LNtByJFaXUIboeoaVuwQPKSxwha449+&#10;dKS7W9Kim28uZT+7L798RlNT3x13lLKT1BaPiEtdcjOf4Z4ef3c42N3t/MP9fX3ejjJ+5Ei+/1QZ&#10;h8z10NCQpP7ubkmzbQfjUGVl5YiZdHg6M+vqwgwG06qbPVuSz7c0UqzP7x+IUkR2dYjoGBsbMy88&#10;L1gRV8PDtiOY3pHu7pl+LHM0o6nJ1R9XiJE0Zkj233DDYHf3yIMPBrR/V5Vvzw1vRY8SftsVrQ6I&#10;i30/+IGkwRtvnPa/FijJpQ/08hF3XAiikwSI4OWOzskpLIKnLhwRvECuOo9M5cs3Sm15iLiUNR4A&#10;AAAAiJIkZ0hstQ24qny7CtLhtCoWvnhjo6TWrq6wjwuEbHxcUpul/pDlX/qSpJYXXrBy9LSJTuty&#10;ZBt021papFAnuytF1Zo1khY//bTtQEJn9alVQHB/LOWzsLtb0ow5dHiMIjIkAAAAAKxJZoYkebmR&#10;8BsSXGkZGpJUHpkGRSBQR371K0kfnHdeGAdrbtbwMOnH8O065xxJo6+8YuXokc2K5Brv75fU3tBg&#10;OxDXYnF6gxOd7J+kluFhOZh+gNEjiUeGBAAAAIA1VEgAAAAAWJOQLltmWUP5urKhK8F1qZq/e7ek&#10;ukWLAtq/L0iDIoWCvtG4raIgnMdprK91pPr/uBLr0+6DSA12X7xYUuvOnVP/i48FLO1XPNrIkAAA&#10;AACwJvYZksGeHkn7/FgB1BuHFe7+556T1LlmTUD7z0WGBAjNniuvrG1q6r31Vl/2dtx770ma1drq&#10;y94QBJOQL5SNN2297e2SVFYWUlj27DzjDPNi7K237EbiDb9fuUZHRiTtqqmxHUgguNZRRoYEAAAA&#10;gDWxz5BY771auMLdec015kX/Pff4u+eiwswd0eoASPrgqqvMiyM/+YnDTbh3kBjWf45LwZ2YT6wv&#10;axbXN/rIkAAAAACwJsYZEuu19sIV7v033CCp74473O62Zv1682LRI494CyxX0GdpYXe3pBlz5gR6&#10;FCDuxsbG5GDxLyC+Ql0wNDCtQ0OSZPsPjKjx/CdNRJAhiT5+HQEAAABYE8sMydjBg5J2zptnN4x8&#10;FW7vSYnGRkmtXV2eQ8qnvbVV0viuXb7vmVYHAEBW28KFktTZaTuQkvDTVpT1XipOzZ8vqXXfPttx&#10;oAgyJAAAAACsiWWGJCL18tp77qmbmMPqwO23Sxr7y19K2WHQTTJtJqd08KAvezt+61ZJM7/wBV/2&#10;BgBIjIGurhm1te0NDbYD8YgMiVsR+cNsKi5lXJAhAQAAAGANGZIICace78PZa26W1NrR4UM0AIBE&#10;i+NPNs3qpYjIFecixgsZEgAAAADWVNoOwJPFiyVpzx7bcfimfvPm0I41qc3AeUsGjQ0AALfMb8fe&#10;Sy6RlHniCdvhSFL5Jz8paeZ550lqvv122+EkTe5fC/t+8ANJgzfeGMaBm5uPBkAPjhgiQwIAAADA&#10;mnhmSMxCqglSP3eu7RAAAAjKcE+P7RA+Mj4wIGmwu9t2IMlnJiMdDOdgw8PhHAdBiOWgdiMio6Z8&#10;EaneUGOjo+Xl5Sorsx0IACDJPrjqKkll1dWSMn19ksb7+iQpk5E0fuSIpKo5c45+urpa0oz/8l8k&#10;VZ1wQn9399B//Iek0d/9TjraUlm+YkVVY+P8f/ons0XFggWSyqqqQvxOKCSgHlyR+iMK3tBlCwAA&#10;AIA1Mc6QdP/2t5IOff7zpe6o4CS2/i4mOBXVegAAkGaF5jyYP19S5Re/KGnJI49I0vi4JPpxJAwZ&#10;EgAAAADWxDhDksvDeJJlpqOqVFZbG8T+iyI3AgAAAJAhAQAAAGBNQjIkWTvPOkvS2GuvZd8pO/VU&#10;ScveftvHo3hOmJAVAQAAAHLFcx2S/MwsgbnKZs60EgkAAACAopKWIbFlz1e/Kmn4F78QaRAAAADA&#10;McaQAAAAALCGDAkAAAAAa8iQAAAAALCGCgkAAAAAa6iQAAAAALCGCgkAAAAAa6iQAAAAALCGCgkA&#10;AAAAa6iQAAAAALCGCgkAAAAAa6iQAAAAALCGCgkAAAAAa6iQAAAAALCGCgkAAAAAa6iQAAAAALCG&#10;CgkAAAAAa6iQAAAAALCGCgkAAAAAa6iQAAAAALCGCgkAAAAAa6iQAAAAALCGCgkAAAAAa6iQAAAA&#10;ALCGCgkAAAAAa6iQAAAAALCGCgkAAAAAa6iQAAAAALCGCgkAAAAAa6iQAAAAALCGCgkAAAAAa6iQ&#10;AAAAALCGCgkAAAAAa6iQAAAAALCGCgkAAAAAa6iQAAAAALCGCgkAAAAAa6iQAAAAALCGCgkAAAAA&#10;a6iQAAAAALCGCgkAAAAAa6iQAAAAALCGCgkAAAAAa6iQAAAAALCGCgkAAAAAayptB4AwHP7lLyWN&#10;HT6cfWfWeeeZF+V1dXZiipKx/n5Jh7duzb5TvXy5pNrTTvP9WPmuBRcCAACkExkSAAAAANaUjY2O&#10;2o7BT4eefjq0YzlpRC8aT/msWZIqFyxwflxXzfZ7v/Y1SZknn5x83OXLzYsFL7wgqaa11fk+kyTT&#10;1iap4/zzJY3t2DHpvzbceaekeVdf7cuxCl8LcyGU4muBiJiaxAuBk8epCUz5Y6ueeKw5UXX88ZIq&#10;m5udbxJfJGYRX5TelCBDAgAAAMCapGVI9nzuc5KGX3450KNUnXOOpDnXXitp1he/WOCTbRUVvh+9&#10;1dklM8mZ7osuKvyxmosukrTo5z8vPbA4clJgjtuyxbwofK0LcHItaib+a2qvBSLiwMMPSxr4zW/M&#10;P6fm9PxlSn792rWSZn/1qwU+2XHllebFwE9/Wvpxm558sugR485kZVUsMUtWFhFE6U0bMiQAAAAA&#10;rElahsQYePttSV1XXy2fsiVmLMHcjRvNPz30XMydx6lo1iKXacarW7lSLrs77zz5ZE03LmJa8//j&#10;PyTVnX228/3HnemW+uHq1UU/aRJikha/9JK3Y3EtEF/m2dXzxBOSei67rJRd5T5IS+//bQaAHXr0&#10;UUl9t99e+MP1N9wgae4//IPSMW6EDDnii9KbTmRIAAAAAFiTzAyJUXgCJVeWdHTIv3a1wrX/0ue/&#10;Mgmijk99yvkmaehOPUnX3XdL6r32WuebeCgGXAskiRnF4WEIh0kzes4xFrX/+9/XdHkSkxiR1HzL&#10;LQEdOprIyiK+KL3pRIYEAAAAgDVJXqnd5BYab71VLodtTOVvn2MzIKQ7z39t+tGPzIsw5444sm2b&#10;UtYqP9ze7nqTDz5Q8B3QU3gtEBf1X/6yPGVIGi6/PIBwPmIGh0zNkJj3U8VkZV11ChjZty+wcAAX&#10;IlV6TWcWs1ic5zk24RwZEgAAAADWJDlDYpiW5t5zzlEJM26ZWrurJdILyNfEbro7W6mIVzQ2hn9Q&#10;TItrgciqXLDAdgjTMw/VqpznvJmBJw0TapWOrCziK7jS23vffQo+u4ssMiQAAAAArKFCAgAAAMCa&#10;5HfZMuZce62kD7122ep58EFJtT/+sS/BmA5gucxUv/Ouu86X/ZfX17vdpMan3mgxMnPVKrkcnuuh&#10;zx7XApBUPTGbeaAqTz5ZE122ypuaQjhiMtBNFPEVROk16yYf7eRPl62wkCEBAAAAYE1aMiRmpHiP&#10;16Htph19YMMG888SR7cPvPbapHfMVL/ldXWl7DbLzBdc5ebLmpmIU6Xw5Mu5smurecC1AKyoOf10&#10;2yHYQVYW8RWR0ttz552+7xNFkSEBAAAAYE1aMiSGLyNJVMJgkrH+fkm9d92Vfaf2O99RMFP9zr3l&#10;Fkmdn/lM4Y/NeeABpXJyTPOVzdfvueyyaT9jxvbM/uY3SzyWk2thIlEqrwXgi9yBYRWzZ9sOxw6y&#10;sogv66X3mNEjCBcZEgAAAADWpCtD4stIEkmZTZs0UZV35fDWrZLGduzIvnPcTTe53YlDdWefLem4&#10;LVskdX/3u5OO2zDRRXLupZcGFEAs5H793DyJaaFpfuABebrQkzi5Fim/EAB8RIYc8WWl9JoOLIwe&#10;sYgMCQAAAABr0pUhMUocSSLp8LPPSqq5+mrnm5jK98GcfEjTk08q+KYpkxSq++MfJWXef19S1fHH&#10;h3DceDHZiTnr1kka7uyUH1mRqbgWAMKRm5UViVnEipXSazqwMHrEIjIkAAAAAKxJY4YkdySJPFWI&#10;e6+9VtKcr39djpu3D9x/vyaq+GZ8wuyvftXtcT0zK5yUuHxK4pmzFERuZOpRuBYAgpadv5HELGIn&#10;nNKbaWszL7ovusivfcIbMiQAAAAArEljhsQwI0lUyrIkP/uZpHkFR5IMvP22edE7cThJ8+6+29sR&#10;AQBwi8Qs4ivQ0tt1441B7BYekCEBAAAAYE16MyTZ7omelyVxMpLkwB135P6z/oYbRDMVAACAPYee&#10;flpS5sknbQeCo8iQAAAAALCGCgkAAAAAa9LbZSurxHUS8w1tn5QNLF++XNK8667zHGcijezfL6n/&#10;lVckDe/enfufqpYskTTrvPM0MaYNpTCTGw6+/rr55+ihQ5Iyb76Z/cDMVasklc+aJaluxQpF+LSb&#10;YqPpSo6tYtP/6quSRvbtM//MvP22pNGDByVVLVuWDaxu5Uox4yoA2GMe18zzGzVkSAAAAABYQ4bk&#10;mHUSfRnaPtbfL+ngTTflfqzx1lsVWJNtx5VXlriHuZs2abo1AU2z+oF77vG855rTT5c099JLJ71/&#10;4OGHJfVcdlnhzQ8uXy6p6Uc/Us48BG6V/i2MBT/+cdHPBHctXDGF8PDWrZJ677tPDsr2wE9/mn3d&#10;vXy5JgqttxU8SzznUSg2RZksqLnTzZqn0xrIed0tSar9znckNVx8saTy+nrnR2RJu5giFRx92QXy&#10;TBo5MzFlv6Sa005T5NObuc/8bPAmcs+ly+yzf/t2SZl33pE03N6uiaxvzamnmo/ly6ibJ2Skzpu5&#10;yh9O+WVBFJAhAQAAAGANGZKjfBxJ0vXDH2qixbRmopOit2Zmh0xzsqT+xx+XpzzP2IYN075fUV8v&#10;qaKxUVLf7bd7Ce473/noKP39kjqvv17HtscXCmzHDkkfrl4tqfKNN+Rp0mQfvoXhIENiroW5EPL1&#10;Wjhk1uLsuvpqb0c/GsOOHZroYjt8553mzcJrgE5S6jmPQLGZfs/OgjFjxhquuSb7Tu9dd2UDMxs6&#10;/C65mp58UgE/TNLJl4Se7OX0SkzMFsjKHv7lLyX1/fu/l7L/XPVf/rJ5ke9rmjOWO7ytKM9Z5dzr&#10;XuB+7JM0kd5suPNOSXM3bpTLnEPpyfN8KXozIsK0+k9K1ZrI+y66SNKCBx+U45gL7FPHZn01kVE/&#10;7uGHJdWdfbaOHaRR/cYbKpghCa705jLXuuP881UwoT2V6WJwZNu2wh8zgzCLfsw5872U/6t5OG++&#10;9L8IDhkSAAAAANaQITnKl5EkpktlbnvwvNtu8y3E/LLNcubF/u9/XyWmAiaYVo3mW26RVPelL5k3&#10;Oz/zGW97M7kjDw3DRze/+mpJi196ye2Gud9i7j/8g3nzr6tWyWVLiRPmEmSviI/XoijTlmnSArnM&#10;cpyzv/lN5TSN5HY4LjzZiCnbmujs7rB5fmrJiV2xmcScsY4NG5R/LS2TGJG05I9/1LGNkXXnnCNp&#10;70knlRgGguBjQk82cnq5iVl/s7Jm2r3MSy+p5KelGTpVuWCBkw+PvPuuHHyXqnPO8RZMvqeljk1v&#10;DvzmNzr2fjfPw8wf/6iJnIOcpR3MuIu+iU28nMwpGZIC3yKXif/w2rVy8AB3uM9c5ruYJ3yV+z+i&#10;giu9hhnB5SE3YpiQigZmxgR6/p3KZe6UCmfDCx3emzVxmFKMDAkAAAAAa8rGRkdtxxAhHtoG8pnz&#10;wAOarktxCEz3TVcN0gvctMnt/drXlL+ReBJT1zfdK32Z9vu4LVvkx9RJDvt252p1f7MEfS0MM26k&#10;41OfmvS+OflFJwczc6E4vDoewjOiUGxUQsnpuvtu5eSLvB3FyU4KsD6GJF9JK8pzsXEltyR7Plfm&#10;npWb27Z2IkNi7rUS86KmjdlzTs/D0YteHZPz2ft3fydPbdier0WB72LGcrga2Gbk+5UvkN7MF0a2&#10;1XnRz3/u8OjZubw8NNjn/gCZ/bjKuBb+Ocgu7pSv78DUE569Uw58//vKXzBc3ftBlN6dJ5+sAHpD&#10;TBuGmTXRczbGw51SNB/r+U4JHxkSAAAAANYwhuQYJY4kMUxDy5x163wMzJWaj30s0P2XNzU5/7Dp&#10;4JhbcTdtAGZm9Mz770vqvOgiOW5OMPO9lJ4hqTrhhBL34ESg18I0jWhimMRUJsNQlLkW3c4Oevjp&#10;p+Wpqdv3YiM3JSc7TZCHkmPSAk7SGkV3XnvWWZJ6i+3H5FcrZs+e9H71RCMugmOmCdJE+7fDnJ5h&#10;UjQljhkzPz2mId9DcTVDtvwdt2bSBZ7novRcbmd99aua8l1MBslDi+/RNSjy9IAwU5xpugEhZuTh&#10;1FOaLRuHnA3PUM4ovvoNG1RCsrTrxhu9bZiPmSlU0z1OTWpl6gnP3im1//ZvKja+zqEgSm/N5z4n&#10;SeZ/JbkcE2XKW+XJJxf+mMmNmOtrlvDykNv3kEU8em9u2KAp0Hzj0wAAHBVJREFUGRLPd4otZEgA&#10;AAAAWEOGZBolrkliWj4srrkb9JKopt3d1ewxxtThH6ah3TRNORy6c/S4DpYEKczhZC+lHiXIa2EW&#10;0FX+bJ6ZE71oo4spqyazV7TRyLRdzbvuOrks5L4XG7kpOR8d133J6ZmYGKeA2mPnWcon26boBOuN&#10;2OU8p5eZGO8RhVRwcFlZX3oQlK7h8su9bbg/z4hB8+grcKrNY9xMVzht471pC6/r6JDjZ76ZtNAD&#10;k4UrMRGRy2TaC+RqimbazQ+BmXNs9xtvqIQBG0GU3qnDZswKHgPOgjTlzdXT2Hy41/2dYkbyePiz&#10;oer446e+6flOsYUMCQAAAABrqJAAAAAAsIYuW9PwZZHEOV//uoLvPRUXJtmdLydu3v/QzQ7N8MTs&#10;AMF06v1f/6vwB0wHkv6LL5aDzkJm5J/DLLbpghL0LK6Fi40CLjnZCTqddDMza3s5VHTtMDMbdcMF&#10;F4hniD3OOxlO6qBit29q0AXG9APpdvPLONbX52MAphecK6abU747rr7YynpGzWmnSSrwTcy4cIdj&#10;iM2Kk66YvlUHb7rJ7YaFZbv+lsh03JpayEc6OiTJ2Y9Fkh53Hu6UzH/+pzydhOEPPpj6poc7xS4y&#10;JAAAAACsIUOSV4lD2101liSemTbRR/42ucWUw3GNPf/yL3I5nDoifC82clNy+t3c+1On6C3AzCBZ&#10;NPvKMyR20pAKrlu5Uo5nCTcy774rT4+goWNTT+b0uppLw0lWweH48qKTF/c9+KAc37AeZlU5vHWr&#10;JtJxZhYNM9lr/0svycEMwvnGpmfeeafwhg4nRzGmdjAZO3zYyYbJ4+FOGfj97+XpTpn0u2aKh8Wp&#10;lbwhQwIAAADAGjIkefk4kkTJ6hnpiqmpp/brR4FJpIz86Efy70KYlsvgxpBEodhk3nzT4tHlssEV&#10;UZCGVLC5K12tGtn/+OOS5l56qdtjZd5+O/eftX/7t273YAZIFJ6F1q/1Rs1R+l99VcFkpE2ex4xA&#10;m3/HHZpoAs99Dk+bJzHzGpsG+6mG29sLH9fVWETDw/CJ5PFwpwxs2SJJ7p/5I/v25f7T4ZrIUUOG&#10;BAAAAIA1ZEiK8GUkiWjmdCC7tJyTaW1cTdwBTczCkchUlSk5DpdcdF5ysqvdOeGqkbWisdHJx0yD&#10;q+elshCa7LMrPZepfu1aOW73NV0MPJTkI089lfvPuhUrXIQoSRr43e+KfqbmxBOd7MrhxzwPmCnK&#10;PBDMNFZThweYvzHMeJje++4zb5Y3N0uad9ttyn/mHT7oPrz0UkmVL7wgB4OazPxOroZPJFXDN74h&#10;6UM3d4qHkWNmnE9WvmxYxJEhAQAAAGANGZIifBlJIpYl8VtqJ+7IZToTy1nJDHrNkLhwXnIK9zsv&#10;RdEFDXIlOLWVTgEl9ELmYQah/ldekePJmkwjsbkHzeRacjNrkJlcS1Lf7bcX/bDD3Tr8WHBjz8xQ&#10;kALrMmni9Do8yYbDB535WMf550taUCxPYs5V9sKlWe2nPuV2EzPBo6sMiXmeZP8kiOnvBRkSAAAA&#10;ANaQIXGkxJEkYkkBBGDuLbeYF52f+UyBjzXceWco4QDwWWRTwR5mEOp75hk5brwffP317Osa9wmi&#10;zPvvu93EL0dzXz/+se97nnnhhb7vUy5TdlPzJMrflj/LTaImqXLvFDm7WVzNSjeQMxNd3cUXewkx&#10;MsiQAAAAALCGDIkjpTdT5S5LEtPufYia7EQux23ZIunD1asnfcA0fc3duLHwfkwTy8i77/ofIoDk&#10;cjXXVu6CSCr2O2jSKYaHKYOGAhsA5pAZxOLvUtkeMkVOOJz0L1dunkT5h5QwcDHL3ClydrPkzrWl&#10;YoNJBl57Lfu65uSTvYcYAWRIAAAAAFhDhqQIM3V690T/vxIxkgRBMPOu1HZ0aGJSpvL6ehVsWTEN&#10;eD1PPCGp57LLwokzXlz1+nVlePduf3cIWDHjjDPcbmLm2lL+wSTmN9fcdOYe9NCnwPotZgax+Jsi&#10;8GtF+UlcTfqXKzs9l0mVHPfwwwpmAZYEyGb5nE9Mlx1GVSRD8pvffHSUmJ98MiQAAAAArKFCAgAA&#10;AMAaumwV8eGtt2ZfmyHCWQ6nycvF0HYEx5SowuUqO0Vg19VX69gVFc2qW8GtBhg7NX/zN+aFky5b&#10;rhawG25vdxHGiSc6/zAQJtOZxNUKrdnR6vm6bA288Ub2dXYosFuubrGOK6/0dpSQVR1/fBC79bDG&#10;5STmV8PMPm9mWCm8emMKZX+Xnc+UXfROye3cmIw1KMmQAAAAALCGDEle/a++qmPTIMfddJN5YcYN&#10;e8iQGAxtR5gKjF83WREzGLH38cclDZAhmVBz6qnOPxzEAnamLc3fmUOTzfpQ5nTKLsfW4yBDkm0b&#10;NvP/Ts3oDvzudx/t2f2Ev8ZYt4sWf88/5SELqFeF2W22A0iJZ6P7u9+VVJ1nImA4nym7+J2Sk0sM&#10;aErokJEhAQAAAGANGZJpmBblDy+9NPtO05NPKqeGmtuiwEgSRJZZWanrxhs1pUnG5EZyF7QyGRJk&#10;1a1YYV50OxhdM3rokPM9O1yD0nMH+tRyNXIAfqmbGEPS42YrM//v1P7xfbffrolxKZ5/H11N1d3k&#10;97zecTR30ybzYm9pGZLcNRNP2LZN/JFzLA8jdvLdKb7kEiOFDAkAAAAAa8iQTMP0tjcVfdNOM+u8&#10;86Z+bM6GDWIkCSLp8C9/qYnuvNM27c83647Rxze/7OCNxltvVbHVUTNvvulknyb7WnQyIpO/mvax&#10;A0RN9jFifi6dzLUl6ci2bTq23deM2zSy41JCkG8Wo1TJXkSTLypxMeij825997uSFv385yVHlxwm&#10;X+R8ri1NTLc1tZQeeeoplZxLjBQyJAAAAACsIUNyDNPnPncmorm33KI8E93UnnaaGEmCiDn09NPK&#10;376V7S1dm4hJOcJhmqb6CrZpmSfA2B13mH/mmxpr4K23nBzR5GSYXwvxYtIaTuba0rG3jCnqA7//&#10;/Ue7mhiXEgKzOhOPRMM87obvvFMTf6V4Zp6Wh9auFWmoY9V+9rNynCExH8uda8uUWJOGarjmmuDi&#10;DBkZEgAAAADWkCE5xoF77sm+NqmPurPPLrwJI0kQEV133638bVqm0yrNVJ7Nu+02SR1vvKH8M24d&#10;3rrVvMh3notOZdZw550FNrcuoLWig1A+a5btEFLHpDXczbW1fbsmFvYe2LJFE33iGd5m19yNGyVl&#10;/vhHuZyybKre++5ThJ9pVni5U3Lm2hp47bXs+zUnn+xvbBaRIQEAAABgDRmSo0zPe5PoOLp89cS6&#10;7IUxkgTWmTm1Cvf3nXv99WGFk0ymydas3DLt0i7KGbpTvmWLJtp9DZO/KvCIMLmRiCdLI/6Myrz0&#10;UvZ15YIFFiNJJ3OPuJpry6ylUH3SSdlN5jzwgA+RTNyJTlr3h3bsEGNIjmVG9Sx48EFJHZJKyJOY&#10;y5qdQq1or5M08HCn5M61NfCb32jiL9UknU8yJAAAAACsIUNydGWAgzn5EDPFjau2QEaSIHwj+/eb&#10;F2a9kXxMMwztf744mid58EFJh9euVZ4JzT5cvVpST8EGMNO+ZZ42Snof63AaofON7UGYalevlvN2&#10;39tvl1S5dGn2HV/6xJc3NTn/8PDu3aUfMZF8zJOM7NvnW1hJ4WpWOnPmB66/Pvu6/oYbgozOAjIk&#10;AAAAAKyhQgIAAADAGrps6cD992si1286t3joO8HQdoTP9PRTsZ4qpgcFfGR6Msw44wxNDJ+dtifD&#10;1F4r5gnTcPnlkmadd57iufphga9si1kpLBd9FG2pPessSb1uNjGLEfs4SLeisdH5h810w6LLdB65&#10;Hbe6PvYxTXS0c+XItm3mRbL7prriYfLfAxNr70qq/du/9Tsiy8iQAAAAALAmvRmSbIta7mSp8+6+&#10;u5R9MrQd4TAzMRSe5zerasmSgMNJHTNLuBnObtIFC954Q1Na5c2sA8MffCCp5sQTFc98yFRVH/uY&#10;pIztMHIN5SQJTUM7bDEpDnMVXE0zUL9hg18x1EzciX0OPmwymdk5QtLWScE8zbLyZTDMs6v5llsk&#10;lc+ZI8c/QMjHw+S/uXnp2k99KqDAbCFDAgAAAMCa9GZIcrviaWL4R4ndjn0cSaL0tdPAuYG33rId&#10;QkqZ9Q2PSavedpsm2romMbdw8m5k0/zspO05y/QgD677eCZnDEnN5z4X0FHgnEl3uGpEN4NPfFG5&#10;cKHbTfpfecW8KLGUmhUAY7dc3Ud3kIOvb/pxjPUcHf7gYUgJslxN/muYtHzyflnIkAAAAACwJo0Z&#10;EtNjctIUMXM3bfJr/76MJBGDSZCfq0Wm+p55Rg6a/ca6u0uKKekO//KXOrbF1zRTTZsbSTYzvZgr&#10;mZdeCiISTXT9z22jnblqVUDHgnMe5tryMatQ87GPud2k9777zAvPGRJTFD+89FJJ5U8+qVhN9Za9&#10;g+Zdd52cjXYzn5Q0/J//qYhNuxcjHubaqv3sZwMKxi4yJAAAAACsSVeGJNPWpom5cbLMkA8fmzlN&#10;o4jnqfqzTbAsSwJfmEI4cP31ytNiZ8ZF0L6Vj5nTrPu73530fnlTk41w7PMwOYyZbSmI7vXZlHKW&#10;WeAFdrmaa6v+hhv8PXr2d9P5D3G2JJs+FB7yJKYoVixapFjlRibp375d0qwvfrHoJ7NZlLnXXy+p&#10;o+BJdrUyTKqYx6mrWelqzzwz2JgsIUMCAAAAwJq0ZEhMG2fXjTdO/U/1X/5yEEds+MY3JH1YQqtz&#10;2pYlGXn3XdshJFnnRRdJarjmGvPPitmzNTG8pMTciLm5LK6wEXTJObx1q6Zru0r5qBuz3ny3m8lh&#10;ev7lX+RfhsTkW3JH9cx54AElZbGXZHA411Zwa07Xr10rl4+4gzfdpImBUg67TuQWxaaYp5p77rxT&#10;zjIkWSYdVLiNvya2KaOiTBeDuRs3qoSHj8M7xZzk+ObfCiNDAgAAAMCatGRIDtx/v/I0k1QuWBDE&#10;EU0Dw4cl7MHUles+9zkFXyEe6eiQJGdHGd69O4gYHHZGTzxX18I503DVc9llU/+TaXSp+tSn5Lgp&#10;MXfmLpNAMAp0vA6o2Cj4kmO+7FTmXB3+xjfkskExGcxQjV73ywx3/c3fqLTcrxkNaKYzMkwZnrNu&#10;ned9hiZVqeCaU0918rG6FSsCCqBu5UpJrlKZ5lFp+lPM/9GPlH8kpymHys6stXy5/n979xMi9133&#10;Afxj2hrXJGva+liitjwqBnppVXryL2JAiXiRiu1JLw1ePPTgSerBUoi0lELBQ0Kv1oD0UhstRIpB&#10;ilBoNCBCJFXyPBpda9sku6zbJstz+GTmGXf+5Dez89vPzuzrddo/M7/57fy+M7Of7/v7p/EUprfH&#10;2cO+VRv2bMnX8gQTaXL/n9Uhf9cES/O155aPfCQiVpvdeMQnVyZjy8ePx6YHszRcle693/jGZh5l&#10;m5OQAAAAZeY/IclCf8TIvJY6pNPuzopeEw/Tzx3lP/STnzS/y2rPpsUNrV+50vzG7/z5z2OcTO7H&#10;8vTTox59ZaX5Aa+fQ2vd7dPV0rWYYB/igbJL78ALL0TEyksvReOGmjd7refGB86cGX2XqTeb2KqW&#10;M/o5+efhwxFx+ZvfjDHX3dqwXUZe04V7740ZmQWRJ/n+J5+MiIuf/GTzO254N24+9jrfzKMzyr93&#10;tPodJ040PEhzOycKbu9DMKOPESMFcn2t9hp8hhuLjz8eY24bn6/6/z1zJjpT73Jpo/Xl5YhY/e1v&#10;+w94ewuNcAvs2ru3/4cTTKQZJpfja2+/pgla7y133dX8xhmA9L5NdT93MhnL6R+b1HBVuvZmW20H&#10;EhIAAKCMggQAACgzn0O2MlB766c/jSGzeHvlfmcLv/51THUXwqtLSzGNzeYmmAY6wWy53jnKw3Rj&#10;yrVTp8Y9fo5cGjY1v3dWdNMDnjwZEbHt10Ru6VpkvJtReEw0CKR3sFaG6Vf//vdxD5Jy0MWIdRey&#10;5Uy92UTLLac7Y7WJCV7p14elDZK7td728MPR5lCHqcir818nT0Zn9FpD3eEuOSIihz3kUIp3HzwY&#10;ndfOtUuXImLl2WdjSDvPh25j2Y/mgwz//1Jug7GpbQ/ZHUsOccm3iOXHHuu/wdasBpu7DGdLa7j3&#10;XOpdC+St4TfLsdljTQHPhr1t9c7sP3D8eIwcipYNe9gb2v5xRsptTevNhQfebLYXYd7g4kMPRcTC&#10;l74UEZefeKL3V9m6puKGi/8ujDM4duZISAAAgDLvWr92rfocpqBbVa++8kp06texOkKyw7h37loa&#10;q+MtTyM79vqnXW5e9psuPvhg/OfmYt0/f+XUqRhz6l6v7Mfa85WvRGdy7fXD/uY30dkvKTbRH3/7&#10;U09FZ4HU7FPJHu6Jn6s84YjYd//9MdHFGmsy7kcbvFjysCudNGCK16K/gyrXHIyIf3zucw0P211l&#10;Ydhylv9z6FA0vsR5tIH9Z3l9e1vO1JtNbLrljG423f7svywujnv8KcoEYCaWFb7y4ov5RcbO0333&#10;69fSM9O97hfuuy/G/CtyaYdhLSon5f+r8xpsIlPQO8dJFyd4lHwhj7V0yliyYQwM0O66eDGmOjZh&#10;hAmemYY+9Kc/xZhh5ljvtKmlBn/Dj8JshLl8xcC2vfSDH8SgBGybt97Nt4fcifW2nvXHNyk/0wd+&#10;oLf9It0OJCQAAECZOUlILn73u/nFiGHZk2nSKd712k03TffRR+g9sTYet3cV17FihBvKM58goGh4&#10;5IZaSkjauxajplIM74CMTs5w66OPRoNRzjlxYunIkRjZe5dh3R1Hj8aQscVTv76FzeYvd98d7ff3&#10;jzZBF2yhbEU5AH3z8+i6stVFC7Nr+gO92H5R8L7Oi7f/raA3mJ1KKhtTXYE6n4QNSWNVj+/rTz4Z&#10;m3iWemVkEc1Si3yXXv75z/PbCf5X6R/HMZWpU2O9qeZVy6kUObMrBr1S+uco3vAEqlrvBP89dgca&#10;tNR6B37iTD2N2YYkJAAAQJk5SUhmy/VFh86f38xB2lhVZnblUzpWZ15LCUmhXNht5fTp7k8m3muv&#10;t8N4wxomeczeKUyzq2GzGTZCeitlOHDgRjtFbkM5Kjo3ksslzhomDzkAfeHw4YjYc+hQtPmm117y&#10;tjWZXkkwO64Nr6PcRnCslammKOcPTJBZZd9/bsQ51pPTxjWaykfShiaa1yVXupsgtciX7QeOHYvG&#10;GWZt6+3OGXv9Rz+KG73PZ0yx/4EH8tuWNsEcGOJN/fW4DUlIAACAMhISdqj5S0hoSRud3JOZrZkk&#10;o3W3eVlfXu7+cNfevTEvf+DUdbtyW+qXbduGqW5bub7WML2pcm4AFYNmPWU++d4vfCE6W1jM6CUY&#10;KN/fXu9szdS/KFY+S5effz4iVn/1q+h7inJOxd6vfz1m//npH2iQ9nz+87FVzXXDKyVDuf/+4x+3&#10;4KFrSUgAAIAyEhJ2KAkJY2lvE4PmaofdA9C2TGkuHDiQ3+YCYh/44Q8rz2lLSEgAAIAyN1efAGx3&#10;u0s7xdkmrucSJ05EXU5y7dKlkscFYGus9uwCFxELn/lM1ZlsMQkJAABQRkICN7Dr9turT4F6Oelo&#10;7ezZwnNY+93vCh8dgLat/eEPvd8ubIMFHreGhAQAACijIAEAAMoYssV8ym3Xcs+1hXvu6b9BbsEG&#10;NzRswd/cLu22hx+Oifbyy33u1s6fz2/fPncuIt585JGIWD93buBdbrr11nEfBYAZsnryZPSsplO7&#10;eehWkpAAAABlJCTMmysvvhgR/zx8uPuT7Mk+8PTTvTeboEubHWXl5Zfzi/5s5JYvfjEi7jh6NCJ2&#10;7dkz2fHzjt34Lr94z6c+FRF//fjHB95l96CsD4Dt5o1nnonOSiTdcPt93/52DP/3I0d2vPPSS9HZ&#10;BndHkZAAAABlJCTMj6tLS/Gf2Uha/fGPI2Jt0rH+uz/xiWmcHTPm8rPPDvvV4ne+E5vIRkbI9rn3&#10;+9+PiOXHHtvw21379k39EQGYosxG3jpypP9Xay+/HBF3njo18I7/fvXV7teZlu8oEhIAAKCMhIT5&#10;sXrmzIjf5opbE7jlwx+e7I7MtAzWSuRckf72unN2yAKYOTlMY2A2knJ+SE5Q3PPpT2/47fJzz0Vn&#10;juIOnOYqIQEAAMpISJgf61eujHuX7IrITothdEuzwbVLl1o9fvaT9cpZJTtnQXqAmbNy+nSTm139&#10;2982/mRpKSLWTpyIiP3Hjk39xGaChAQAACgjIWFHu/nuu2N4QpJbpeqW3ply+5oYNJnk8hNPRMT+&#10;Bx6Iaa+1tXr2bHT6yXrl6vUAzJ/Lzz/f/Xrxa18rPJNCEhIAAKCMhIT5McG63WtDlgNPi9/61iZO&#10;h9m2+OCD+UV/QrJ+7lxEXHzooYg4cPx4TCMnyWzkH327wud+vTtwxRWAufTOhQvdr9dXVqKTuu/w&#10;QRkSEgAAoIyEhPmRvcg59L+/V3v1lVciYuGee65/e/ZsdLq6++VB9n35y62dLNtdd5H4xccfj4jL&#10;3/vehhvkTI+/Li1FZ+/2bkY3OtDILrHV3/8+IlZ++cv8Yf++7Pm477v//s38FQBsjZs/+MEmN1s9&#10;eTIiVg8diog3jh6Nzr8ii0891ebZbXcSEgAAoIyCBAAAKPOu9WvXqs8Bpmnttdci4uJXvxqDRmTt&#10;7kwafufMmRE3mNZMZebGpZ/9LCLefOSRGD7Sb6BsUcPa2wa7Dh6MiFsffTQM1gKYKTkc98J998WY&#10;HxO5R/OdI1fZmXsSEgAAoIyEhPmUOcnSkSMxfN/DDfYfOxbt7HbH3MgOsCu/+EVELD/3XAzaxHAs&#10;3cgu15je89nPhuYHMLMyTv9X3xruA2UqfuCFF2LHL+8uIQEAAMpISJh/mZb8+9VX+3+Vi/Qt3Htv&#10;6JZmIpmZrJ0/HxFvNxs0/O6DByNi98c+FlodwDx645lnIuKtI0eG3UA2soGEBAAAKCMhAQCAKbu6&#10;tBQRK6dP9/5w1759YcZgHwkJAABQRkICAACUkZAAAABlFCQAAEAZBQkAAFBGQQIAAJR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5v8AeMu0vezK&#10;5+cAAAAASUVORK5CYIJQSwMEFAAAAAgAh07iQHA8vuP6PgAA9T4AABUAAABkcnMvbWVkaWEvaW1h&#10;Z2UxLmpwZWcB9T4Kwf/Y/+AAEEpGSUYAAQEBANwA3AAA/9sAQwAIBgYHBgUIBwcHCQkICgwUDQwL&#10;CwwZEhMPFB0aHx4dGhwcICQuJyAiLCMcHCg3KSwwMTQ0NB8nOT04MjwuMzQy/9sAQwEJCQkMCwwY&#10;DQ0YMiEcITIyMjIyMjIyMjIyMjIyMjIyMjIyMjIyMjIyMjIyMjIyMjIyMjIyMjIyMjIyMjIyMjIy&#10;/8AAEQgBHAE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iiigAooooAKKKKACiiigAooooAKKKKACiimZJPBoAfRTMn1&#10;rL1LxDpWkIWv9Rt4O+Hfn8B1obS3KhGU3ywTb8jXorzrUPjBoNrlbVLm7Yd1Xap/E/4VhSfFvWrx&#10;yml6BvJ6ZDyH8lArF16a639NT0IZRjJrm5LLzaX5nsWaM146vij4n3/MGi+SD0/0Ur/6GaeLj4tP&#10;yIQvtshpe3XZ/cW8pqL4qkF/28j1+ivH/tvxahyWtfMA/wBiE/yNNbxt8RbD/j70DzFHUm0f+anF&#10;Ht4rdP7gWU1H8NSD/wC3kexUV5Fb/GW4hYLqehvGR1MbkH8mFdJp3xV8NX+FkuntHPadCB+Yqo16&#10;b0v+hlVyrGU1d0215a/lc7miqlpqFrfRCS0uop0P8Ubhh+lWQeOtarXY4GmnZodRTeaVTmgQtFFF&#10;ABRRRQAUUUUAFFFFABRRRQAUUUUAFFFFABRRRQAUUUUAGaM00nArC8R+LNL8NWnnX04DkfJCnLuf&#10;Yf1pNpK7Lp051JKEFds3WdVUknAHUmuI8RfE3Q9ELQwyfbboZ/dwnKj6t0rhrjWvF3xHumttMia1&#10;00HDFTtXH+03f6Cuy8OfC3R9ICT36/b7sc5kHyKfZe/41zupOppSWnc9b6jh8Ir42V5fyx/V9DkD&#10;r/j3xtIyaZbtaWbfxR/IuPdzyfwrS0z4OiWTztc1SWWQ8skPf/gRr1dESJQiKFUdABgCuc8ZeI5P&#10;DemR3MCQNPJKERJnKhu55p+xilzVHcI5nWnJUcJFQv23+bHab4D8NaZtMGlxM4/jlG8/rXQRQRwK&#10;FhjRF9FUAVg6J4stdVt53ljktHt5Fhk88bVLnoFJ610Ab5umee1bQUN4nm4iVfnartt+buPxx0o5&#10;9KdRVGA3FKRkUtFAFK6020vU2XNrDMvpIgb+dcxqfww8M6kCRZNayH+O3bb+nSu0oqZQjLdG1LE1&#10;qLvTk16NnjV58LNc0WY3Ph3VWdh0Td5T/mOKjtPiP4l8N3H2TxLpzyKOA7Jsf8x8rV7KSMmql9p9&#10;nqNu0F5bxTxHgrIoNYuhy6wdvyPRjmqqrlxkFNd9pff1Mzw/4x0XxHH/AKDdr52Pmgf5XH4d/wAK&#10;31YY615Dqfw1tLxG1PwffbGR2AiLnAZTghW6jn1pmh/EbVvD16NL8WW0pCkL5zL+8Uepx94e4oVZ&#10;x0qK3mOeW06yc8FK9t4vSS/zPY8ilqjY6ja6napdWU6TQOMq6HIq9XRvqjyGmnZhRRRQIKKKKACi&#10;iigAooooAKKKKACiiigAooooAaTg0hY4PIoYjPWvPPHvj3+ys6Po583VZcKSgz5Wf5tUznGEeaRv&#10;hsNUxNRU6a1/LzfkWPG3xEt/DytYWO251NuNo5WL3Pv7VzPhv4e6h4ju/wC2/FckpWU71hZsM49/&#10;7o9hWt4L8AxaXGdd8QETXzAy7ZPmEXfJ9Wr0K0ure9tI7m2lWSCRdyMpyCKwjB1HzVPkv8z0quKp&#10;4KDpYPV7Sn+key8/+HCzs7extkt7WFIYUGFRFwBVXWjqf9lyjRzB9uGPL8/7vXnNYPiDx/a6Pfvp&#10;tnYXOoXqAF0hX5Uz6muIh+L1+2om5urdI7NFYLaxjLSN2yx4AFXOvTj7rZhh8txlVe1Ub9dev6s9&#10;bsHujYwm9Mf2rYPOEf3Q2OQK5fVfGXhSa2ulv5reWSzkYeRKmWLr02jvyOoriNM0/wAXeM7/AFHU&#10;YbubSba4AwNzKj9sADrx3rqNH+E2jW1kV1Vnvrhn3mQMUA9hg9KlVKkvgX3m7wmFw0m8RV97TSG6&#10;7pvby0ZyviP4iWHiKzeyTSZ5ImiDgq+xkmGeeM7gOK9R8Iy3U3hXTJb3d9oMK793U/X8Ks6foOk6&#10;ZEq2ljbw7F2ghBnHXk9abe+ING0vi61C1hI7GQZ/KqhFxfNNmGIr061NUMNSaSd97vt+Ohr5NGTX&#10;HT/FDwpA2P7RMh/6Zwu39KqH4ueGM/fuz7iD/wCvTdemvtIyjluMkrqlL7jvc0ZrhY/iz4WfrcXC&#10;f70Df0zWnZ+PfDV4QsWrwBj2kJQ/qKcasHs0TPAYumrypSXyZ0rOR0xSLKGAIZSD0xUCXFvdRbop&#10;o5UYdUYEV59L4e1rQL6WLSLm/bT2UvuN0gSLuRgqx/KnKTirpXM6NCNRuMpcr8+v5G/421K80ywj&#10;ubHUYLWaEmZo5hkTqo5UfmOlYB8barq+lpbw6fPZXtyo8qWLZMoyOCVzuA98V5/qOqXXie8ls73W&#10;zHYwK0qtOwcMyjopCqTntXbaNpyrZ6Zrnh/Tre6lWLDRXd1+9i7Da2cYxngiub2rnJ8ux7ksDTw1&#10;CPtUnK++y2uk3t563tt1Nn4deHNa8OQX0OqzxvHLIGjjR92DzuOffiuj13w1pniK0a31C3EnHySD&#10;h0PqDTdC1O+1Dz01DSpbGaFgPnYMj57qw61sE8V0xhHl5enmeNiK9Z4h1ZO0/Lb5WZ4hc6f4j+F+&#10;pG5s5GudJdhu4+Qj0Ydj716n4Y8V2HifTxcWcgEi8Swt96M+/t71sXFvDdW7wTxpJFIpVkYZBHpi&#10;vHvEnhXUfA2p/wDCQeHHk+xKcyxDnYO4I7r/ACrBxlR1jqux6UatLM1yVbRq9JbKXk+z8z2dTk06&#10;ua8H+LbLxVponhIS4TiaEnlD/h6V0uR610xkpK6PHq0p0puFRWaCiiimZhRRRQAUUUUAFFFFABRR&#10;RQAHpTScUp6Vj+JNdt/D+iXGoXBGIxhF7sx6AUm0ldlQhKclCCu2c98Q/GqeG7H7JZuG1K4XCAc+&#10;WP7x/pWT8PfBf2CM+IdaG++lBkTzefLB5LHP8R/SsbwJoVz4u8Qy+KNZBlgV8xq44duw+i8fjXsF&#10;xAJrSWHAw6FcH3GK54RdSXtJbdF+p7GKqQwVP6nS+J/HJf8ApK8l/XU8/wDE3jtLTW7exiaCfSpo&#10;wt1MuW8sMSOoPpVazuj8PNRRJJ2n8MXx3QTD5/s7HnH0rLksJ/CepaXY3mmR3MF2Bb3EkJOyckkK&#10;GyOyknHrWhocmny+KNR8GBjf6NsZ0WTnyGBGVB9Bn8DUc0nLV6/1+B0OjShRtBXhy3fmk7c3lJPb&#10;utN7mV4g8S/2rql3o/hCJpJtQkBubpR97gDCnsuB1rporLw94VOhaFqOmpdXE2RHcGBXAkyMnJ5G&#10;Sf0rp9E8L6R4cDnTrNInkPzOTliPTJrL8Y+MdK8OQoLiJLq+xuigABKn1J7Cr5HFOc2rnM8Qq844&#10;bCwk4+tpN2tdtdF22Omubm10+1M08scEMY5LEKAK858QfF+xtC0Gjwm6kHHnScR/gOp/SvL/ABD4&#10;q1TxJcGS9uGMYPyQqcIn4f1rFzXLVxjekD3sBw1TgufFPmfZbffuzotX8ceINZZhc6jMkbf8soW2&#10;L+Q6/jXPszOdxOT6nmmcVYsrG51C6S2tIJJp3OFRBkmuRylJ6u59HClRw8PcSil2svxIPqRRx25r&#10;1DRPg9e3CLLq14tsDz5UQ3N+JPA/Wuqi+D/h0IBI927evmAfyFbxwlSWux5dbiHA0pcqk36K/wCJ&#10;4Lg+o/Ok6GvbdQ+DGlyKTY39xC/YSAOP6V5x4i8C6z4bzLcwia1zgTxcr+PcVE8PUhq0b4TOMHip&#10;clOVm+j0Max1O+06QS2V5PA6945CK7bRvizqtqoh1WKO/gI2sSNr4+o4P5V570ozx1qIVZw2Z04j&#10;A4bEq1WCf5/fue56YvgTxhZ28FvZwo8BLrat+6cE9eh5qLw54FF99qutcshZytIFt4bVzGI4x/u8&#10;HPr1rxSOaSGVZInaN15DIcEH616d4P8AirLbvHZa8TLHkBbr+Jf971HvXZSxEJyXOrP+tz5zHZVi&#10;sPTk8LJyi+jbuvT169T2VEEaKo6AY5OacSM46VWF5HcWX2m2Kzoyb49rDD+nNeIv4v8AF8V1Nc+Y&#10;62rzPIYt6kxjptJPIANdlSqqdrq58zhMvqYpyUWlbvoezapq0Gn2k8hkjaeOMskJkClyBkAZPeq3&#10;h/XLLxToi3MW1g67ZoW5KnuCK86TULPS7H/ib6f9v1a6h/0q5eWOZIhyFJycZ77R+dWvh7ruiWNt&#10;K8lotk8knlNdqCsUuORkZ+Q89KlVryS6HVPLXChKcU3JNWffe9lvbr38rGX4m0O9+HniGPX9F3f2&#10;e74eL+Fc9VPse1ep+HtdtPEOkQ6haN8r/fQ9UbuDVm9tbXVtOktZ41ltp0wwPIIPpXjum3F38MfG&#10;7WNy7vpN0R83YqejfUdDUv8Acyv9lmkWsyocsv40Fp/eXZ+a6HuQ6ClqKGZZYkdCGRhlWB4IqQHN&#10;dJ4gtFFFABRRRQAUUUUAFFFNJycUAK5wpNeJeL7+48deOrfw9p7E2lu5VnHQkffY/QZH/wCuvQvH&#10;viAeH/C1zOjYuZR5UHP8R7/gMmud+Efh77LpEmt3Kk3F6SIy3UJnr+Jrnre/JUl8z2MvSw1CeNlu&#10;vdj69X8j0DS9Ot9L0y3srZAsMKBFA9qtkcVVvb2HT7OW5uJNkMSl3Y9gK5LTPiZouraoLOKO6RGY&#10;Is8keIyT0Gc8Z962c4xsmzzYUK1ZSqRi3bdl3xzp08+hzXthGX1C1RjCcklc4DED+9jOKo/Dvwgv&#10;h3S/td2oOpXShpCeqA87f8feu3wBXLeOfFsPhbSN6bXvZsrBGT3/ALx9hUzjGMvaS6HRh61erTWC&#10;pL4n/S9Opn+PfHsXhuA2dmyyalIvA7RD1Pv6CvB7u7nv7qS5uJmklkO53c5JNJd3U99dSXNzK0k0&#10;rFndjkkmoSK8mvXdV+R+gZXldPA0rLWT3f8AWy/MT6UUuBjvScVgemi3punXGrahBY2iFp5nCqO3&#10;1PsK+ivCXg+x8L6eI41WS7YZlnI5J9B7Vxfwd0FRbXOtTICzN5MJI6AY3H8+Pwr1kDivUwlFKPO9&#10;2fB8RZnOrWeGpv3Y7+b/AOAAFLnFGAKz9b1SHRtHutRnbEcEZc89T2H4nArtbtqz5uMXJqKWrNAE&#10;HvUU0EcsLRyIHRhgqwyCK8j+HHjmR9UuNP1aYqt0zTwPI2ArHJK/Q8n8K9R0vVbPWbMXVjMJodxT&#10;cPUHBrOnVjUVzqxmCq4SpyzXbXpr5/1seM/EfwImhSf2rpyH+z5Hw8Y/5ZMf6fyrzsjB4r6u1Owg&#10;1LT5rO5QNFMpRsj1FfLurWD6Vq13YSj57eVo8+uD1/GvOxdFQfNHZn2XD+ZyxVJ0qrvKO3mv+BsU&#10;j1oHXjrTiPY0mF75rjPpGdn4I8d3Phq5W2uWabTZD80fUxn+8v8AhXa6/omq6jbXOoaY9pqmlTn7&#10;RHaFdpVgOox97nsTXi+QOma734ceNH0G+XT72QnTp34JP+qY9/p6/nXXQrXXs5vQ+fzTLmm8Xhor&#10;nW67r8NfM0tA+Hn/AAktsmq319GjGbbLbQw7AqjqvGMN+FekWfgrQ7W0uLZbMPFOgjkEjFvlHQDP&#10;T14rfQxsoK4IIyCO9BdFxllXnAycV6UKMIrY+MxOY4ivLWTS6JaflbYhs7KCwtYrW2j2QxKFVc5w&#10;BXN+P/DCeJPD8qxKPtsA8yBvcdV/Ef0rq+CaRigx8w54GT1qpxUo8rOajWnSqqtB6p3/AK9Tzj4T&#10;+JmvbB9DvHb7VZj93u6lPT8OlelDOa8U8Y2svgr4gWuv2Y221w+9lHTPR1/Ec17JZ3UV5bQ3MLBo&#10;5UDqR6EZrKhJ2cJbo9DNKUXKOKp/DUV/R9V95aooorc8oKKKKACiiigApp4p1V7y4W1tJriRgEiQ&#10;uSfQCgEm3ZHjvxCuJPE/j7T/AA3bkmOJgrY/vNyx/Af1r123gSy09LeBdqQx7EHpgcV5L8LrZ9a8&#10;Xap4gnBOwnaT/ec/4V7C7ogyxAA9TXPQV7zfU9fNpeydPCR2gtf8T1ZxHhzxfY+KobrSNRCw32Hi&#10;khPHmLzyue+O1cx4zuLOOTSvBvh9QCtyhmWMchh0ye56k/Sun8S+HNA8QamYba9hs9fjAkjeJgHP&#10;cZHetLw3bTS5k1mwhXWLX9y1yEH71ezA+4/lScZS9x/f+hca1Ci/b007b8je0rWUvOP4pm9Pcxaf&#10;p73Fy4WOGPc7H0A5r5r8VeIJvEmuz3shIj3bYk/uIOn4+ten/F/xB9k0yHR4GxJcnfNg/wAA6D8T&#10;/KvFRgcdq5cZVvLkXQ93hrAKFN4qe8tF6f8ABf4ChScKPwr0Pwx8KdQ1eFLrUpDZW7AFU25kYfQ9&#10;KtfCnwnHfzvrd7HvihbbArDgv3b8K9sUYFVhsKpLnmRnWeTo1Hh8Po1u9/kvTqcTZ/CzwzaxgPaS&#10;Tt3aWQn+VOu/hZ4YuUIW0kgbsYpCMfnXa0tdvsaf8qPmP7Sxl+b2sr+pk6BosHh7RoNMt2Z44s4Z&#10;8ZOTnn860ywApHYLkk4Hqa4PWvFl3q962g+F1M1wx2z3o/1cA6HnuacpRgjOnSq4qo5P1be3q3/V&#10;+hd1P4i6LpXiNdIuHPT95OOVjbsDXKeJNYf4g+Ibfw3pEhOnRuJLm4XoQP6D+ddDcfDLR7jw4NOI&#10;Iuxl/tpHzlz1J9R7Vs+E/CVn4W037PAfMnY5mnK4Ln+g9qycasnaWx3xrYHDx9rRu6i0V+/83l5I&#10;wfGXw6h1rSrVdLWOC8tFWOMnhWQcYP8AOsTwP9t8E+LZPDmquDDeKHglX7hfHb68j8K9aAwKwPFX&#10;hqLxDYKFfyb2BhJbTgco45/I050bS54bmeHzCUqTwuId4P7090/k+nmzezuGBXLXnw90XUdcn1W9&#10;haeSYgmNmwgwMdB9K1dA1Ce9sVW8h8m9h/d3EZ7MO49j1BrYrRxjNao4oVK2HnJU5NPZ27GFH4Q0&#10;BE2f2NZbemDCprH1b4YeHNSjby7U2kp6PAcYP06V2tI3Sh04PoVDGYim+aNRr5s+bPFvgjUvCzhp&#10;MT2bHCzovH0YdjXMdMfnX1dfWNvqNnLa3MYkhlUq6kdRXzZ4s0CTw14gnsCS0f34mP8AEh6f4V5u&#10;Jw/s3zR2Ptskzh4xOlW+Nfij1b4V+KjqultpV2+bq1HyMTy8fb8v8Kg8X6T4mCPBYRy3lqswubWS&#10;OQLJA4OdpB+8vpXlPhzWZdB1601CInETjeP7yHqPyr23x9qd7F4LN5pMh2TFA8i8lY24yPTqOa2p&#10;VPaUWnujy8wwcsJmMJUkuWo+uyd9f687GBpfxG169uLfSl0i2jv2UjzrmYoj44JAxz0PQ1vJ4b8R&#10;6prmnalq2q2qxWj+YLa1RsE89yfersvg7SdW8MWOm3cPywwr5ci8OhwCSDXQ6ZYRaZp0FjAWMUCB&#10;F3HJwPeumFOX2nc8ivi6MdcNBReqel9O6b29LadznfiDoQ1rwhdRIubi3HnRHHdeo/EZFZPwi1s3&#10;3httPlbMlk20ZPOw5I/qK9AZQylW5BGCDXjPhg/8Ip8XLzS2O23uWdFz0wfnT/Cpn7lWMu+jLwf+&#10;0YGrh+sffj+UvwPatwpaYDkdKcOldB5AtFFFABRRRQAVyHxKv/7P8EagwbDTKIV/4EcH9M119eX/&#10;ABpuSuiWFop5lnLEeuB/9esq0uWm2d2W0/aYynF91+Gv6Gn8J9OWy8ExzFSHupWlP06D9B+tZnxH&#10;0+WXWdOaS9uI7S9H2QpECcEnO48/j+Fdjo0UWk+ErKF5VgSK1UGRyAF465Nc/wCEvFVlceG5Z9Yv&#10;oWexuGiNzKww4JO1h74OPwqOWPIqd7aHTGrVeJqYuEb67et7W0e1kc345jsdEvtJFtHdS63GIUiu&#10;DwGRCRxjqT0P1r1uIkwLIwwxUE+3FeRadLF4o+L7TR30lzYWY8+BgcqMBeB6DcT+Vem+Ib/+zfD1&#10;/eA4MUDMPrjiik/imtv8gx8HahQes7Xf/bz0Xy7ep8++ONXOs+Lb+5Dbo0kMUf8AurwD+PX8a51a&#10;czF2yxySck00dvrXkSlzNtn6LQpKjTjTj0SX3WPpjwNZR2XgvSo1GN0CyH3Lc/1rowOK57wRdpd+&#10;C9KkUji3WM/VeP6V0Q6Cvcp/Cj8qxV/bz5t7v82FFFFWYFPUtNt9Vs3tbrzDC/3gjlc+2R2pun6R&#10;YaTai3sbWOCIfwoMZ+vrV6mSyCKF5D0VSTj2pWV7lc8uXkT07CYXPf8AOsrxHq0mh6NJfRRrIyPG&#10;gVjwdzhf5Gudb4r+FlYqbifIOP8AUmsTxX8R/Dur+H5bS1nmMrSRMAYiBhZFY/oDWMq0LOzO+hlm&#10;KdSPNSla+uh6irFlDZ607gjvXCL8V/CwVf8ASLjgf88TW14d8Y6T4mmmj06SRmhAL70K4Bzj+VaR&#10;qQlomc9TBYmlFznTaS8jfSGNZTIFAYjBPqKlpoPPtTsg96s5gooooATaK8k+NVkgh0y+A+cM0JPq&#10;CMj+R/OvWyQD1FeUfGq7jFhploGG9pGkxnsBj+ZrDE29lK562ROSzCny9/0Z430r3r4ZXsWu+Cfs&#10;N2BIbdjBIjd0xlf54/CvBc16d8GdQMetXtizcTQhwPdT/ga8/Cz5atu59fxBQVTAuS3jZr79T2pE&#10;VeB2p2BVS71C0sTCLm4jiMziOMO2N7HsPes/R/FOl65cXNvZ3Aaa3YrIjAgjBxnB6j3r1m1ex+eq&#10;nNpytobJWvHfilEdJ8X6PrUYIzjcfdG/wNevLcwu7RrKjOoyVDAkfWvO/jJafaPCtvcgcwXI59mB&#10;H88VliFenftqehk8+XGwT2ldfemejW8glhjkByrqGH0NTCsDwhdm98IaTcE5ZrVAx9wMH+Vby9K1&#10;i7xTPPqQ5Kkodm1+LFooopkBRRRQAV5D8YG8/XNBtRzuLHH1ZRXr1eQ/E75vHnhxT0yn/owVhif4&#10;f3Hq5L/vifZS/wDSWelajo1nq2l/2fexl7c7cqDjO0gj+Vc/4n8GQ6hoMFppdvBEbWVZo4CNqSY/&#10;hOPUd67LGRSeX82Qa1cIyVmcFLEVaUlKD2d/L7jxzR/COt+HtI1PX2j+yarC/mRRIwKNGDllIHGC&#10;On0rf8W65/anwkfUlQxm7SNSh7EuAR+hrv57ZJ4Xik5R1Kkexrz74k2EelfDWKxg4ihlijX6DNc8&#10;4ezptR2serh8V9bxVL2q97nWq/l7fetPmeF0opKUdPavIP0Y9c+EPiRAk2g3Em1smW3z3/vKP5/n&#10;Xr4OFH0r5KtrmWyuI7i3kaKaNgyup5BFfRPgbxNeeI9HWW8sZIJYwAZCuEl91r1MJW5o8j6HwvEW&#10;WulUeKh8Mt/J/wDB/M62im7vmxUN1eQ2UDT3MqRQr953OAK7T5hauyKms65p+g2v2rUrkQQbgoba&#10;Tz6YArnrj4l+E3tpUXVlLMhAHlP1x/u1hfFDU7DWPDKQafe21zN56tsjlUnAB968e/sq8zxEP+/i&#10;/wCNcVfEOMuVao+kyzJ6OIoe0rScXfbb9CrK26VmHIzTKu/2Xe/88l/7+L/jSf2Ve/8APJf+/i/4&#10;159mfZKpBdSnXoPwu8R6X4dvNQfVboW6yxoEJRm3EE56A+tcV/ZV7/zyX/v4v+NL/ZV7/wA8l/7+&#10;L/jVQlKEuZHPi6VLFUZUZysn2+8+hrT4h+F727htLbUw80rBEXynGSfqK6lTxXzJ4asprXxLp1xc&#10;BI4Y50Z3aRcAA/Wvoi117SbycQW2pWs0rdESQEn8K9PD1nUTcj4nNsthhZxVC8k1d9fyRrDpSN0o&#10;U5UUjnahOM8dBXQeOQyypDG0kjBEUEszHoK+cvHviIeJPEstxE2baEeVD/ug9fxNdD8QfH19qEsu&#10;kW0E1laqdsvmDa8nsfQfzrzY8mvMxdfm9yOx9zw/lMsP/tFb4nsvLv8AP8gNdf8ADO4+z+O7AZx5&#10;oeP81P8AUCuQrpfAJ/4rvSP+u2P/AB01y0XapH1PczGKlhKqf8r/ACZ6P40Emu6zcx2c206FCtyO&#10;cBpchtp/4CP1rKun0u3tYr/TLiaN72BrjZE3zw5OGw390twQemcjpXoWo+DtF1C9mvp7QtcyqA5E&#10;rqHwMDIBwfyrgtI8DXFnoNzf3FpJFewSyBIi5/e25+8uM4Bxkg+telOEubbe58VhcTQdFRcmuWyt&#10;prff/wAm18rmFpPi2+sL0aTp9xBY29xP891dDdKAe7OTg46A4r0Lx6sNx8NrxIp/tAjSNhJnduww&#10;Oc/hXnljozPokOszaHcXtnGZAsvn7i8e5hhoycqRk4I9K6yTw9Y6R8LtVuLOW5Zby2Eu2c8oOwwO&#10;MjNRTc+WSfb7jqxaoKvTqU9JKSXTV31u73ul8vmdB8L5fO8A2AJ/1ZdP/HjXZDpXDfCc58CQf9dZ&#10;P513K9K6qP8ADXojwMwSWLqpfzP8xaKKK0OQKKKKACvIPiufJ8XeHrg9Aev0dTXr9eS/GqEomkXg&#10;6RyMv8j/AErDE/w/uPUyZ/7ZFd0196Z6wpyBTqp6XOLrTLW4Bz5kSt+Yq5Wyd0eZJcraENcL8WU3&#10;+BZzj7k0bf8Aj2P613RrmPHlobzwXqkQGT5O8D3Ug/0qKqvBryOrATVPF05P+ZfmfNVKOtIeDUkM&#10;bSypGgy7sAPrXhn6s3Y9A+G/gddcnOq6jETYQthIz/y1b/AfrXukUMcUaJGgVFGFCjAArGsbJdB8&#10;Jx21qEDW1r8pfgFwuck/XrXAzePfE9vA8pfQWCKWKrcgk49BnrXrwUaEUj85xc6+a15Ti1ZOyTdv&#10;6ues4weK5L4m/wDIhal/ur/6EK83/wCFy68Tg2tn9dp/xq14y8fXktpFplzY28tvdWsU0nLA5Ybu&#10;MGlPEQlFouhk2Lo4mm5Jb33Wys2eXdDRWodQ07/oDxf9/wB/8afBc2dzMsUGhrJI3RUlck/rXnW7&#10;M+2dSSWsfxRkZNGTXQTw/ZITLceGnijHVnaRQPxpLaMXkXm23ht5o843RvIwz+FHI72/zI+sq3Nb&#10;T1X+ZgZNGTWzJLbRXP2aTQQk+ceU0kgbJ7YzVma3NvC0s3hmSOJRkszSACjkY/rCVrrfzX+Zzuc9&#10;a6/4Y/8AI+2A9n/9BNYg1DT+2jx/9/3/AMau6R4nh0TUo7+y0mFbiPIUtK7DkY6ZpwspJtmWLjUr&#10;UJ04w1aaWq6r1PpxPuilYZFeQa38T9X06x0meC2tiby185wwJAO4jjn2qppfxS8SaveC1gh0yNyp&#10;bdO2xePcmvTeJp3sfERyTFun7Syt6+du3kdn488FQ+I9Mee3jVdSgUmNhx5g/un+lfPkiNG5RwQy&#10;8EEYINfRnhXV9b1K6nj1VtMMaoCn2OYOc5789K8i+JulLpXjOfy0CxXKCdQPfOf1BrkxcFKKqJHv&#10;cPYqpSqywNV3srrW/wAvQ46uo+HcZk8e6SB2lLH8FJrl+9d58JLRrjxmsuMrBC7E+hPH9TXLRV6k&#10;Ue/mc1DB1ZP+VnvvHegop69Kcop1e4flZAsMcabI0CqOigcCuY+IbiLwDqvQfuwv5kCusI61wXxb&#10;uhbeBpIs83E8cf5Hd/7LUVXam2dmXxc8XTX95fmT/CpCngO0J/ikkP8A49XbjpXL/D+1Nt4G0lCO&#10;WgEn/fRLf1rqB0opq0EicbLmxVRr+Z/mLRRRVnMFFFFABXAfFyy+1eDZJgObaZJPwJ2/1rv6yvEW&#10;njVvD+oWJAPnQMoz644/XFRUjzQaOnB1vY4iFTs0ZHw5vxqHgjTXzlo08pvqpxXWV5P8GdSIt9R0&#10;iQkPDJ5qqe2Rg/qK9YqaMuamjXMqPscXOHS916PUaQSeKiubcXNrNA4BWRChz7jFT0Hoa1OFOzuj&#10;5O1OyfTtTu7KQYeCVkI+hp+ilV1uwL42i4jJz6bhXbfFzRDY+IE1KNMRXq/MQP4wMH9MV56rbWBB&#10;wVPBFeHUjyTaZ+p4OssXhIzT3X47H1Hrv/Is6kP+nWT/ANBNfLB5Jr6b8L6vB4l8L21wQreZEI50&#10;PPzAYYGpf+EO8Nf9ALT/APwHX/CvSrUnXtJM+Ky3MVljqUasW3fp5Hy+pO4V0fjE5vtOHrp1v/6D&#10;Xvv/AAh3hvtoWn/+A6/4Utz4T0C7dXuNIs5GVQilogcKOgrJYOSTVzvnxJRlUjPkdlft1SX6Hy6c&#10;ZqW2kaO6idHZGDDlTg19Mf8ACEeGP+gHY/8AfoUjeC/C8alzotiAvOfKHFSsFPubPiag1b2b/A82&#10;+L0jhNETzCFa3Ylc8H7vWum+D4P/AAhj8Z/0p/5LXQzw+GfEMLzzRWV5FZExs7qCIsDJGfyqXRbv&#10;Qba1kh0r7PBCg85kjXaAD/Fj0OOtdEKVqvPfQ8WrjObALCKDTTu382/v1R4d8Sjt+IOqEH5g0Zz6&#10;fu1rpvH7v/wrnwyTI/zRpu5+9+7HWvQDp3hPX9UuWksbS4vhgzeZF8+MYBOfYCrcljoGqt/ZE1rb&#10;XAsQv7hlyIgRxx24qPYP3tdzpebRSoXg/wB3v5q1vzPmDtQcYr6d/wCEI8MZ/wCQHY/9+hR/whHh&#10;j/oB2P8A36FZfUpdz0f9Z8P/AM+3+B4V4r/5BPhr/sHf+ztXMY/H0r6kl8L6HNHDHLpNnIkK7Iw0&#10;QOxeuB+NRHwd4bx/yA9P/wDAdf8ACqlg5N3TMKPEdGnT5HB9eq6tv9TzH4Kk/wBtamMYP2df/QqZ&#10;8aSv/CQacBjf9lOfpuOP6163Z6NpWkGSax0+1tGIwzRRBcj3Ir5+8e66uveLLm5ibdBHiGI+y/8A&#10;180VoqlQ5HuVllV47NZYqKail+llscx3r2X4MaWY7G/1Nh/rXEKH2Xk/qR+VeOxRNNKkaAl3YKoH&#10;cmvp7wrpC6F4csrAAAxxgvjux5P61jgoXnzdjv4mxKp4VUVvJ/gtf8jaWnUxDk4p9eqfBIaTgmvJ&#10;PjLdGU6TpcZy7uZCPXoB/M1603WvF9TP/CT/ABogtV+aGzcIe4wg3N+vFYYh+5y9z1cmjbEOs9oJ&#10;y/RfmeuaXbCx0q0tlHEMCRj8ABV4dKYOBTx0rdKyseW25Nt9RaKKKBBRRRQAUwgc0+mkZzxQB4mx&#10;Pgv4w7j8lneN16DbJ/g38q9qUkjOa83+Lugtd6HFq8CkS2LfOR/cJ6/gcVveCNePiDwhBOrD7XEv&#10;ky55+ccAn68Guen7lRwfqj2McvrGFpYpbr3Zeq2f3HVBj1zxXJeMPFVxpL22naYvnardyBY4/wC6&#10;ueSaw9S1Hx9Z2NzeXTaZZ20ILFyM5HbA561j+HvDvinX5v8AhJn1WK0mulKrK8W9wnT5RwAD/KlO&#10;s37sU7jw2X06a9vXqRcV0u3d20Tsum7t2tod54v0E+JfC81o4AulUSxH+7IB0/mK+b5onhleJ1Ku&#10;rFWU9iDyK968N6pDYa9JoL6zdazdSZaSXyxshI7ZB4zXKfFXwe0Fw2vWUeYZT/pKgfdb+99D3rDE&#10;w9pH2kd1uetkeL+qVnhKr92WsXqtfR7X/M5nwP4zm8K37CRWksZiPNjB5B/vD3r3/TNXstXskurG&#10;4SaJu6np7H0NfKmD+I71d07V7/Sbjz7C7lt5O5jbGfqOhrGhinTXK1dHp5rkMMZL2tN8s/wfr5+h&#10;9WZGM9qDXgFr8WvEsEYWSS3mx3eLn9CKr6h8T/E1/EYxdpbqevkptP511vGUraHzy4ZxrlZuNu9/&#10;+AfRA5FNlKJE7OQFAJJJ4AriPhbrTar4TVJ5WluLeVkkZ2yxzyCfz/Su5IDLg85rphJSipLqeJia&#10;DoVpUZdHY8u0VrO68O+L7d7nbHJdTMTENzBCo+YAdagtLNRqbz38iSaTbaKIbh4gVB5yAf8AawM4&#10;7V6oIUXOIwM+goMK7SNgx6YrP2OiVzs/tFqUmk/e8/JLtvp/VtfNdAv7S81e6u9Mm+16k9mEjhTK&#10;pBGhAVSW+8ec59qm8E3GPHGvQhGzJ5bMWlVjkLyTg85OenSvREhVTlUA+gxSpFGrFlRQT1IFNU2r&#10;NvYmeNUlNKPxJLft9w6kzjrSuQFr568SeNNWj8XalPpupzxQCYoiq+VIXjOOnalVrRpJNhl2W1Md&#10;OUabtyq+p9Cg56dKhuLmG2haaaVYolGWdiAB+NfPDfEnxU0ez+08D1CLn+VYWoa3qeqvm/v57j0D&#10;uSB+HSueWOitkexS4VxDl+8mkvK7/wAj0bx78S0u4JNK0WQ+U42y3PTcO4X2968qNH61e0jSrrWt&#10;TgsbNN0srYHoB3J9hXDUqSqyuz6vC4Shl9Fxholq29/VnZfCzwydX13+050za2RyM9Gk7D8Ote2X&#10;l3bwbIZrqOB5spHuYAlvbPeqOladYeEfDSweYqQW0ZkllbjJxlmNef6bJbfEzxDf/wBoFFsoExbR&#10;Btsq/wC0P6/hXo017GCgtZM+Kxc3mWIniZNqlDra/pp3e/odL4X1i807VpvDOtTF7pMyWtw3/LeM&#10;/wBRXahifWvKdU+G2s2jwXGka09wLVt8EVzkMh9A39OK6vwn4sbWZJdP1C0ktNVtV/fxMDtPuD71&#10;pTm0+WWnY5sbh6c4/WMPJSX2ktLPvZ7J+V7M2dd1OPRtEu9RlOBBEW+p7D88V5x8HtNkurzUtfuR&#10;ueQmNGPck7mP8qf8Xdbeb7J4dtCWkmcSSqvU84Ufnz+ArvvCeiroHh2ysAPmjjBkPq55P60vjq+U&#10;S1/suXO/xVX/AOSr/Nm3tHpS9KKK6DxwooooAKKKKACiiigCve2sV5ZzW8yhopUKMD3B4rxbwzcy&#10;+APiDcaNeNixuWChz0wfuN+uD+Ne4N0rgPib4S/tzRvt1ohN/aAsoXq6dx9e4rGtBtc0d0eplmIh&#10;GUsPW+Cej8n0ZY8e6VJq0di092sGjQSGW9ycfKBkH39PxrnbzXb3xPbSQaa/9j+G7cbZb5/lLqOM&#10;L/gK0/h94kh8UaC2j6ltku7dNkiP/wAtU6A/h0NSXvhN7zU5bjW7qKPQLAbrazh+VNoHVv1rOS51&#10;zx67/wBdjqpSWGl9XxC1p3tpfd7pdZPSzeiWutjiL27nGlxaf4atpLOwnlEUcx/198/c56hRXrln&#10;5f8AZ9vo+qXMNzetbDzkJGZBgAnHpXmNt4ha71ttSsbQXN84NvpVko+WCMceYw7d/wBa7vw54ZTR&#10;fN1bVbgXOqTJme4kPyxjqVX0FTQ3vv8Aka5okqcVP3XuusnJ93vZdX1ekVoeT+O/A8/hm9a5tlZ9&#10;Mlb5H6+WT/Cf6GuLr6Z07V9K8W2V3CkRmtA5hJkTCy+6+oryTxt8OLvQZJL3Tke408nJwMtEPf1H&#10;vXPiMPb34bHs5RnPN/s2L92a79f+D+fqcDRS49P1oxzzXEfSnXfD3xQPDWvKZ2Is7rEc3+z6N+Ff&#10;REMyzIrowZGAKsDwRXySfl4rvvBXxHuvDqpY36tcafng9XiHt6j2ruwuIUPclsfL59k0sQ/rFBe8&#10;t138/U9+orI0nxJpWtwCXT72Gb1QN8y/VeorT8z6V6SaaumfEThKnLlmrPzJKYTjHNMkuEhUvI6I&#10;o6ljgCuD8UfFDS9IjeDTXS+vBwNh/dqfc9/wpSnGCvJmuHwtbEz5KMW3/XUtfETxcnh/Q2ggkBv7&#10;oFI1HVV7tXz2STkn1q5qmqXes30t7eytLNIcknoPYegqnkZ6V49et7WV+h+i5VlscDQ5b3k93/XR&#10;CEYooHNX9K0i91q+S0sLd5pW7AcAepPYVik27I9OVSMI88nZEFpZz31zHbW0TSyyNtVFGSTXvngn&#10;whb+D9Le5vHjN46bp5WOBGv90H096PCHgqw8H2bXl3JG95szLO3CxjuB6CqXiTxFpnizw7qOl6Lf&#10;CW7C7hEMgyhTkhfXivRo0VSXNPfoj4zMsynmM/YULqkmlKVvPd+S/wCC9BnjHUxrWneZpcttqmlx&#10;ZF9aRN+8x/eBHPH0/Omjw/pHiPR7TVfCs4sr+1UCJ04OR/C4/r/OsLT/ABf4X0SK2n0zRJ31QxCG&#10;SMArg989c5+lJZX0rXtxr3hi2ktbuE51DSJOjr3ZR/8AWp+0g3du/wDXQzjha1Omo004cuzdrO+j&#10;Ukm1Z7KVra2fc7Lwx4yN5dtoutw/Y9Yi+Uq3Cze610WqXtno1hdarcBEWKPLv0JA6DP1qnYQ2GvQ&#10;afrc+n+XdKm6Lzkw8ea848f65P4o8QW/hTSCZI1kAlK9Gf8AwWt3Nwhrr2PMp4aGKxXLCPIl8fZW&#10;3t5dkM8AadP4t8aXXie/XMUMhZAehf8AhH/ARj9K9oHDAVl+HdDt/D+iW2n24+WNfmbuzHqTWtjn&#10;OaulDljruznzDFLEVm46RWiXkv8APcWiiitDiCiiigAooooAKKKKAEPSmMM9elSUUAeL+OPD954P&#10;1+PxVogKwM+ZUXojHrn/AGTXbQXdh8QvBsscM7QmdNsig/NG/ofbP5iupvLWG8gkt7iNZIZF2urD&#10;gg14xqWnan8L/EY1LT982kTthlbkY/uN7+hrlmvZO/2Xue7h6v16Eabdq0Phffyfn2L1hbReCvFm&#10;n6RFdW8GYvOvb25AHmjn5Fz0FW9a11vF7zxRzmz8M2hzdXnQzkfwr9fSunih8NePtNt754IrkKOh&#10;yHjPdTjmuQ163jj1LytciXTfDmnti2tI+t23bAHX39PxqZRcY2Xwv+v67m9CtCvWUqiaqxVne173&#10;3S3cn0vpHcveGbCTWruDWZ1OnaHp4/0C2DbNwH8bH/Oa6TSPGmk6/rVxpVn5kpjXd5u3Mbjoef8A&#10;Oa8/m8TW/iG/mtdcmfS9JtI98WnoCrT4HCk/lxW14WmtfDHhW88T38KxzX7boYVGPlH3EWinUs9N&#10;uv8AXTyFjMI3Fuqnz6KKXm+/2nu5Pa/W+1nxR8LLLVC91pZW0ujklP8Alm5+nY15HrHhvVtBm8vU&#10;LOSMdpNuUb6N0r1nwFreuX2qaw2sXIW1gAkdGGBEx5wD2AHUV2Gmapp3iXSGuEiMlozMmJo8Bsd8&#10;HqKmVGnWXMtGa0s0xuXSdKr+8hG2va6va/6O58wHHQUZPTNe/at8LPDuqFpbdJLOU94G+XP+6f6V&#10;x+ofBnU4iWsb+3nXsrgof61zSwlSPS57uH4hwNVe9LlfZr9djzSOSWKQSRO6MOjKcGtWPxXr0KbI&#10;9Xu1Hp5prXuPhl4rtzxpwlHrHKp/maqHwD4qz/yBbj8Nv+NZKFWPRna8VgKqu5xfrb9THu9W1K//&#10;AOPu+uJx6PISPyqnk55rp4/h54rkOBo0w92ZR/WtWz+EviS4I89be3X/AG5MkfgKfsqsujE8wwNG&#10;P8SKXqvyRwZJP+FOjieWQJGjO56KoyTXsWmfBm1jKvqeoySgdUgG0fmea7bTfD2heG4Ge1tIIAil&#10;jI3LYA5OTzW8MHN/Fojy8TxNhYK1FOcvw/r5Hkvhn4WanqxSfUs2FqecH/WMPYdvxr1Db4d+H+iM&#10;wCwRjAJ+9JK39TUD+PNLi1CzjbcbC8yIr7pHuzjae4/GsTxJp0DeMRaXzs+ma5D5asWyIpk+6V9O&#10;v610RhCkv3erPDr4jFY6qo4tuMLN2Wl7b/NK+/bbYiu5NV+I3hq82WkthGj77TcxAuR3Vh/XpXM3&#10;OpaW1lo0Gl6TPb6/aXCiSKFDu+U/Nn1zWnbXvi2TUrfwaLuGyktuTddGkjH3cevHYVueKtLbTtYg&#10;17R5YX1q3jD3NsMZnj7tt61DvNOS/r0OqnKOHqqi7KLu4pN22suZ/wAsl9z7IZ/wlJvYmutC0G3G&#10;swSf6XaTxhZ9ncrjk/z9qs+FLDVtR8VXfibUrA6cJIRBHbH7zYxya2ItA07XbvTvEctpPaXyIH25&#10;2E+gcd8VU8ceOLbwzaGCApNqUq4jiHIT/ab29u9b25ffnLY8xVFUf1fC0/ekrNu7a11V72tpvbRF&#10;H4jeM10OzOmaeQ2qXAx8vJiU9/qe1L8N/Bh0SyOp36E6jcrkhusant9T3rK8B+Cbm+vP+Em8Qh5L&#10;mRvMhik6/wC8w/kK9WUYGKIQc5e0l8hYutTw1L6nQd7/ABPu+3ohy/dFLQOlFdB5AUUUUAFFFFAB&#10;RRRQAUUUUAFFFFACFc1UvtPg1GzltbuNJYJFIZGGQauUHpRvowTad0eI6roWtfDbV31XRXefS3b5&#10;1PzAD+64/ka73QPEeg+NraB2jhN3AQ5t5gC0beoz1HvXUyxJLG8ciB42GGVhkEeleWeJ/hnc2V0d&#10;X8KSPFMp3m2VsEf7h/oa5nCVLWGq7f5HtwxNHHRUcQ+SotFPv5S/zNT4ieHm1m60oR2S+T5pN1eA&#10;DMUYHQ+3X9Ko2jp4jv5NbuYynh3RUP2KEjAlZR97H4D9Kh8O/FLy5P7N8UwGGYfIZihAPb517fhX&#10;Z6rptvrvhO4sNHuIIYZ0wrxAFcE5PT1qUozblD7i5TrYSMKFdWS0Ut0ot+809dWtF2XQ8z0+7nvt&#10;FTR4Zgk+qSve6lcD/llDnv8Ahz/+utrSbC78bAx29xPpvhqzPk28cJ2vNjqSf89aiufB954Y+HWq&#10;tgS6jcYEzx5O2IHoPbHJovtX0ofDC1j0zVzbT26J+6hbEjSdwR1HOTms0mvj7XO+pONVt4bW8+VO&#10;17XXxWXlaMeyTZreE7TVtC8a3ujCe7uNJWISJJcAnB46H8cV6NtrA8HQ6knhi0fV7h57yRd7M4GV&#10;B6Dj2roBXZSjyx0PncdVdSs27XWl11a0v8w20badRVnIRsQgJYgAckmqialbXFjJdWjrcxoG/wBS&#10;wbJHUD3q66BlIIBB4INed+F2PhvxvqfhuQ7bW5JurPPTnkqP1/75qJT5Wl3OmhQVWE5J6xV7d1fX&#10;7tPlci134gXx8OWur6Lbx+U9wYJxOMtE2eAR0GfWq2qa2db0621/Tt8Wq6S3+l2THkofvDHcdefr&#10;TL3TYdK8YX+h3IxpWvoWj9I5uvH4/wAxVPStMvL+3mitZFt/E2jEwPn7tzEOFDZ4IwMZrlcpttP+&#10;mu3y1Pep0cNCCnBW63/uy0tLyTvF220kFiumwXw065TzfDevDzbUk/6iXuAexB4/L3qv4lj1Pw7p&#10;n9k6m0k1tC4m0u/A5Rl/gb8Ko6Ep1Y6l4UubaW2csZ7NWBzbzDkrnsDXqOk2F1qvhOKx8TWiNMU2&#10;SqWB3AdDkdD9KUIuasv68v1ReKrxwtSMqlpK6ur79przteMujtrujF1XTD408N6brulusGrQoJIZ&#10;FOPm7qfxFWfC/ggaRcnVtUumvdWflpWY4TPUD1+tak97oHgrR0haSKztox8kYJLN9B1JrzfVfGvi&#10;DxvdnSvDdrLDbN8rsDhmH+03RRWsnCDTesjgw6xWIpyp0ny0tfeelle9r9V5I6Pxl8SLfSi2naMV&#10;udRb5dyjcsZ/qfaqXgn4f3FzdjX/ABMXlunbzEglOcH1b/Ctrwb8OLHw8FvLzbd6ied5+7H9B6+9&#10;d1tAPAqo05SfNU+4zrYylhoOhgvnLq/TsgRNvTGKdigUtbnkBRRRQAUUUUAFFFFABRRRQAUUUUAF&#10;FFFABRRRQAmB6UjAcYFOpDQBzniTwZpHiWP/AEu2CXAHy3Efyuv49/xrzS48KeMvA073Oh3L3Vnn&#10;LLGN3H+0h/mK9uxTdpxisp0Yyd1oz0MLmVaguR2lD+V6r/gHlmj/ABetJR9l8QWL20n3WkjUsv4r&#10;1H61tWvh7wN4guEv7OC0lkVw/wC4kK5IOeVB/pW5rXg/RdeBN9p8bydpFG1x+IrhNR+DkkL+doeq&#10;vCw5VZsjH/Al5/SsnGrH4kpL8Tsp1cFU1pzlRk/nH/M9XQALwMUvOeteM7fih4c+UNJewr7iYEf+&#10;hVNH8WNdsCE1bQSNvUgNH/MEVaxEV8SaMHk9Z/wZxn6Nfk7HsOfejmvLoPjVpTYFxpt5Ge+wq39R&#10;V1fjJ4bI5i1BT6GJf/iqft6fcyllOOX/AC7fy/4c9Eya4/xp4cvNSaz1XSGVdVsX3RgkDzF7rmsm&#10;T4y+HVBKW+oMfaNR/wCzVnT/ABpszxaaTcO3be4GfyzSnWpNWbNsNl+Y0qiqQpu672t6O72Jru08&#10;S+L9W0kXejHTobGbzZZ3fr04Xv2rsj4btV8UDXklkinMPlSIuNsnua86f4jeMNVyml6H5eejCJn/&#10;AJ8Uz/hGviP4lH/EyvmtYG52vNtH/fKf1rKM19lNs7KuFq2SqzhSik1ZO+jd33erPQdV8VeGdBke&#10;W6urdbluqxAPI35f1rgtS+KWrazObLwxpsisxwJGTe/4DoK19J+DmmQESardTXr90X5FP9f1rvtO&#10;0XT9JgENhZw26DtGoGfqe9Xy1Z7+6vxOX2uX4bWCdWXd6R+7c8t0j4X6rrF19v8AFV9JuY5MQfc5&#10;9ieg/CvUtI0bT9Fsxa6faRwRDso5P1Perm0gninrnHNawpRhtuceKx9fE6TdktktF9wbR6ClxRRW&#10;hxhRRRQAUUUUAFFFFABRRRQAUUUUAFFFFABRRRQAUUUUAFFFFABRRRQAUUUUAMK85qOSCOUYkjRw&#10;ezDNT4oxRvuC02MyXQNIuP8AXaZZyf70Cn+lVv8AhEPDh5Oh6d/4DL/hW3ijFTyxfQ0VaqtpP73/&#10;AJmKvhHw6pyuh6eD/wBeyf4Vbg0jTrf/AFNhbR4/uRKP5Cr+KXFNRS2QnVqS3k/vf+ZEEUcKAB6A&#10;U7GBTsUYpkAv3RS0UUAFFFFABRRRQAUUUUAFFFFABRRRQAUUUUAFFFFABRRRQAUUUUAFF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AAowAAW0NvbnRlbnRfVHlwZXNdLnht&#10;bFBLAQIUAAoAAAAAAIdO4kAAAAAAAAAAAAAAAAAGAAAAAAAAAAAAEAAAAMGgAABfcmVscy9QSwEC&#10;FAAUAAAACACHTuJAihRmPNEAAACUAQAACwAAAAAAAAABACAAAADloAAAX3JlbHMvLnJlbHNQSwEC&#10;FAAKAAAAAACHTuJAAAAAAAAAAAAAAAAABAAAAAAAAAAAABAAAAAAAAAAZHJzL1BLAQIUAAoAAAAA&#10;AIdO4kAAAAAAAAAAAAAAAAAKAAAAAAAAAAAAEAAAAN+hAABkcnMvX3JlbHMvUEsBAhQAFAAAAAgA&#10;h07iQCvZ2PHCAAAApgEAABkAAAAAAAAAAQAgAAAAB6IAAGRycy9fcmVscy9lMm9Eb2MueG1sLnJl&#10;bHNQSwECFAAUAAAACACHTuJAJ+3g6NYAAAAIAQAADwAAAAAAAAABACAAAAAiAAAAZHJzL2Rvd25y&#10;ZXYueG1sUEsBAhQAFAAAAAgAh07iQOBuoFRaAwAAXgoAAA4AAAAAAAAAAQAgAAAAJQEAAGRycy9l&#10;Mm9Eb2MueG1sUEsBAhQACgAAAAAAh07iQAAAAAAAAAAAAAAAAAoAAAAAAAAAAAAQAAAAqwQAAGRy&#10;cy9tZWRpYS9QSwECFAAUAAAACACHTuJAcDy+4/o+AAD1PgAAFQAAAAAAAAABACAAAACUYQAAZHJz&#10;L21lZGlhL2ltYWdlMS5qcGVnUEsBAhQAFAAAAAgAh07iQFN4EzKPXAAAilwAABQAAAAAAAAAAQAg&#10;AAAA0wQAAGRycy9tZWRpYS9pbWFnZTIucG5nUEsFBgAAAAALAAsAlQIAAEukAAAAAA==&#10;">
                <o:lock v:ext="edit" aspectratio="f"/>
                <v:shape id="图片 1" o:spid="_x0000_s1026" o:spt="75" alt="2019校徽(新)121" type="#_x0000_t75" style="position:absolute;left:4924;top:3868;height:1859;width:1859;" filled="f" o:preferrelative="t" stroked="f" coordsize="21600,21600" o:gfxdata="UEsDBAoAAAAAAIdO4kAAAAAAAAAAAAAAAAAEAAAAZHJzL1BLAwQUAAAACACHTuJAmcGkfboAAADa&#10;AAAADwAAAGRycy9kb3ducmV2LnhtbEVPy4rCMBTdD/gP4QpuBk11QKUaXegIhXHhC8Hdpbk2xeam&#10;NBmtf28WgsvDec+Xra3EnRpfOlYwHCQgiHOnSy4UnI6b/hSED8gaK8ek4EkelovO1xxT7R68p/sh&#10;FCKGsE9RgQmhTqX0uSGLfuBq4shdXWMxRNgUUjf4iOG2kqMkGUuLJccGgzWtDOW3w79V8JONJqvs&#10;e302F1Pud8+/6W872SrV6w6TGYhAbfiI3+5MK4hb45V4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aR9ugAAANoA&#10;AAAPAAAAAAAAAAEAIAAAACIAAABkcnMvZG93bnJldi54bWxQSwECFAAUAAAACACHTuJAMy8FnjsA&#10;AAA5AAAAEAAAAAAAAAABACAAAAAJAQAAZHJzL3NoYXBleG1sLnhtbFBLBQYAAAAABgAGAFsBAACz&#10;AwAAAAA=&#10;">
                  <v:fill on="f" focussize="0,0"/>
                  <v:stroke on="f"/>
                  <v:imagedata r:id="rId14" chromakey="#FFFFFF" o:title=""/>
                  <o:lock v:ext="edit" aspectratio="t"/>
                </v:shape>
                <v:shape id="图片 2" o:spid="_x0000_s1026" o:spt="75" type="#_x0000_t75" style="position:absolute;left:7189;top:3838;height:2000;width:3473;" filled="f" o:preferrelative="t" stroked="f" coordsize="21600,21600" o:gfxdata="UEsDBAoAAAAAAIdO4kAAAAAAAAAAAAAAAAAEAAAAZHJzL1BLAwQUAAAACACHTuJA8NwZXboAAADa&#10;AAAADwAAAGRycy9kb3ducmV2LnhtbEWPQYvCMBSE7wv+h/AW9ram7UGXavSwrOBJsLr3Z/NsyyYv&#10;aROr/vuNIHgcZuYbZrm+WSNGGkLnWEE+zUAQ10533Cg4HjafXyBCRNZoHJOCOwVYryZvSyy1u/Ke&#10;xio2IkE4lKigjdGXUoa6JYth6jxx8s5usBiTHBqpB7wmuDWyyLKZtNhxWmjR03dL9V91sQrMft77&#10;Anen3vRjXgV/LH43P0p9vOfZAkSkW3yFn+2tVjCHx5V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3BldugAAANoA&#10;AAAPAAAAAAAAAAEAIAAAACIAAABkcnMvZG93bnJldi54bWxQSwECFAAUAAAACACHTuJAMy8FnjsA&#10;AAA5AAAAEAAAAAAAAAABACAAAAAJAQAAZHJzL3NoYXBleG1sLnhtbFBLBQYAAAAABgAGAFsBAACz&#10;AwAAAAA=&#10;">
                  <v:fill on="f" focussize="0,0"/>
                  <v:stroke on="f"/>
                  <v:imagedata r:id="rId15" chromakey="#FEFDFD" o:title=""/>
                  <o:lock v:ext="edit" aspectratio="t"/>
                </v:shape>
              </v:group>
            </w:pict>
          </mc:Fallback>
        </mc:AlternateContent>
      </w:r>
    </w:p>
    <w:p w14:paraId="43BAEA94" w14:textId="77777777" w:rsidR="006928AA" w:rsidRDefault="006928AA"/>
    <w:p w14:paraId="74C60050" w14:textId="77777777" w:rsidR="006928AA" w:rsidRDefault="006928AA"/>
    <w:p w14:paraId="6B06E104" w14:textId="77777777" w:rsidR="006928AA" w:rsidRDefault="006928AA"/>
    <w:p w14:paraId="01F33C49" w14:textId="77777777" w:rsidR="006928AA" w:rsidRDefault="006928AA"/>
    <w:p w14:paraId="6B5C6A4C" w14:textId="77777777" w:rsidR="006928AA" w:rsidRDefault="006928AA"/>
    <w:p w14:paraId="5366E524" w14:textId="77777777" w:rsidR="006928AA" w:rsidRDefault="006928AA"/>
    <w:p w14:paraId="2D71667A" w14:textId="77777777" w:rsidR="006928AA" w:rsidRDefault="006928AA"/>
    <w:p w14:paraId="72752C56" w14:textId="77777777" w:rsidR="006928AA" w:rsidRDefault="006928AA"/>
    <w:p w14:paraId="1432CD2A" w14:textId="77777777" w:rsidR="006928AA" w:rsidRDefault="006928AA"/>
    <w:p w14:paraId="7BF589B7" w14:textId="77777777" w:rsidR="006928AA" w:rsidRDefault="006928AA"/>
    <w:p w14:paraId="15B119EF" w14:textId="77777777" w:rsidR="006928AA" w:rsidRDefault="006928AA"/>
    <w:p w14:paraId="463CA164" w14:textId="77777777" w:rsidR="006928AA" w:rsidRDefault="006928AA"/>
    <w:p w14:paraId="1F0862AE" w14:textId="77777777" w:rsidR="006928AA" w:rsidRDefault="006928AA"/>
    <w:tbl>
      <w:tblPr>
        <w:tblW w:w="6943" w:type="dxa"/>
        <w:jc w:val="center"/>
        <w:tblLayout w:type="fixed"/>
        <w:tblLook w:val="04A0" w:firstRow="1" w:lastRow="0" w:firstColumn="1" w:lastColumn="0" w:noHBand="0" w:noVBand="1"/>
      </w:tblPr>
      <w:tblGrid>
        <w:gridCol w:w="1948"/>
        <w:gridCol w:w="4995"/>
      </w:tblGrid>
      <w:tr w:rsidR="006928AA" w14:paraId="2D764D6A" w14:textId="77777777">
        <w:trPr>
          <w:trHeight w:val="680"/>
          <w:jc w:val="center"/>
        </w:trPr>
        <w:tc>
          <w:tcPr>
            <w:tcW w:w="1948" w:type="dxa"/>
            <w:vAlign w:val="center"/>
          </w:tcPr>
          <w:p w14:paraId="1FBE6F86" w14:textId="77777777" w:rsidR="006928AA" w:rsidRDefault="00000000">
            <w:pPr>
              <w:jc w:val="center"/>
              <w:rPr>
                <w:rFonts w:eastAsia="楷体_GB2312"/>
                <w:b/>
                <w:sz w:val="32"/>
                <w:szCs w:val="32"/>
              </w:rPr>
            </w:pPr>
            <w:r>
              <w:rPr>
                <w:rFonts w:eastAsia="楷体_GB2312" w:hint="eastAsia"/>
                <w:b/>
                <w:sz w:val="32"/>
                <w:szCs w:val="32"/>
              </w:rPr>
              <w:t>论文题目</w:t>
            </w:r>
            <w:r>
              <w:rPr>
                <w:rFonts w:eastAsia="楷体_GB2312" w:hint="eastAsia"/>
                <w:b/>
                <w:sz w:val="32"/>
                <w:szCs w:val="32"/>
              </w:rPr>
              <w:t>:</w:t>
            </w:r>
          </w:p>
        </w:tc>
        <w:tc>
          <w:tcPr>
            <w:tcW w:w="4995" w:type="dxa"/>
            <w:tcBorders>
              <w:bottom w:val="single" w:sz="4" w:space="0" w:color="auto"/>
            </w:tcBorders>
            <w:vAlign w:val="center"/>
          </w:tcPr>
          <w:p w14:paraId="67C93800" w14:textId="77777777" w:rsidR="006928AA" w:rsidRDefault="00000000">
            <w:pPr>
              <w:jc w:val="center"/>
              <w:rPr>
                <w:rFonts w:eastAsia="楷体_GB2312"/>
                <w:b/>
                <w:sz w:val="32"/>
                <w:szCs w:val="32"/>
              </w:rPr>
            </w:pPr>
            <w:r>
              <w:rPr>
                <w:rFonts w:eastAsia="楷体_GB2312" w:hint="eastAsia"/>
                <w:b/>
                <w:sz w:val="32"/>
                <w:szCs w:val="32"/>
              </w:rPr>
              <w:t>医疗病历生成与分析系统</w:t>
            </w:r>
          </w:p>
        </w:tc>
      </w:tr>
      <w:tr w:rsidR="006928AA" w14:paraId="7654776A" w14:textId="77777777">
        <w:trPr>
          <w:trHeight w:val="680"/>
          <w:jc w:val="center"/>
        </w:trPr>
        <w:tc>
          <w:tcPr>
            <w:tcW w:w="1948" w:type="dxa"/>
            <w:vAlign w:val="center"/>
          </w:tcPr>
          <w:p w14:paraId="2E84A730" w14:textId="77777777" w:rsidR="006928AA" w:rsidRDefault="006928AA">
            <w:pPr>
              <w:rPr>
                <w:rFonts w:eastAsia="楷体_GB2312"/>
                <w:b/>
                <w:sz w:val="32"/>
                <w:szCs w:val="32"/>
              </w:rPr>
            </w:pPr>
          </w:p>
        </w:tc>
        <w:tc>
          <w:tcPr>
            <w:tcW w:w="4995" w:type="dxa"/>
            <w:tcBorders>
              <w:top w:val="single" w:sz="4" w:space="0" w:color="auto"/>
              <w:bottom w:val="single" w:sz="4" w:space="0" w:color="auto"/>
            </w:tcBorders>
            <w:vAlign w:val="center"/>
          </w:tcPr>
          <w:p w14:paraId="320EA173" w14:textId="77777777" w:rsidR="006928AA" w:rsidRDefault="006928AA">
            <w:pPr>
              <w:jc w:val="center"/>
              <w:rPr>
                <w:rFonts w:eastAsia="楷体_GB2312"/>
                <w:b/>
                <w:sz w:val="32"/>
                <w:szCs w:val="32"/>
              </w:rPr>
            </w:pPr>
          </w:p>
        </w:tc>
      </w:tr>
      <w:tr w:rsidR="006928AA" w14:paraId="4B66AEF4" w14:textId="77777777">
        <w:trPr>
          <w:trHeight w:val="680"/>
          <w:jc w:val="center"/>
        </w:trPr>
        <w:tc>
          <w:tcPr>
            <w:tcW w:w="1948" w:type="dxa"/>
            <w:vAlign w:val="center"/>
          </w:tcPr>
          <w:p w14:paraId="21761805" w14:textId="77777777" w:rsidR="006928AA" w:rsidRDefault="00000000">
            <w:pPr>
              <w:jc w:val="center"/>
              <w:rPr>
                <w:rFonts w:eastAsia="楷体_GB2312"/>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A842AB1" w14:textId="77777777" w:rsidR="006928AA" w:rsidRDefault="00000000">
            <w:pPr>
              <w:jc w:val="center"/>
              <w:rPr>
                <w:rFonts w:eastAsia="楷体_GB2312"/>
                <w:b/>
                <w:sz w:val="32"/>
                <w:szCs w:val="32"/>
              </w:rPr>
            </w:pPr>
            <w:r>
              <w:rPr>
                <w:rFonts w:eastAsia="楷体_GB2312" w:hint="eastAsia"/>
                <w:b/>
                <w:sz w:val="32"/>
                <w:szCs w:val="32"/>
              </w:rPr>
              <w:t>待填写</w:t>
            </w:r>
          </w:p>
        </w:tc>
      </w:tr>
      <w:tr w:rsidR="006928AA" w14:paraId="058018FB" w14:textId="77777777">
        <w:trPr>
          <w:trHeight w:val="680"/>
          <w:jc w:val="center"/>
        </w:trPr>
        <w:tc>
          <w:tcPr>
            <w:tcW w:w="1948" w:type="dxa"/>
            <w:vAlign w:val="center"/>
          </w:tcPr>
          <w:p w14:paraId="3D529AA3" w14:textId="77777777" w:rsidR="006928AA" w:rsidRDefault="00000000">
            <w:pPr>
              <w:jc w:val="center"/>
              <w:rPr>
                <w:rFonts w:eastAsia="楷体_GB2312"/>
                <w:b/>
                <w:sz w:val="32"/>
                <w:szCs w:val="32"/>
              </w:rPr>
            </w:pPr>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5032A72" w14:textId="77777777" w:rsidR="006928AA" w:rsidRDefault="00000000">
            <w:pPr>
              <w:jc w:val="center"/>
              <w:rPr>
                <w:rFonts w:eastAsia="楷体_GB2312"/>
                <w:b/>
                <w:sz w:val="32"/>
                <w:szCs w:val="32"/>
              </w:rPr>
            </w:pPr>
            <w:r>
              <w:rPr>
                <w:rFonts w:eastAsia="楷体_GB2312" w:hint="eastAsia"/>
                <w:b/>
                <w:sz w:val="32"/>
                <w:szCs w:val="32"/>
              </w:rPr>
              <w:t>待填写</w:t>
            </w:r>
          </w:p>
        </w:tc>
      </w:tr>
      <w:tr w:rsidR="006928AA" w14:paraId="1026782D" w14:textId="77777777">
        <w:trPr>
          <w:trHeight w:val="680"/>
          <w:jc w:val="center"/>
        </w:trPr>
        <w:tc>
          <w:tcPr>
            <w:tcW w:w="1948" w:type="dxa"/>
            <w:vAlign w:val="center"/>
          </w:tcPr>
          <w:p w14:paraId="1E4B0630" w14:textId="77777777" w:rsidR="006928AA" w:rsidRDefault="00000000">
            <w:pPr>
              <w:jc w:val="center"/>
              <w:rPr>
                <w:rFonts w:eastAsia="楷体_GB2312"/>
                <w:b/>
                <w:sz w:val="32"/>
                <w:szCs w:val="32"/>
              </w:rPr>
            </w:pPr>
            <w:r>
              <w:rPr>
                <w:rFonts w:eastAsia="楷体_GB2312" w:hint="eastAsia"/>
                <w:b/>
                <w:sz w:val="32"/>
                <w:szCs w:val="32"/>
              </w:rPr>
              <w:t>所属院系</w:t>
            </w:r>
            <w:r>
              <w:rPr>
                <w:rFonts w:eastAsia="楷体_GB2312" w:hint="eastAsia"/>
                <w:b/>
                <w:sz w:val="32"/>
                <w:szCs w:val="32"/>
              </w:rPr>
              <w:t>:</w:t>
            </w:r>
          </w:p>
        </w:tc>
        <w:tc>
          <w:tcPr>
            <w:tcW w:w="4995" w:type="dxa"/>
            <w:tcBorders>
              <w:top w:val="single" w:sz="4" w:space="0" w:color="auto"/>
              <w:bottom w:val="single" w:sz="4" w:space="0" w:color="auto"/>
            </w:tcBorders>
            <w:vAlign w:val="center"/>
          </w:tcPr>
          <w:p w14:paraId="3F393156" w14:textId="77777777" w:rsidR="006928AA" w:rsidRDefault="00000000">
            <w:pPr>
              <w:jc w:val="center"/>
              <w:rPr>
                <w:rFonts w:eastAsia="楷体_GB2312"/>
                <w:b/>
                <w:sz w:val="32"/>
                <w:szCs w:val="32"/>
              </w:rPr>
            </w:pPr>
            <w:r>
              <w:rPr>
                <w:rFonts w:eastAsia="楷体_GB2312" w:hint="eastAsia"/>
                <w:b/>
                <w:sz w:val="32"/>
                <w:szCs w:val="32"/>
              </w:rPr>
              <w:t>待填写</w:t>
            </w:r>
          </w:p>
        </w:tc>
      </w:tr>
      <w:tr w:rsidR="006928AA" w14:paraId="79DE758C" w14:textId="77777777">
        <w:trPr>
          <w:trHeight w:val="680"/>
          <w:jc w:val="center"/>
        </w:trPr>
        <w:tc>
          <w:tcPr>
            <w:tcW w:w="1948" w:type="dxa"/>
            <w:vAlign w:val="center"/>
          </w:tcPr>
          <w:p w14:paraId="2EDD1836" w14:textId="77777777" w:rsidR="006928AA" w:rsidRDefault="00000000">
            <w:pPr>
              <w:jc w:val="center"/>
              <w:rPr>
                <w:rFonts w:eastAsia="楷体_GB2312"/>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r>
              <w:rPr>
                <w:rFonts w:eastAsia="楷体_GB2312" w:hint="eastAsia"/>
                <w:b/>
                <w:sz w:val="32"/>
                <w:szCs w:val="32"/>
              </w:rPr>
              <w:t>:</w:t>
            </w:r>
          </w:p>
        </w:tc>
        <w:tc>
          <w:tcPr>
            <w:tcW w:w="4995" w:type="dxa"/>
            <w:tcBorders>
              <w:top w:val="single" w:sz="4" w:space="0" w:color="auto"/>
              <w:bottom w:val="single" w:sz="4" w:space="0" w:color="auto"/>
            </w:tcBorders>
            <w:vAlign w:val="center"/>
          </w:tcPr>
          <w:p w14:paraId="72F69C7E" w14:textId="77777777" w:rsidR="006928AA" w:rsidRDefault="00000000">
            <w:pPr>
              <w:jc w:val="center"/>
              <w:rPr>
                <w:rFonts w:eastAsia="楷体_GB2312"/>
                <w:b/>
                <w:sz w:val="32"/>
                <w:szCs w:val="32"/>
              </w:rPr>
            </w:pPr>
            <w:r>
              <w:rPr>
                <w:rFonts w:eastAsia="楷体_GB2312" w:hint="eastAsia"/>
                <w:b/>
                <w:sz w:val="32"/>
                <w:szCs w:val="32"/>
              </w:rPr>
              <w:t>待填写</w:t>
            </w:r>
          </w:p>
        </w:tc>
      </w:tr>
      <w:tr w:rsidR="006928AA" w14:paraId="0E9A7925" w14:textId="77777777">
        <w:trPr>
          <w:trHeight w:val="680"/>
          <w:jc w:val="center"/>
        </w:trPr>
        <w:tc>
          <w:tcPr>
            <w:tcW w:w="1948" w:type="dxa"/>
            <w:vAlign w:val="center"/>
          </w:tcPr>
          <w:p w14:paraId="66506BBA" w14:textId="77777777" w:rsidR="006928AA" w:rsidRDefault="00000000">
            <w:pPr>
              <w:jc w:val="center"/>
              <w:rPr>
                <w:rFonts w:eastAsia="楷体_GB2312"/>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r>
              <w:rPr>
                <w:rFonts w:eastAsia="楷体_GB2312" w:hint="eastAsia"/>
                <w:b/>
                <w:sz w:val="32"/>
                <w:szCs w:val="32"/>
              </w:rPr>
              <w:t>:</w:t>
            </w:r>
          </w:p>
        </w:tc>
        <w:tc>
          <w:tcPr>
            <w:tcW w:w="4995" w:type="dxa"/>
            <w:tcBorders>
              <w:top w:val="single" w:sz="4" w:space="0" w:color="auto"/>
              <w:bottom w:val="single" w:sz="4" w:space="0" w:color="auto"/>
            </w:tcBorders>
            <w:vAlign w:val="center"/>
          </w:tcPr>
          <w:p w14:paraId="36419FC1" w14:textId="77777777" w:rsidR="006928AA" w:rsidRDefault="00000000">
            <w:pPr>
              <w:jc w:val="center"/>
              <w:rPr>
                <w:rFonts w:eastAsia="楷体_GB2312"/>
                <w:b/>
                <w:sz w:val="32"/>
                <w:szCs w:val="32"/>
              </w:rPr>
            </w:pPr>
            <w:r>
              <w:rPr>
                <w:rFonts w:eastAsia="楷体_GB2312" w:hint="eastAsia"/>
                <w:b/>
                <w:sz w:val="32"/>
                <w:szCs w:val="32"/>
              </w:rPr>
              <w:t>待填写</w:t>
            </w:r>
          </w:p>
        </w:tc>
      </w:tr>
      <w:tr w:rsidR="006928AA" w14:paraId="73666D94" w14:textId="77777777">
        <w:trPr>
          <w:trHeight w:val="680"/>
          <w:jc w:val="center"/>
        </w:trPr>
        <w:tc>
          <w:tcPr>
            <w:tcW w:w="1948" w:type="dxa"/>
            <w:vAlign w:val="center"/>
          </w:tcPr>
          <w:p w14:paraId="57264599" w14:textId="77777777" w:rsidR="006928AA" w:rsidRDefault="00000000">
            <w:pPr>
              <w:jc w:val="center"/>
              <w:rPr>
                <w:rFonts w:eastAsia="楷体_GB2312"/>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center"/>
          </w:tcPr>
          <w:p w14:paraId="7248F185" w14:textId="77777777" w:rsidR="006928AA" w:rsidRDefault="00000000">
            <w:pPr>
              <w:jc w:val="center"/>
              <w:rPr>
                <w:rFonts w:eastAsia="楷体_GB2312"/>
                <w:b/>
                <w:sz w:val="32"/>
                <w:szCs w:val="32"/>
              </w:rPr>
            </w:pPr>
            <w:r>
              <w:rPr>
                <w:rFonts w:eastAsia="楷体_GB2312" w:hint="eastAsia"/>
                <w:b/>
                <w:sz w:val="32"/>
                <w:szCs w:val="32"/>
              </w:rPr>
              <w:t>待填写</w:t>
            </w:r>
          </w:p>
        </w:tc>
      </w:tr>
      <w:tr w:rsidR="006928AA" w14:paraId="3B23913F" w14:textId="77777777">
        <w:trPr>
          <w:trHeight w:val="680"/>
          <w:jc w:val="center"/>
        </w:trPr>
        <w:tc>
          <w:tcPr>
            <w:tcW w:w="1948" w:type="dxa"/>
            <w:vAlign w:val="center"/>
          </w:tcPr>
          <w:p w14:paraId="3B86C71E" w14:textId="77777777" w:rsidR="006928AA" w:rsidRDefault="00000000">
            <w:pPr>
              <w:jc w:val="center"/>
              <w:rPr>
                <w:rFonts w:eastAsia="楷体_GB2312"/>
                <w:b/>
                <w:sz w:val="32"/>
                <w:szCs w:val="32"/>
              </w:rPr>
            </w:pPr>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r>
              <w:rPr>
                <w:rFonts w:eastAsia="楷体_GB2312" w:hint="eastAsia"/>
                <w:b/>
                <w:sz w:val="32"/>
                <w:szCs w:val="32"/>
              </w:rPr>
              <w:t>:</w:t>
            </w:r>
          </w:p>
        </w:tc>
        <w:tc>
          <w:tcPr>
            <w:tcW w:w="4995" w:type="dxa"/>
            <w:tcBorders>
              <w:top w:val="single" w:sz="4" w:space="0" w:color="auto"/>
              <w:bottom w:val="single" w:sz="4" w:space="0" w:color="auto"/>
            </w:tcBorders>
            <w:vAlign w:val="center"/>
          </w:tcPr>
          <w:p w14:paraId="3C91A995" w14:textId="77777777" w:rsidR="006928AA" w:rsidRDefault="00000000">
            <w:pPr>
              <w:jc w:val="center"/>
              <w:rPr>
                <w:rFonts w:eastAsia="楷体_GB2312"/>
                <w:b/>
                <w:sz w:val="32"/>
                <w:szCs w:val="32"/>
              </w:rPr>
            </w:pPr>
            <w:r>
              <w:rPr>
                <w:rFonts w:eastAsia="楷体_GB2312" w:hint="eastAsia"/>
                <w:b/>
                <w:sz w:val="32"/>
                <w:szCs w:val="32"/>
              </w:rPr>
              <w:t>待填写</w:t>
            </w:r>
          </w:p>
        </w:tc>
      </w:tr>
    </w:tbl>
    <w:p w14:paraId="3F3DA5C8" w14:textId="5AD72A83" w:rsidR="006928AA" w:rsidRDefault="006928AA" w:rsidP="00992AA0">
      <w:pPr>
        <w:tabs>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rFonts w:ascii="黑体" w:eastAsia="黑体" w:hAnsi="黑体" w:cs="黑体"/>
          <w:sz w:val="32"/>
          <w:szCs w:val="32"/>
        </w:rPr>
      </w:pPr>
    </w:p>
    <w:p w14:paraId="27A6160B" w14:textId="77777777" w:rsidR="00992AA0" w:rsidRDefault="00992AA0" w:rsidP="00992AA0">
      <w:pPr>
        <w:tabs>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sz w:val="28"/>
          <w:szCs w:val="28"/>
        </w:rPr>
      </w:pPr>
    </w:p>
    <w:p w14:paraId="3B0DB9AE" w14:textId="77777777" w:rsidR="006928AA" w:rsidRDefault="00000000">
      <w:pPr>
        <w:spacing w:beforeLines="300" w:before="720" w:afterLines="200" w:after="480"/>
        <w:jc w:val="center"/>
        <w:rPr>
          <w:rFonts w:ascii="黑体" w:eastAsia="黑体" w:hAnsi="黑体" w:hint="eastAsia"/>
          <w:sz w:val="32"/>
          <w:szCs w:val="32"/>
        </w:rPr>
      </w:pPr>
      <w:r>
        <w:rPr>
          <w:rFonts w:ascii="黑体" w:eastAsia="黑体" w:hAnsi="黑体" w:hint="eastAsia"/>
          <w:sz w:val="32"/>
          <w:szCs w:val="32"/>
        </w:rPr>
        <w:lastRenderedPageBreak/>
        <w:t>摘  要</w:t>
      </w:r>
    </w:p>
    <w:p w14:paraId="189921C1" w14:textId="77777777" w:rsidR="006928AA" w:rsidRDefault="00000000">
      <w:pPr>
        <w:spacing w:line="360" w:lineRule="auto"/>
        <w:ind w:firstLineChars="200" w:firstLine="480"/>
        <w:rPr>
          <w:rFonts w:ascii="宋体" w:hAnsi="宋体" w:cs="宋体" w:hint="eastAsia"/>
          <w:sz w:val="24"/>
        </w:rPr>
      </w:pPr>
      <w:r>
        <w:rPr>
          <w:rFonts w:hint="eastAsia"/>
          <w:sz w:val="24"/>
        </w:rPr>
        <w:t>针对病历信息分散、录入格式不统一以及分析结果难以连续展示的问题，项目组设计并实现了医疗病历生成与分析系统。系统以</w:t>
      </w:r>
      <w:r>
        <w:rPr>
          <w:rFonts w:hint="eastAsia"/>
          <w:sz w:val="24"/>
        </w:rPr>
        <w:t xml:space="preserve"> PC </w:t>
      </w:r>
      <w:r>
        <w:rPr>
          <w:rFonts w:hint="eastAsia"/>
          <w:sz w:val="24"/>
        </w:rPr>
        <w:t>端工作台为主要形态，串联病例录入、字段校验、附件处理、异步分析、历史查询、病历编辑和报告下载。在实现过程中，系统还兼顾了字段约束、任务状态反馈和结果可追溯性，使用户能够按照统一流程完成一次病例提交，并在后续页面中继续查看和修订结果。</w:t>
      </w:r>
    </w:p>
    <w:p w14:paraId="45B09EE9" w14:textId="77777777" w:rsidR="006928AA" w:rsidRDefault="00000000">
      <w:pPr>
        <w:spacing w:line="360" w:lineRule="auto"/>
        <w:ind w:firstLineChars="200" w:firstLine="480"/>
        <w:rPr>
          <w:rFonts w:ascii="宋体" w:hAnsi="宋体" w:cs="宋体" w:hint="eastAsia"/>
          <w:sz w:val="24"/>
        </w:rPr>
      </w:pPr>
      <w:r>
        <w:rPr>
          <w:rFonts w:hint="eastAsia"/>
          <w:sz w:val="24"/>
        </w:rPr>
        <w:t>项目采用</w:t>
      </w:r>
      <w:r>
        <w:rPr>
          <w:rFonts w:hint="eastAsia"/>
          <w:sz w:val="24"/>
        </w:rPr>
        <w:t xml:space="preserve"> React </w:t>
      </w:r>
      <w:r>
        <w:rPr>
          <w:rFonts w:hint="eastAsia"/>
          <w:sz w:val="24"/>
        </w:rPr>
        <w:t>前端、</w:t>
      </w:r>
      <w:r>
        <w:rPr>
          <w:rFonts w:hint="eastAsia"/>
          <w:sz w:val="24"/>
        </w:rPr>
        <w:t xml:space="preserve">Spring Boot </w:t>
      </w:r>
      <w:r>
        <w:rPr>
          <w:rFonts w:hint="eastAsia"/>
          <w:sz w:val="24"/>
        </w:rPr>
        <w:t>后端、</w:t>
      </w:r>
      <w:r>
        <w:rPr>
          <w:rFonts w:hint="eastAsia"/>
          <w:sz w:val="24"/>
        </w:rPr>
        <w:t xml:space="preserve">MongoDB </w:t>
      </w:r>
      <w:r>
        <w:rPr>
          <w:rFonts w:hint="eastAsia"/>
          <w:sz w:val="24"/>
        </w:rPr>
        <w:t>数据库和</w:t>
      </w:r>
      <w:r>
        <w:rPr>
          <w:rFonts w:hint="eastAsia"/>
          <w:sz w:val="24"/>
        </w:rPr>
        <w:t xml:space="preserve"> Flask AI </w:t>
      </w:r>
      <w:r>
        <w:rPr>
          <w:rFonts w:hint="eastAsia"/>
          <w:sz w:val="24"/>
        </w:rPr>
        <w:t>服务。前端负责病例录入和结果阅读，数据处理模块负责公开健康数据处理与病例标准化，模型模块负责文本分类、症状抽取、知识检索和结构化病历生成，后端负责认证、病例持久化、异步任务、附件存储、</w:t>
      </w:r>
      <w:r>
        <w:rPr>
          <w:rFonts w:hint="eastAsia"/>
          <w:sz w:val="24"/>
        </w:rPr>
        <w:t xml:space="preserve">AI </w:t>
      </w:r>
      <w:r>
        <w:rPr>
          <w:rFonts w:hint="eastAsia"/>
          <w:sz w:val="24"/>
        </w:rPr>
        <w:t>网关和</w:t>
      </w:r>
      <w:r>
        <w:rPr>
          <w:rFonts w:hint="eastAsia"/>
          <w:sz w:val="24"/>
        </w:rPr>
        <w:t xml:space="preserve"> DOCX </w:t>
      </w:r>
      <w:r>
        <w:rPr>
          <w:rFonts w:hint="eastAsia"/>
          <w:sz w:val="24"/>
        </w:rPr>
        <w:t>报告。各模块通过统一字段和</w:t>
      </w:r>
      <w:r>
        <w:rPr>
          <w:rFonts w:hint="eastAsia"/>
          <w:sz w:val="24"/>
        </w:rPr>
        <w:t xml:space="preserve"> JSON </w:t>
      </w:r>
      <w:r>
        <w:rPr>
          <w:rFonts w:hint="eastAsia"/>
          <w:sz w:val="24"/>
        </w:rPr>
        <w:t>契约联调。各技术组件通过明确的接口边界协同工作，既保证了集成版本能够正常运行，也为后续替换模型、扩展字段和增加业务功能预留了空间。</w:t>
      </w:r>
    </w:p>
    <w:p w14:paraId="23CD3A85" w14:textId="77777777" w:rsidR="006928AA" w:rsidRDefault="00000000">
      <w:pPr>
        <w:spacing w:line="360" w:lineRule="auto"/>
        <w:ind w:firstLineChars="200" w:firstLine="480"/>
        <w:rPr>
          <w:rFonts w:ascii="宋体" w:hAnsi="宋体" w:cs="宋体" w:hint="eastAsia"/>
          <w:sz w:val="24"/>
        </w:rPr>
      </w:pPr>
      <w:r>
        <w:rPr>
          <w:rFonts w:hint="eastAsia"/>
          <w:sz w:val="24"/>
        </w:rPr>
        <w:t>集成版本的联调记录显示，</w:t>
      </w:r>
      <w:r>
        <w:rPr>
          <w:rFonts w:hint="eastAsia"/>
          <w:sz w:val="24"/>
        </w:rPr>
        <w:t>AI</w:t>
      </w:r>
      <w:r>
        <w:rPr>
          <w:rFonts w:hint="eastAsia"/>
          <w:sz w:val="24"/>
        </w:rPr>
        <w:t>、数据、后端和前端测试均通过，真实</w:t>
      </w:r>
      <w:proofErr w:type="gramStart"/>
      <w:r>
        <w:rPr>
          <w:rFonts w:hint="eastAsia"/>
          <w:sz w:val="24"/>
        </w:rPr>
        <w:t>四服务</w:t>
      </w:r>
      <w:proofErr w:type="gramEnd"/>
      <w:r>
        <w:rPr>
          <w:rFonts w:hint="eastAsia"/>
          <w:sz w:val="24"/>
        </w:rPr>
        <w:t xml:space="preserve"> HTTP </w:t>
      </w:r>
      <w:r>
        <w:rPr>
          <w:rFonts w:hint="eastAsia"/>
          <w:sz w:val="24"/>
        </w:rPr>
        <w:t>链路、</w:t>
      </w:r>
      <w:r>
        <w:rPr>
          <w:rFonts w:hint="eastAsia"/>
          <w:sz w:val="24"/>
        </w:rPr>
        <w:t xml:space="preserve">multipart </w:t>
      </w:r>
      <w:r>
        <w:rPr>
          <w:rFonts w:hint="eastAsia"/>
          <w:sz w:val="24"/>
        </w:rPr>
        <w:t>附件、历史搜索、人工编辑、报告下载、权限隔离和注销重登均完成验证。系统仍定位为课程演示和辅助整理工具，不能替代执业医师判断。这些结果表明，项目的验证范围已经覆盖主要业务链路和关键异常场景，但相关结论仍限定在课程规模、脱敏数据和当前运行环境内。</w:t>
      </w:r>
    </w:p>
    <w:p w14:paraId="134ACD0C" w14:textId="77777777" w:rsidR="006928AA" w:rsidRDefault="006928AA">
      <w:pPr>
        <w:spacing w:line="360" w:lineRule="auto"/>
        <w:ind w:firstLineChars="200" w:firstLine="482"/>
        <w:rPr>
          <w:rFonts w:ascii="宋体" w:hAnsi="宋体" w:cs="宋体" w:hint="eastAsia"/>
          <w:b/>
          <w:bCs/>
          <w:sz w:val="24"/>
        </w:rPr>
      </w:pPr>
    </w:p>
    <w:p w14:paraId="37A8F8D6" w14:textId="77777777" w:rsidR="006928AA" w:rsidRDefault="00000000">
      <w:pPr>
        <w:spacing w:line="360" w:lineRule="auto"/>
        <w:rPr>
          <w:rFonts w:ascii="宋体" w:hAnsi="宋体" w:cs="宋体" w:hint="eastAsia"/>
          <w:sz w:val="24"/>
        </w:rPr>
      </w:pPr>
      <w:r>
        <w:rPr>
          <w:rFonts w:hint="eastAsia"/>
          <w:sz w:val="24"/>
        </w:rPr>
        <w:t>关</w:t>
      </w:r>
      <w:r>
        <w:rPr>
          <w:rFonts w:hint="eastAsia"/>
          <w:sz w:val="24"/>
        </w:rPr>
        <w:t xml:space="preserve"> </w:t>
      </w:r>
      <w:r>
        <w:rPr>
          <w:rFonts w:hint="eastAsia"/>
          <w:sz w:val="24"/>
        </w:rPr>
        <w:t>键</w:t>
      </w:r>
      <w:r>
        <w:rPr>
          <w:rFonts w:hint="eastAsia"/>
          <w:sz w:val="24"/>
        </w:rPr>
        <w:t xml:space="preserve">  </w:t>
      </w:r>
      <w:r>
        <w:rPr>
          <w:rFonts w:hint="eastAsia"/>
          <w:sz w:val="24"/>
        </w:rPr>
        <w:t>词：医疗病历；数据标准化；文本分类；</w:t>
      </w:r>
      <w:r>
        <w:rPr>
          <w:rFonts w:hint="eastAsia"/>
          <w:sz w:val="24"/>
        </w:rPr>
        <w:t>Spring Boot</w:t>
      </w:r>
      <w:r>
        <w:rPr>
          <w:rFonts w:hint="eastAsia"/>
          <w:sz w:val="24"/>
        </w:rPr>
        <w:t>；</w:t>
      </w:r>
      <w:r>
        <w:rPr>
          <w:rFonts w:hint="eastAsia"/>
          <w:sz w:val="24"/>
        </w:rPr>
        <w:t>MongoDB</w:t>
      </w:r>
    </w:p>
    <w:p w14:paraId="685EFB69" w14:textId="77777777" w:rsidR="006928AA" w:rsidRDefault="006928AA">
      <w:pPr>
        <w:spacing w:line="360" w:lineRule="auto"/>
        <w:rPr>
          <w:rFonts w:ascii="宋体" w:hAnsi="宋体" w:cs="宋体" w:hint="eastAsia"/>
          <w:sz w:val="24"/>
        </w:rPr>
      </w:pPr>
    </w:p>
    <w:p w14:paraId="1EDFEAE6" w14:textId="77777777" w:rsidR="006928AA" w:rsidRDefault="006928AA">
      <w:pPr>
        <w:spacing w:line="360" w:lineRule="auto"/>
        <w:rPr>
          <w:rFonts w:ascii="宋体" w:hAnsi="宋体" w:cs="宋体" w:hint="eastAsia"/>
          <w:sz w:val="24"/>
        </w:rPr>
      </w:pPr>
    </w:p>
    <w:p w14:paraId="0F4347C8" w14:textId="77777777" w:rsidR="006928AA" w:rsidRDefault="006928AA">
      <w:pPr>
        <w:spacing w:line="360" w:lineRule="auto"/>
        <w:ind w:firstLine="420"/>
      </w:pPr>
    </w:p>
    <w:p w14:paraId="23258F69" w14:textId="77777777" w:rsidR="006928AA" w:rsidRDefault="006928AA">
      <w:pPr>
        <w:spacing w:line="360" w:lineRule="auto"/>
        <w:ind w:firstLine="420"/>
      </w:pPr>
    </w:p>
    <w:p w14:paraId="72FB7B1E" w14:textId="77777777" w:rsidR="006928AA" w:rsidRDefault="006928AA">
      <w:pPr>
        <w:spacing w:line="360" w:lineRule="auto"/>
        <w:ind w:firstLine="420"/>
      </w:pPr>
    </w:p>
    <w:p w14:paraId="34AF3525" w14:textId="77777777" w:rsidR="006928AA" w:rsidRDefault="006928AA">
      <w:pPr>
        <w:spacing w:line="360" w:lineRule="auto"/>
        <w:ind w:firstLine="420"/>
      </w:pPr>
    </w:p>
    <w:p w14:paraId="4096A109" w14:textId="77777777" w:rsidR="006928AA" w:rsidRDefault="006928AA">
      <w:pPr>
        <w:spacing w:line="360" w:lineRule="auto"/>
        <w:ind w:firstLine="420"/>
      </w:pPr>
    </w:p>
    <w:p w14:paraId="6DACB2E1" w14:textId="77777777" w:rsidR="006928AA" w:rsidRDefault="006928AA">
      <w:pPr>
        <w:spacing w:line="360" w:lineRule="auto"/>
        <w:ind w:firstLine="420"/>
      </w:pPr>
    </w:p>
    <w:p w14:paraId="15574F10" w14:textId="77777777" w:rsidR="006928AA" w:rsidRDefault="006928AA">
      <w:pPr>
        <w:spacing w:line="360" w:lineRule="auto"/>
        <w:ind w:firstLine="420"/>
      </w:pPr>
    </w:p>
    <w:p w14:paraId="6E0CD2B2" w14:textId="77777777" w:rsidR="006928AA" w:rsidRDefault="006928AA">
      <w:pPr>
        <w:spacing w:line="360" w:lineRule="auto"/>
        <w:ind w:firstLine="420"/>
        <w:sectPr w:rsidR="006928AA">
          <w:headerReference w:type="default" r:id="rId16"/>
          <w:footerReference w:type="default" r:id="rId17"/>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7CFBD643" w14:textId="77777777" w:rsidR="006928AA" w:rsidRDefault="00000000">
      <w:pPr>
        <w:spacing w:beforeLines="300" w:before="720" w:afterLines="200" w:after="480"/>
        <w:jc w:val="center"/>
        <w:rPr>
          <w:sz w:val="32"/>
          <w:szCs w:val="32"/>
        </w:rPr>
      </w:pPr>
      <w:r>
        <w:rPr>
          <w:sz w:val="32"/>
          <w:szCs w:val="32"/>
        </w:rPr>
        <w:lastRenderedPageBreak/>
        <w:t>ABSTRAC</w:t>
      </w:r>
      <w:r>
        <w:rPr>
          <w:rFonts w:hint="eastAsia"/>
          <w:sz w:val="32"/>
          <w:szCs w:val="32"/>
        </w:rPr>
        <w:t>T</w:t>
      </w:r>
    </w:p>
    <w:p w14:paraId="6457B0B7" w14:textId="77777777" w:rsidR="006928AA" w:rsidRDefault="00000000">
      <w:pPr>
        <w:spacing w:line="360" w:lineRule="auto"/>
        <w:ind w:firstLineChars="200" w:firstLine="480"/>
        <w:rPr>
          <w:sz w:val="24"/>
        </w:rPr>
      </w:pPr>
      <w:r>
        <w:rPr>
          <w:rFonts w:eastAsia="Times New Roman"/>
          <w:sz w:val="24"/>
        </w:rPr>
        <w:t>This project develops a medical record generation and analysis system for organizing scattered case information and presenting the complete workflow from input to assisted analysis. The system contains a React frontend, a Spring Boot backend, MongoDB persistence and a Flask-based AI service. The frontend provides case intake, validation, history, result viewing, editing and report download. The data module standardizes clinical fields and builds reusable processing outputs. The AI module combines text classification, symptom extraction, knowledge retrieval and rule-based safety handling. The backend manages authentication, ownership, asynchronous jobs, attachment storage, AI calls and DOCX reports. The integrated version records successful tests for the four-service HTTP workflow, multipart files, history search, editing, downloads and token revocation. The system is designed for course demonstration and information organization, not for clinical diagnosis or treatment.</w:t>
      </w:r>
    </w:p>
    <w:p w14:paraId="1323375F" w14:textId="77777777" w:rsidR="006928AA" w:rsidRDefault="006928AA">
      <w:pPr>
        <w:spacing w:line="360" w:lineRule="auto"/>
        <w:rPr>
          <w:b/>
          <w:bCs/>
          <w:sz w:val="24"/>
        </w:rPr>
      </w:pPr>
    </w:p>
    <w:p w14:paraId="490FF7A6" w14:textId="77777777" w:rsidR="006928AA" w:rsidRDefault="00000000">
      <w:pPr>
        <w:spacing w:line="360" w:lineRule="auto"/>
      </w:pPr>
      <w:r>
        <w:rPr>
          <w:rFonts w:eastAsia="Times New Roman"/>
          <w:sz w:val="24"/>
        </w:rPr>
        <w:t>KEY WORDS: Medical record; Data standardization; Text classification; Spring Boot; MongoDB</w:t>
      </w:r>
    </w:p>
    <w:p w14:paraId="049C87BB" w14:textId="77777777" w:rsidR="006928AA" w:rsidRDefault="006928AA">
      <w:pPr>
        <w:spacing w:line="360" w:lineRule="auto"/>
        <w:rPr>
          <w:kern w:val="0"/>
        </w:rPr>
      </w:pPr>
    </w:p>
    <w:p w14:paraId="040FBE0B" w14:textId="77777777" w:rsidR="006928AA" w:rsidRDefault="006928AA">
      <w:pPr>
        <w:spacing w:line="360" w:lineRule="auto"/>
      </w:pPr>
    </w:p>
    <w:p w14:paraId="6AFA6CCF" w14:textId="77777777" w:rsidR="006928AA" w:rsidRDefault="006928AA">
      <w:pPr>
        <w:spacing w:line="360" w:lineRule="auto"/>
      </w:pPr>
    </w:p>
    <w:p w14:paraId="242D1F9C" w14:textId="77777777" w:rsidR="006928AA" w:rsidRDefault="006928AA">
      <w:pPr>
        <w:spacing w:line="360" w:lineRule="auto"/>
      </w:pPr>
    </w:p>
    <w:p w14:paraId="7222786A" w14:textId="77777777" w:rsidR="006928AA" w:rsidRDefault="006928AA">
      <w:pPr>
        <w:spacing w:line="360" w:lineRule="auto"/>
      </w:pPr>
    </w:p>
    <w:p w14:paraId="2F72650F" w14:textId="77777777" w:rsidR="006928AA" w:rsidRDefault="006928AA">
      <w:pPr>
        <w:spacing w:line="360" w:lineRule="auto"/>
      </w:pPr>
    </w:p>
    <w:p w14:paraId="529BAF50" w14:textId="77777777" w:rsidR="006928AA" w:rsidRDefault="006928AA">
      <w:pPr>
        <w:spacing w:line="360" w:lineRule="auto"/>
      </w:pPr>
    </w:p>
    <w:p w14:paraId="39A1791D" w14:textId="77777777" w:rsidR="006928AA" w:rsidRDefault="006928AA">
      <w:pPr>
        <w:spacing w:line="360" w:lineRule="auto"/>
      </w:pPr>
    </w:p>
    <w:p w14:paraId="02B01A57" w14:textId="77777777" w:rsidR="006928AA" w:rsidRDefault="006928AA">
      <w:pPr>
        <w:spacing w:line="360" w:lineRule="auto"/>
      </w:pPr>
    </w:p>
    <w:p w14:paraId="38EF360D" w14:textId="77777777" w:rsidR="006928AA" w:rsidRDefault="006928AA">
      <w:pPr>
        <w:spacing w:line="360" w:lineRule="auto"/>
      </w:pPr>
    </w:p>
    <w:p w14:paraId="4BF95E46" w14:textId="77777777" w:rsidR="006928AA" w:rsidRDefault="006928AA">
      <w:pPr>
        <w:spacing w:line="360" w:lineRule="auto"/>
      </w:pPr>
    </w:p>
    <w:p w14:paraId="5F47E0D7" w14:textId="77777777" w:rsidR="006928AA" w:rsidRDefault="006928AA">
      <w:pPr>
        <w:spacing w:line="360" w:lineRule="auto"/>
        <w:sectPr w:rsidR="006928AA">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63898F04" w14:textId="77777777" w:rsidR="006928AA" w:rsidRDefault="00000000">
      <w:pPr>
        <w:pStyle w:val="afa"/>
        <w:spacing w:line="240" w:lineRule="auto"/>
      </w:pPr>
      <w:r>
        <w:rPr>
          <w:rFonts w:hint="eastAsia"/>
          <w:b/>
          <w:bCs/>
        </w:rPr>
        <w:lastRenderedPageBreak/>
        <w:t>目</w:t>
      </w:r>
      <w:r>
        <w:rPr>
          <w:rFonts w:hint="eastAsia"/>
          <w:b/>
          <w:bCs/>
        </w:rPr>
        <w:t xml:space="preserve">  </w:t>
      </w:r>
      <w:r>
        <w:rPr>
          <w:rFonts w:hint="eastAsia"/>
          <w:b/>
          <w:bCs/>
        </w:rPr>
        <w:t>录</w:t>
      </w:r>
    </w:p>
    <w:p w14:paraId="2F407069" w14:textId="77777777" w:rsidR="006928AA" w:rsidRDefault="00000000">
      <w:pPr>
        <w:pStyle w:val="TOC1"/>
        <w:tabs>
          <w:tab w:val="right" w:leader="dot" w:pos="8313"/>
        </w:tabs>
      </w:pPr>
      <w:hyperlink w:anchor="_TocMedical2000" w:history="1">
        <w:r>
          <w:rPr>
            <w:rFonts w:hint="eastAsia"/>
            <w:sz w:val="21"/>
          </w:rPr>
          <w:t xml:space="preserve">1 </w:t>
        </w:r>
        <w:r>
          <w:rPr>
            <w:rFonts w:hint="eastAsia"/>
            <w:sz w:val="21"/>
          </w:rPr>
          <w:t>绪论</w:t>
        </w:r>
        <w:r>
          <w:tab/>
        </w:r>
        <w:r>
          <w:fldChar w:fldCharType="begin"/>
        </w:r>
        <w:r>
          <w:instrText xml:space="preserve"> PAGEREF _TocMedical2000 \h </w:instrText>
        </w:r>
        <w:r>
          <w:fldChar w:fldCharType="separate"/>
        </w:r>
        <w:r w:rsidR="00992AA0">
          <w:rPr>
            <w:noProof/>
          </w:rPr>
          <w:t>1</w:t>
        </w:r>
        <w:r>
          <w:fldChar w:fldCharType="end"/>
        </w:r>
      </w:hyperlink>
    </w:p>
    <w:p w14:paraId="56252B75" w14:textId="77777777" w:rsidR="006928AA" w:rsidRDefault="00000000">
      <w:pPr>
        <w:pStyle w:val="TOC2"/>
        <w:tabs>
          <w:tab w:val="right" w:leader="dot" w:pos="8313"/>
        </w:tabs>
        <w:ind w:left="210"/>
      </w:pPr>
      <w:hyperlink w:anchor="_TocMedical2001" w:history="1">
        <w:r>
          <w:rPr>
            <w:rFonts w:hint="eastAsia"/>
            <w:sz w:val="21"/>
          </w:rPr>
          <w:t xml:space="preserve">1.1 </w:t>
        </w:r>
        <w:r>
          <w:rPr>
            <w:rFonts w:hint="eastAsia"/>
            <w:sz w:val="21"/>
          </w:rPr>
          <w:t>研究背景和意义</w:t>
        </w:r>
        <w:r>
          <w:tab/>
        </w:r>
        <w:r>
          <w:fldChar w:fldCharType="begin"/>
        </w:r>
        <w:r>
          <w:instrText xml:space="preserve"> PAGEREF _TocMedical2001 \h </w:instrText>
        </w:r>
        <w:r>
          <w:fldChar w:fldCharType="separate"/>
        </w:r>
        <w:r w:rsidR="00992AA0">
          <w:rPr>
            <w:noProof/>
          </w:rPr>
          <w:t>1</w:t>
        </w:r>
        <w:r>
          <w:fldChar w:fldCharType="end"/>
        </w:r>
      </w:hyperlink>
    </w:p>
    <w:p w14:paraId="6B0113FF" w14:textId="77777777" w:rsidR="006928AA" w:rsidRDefault="00000000">
      <w:pPr>
        <w:pStyle w:val="TOC2"/>
        <w:tabs>
          <w:tab w:val="right" w:leader="dot" w:pos="8313"/>
        </w:tabs>
        <w:ind w:left="210"/>
      </w:pPr>
      <w:hyperlink w:anchor="_TocMedical2002" w:history="1">
        <w:r>
          <w:rPr>
            <w:rFonts w:hint="eastAsia"/>
            <w:sz w:val="21"/>
          </w:rPr>
          <w:t xml:space="preserve">1.2 </w:t>
        </w:r>
        <w:r>
          <w:rPr>
            <w:rFonts w:hint="eastAsia"/>
            <w:sz w:val="21"/>
          </w:rPr>
          <w:t>国内外研究现状</w:t>
        </w:r>
        <w:r>
          <w:tab/>
        </w:r>
        <w:r>
          <w:fldChar w:fldCharType="begin"/>
        </w:r>
        <w:r>
          <w:instrText xml:space="preserve"> PAGEREF _TocMedical2002 \h </w:instrText>
        </w:r>
        <w:r>
          <w:fldChar w:fldCharType="separate"/>
        </w:r>
        <w:r w:rsidR="00992AA0">
          <w:rPr>
            <w:noProof/>
          </w:rPr>
          <w:t>1</w:t>
        </w:r>
        <w:r>
          <w:fldChar w:fldCharType="end"/>
        </w:r>
      </w:hyperlink>
    </w:p>
    <w:p w14:paraId="23691E71" w14:textId="77777777" w:rsidR="006928AA" w:rsidRDefault="00000000">
      <w:pPr>
        <w:pStyle w:val="TOC2"/>
        <w:tabs>
          <w:tab w:val="right" w:leader="dot" w:pos="8313"/>
        </w:tabs>
        <w:ind w:left="210"/>
      </w:pPr>
      <w:hyperlink w:anchor="_TocMedical2003" w:history="1">
        <w:r>
          <w:rPr>
            <w:rFonts w:hint="eastAsia"/>
            <w:sz w:val="21"/>
          </w:rPr>
          <w:t xml:space="preserve">1.3 </w:t>
        </w:r>
        <w:r>
          <w:rPr>
            <w:rFonts w:hint="eastAsia"/>
            <w:sz w:val="21"/>
          </w:rPr>
          <w:t>研究目标和内容</w:t>
        </w:r>
        <w:r>
          <w:tab/>
        </w:r>
        <w:r>
          <w:fldChar w:fldCharType="begin"/>
        </w:r>
        <w:r>
          <w:instrText xml:space="preserve"> PAGEREF _TocMedical2003 \h </w:instrText>
        </w:r>
        <w:r>
          <w:fldChar w:fldCharType="separate"/>
        </w:r>
        <w:r w:rsidR="00992AA0">
          <w:rPr>
            <w:noProof/>
          </w:rPr>
          <w:t>1</w:t>
        </w:r>
        <w:r>
          <w:fldChar w:fldCharType="end"/>
        </w:r>
      </w:hyperlink>
    </w:p>
    <w:p w14:paraId="12C191D2" w14:textId="77777777" w:rsidR="006928AA" w:rsidRDefault="00000000">
      <w:pPr>
        <w:pStyle w:val="TOC2"/>
        <w:tabs>
          <w:tab w:val="right" w:leader="dot" w:pos="8313"/>
        </w:tabs>
        <w:ind w:left="210"/>
      </w:pPr>
      <w:hyperlink w:anchor="_TocMedical2004" w:history="1">
        <w:r>
          <w:rPr>
            <w:rFonts w:hint="eastAsia"/>
            <w:sz w:val="21"/>
          </w:rPr>
          <w:t xml:space="preserve">1.4 </w:t>
        </w:r>
        <w:r>
          <w:rPr>
            <w:rFonts w:hint="eastAsia"/>
            <w:sz w:val="21"/>
          </w:rPr>
          <w:t>论文组织框架</w:t>
        </w:r>
        <w:r>
          <w:tab/>
        </w:r>
        <w:r>
          <w:fldChar w:fldCharType="begin"/>
        </w:r>
        <w:r>
          <w:instrText xml:space="preserve"> PAGEREF _TocMedical2004 \h </w:instrText>
        </w:r>
        <w:r>
          <w:fldChar w:fldCharType="separate"/>
        </w:r>
        <w:r w:rsidR="00992AA0">
          <w:rPr>
            <w:noProof/>
          </w:rPr>
          <w:t>1</w:t>
        </w:r>
        <w:r>
          <w:fldChar w:fldCharType="end"/>
        </w:r>
      </w:hyperlink>
    </w:p>
    <w:p w14:paraId="2703E4AE" w14:textId="77777777" w:rsidR="006928AA" w:rsidRDefault="00000000">
      <w:pPr>
        <w:pStyle w:val="TOC1"/>
        <w:tabs>
          <w:tab w:val="right" w:leader="dot" w:pos="8313"/>
        </w:tabs>
      </w:pPr>
      <w:hyperlink w:anchor="_TocMedical2005" w:history="1">
        <w:r>
          <w:rPr>
            <w:rFonts w:hint="eastAsia"/>
            <w:sz w:val="21"/>
          </w:rPr>
          <w:t xml:space="preserve">2 </w:t>
        </w:r>
        <w:r>
          <w:rPr>
            <w:rFonts w:hint="eastAsia"/>
            <w:sz w:val="21"/>
          </w:rPr>
          <w:t>开发技术及开发环境</w:t>
        </w:r>
        <w:r>
          <w:tab/>
        </w:r>
        <w:r>
          <w:fldChar w:fldCharType="begin"/>
        </w:r>
        <w:r>
          <w:instrText xml:space="preserve"> PAGEREF _TocMedical2005 \h </w:instrText>
        </w:r>
        <w:r>
          <w:fldChar w:fldCharType="separate"/>
        </w:r>
        <w:r w:rsidR="00992AA0">
          <w:rPr>
            <w:noProof/>
          </w:rPr>
          <w:t>1</w:t>
        </w:r>
        <w:r>
          <w:fldChar w:fldCharType="end"/>
        </w:r>
      </w:hyperlink>
    </w:p>
    <w:p w14:paraId="5B68B450" w14:textId="77777777" w:rsidR="006928AA" w:rsidRDefault="00000000">
      <w:pPr>
        <w:pStyle w:val="TOC2"/>
        <w:tabs>
          <w:tab w:val="right" w:leader="dot" w:pos="8313"/>
        </w:tabs>
        <w:ind w:left="210"/>
      </w:pPr>
      <w:hyperlink w:anchor="_TocMedical2006" w:history="1">
        <w:r>
          <w:rPr>
            <w:rFonts w:hint="eastAsia"/>
            <w:sz w:val="21"/>
          </w:rPr>
          <w:t xml:space="preserve">2.1 </w:t>
        </w:r>
        <w:r>
          <w:rPr>
            <w:rFonts w:hint="eastAsia"/>
            <w:sz w:val="21"/>
          </w:rPr>
          <w:t>开发技术</w:t>
        </w:r>
        <w:r>
          <w:tab/>
        </w:r>
        <w:r>
          <w:fldChar w:fldCharType="begin"/>
        </w:r>
        <w:r>
          <w:instrText xml:space="preserve"> PAGEREF _TocMedical2006 \h </w:instrText>
        </w:r>
        <w:r>
          <w:fldChar w:fldCharType="separate"/>
        </w:r>
        <w:r w:rsidR="00992AA0">
          <w:rPr>
            <w:noProof/>
          </w:rPr>
          <w:t>1</w:t>
        </w:r>
        <w:r>
          <w:fldChar w:fldCharType="end"/>
        </w:r>
      </w:hyperlink>
    </w:p>
    <w:p w14:paraId="5ADA3761" w14:textId="77777777" w:rsidR="006928AA" w:rsidRDefault="00000000">
      <w:pPr>
        <w:pStyle w:val="TOC3"/>
        <w:tabs>
          <w:tab w:val="right" w:leader="dot" w:pos="8313"/>
        </w:tabs>
        <w:ind w:left="420"/>
      </w:pPr>
      <w:hyperlink w:anchor="_TocMedical2007" w:history="1">
        <w:r>
          <w:rPr>
            <w:rFonts w:hint="eastAsia"/>
            <w:sz w:val="21"/>
          </w:rPr>
          <w:t xml:space="preserve">2.1.1 </w:t>
        </w:r>
        <w:r>
          <w:rPr>
            <w:rFonts w:hint="eastAsia"/>
            <w:sz w:val="21"/>
          </w:rPr>
          <w:t>前端开发技术</w:t>
        </w:r>
        <w:r>
          <w:tab/>
        </w:r>
        <w:r>
          <w:fldChar w:fldCharType="begin"/>
        </w:r>
        <w:r>
          <w:instrText xml:space="preserve"> PAGEREF _TocMedical2007 \h </w:instrText>
        </w:r>
        <w:r>
          <w:fldChar w:fldCharType="separate"/>
        </w:r>
        <w:r w:rsidR="00992AA0">
          <w:rPr>
            <w:noProof/>
          </w:rPr>
          <w:t>1</w:t>
        </w:r>
        <w:r>
          <w:fldChar w:fldCharType="end"/>
        </w:r>
      </w:hyperlink>
    </w:p>
    <w:p w14:paraId="008B67AC" w14:textId="77777777" w:rsidR="006928AA" w:rsidRDefault="00000000">
      <w:pPr>
        <w:pStyle w:val="TOC3"/>
        <w:tabs>
          <w:tab w:val="right" w:leader="dot" w:pos="8313"/>
        </w:tabs>
        <w:ind w:left="420"/>
      </w:pPr>
      <w:hyperlink w:anchor="_TocMedical2008" w:history="1">
        <w:r>
          <w:rPr>
            <w:rFonts w:hint="eastAsia"/>
            <w:sz w:val="21"/>
          </w:rPr>
          <w:t xml:space="preserve">2.1.2 </w:t>
        </w:r>
        <w:r>
          <w:rPr>
            <w:rFonts w:hint="eastAsia"/>
            <w:sz w:val="21"/>
          </w:rPr>
          <w:t>后端开发技术</w:t>
        </w:r>
        <w:r>
          <w:tab/>
        </w:r>
        <w:r>
          <w:fldChar w:fldCharType="begin"/>
        </w:r>
        <w:r>
          <w:instrText xml:space="preserve"> PAGEREF _TocMedical2008 \h </w:instrText>
        </w:r>
        <w:r>
          <w:fldChar w:fldCharType="separate"/>
        </w:r>
        <w:r w:rsidR="00992AA0">
          <w:rPr>
            <w:noProof/>
          </w:rPr>
          <w:t>1</w:t>
        </w:r>
        <w:r>
          <w:fldChar w:fldCharType="end"/>
        </w:r>
      </w:hyperlink>
    </w:p>
    <w:p w14:paraId="7F14E661" w14:textId="77777777" w:rsidR="006928AA" w:rsidRDefault="00000000">
      <w:pPr>
        <w:pStyle w:val="TOC3"/>
        <w:tabs>
          <w:tab w:val="right" w:leader="dot" w:pos="8313"/>
        </w:tabs>
        <w:ind w:left="420"/>
      </w:pPr>
      <w:hyperlink w:anchor="_TocMedical2009" w:history="1">
        <w:r>
          <w:rPr>
            <w:rFonts w:hint="eastAsia"/>
            <w:sz w:val="21"/>
          </w:rPr>
          <w:t xml:space="preserve">2.1.3 </w:t>
        </w:r>
        <w:r>
          <w:rPr>
            <w:rFonts w:hint="eastAsia"/>
            <w:sz w:val="21"/>
          </w:rPr>
          <w:t>数据处理与</w:t>
        </w:r>
        <w:r>
          <w:rPr>
            <w:rFonts w:hint="eastAsia"/>
            <w:sz w:val="21"/>
          </w:rPr>
          <w:t xml:space="preserve"> AI </w:t>
        </w:r>
        <w:r>
          <w:rPr>
            <w:rFonts w:hint="eastAsia"/>
            <w:sz w:val="21"/>
          </w:rPr>
          <w:t>技术</w:t>
        </w:r>
        <w:r>
          <w:tab/>
        </w:r>
        <w:r>
          <w:fldChar w:fldCharType="begin"/>
        </w:r>
        <w:r>
          <w:instrText xml:space="preserve"> PAGEREF _TocMedical2009 \h </w:instrText>
        </w:r>
        <w:r>
          <w:fldChar w:fldCharType="separate"/>
        </w:r>
        <w:r w:rsidR="00992AA0">
          <w:rPr>
            <w:noProof/>
          </w:rPr>
          <w:t>1</w:t>
        </w:r>
        <w:r>
          <w:fldChar w:fldCharType="end"/>
        </w:r>
      </w:hyperlink>
    </w:p>
    <w:p w14:paraId="5FD72095" w14:textId="77777777" w:rsidR="006928AA" w:rsidRDefault="00000000">
      <w:pPr>
        <w:pStyle w:val="TOC2"/>
        <w:tabs>
          <w:tab w:val="right" w:leader="dot" w:pos="8313"/>
        </w:tabs>
        <w:ind w:left="210"/>
      </w:pPr>
      <w:hyperlink w:anchor="_TocMedical2010" w:history="1">
        <w:r>
          <w:rPr>
            <w:rFonts w:hint="eastAsia"/>
            <w:sz w:val="21"/>
          </w:rPr>
          <w:t xml:space="preserve">2.2 </w:t>
        </w:r>
        <w:r>
          <w:rPr>
            <w:rFonts w:hint="eastAsia"/>
            <w:sz w:val="21"/>
          </w:rPr>
          <w:t>开发环境</w:t>
        </w:r>
        <w:r>
          <w:tab/>
        </w:r>
        <w:r>
          <w:fldChar w:fldCharType="begin"/>
        </w:r>
        <w:r>
          <w:instrText xml:space="preserve"> PAGEREF _TocMedical2010 \h </w:instrText>
        </w:r>
        <w:r>
          <w:fldChar w:fldCharType="separate"/>
        </w:r>
        <w:r w:rsidR="00992AA0">
          <w:rPr>
            <w:noProof/>
          </w:rPr>
          <w:t>1</w:t>
        </w:r>
        <w:r>
          <w:fldChar w:fldCharType="end"/>
        </w:r>
      </w:hyperlink>
    </w:p>
    <w:p w14:paraId="5B09D78F" w14:textId="77777777" w:rsidR="006928AA" w:rsidRDefault="00000000">
      <w:pPr>
        <w:pStyle w:val="TOC1"/>
        <w:tabs>
          <w:tab w:val="right" w:leader="dot" w:pos="8313"/>
        </w:tabs>
      </w:pPr>
      <w:hyperlink w:anchor="_TocMedical2011" w:history="1">
        <w:r>
          <w:rPr>
            <w:rFonts w:hint="eastAsia"/>
            <w:sz w:val="21"/>
          </w:rPr>
          <w:t xml:space="preserve">3 </w:t>
        </w:r>
        <w:r>
          <w:rPr>
            <w:rFonts w:hint="eastAsia"/>
            <w:sz w:val="21"/>
          </w:rPr>
          <w:t>系统分析</w:t>
        </w:r>
        <w:r>
          <w:tab/>
        </w:r>
        <w:r>
          <w:fldChar w:fldCharType="begin"/>
        </w:r>
        <w:r>
          <w:instrText xml:space="preserve"> PAGEREF _TocMedical2011 \h </w:instrText>
        </w:r>
        <w:r>
          <w:fldChar w:fldCharType="separate"/>
        </w:r>
        <w:r w:rsidR="00992AA0">
          <w:rPr>
            <w:noProof/>
          </w:rPr>
          <w:t>1</w:t>
        </w:r>
        <w:r>
          <w:fldChar w:fldCharType="end"/>
        </w:r>
      </w:hyperlink>
    </w:p>
    <w:p w14:paraId="239F6437" w14:textId="77777777" w:rsidR="006928AA" w:rsidRDefault="00000000">
      <w:pPr>
        <w:pStyle w:val="TOC2"/>
        <w:tabs>
          <w:tab w:val="right" w:leader="dot" w:pos="8313"/>
        </w:tabs>
        <w:ind w:left="210"/>
      </w:pPr>
      <w:hyperlink w:anchor="_TocMedical2012" w:history="1">
        <w:r>
          <w:rPr>
            <w:rFonts w:hint="eastAsia"/>
            <w:sz w:val="21"/>
          </w:rPr>
          <w:t xml:space="preserve">3.1 </w:t>
        </w:r>
        <w:r>
          <w:rPr>
            <w:rFonts w:hint="eastAsia"/>
            <w:sz w:val="21"/>
          </w:rPr>
          <w:t>可行性分析</w:t>
        </w:r>
        <w:r>
          <w:tab/>
        </w:r>
        <w:r>
          <w:fldChar w:fldCharType="begin"/>
        </w:r>
        <w:r>
          <w:instrText xml:space="preserve"> PAGEREF _TocMedical2012 \h </w:instrText>
        </w:r>
        <w:r>
          <w:fldChar w:fldCharType="separate"/>
        </w:r>
        <w:r w:rsidR="00992AA0">
          <w:rPr>
            <w:noProof/>
          </w:rPr>
          <w:t>1</w:t>
        </w:r>
        <w:r>
          <w:fldChar w:fldCharType="end"/>
        </w:r>
      </w:hyperlink>
    </w:p>
    <w:p w14:paraId="34D44E99" w14:textId="77777777" w:rsidR="006928AA" w:rsidRDefault="00000000">
      <w:pPr>
        <w:pStyle w:val="TOC2"/>
        <w:tabs>
          <w:tab w:val="right" w:leader="dot" w:pos="8313"/>
        </w:tabs>
        <w:ind w:left="210"/>
      </w:pPr>
      <w:hyperlink w:anchor="_TocMedical2013" w:history="1">
        <w:r>
          <w:rPr>
            <w:rFonts w:hint="eastAsia"/>
            <w:sz w:val="21"/>
          </w:rPr>
          <w:t xml:space="preserve">3.2 </w:t>
        </w:r>
        <w:r>
          <w:rPr>
            <w:rFonts w:hint="eastAsia"/>
            <w:sz w:val="21"/>
          </w:rPr>
          <w:t>需求分析</w:t>
        </w:r>
        <w:r>
          <w:tab/>
        </w:r>
        <w:r>
          <w:fldChar w:fldCharType="begin"/>
        </w:r>
        <w:r>
          <w:instrText xml:space="preserve"> PAGEREF _TocMedical2013 \h </w:instrText>
        </w:r>
        <w:r>
          <w:fldChar w:fldCharType="separate"/>
        </w:r>
        <w:r w:rsidR="00992AA0">
          <w:rPr>
            <w:noProof/>
          </w:rPr>
          <w:t>1</w:t>
        </w:r>
        <w:r>
          <w:fldChar w:fldCharType="end"/>
        </w:r>
      </w:hyperlink>
    </w:p>
    <w:p w14:paraId="4FD81B66" w14:textId="77777777" w:rsidR="006928AA" w:rsidRDefault="00000000">
      <w:pPr>
        <w:pStyle w:val="TOC1"/>
        <w:tabs>
          <w:tab w:val="right" w:leader="dot" w:pos="8313"/>
        </w:tabs>
      </w:pPr>
      <w:hyperlink w:anchor="_TocMedical2014" w:history="1">
        <w:r>
          <w:rPr>
            <w:rFonts w:hint="eastAsia"/>
            <w:sz w:val="21"/>
          </w:rPr>
          <w:t xml:space="preserve">4 </w:t>
        </w:r>
        <w:r>
          <w:rPr>
            <w:rFonts w:hint="eastAsia"/>
            <w:sz w:val="21"/>
          </w:rPr>
          <w:t>系统概要设计</w:t>
        </w:r>
        <w:r>
          <w:tab/>
        </w:r>
        <w:r>
          <w:fldChar w:fldCharType="begin"/>
        </w:r>
        <w:r>
          <w:instrText xml:space="preserve"> PAGEREF _TocMedical2014 \h </w:instrText>
        </w:r>
        <w:r>
          <w:fldChar w:fldCharType="separate"/>
        </w:r>
        <w:r w:rsidR="00992AA0">
          <w:rPr>
            <w:noProof/>
          </w:rPr>
          <w:t>1</w:t>
        </w:r>
        <w:r>
          <w:fldChar w:fldCharType="end"/>
        </w:r>
      </w:hyperlink>
    </w:p>
    <w:p w14:paraId="309FED66" w14:textId="77777777" w:rsidR="006928AA" w:rsidRDefault="00000000">
      <w:pPr>
        <w:pStyle w:val="TOC2"/>
        <w:tabs>
          <w:tab w:val="right" w:leader="dot" w:pos="8313"/>
        </w:tabs>
        <w:ind w:left="210"/>
      </w:pPr>
      <w:hyperlink w:anchor="_TocMedical2015" w:history="1">
        <w:r>
          <w:rPr>
            <w:rFonts w:hint="eastAsia"/>
            <w:sz w:val="21"/>
          </w:rPr>
          <w:t xml:space="preserve">4.1 </w:t>
        </w:r>
        <w:r>
          <w:rPr>
            <w:rFonts w:hint="eastAsia"/>
            <w:sz w:val="21"/>
          </w:rPr>
          <w:t>系统总体架构</w:t>
        </w:r>
        <w:r>
          <w:tab/>
        </w:r>
        <w:r>
          <w:fldChar w:fldCharType="begin"/>
        </w:r>
        <w:r>
          <w:instrText xml:space="preserve"> PAGEREF _TocMedical2015 \h </w:instrText>
        </w:r>
        <w:r>
          <w:fldChar w:fldCharType="separate"/>
        </w:r>
        <w:r w:rsidR="00992AA0">
          <w:rPr>
            <w:noProof/>
          </w:rPr>
          <w:t>1</w:t>
        </w:r>
        <w:r>
          <w:fldChar w:fldCharType="end"/>
        </w:r>
      </w:hyperlink>
    </w:p>
    <w:p w14:paraId="026337A0" w14:textId="77777777" w:rsidR="006928AA" w:rsidRDefault="00000000">
      <w:pPr>
        <w:pStyle w:val="TOC2"/>
        <w:tabs>
          <w:tab w:val="right" w:leader="dot" w:pos="8313"/>
        </w:tabs>
        <w:ind w:left="210"/>
      </w:pPr>
      <w:hyperlink w:anchor="_TocMedical2016" w:history="1">
        <w:r>
          <w:rPr>
            <w:rFonts w:hint="eastAsia"/>
            <w:sz w:val="21"/>
          </w:rPr>
          <w:t xml:space="preserve">4.2 </w:t>
        </w:r>
        <w:r>
          <w:rPr>
            <w:rFonts w:hint="eastAsia"/>
            <w:sz w:val="21"/>
          </w:rPr>
          <w:t>系统功能设计</w:t>
        </w:r>
        <w:r>
          <w:tab/>
        </w:r>
        <w:r>
          <w:fldChar w:fldCharType="begin"/>
        </w:r>
        <w:r>
          <w:instrText xml:space="preserve"> PAGEREF _TocMedical2016 \h </w:instrText>
        </w:r>
        <w:r>
          <w:fldChar w:fldCharType="separate"/>
        </w:r>
        <w:r w:rsidR="00992AA0">
          <w:rPr>
            <w:noProof/>
          </w:rPr>
          <w:t>1</w:t>
        </w:r>
        <w:r>
          <w:fldChar w:fldCharType="end"/>
        </w:r>
      </w:hyperlink>
    </w:p>
    <w:p w14:paraId="3359B93C" w14:textId="77777777" w:rsidR="006928AA" w:rsidRDefault="00000000">
      <w:pPr>
        <w:pStyle w:val="TOC2"/>
        <w:tabs>
          <w:tab w:val="right" w:leader="dot" w:pos="8313"/>
        </w:tabs>
        <w:ind w:left="210"/>
      </w:pPr>
      <w:hyperlink w:anchor="_TocMedical2017" w:history="1">
        <w:r>
          <w:rPr>
            <w:rFonts w:hint="eastAsia"/>
            <w:sz w:val="21"/>
          </w:rPr>
          <w:t xml:space="preserve">4.3 </w:t>
        </w:r>
        <w:r>
          <w:rPr>
            <w:rFonts w:hint="eastAsia"/>
            <w:sz w:val="21"/>
          </w:rPr>
          <w:t>系统业务流程</w:t>
        </w:r>
        <w:r>
          <w:tab/>
        </w:r>
        <w:r>
          <w:fldChar w:fldCharType="begin"/>
        </w:r>
        <w:r>
          <w:instrText xml:space="preserve"> PAGEREF _TocMedical2017 \h </w:instrText>
        </w:r>
        <w:r>
          <w:fldChar w:fldCharType="separate"/>
        </w:r>
        <w:r w:rsidR="00992AA0">
          <w:rPr>
            <w:noProof/>
          </w:rPr>
          <w:t>1</w:t>
        </w:r>
        <w:r>
          <w:fldChar w:fldCharType="end"/>
        </w:r>
      </w:hyperlink>
    </w:p>
    <w:p w14:paraId="142410EA" w14:textId="77777777" w:rsidR="006928AA" w:rsidRDefault="00000000">
      <w:pPr>
        <w:pStyle w:val="TOC2"/>
        <w:tabs>
          <w:tab w:val="right" w:leader="dot" w:pos="8313"/>
        </w:tabs>
        <w:ind w:left="210"/>
      </w:pPr>
      <w:hyperlink w:anchor="_TocMedical2018" w:history="1">
        <w:r>
          <w:rPr>
            <w:rFonts w:hint="eastAsia"/>
            <w:sz w:val="21"/>
          </w:rPr>
          <w:t xml:space="preserve">4.4 </w:t>
        </w:r>
        <w:r>
          <w:rPr>
            <w:rFonts w:hint="eastAsia"/>
            <w:sz w:val="21"/>
          </w:rPr>
          <w:t>数据模型设计</w:t>
        </w:r>
        <w:r>
          <w:tab/>
        </w:r>
        <w:r>
          <w:fldChar w:fldCharType="begin"/>
        </w:r>
        <w:r>
          <w:instrText xml:space="preserve"> PAGEREF _TocMedical2018 \h </w:instrText>
        </w:r>
        <w:r>
          <w:fldChar w:fldCharType="separate"/>
        </w:r>
        <w:r w:rsidR="00992AA0">
          <w:rPr>
            <w:noProof/>
          </w:rPr>
          <w:t>1</w:t>
        </w:r>
        <w:r>
          <w:fldChar w:fldCharType="end"/>
        </w:r>
      </w:hyperlink>
    </w:p>
    <w:p w14:paraId="46A98A85" w14:textId="77777777" w:rsidR="006928AA" w:rsidRDefault="00000000">
      <w:pPr>
        <w:pStyle w:val="TOC1"/>
        <w:tabs>
          <w:tab w:val="right" w:leader="dot" w:pos="8313"/>
        </w:tabs>
      </w:pPr>
      <w:hyperlink w:anchor="_TocMedical2019" w:history="1">
        <w:r>
          <w:rPr>
            <w:rFonts w:hint="eastAsia"/>
            <w:sz w:val="21"/>
          </w:rPr>
          <w:t xml:space="preserve">5 </w:t>
        </w:r>
        <w:r>
          <w:rPr>
            <w:rFonts w:hint="eastAsia"/>
            <w:sz w:val="21"/>
          </w:rPr>
          <w:t>系统详细设计</w:t>
        </w:r>
        <w:r>
          <w:tab/>
        </w:r>
        <w:r>
          <w:fldChar w:fldCharType="begin"/>
        </w:r>
        <w:r>
          <w:instrText xml:space="preserve"> PAGEREF _TocMedical2019 \h </w:instrText>
        </w:r>
        <w:r>
          <w:fldChar w:fldCharType="separate"/>
        </w:r>
        <w:r w:rsidR="00992AA0">
          <w:rPr>
            <w:noProof/>
          </w:rPr>
          <w:t>1</w:t>
        </w:r>
        <w:r>
          <w:fldChar w:fldCharType="end"/>
        </w:r>
      </w:hyperlink>
    </w:p>
    <w:p w14:paraId="7133DBEB" w14:textId="77777777" w:rsidR="006928AA" w:rsidRDefault="00000000">
      <w:pPr>
        <w:pStyle w:val="TOC2"/>
        <w:tabs>
          <w:tab w:val="right" w:leader="dot" w:pos="8313"/>
        </w:tabs>
        <w:ind w:left="210"/>
      </w:pPr>
      <w:hyperlink w:anchor="_TocMedical2020" w:history="1">
        <w:r>
          <w:rPr>
            <w:rFonts w:hint="eastAsia"/>
            <w:sz w:val="21"/>
          </w:rPr>
          <w:t xml:space="preserve">5.1 </w:t>
        </w:r>
        <w:r>
          <w:rPr>
            <w:rFonts w:hint="eastAsia"/>
            <w:sz w:val="21"/>
          </w:rPr>
          <w:t>功能模块设计</w:t>
        </w:r>
        <w:r>
          <w:tab/>
        </w:r>
        <w:r>
          <w:fldChar w:fldCharType="begin"/>
        </w:r>
        <w:r>
          <w:instrText xml:space="preserve"> PAGEREF _TocMedical2020 \h </w:instrText>
        </w:r>
        <w:r>
          <w:fldChar w:fldCharType="separate"/>
        </w:r>
        <w:r w:rsidR="00992AA0">
          <w:rPr>
            <w:noProof/>
          </w:rPr>
          <w:t>1</w:t>
        </w:r>
        <w:r>
          <w:fldChar w:fldCharType="end"/>
        </w:r>
      </w:hyperlink>
    </w:p>
    <w:p w14:paraId="6D88AAC6" w14:textId="77777777" w:rsidR="006928AA" w:rsidRDefault="00000000">
      <w:pPr>
        <w:pStyle w:val="TOC2"/>
        <w:tabs>
          <w:tab w:val="right" w:leader="dot" w:pos="8313"/>
        </w:tabs>
        <w:ind w:left="210"/>
      </w:pPr>
      <w:hyperlink w:anchor="_TocMedical2021" w:history="1">
        <w:r>
          <w:rPr>
            <w:rFonts w:hint="eastAsia"/>
            <w:sz w:val="21"/>
          </w:rPr>
          <w:t xml:space="preserve">5.2 </w:t>
        </w:r>
        <w:r>
          <w:rPr>
            <w:rFonts w:hint="eastAsia"/>
            <w:sz w:val="21"/>
          </w:rPr>
          <w:t>接口与数据设计</w:t>
        </w:r>
        <w:r>
          <w:tab/>
        </w:r>
        <w:r>
          <w:fldChar w:fldCharType="begin"/>
        </w:r>
        <w:r>
          <w:instrText xml:space="preserve"> PAGEREF _TocMedical2021 \h </w:instrText>
        </w:r>
        <w:r>
          <w:fldChar w:fldCharType="separate"/>
        </w:r>
        <w:r w:rsidR="00992AA0">
          <w:rPr>
            <w:noProof/>
          </w:rPr>
          <w:t>1</w:t>
        </w:r>
        <w:r>
          <w:fldChar w:fldCharType="end"/>
        </w:r>
      </w:hyperlink>
    </w:p>
    <w:p w14:paraId="2F0C570E" w14:textId="77777777" w:rsidR="006928AA" w:rsidRDefault="00000000">
      <w:pPr>
        <w:pStyle w:val="TOC2"/>
        <w:tabs>
          <w:tab w:val="right" w:leader="dot" w:pos="8313"/>
        </w:tabs>
        <w:ind w:left="210"/>
      </w:pPr>
      <w:hyperlink w:anchor="_TocMedical2022" w:history="1">
        <w:r>
          <w:rPr>
            <w:rFonts w:hint="eastAsia"/>
            <w:sz w:val="21"/>
          </w:rPr>
          <w:t xml:space="preserve">5.3 </w:t>
        </w:r>
        <w:r>
          <w:rPr>
            <w:rFonts w:hint="eastAsia"/>
            <w:sz w:val="21"/>
          </w:rPr>
          <w:t>安全与异常设计</w:t>
        </w:r>
        <w:r>
          <w:tab/>
        </w:r>
        <w:r>
          <w:fldChar w:fldCharType="begin"/>
        </w:r>
        <w:r>
          <w:instrText xml:space="preserve"> PAGEREF _TocMedical2022 \h </w:instrText>
        </w:r>
        <w:r>
          <w:fldChar w:fldCharType="separate"/>
        </w:r>
        <w:r w:rsidR="00992AA0">
          <w:rPr>
            <w:noProof/>
          </w:rPr>
          <w:t>1</w:t>
        </w:r>
        <w:r>
          <w:fldChar w:fldCharType="end"/>
        </w:r>
      </w:hyperlink>
    </w:p>
    <w:p w14:paraId="077487EF" w14:textId="77777777" w:rsidR="006928AA" w:rsidRDefault="00000000">
      <w:pPr>
        <w:pStyle w:val="TOC1"/>
        <w:tabs>
          <w:tab w:val="right" w:leader="dot" w:pos="8313"/>
        </w:tabs>
      </w:pPr>
      <w:hyperlink w:anchor="_TocMedical2023" w:history="1">
        <w:r>
          <w:rPr>
            <w:rFonts w:hint="eastAsia"/>
            <w:sz w:val="21"/>
          </w:rPr>
          <w:t xml:space="preserve">6 </w:t>
        </w:r>
        <w:r>
          <w:rPr>
            <w:rFonts w:hint="eastAsia"/>
            <w:sz w:val="21"/>
          </w:rPr>
          <w:t>系统实现</w:t>
        </w:r>
        <w:r>
          <w:tab/>
        </w:r>
        <w:r>
          <w:fldChar w:fldCharType="begin"/>
        </w:r>
        <w:r>
          <w:instrText xml:space="preserve"> PAGEREF _TocMedical2023 \h </w:instrText>
        </w:r>
        <w:r>
          <w:fldChar w:fldCharType="separate"/>
        </w:r>
        <w:r w:rsidR="00992AA0">
          <w:rPr>
            <w:noProof/>
          </w:rPr>
          <w:t>1</w:t>
        </w:r>
        <w:r>
          <w:fldChar w:fldCharType="end"/>
        </w:r>
      </w:hyperlink>
    </w:p>
    <w:p w14:paraId="1C8F991E" w14:textId="77777777" w:rsidR="006928AA" w:rsidRDefault="00000000">
      <w:pPr>
        <w:pStyle w:val="TOC2"/>
        <w:tabs>
          <w:tab w:val="right" w:leader="dot" w:pos="8313"/>
        </w:tabs>
        <w:ind w:left="210"/>
      </w:pPr>
      <w:hyperlink w:anchor="_TocMedical2024" w:history="1">
        <w:r>
          <w:rPr>
            <w:rFonts w:hint="eastAsia"/>
            <w:sz w:val="21"/>
          </w:rPr>
          <w:t xml:space="preserve">6.1 </w:t>
        </w:r>
        <w:r>
          <w:rPr>
            <w:rFonts w:hint="eastAsia"/>
            <w:sz w:val="21"/>
          </w:rPr>
          <w:t>前端模块实现</w:t>
        </w:r>
        <w:r>
          <w:tab/>
        </w:r>
        <w:r>
          <w:fldChar w:fldCharType="begin"/>
        </w:r>
        <w:r>
          <w:instrText xml:space="preserve"> PAGEREF _TocMedical2024 \h </w:instrText>
        </w:r>
        <w:r>
          <w:fldChar w:fldCharType="separate"/>
        </w:r>
        <w:r w:rsidR="00992AA0">
          <w:rPr>
            <w:noProof/>
          </w:rPr>
          <w:t>1</w:t>
        </w:r>
        <w:r>
          <w:fldChar w:fldCharType="end"/>
        </w:r>
      </w:hyperlink>
    </w:p>
    <w:p w14:paraId="4BF1DDB4" w14:textId="77777777" w:rsidR="006928AA" w:rsidRDefault="00000000">
      <w:pPr>
        <w:pStyle w:val="TOC2"/>
        <w:tabs>
          <w:tab w:val="right" w:leader="dot" w:pos="8313"/>
        </w:tabs>
        <w:ind w:left="210"/>
      </w:pPr>
      <w:hyperlink w:anchor="_TocMedical2025" w:history="1">
        <w:r>
          <w:rPr>
            <w:rFonts w:hint="eastAsia"/>
            <w:sz w:val="21"/>
          </w:rPr>
          <w:t xml:space="preserve">6.2 </w:t>
        </w:r>
        <w:r>
          <w:rPr>
            <w:rFonts w:hint="eastAsia"/>
            <w:sz w:val="21"/>
          </w:rPr>
          <w:t>后端模块实现</w:t>
        </w:r>
        <w:r>
          <w:tab/>
        </w:r>
        <w:r>
          <w:fldChar w:fldCharType="begin"/>
        </w:r>
        <w:r>
          <w:instrText xml:space="preserve"> PAGEREF _TocMedical2025 \h </w:instrText>
        </w:r>
        <w:r>
          <w:fldChar w:fldCharType="separate"/>
        </w:r>
        <w:r w:rsidR="00992AA0">
          <w:rPr>
            <w:noProof/>
          </w:rPr>
          <w:t>1</w:t>
        </w:r>
        <w:r>
          <w:fldChar w:fldCharType="end"/>
        </w:r>
      </w:hyperlink>
    </w:p>
    <w:p w14:paraId="18D31903" w14:textId="77777777" w:rsidR="006928AA" w:rsidRDefault="00000000">
      <w:pPr>
        <w:pStyle w:val="TOC2"/>
        <w:tabs>
          <w:tab w:val="right" w:leader="dot" w:pos="8313"/>
        </w:tabs>
        <w:ind w:left="210"/>
      </w:pPr>
      <w:hyperlink w:anchor="_TocMedical2026" w:history="1">
        <w:r>
          <w:rPr>
            <w:rFonts w:hint="eastAsia"/>
            <w:sz w:val="21"/>
          </w:rPr>
          <w:t xml:space="preserve">6.3 </w:t>
        </w:r>
        <w:r>
          <w:rPr>
            <w:rFonts w:hint="eastAsia"/>
            <w:sz w:val="21"/>
          </w:rPr>
          <w:t>数据处理模块实现</w:t>
        </w:r>
        <w:r>
          <w:tab/>
        </w:r>
        <w:r>
          <w:fldChar w:fldCharType="begin"/>
        </w:r>
        <w:r>
          <w:instrText xml:space="preserve"> PAGEREF _TocMedical2026 \h </w:instrText>
        </w:r>
        <w:r>
          <w:fldChar w:fldCharType="separate"/>
        </w:r>
        <w:r w:rsidR="00992AA0">
          <w:rPr>
            <w:noProof/>
          </w:rPr>
          <w:t>1</w:t>
        </w:r>
        <w:r>
          <w:fldChar w:fldCharType="end"/>
        </w:r>
      </w:hyperlink>
    </w:p>
    <w:p w14:paraId="75733AAA" w14:textId="77777777" w:rsidR="006928AA" w:rsidRDefault="00000000">
      <w:pPr>
        <w:pStyle w:val="TOC2"/>
        <w:tabs>
          <w:tab w:val="right" w:leader="dot" w:pos="8313"/>
        </w:tabs>
        <w:ind w:left="210"/>
      </w:pPr>
      <w:hyperlink w:anchor="_TocMedical2027" w:history="1">
        <w:r>
          <w:rPr>
            <w:rFonts w:hint="eastAsia"/>
            <w:sz w:val="21"/>
          </w:rPr>
          <w:t xml:space="preserve">6.4 </w:t>
        </w:r>
        <w:r>
          <w:rPr>
            <w:rFonts w:hint="eastAsia"/>
            <w:sz w:val="21"/>
          </w:rPr>
          <w:t>模型训练与智能分析模块实现</w:t>
        </w:r>
        <w:r>
          <w:tab/>
        </w:r>
        <w:r>
          <w:fldChar w:fldCharType="begin"/>
        </w:r>
        <w:r>
          <w:instrText xml:space="preserve"> PAGEREF _TocMedical2027 \h </w:instrText>
        </w:r>
        <w:r>
          <w:fldChar w:fldCharType="separate"/>
        </w:r>
        <w:r w:rsidR="00992AA0">
          <w:rPr>
            <w:noProof/>
          </w:rPr>
          <w:t>1</w:t>
        </w:r>
        <w:r>
          <w:fldChar w:fldCharType="end"/>
        </w:r>
      </w:hyperlink>
    </w:p>
    <w:p w14:paraId="609E7CE6" w14:textId="77777777" w:rsidR="006928AA" w:rsidRDefault="00000000">
      <w:pPr>
        <w:pStyle w:val="TOC2"/>
        <w:tabs>
          <w:tab w:val="right" w:leader="dot" w:pos="8313"/>
        </w:tabs>
        <w:ind w:left="210"/>
      </w:pPr>
      <w:hyperlink w:anchor="_TocMedical2028" w:history="1">
        <w:r>
          <w:rPr>
            <w:rFonts w:hint="eastAsia"/>
            <w:sz w:val="21"/>
          </w:rPr>
          <w:t xml:space="preserve">6.5 </w:t>
        </w:r>
        <w:r>
          <w:rPr>
            <w:rFonts w:hint="eastAsia"/>
            <w:sz w:val="21"/>
          </w:rPr>
          <w:t>集成结果</w:t>
        </w:r>
        <w:r>
          <w:tab/>
        </w:r>
        <w:r>
          <w:fldChar w:fldCharType="begin"/>
        </w:r>
        <w:r>
          <w:instrText xml:space="preserve"> PAGEREF _TocMedical2028 \h </w:instrText>
        </w:r>
        <w:r>
          <w:fldChar w:fldCharType="separate"/>
        </w:r>
        <w:r w:rsidR="00992AA0">
          <w:rPr>
            <w:noProof/>
          </w:rPr>
          <w:t>1</w:t>
        </w:r>
        <w:r>
          <w:fldChar w:fldCharType="end"/>
        </w:r>
      </w:hyperlink>
    </w:p>
    <w:p w14:paraId="3B2A682F" w14:textId="77777777" w:rsidR="006928AA" w:rsidRDefault="00000000">
      <w:pPr>
        <w:pStyle w:val="TOC1"/>
        <w:tabs>
          <w:tab w:val="right" w:leader="dot" w:pos="8313"/>
        </w:tabs>
      </w:pPr>
      <w:hyperlink w:anchor="_TocMedical2029" w:history="1">
        <w:r>
          <w:rPr>
            <w:rFonts w:hint="eastAsia"/>
            <w:sz w:val="21"/>
          </w:rPr>
          <w:t xml:space="preserve">7 </w:t>
        </w:r>
        <w:r>
          <w:rPr>
            <w:rFonts w:hint="eastAsia"/>
            <w:sz w:val="21"/>
          </w:rPr>
          <w:t>系统测试</w:t>
        </w:r>
        <w:r>
          <w:tab/>
        </w:r>
        <w:r>
          <w:fldChar w:fldCharType="begin"/>
        </w:r>
        <w:r>
          <w:instrText xml:space="preserve"> PAGEREF _TocMedical2029 \h </w:instrText>
        </w:r>
        <w:r>
          <w:fldChar w:fldCharType="separate"/>
        </w:r>
        <w:r w:rsidR="00992AA0">
          <w:rPr>
            <w:noProof/>
          </w:rPr>
          <w:t>1</w:t>
        </w:r>
        <w:r>
          <w:fldChar w:fldCharType="end"/>
        </w:r>
      </w:hyperlink>
    </w:p>
    <w:p w14:paraId="64EBAABD" w14:textId="77777777" w:rsidR="006928AA" w:rsidRDefault="00000000">
      <w:pPr>
        <w:pStyle w:val="TOC2"/>
        <w:tabs>
          <w:tab w:val="right" w:leader="dot" w:pos="8313"/>
        </w:tabs>
        <w:ind w:left="210"/>
      </w:pPr>
      <w:hyperlink w:anchor="_TocMedical2030" w:history="1">
        <w:r>
          <w:rPr>
            <w:rFonts w:hint="eastAsia"/>
            <w:sz w:val="21"/>
          </w:rPr>
          <w:t xml:space="preserve">7.1 </w:t>
        </w:r>
        <w:r>
          <w:rPr>
            <w:rFonts w:hint="eastAsia"/>
            <w:sz w:val="21"/>
          </w:rPr>
          <w:t>测试方法</w:t>
        </w:r>
        <w:r>
          <w:tab/>
        </w:r>
        <w:r>
          <w:fldChar w:fldCharType="begin"/>
        </w:r>
        <w:r>
          <w:instrText xml:space="preserve"> PAGEREF _TocMedical2030 \h </w:instrText>
        </w:r>
        <w:r>
          <w:fldChar w:fldCharType="separate"/>
        </w:r>
        <w:r w:rsidR="00992AA0">
          <w:rPr>
            <w:noProof/>
          </w:rPr>
          <w:t>1</w:t>
        </w:r>
        <w:r>
          <w:fldChar w:fldCharType="end"/>
        </w:r>
      </w:hyperlink>
    </w:p>
    <w:p w14:paraId="4002026E" w14:textId="77777777" w:rsidR="006928AA" w:rsidRDefault="00000000">
      <w:pPr>
        <w:pStyle w:val="TOC2"/>
        <w:tabs>
          <w:tab w:val="right" w:leader="dot" w:pos="8313"/>
        </w:tabs>
        <w:ind w:left="210"/>
      </w:pPr>
      <w:hyperlink w:anchor="_TocMedical2031" w:history="1">
        <w:r>
          <w:rPr>
            <w:rFonts w:hint="eastAsia"/>
            <w:sz w:val="21"/>
          </w:rPr>
          <w:t xml:space="preserve">7.2 </w:t>
        </w:r>
        <w:r>
          <w:rPr>
            <w:rFonts w:hint="eastAsia"/>
            <w:sz w:val="21"/>
          </w:rPr>
          <w:t>功能测试</w:t>
        </w:r>
        <w:r>
          <w:tab/>
        </w:r>
        <w:r>
          <w:fldChar w:fldCharType="begin"/>
        </w:r>
        <w:r>
          <w:instrText xml:space="preserve"> PAGEREF _TocMedical2031 \h </w:instrText>
        </w:r>
        <w:r>
          <w:fldChar w:fldCharType="separate"/>
        </w:r>
        <w:r w:rsidR="00992AA0">
          <w:rPr>
            <w:noProof/>
          </w:rPr>
          <w:t>1</w:t>
        </w:r>
        <w:r>
          <w:fldChar w:fldCharType="end"/>
        </w:r>
      </w:hyperlink>
    </w:p>
    <w:p w14:paraId="282413C6" w14:textId="77777777" w:rsidR="006928AA" w:rsidRDefault="00000000">
      <w:pPr>
        <w:pStyle w:val="TOC2"/>
        <w:tabs>
          <w:tab w:val="right" w:leader="dot" w:pos="8313"/>
        </w:tabs>
        <w:ind w:left="210"/>
      </w:pPr>
      <w:hyperlink w:anchor="_TocMedical2032" w:history="1">
        <w:r>
          <w:rPr>
            <w:rFonts w:hint="eastAsia"/>
            <w:sz w:val="21"/>
          </w:rPr>
          <w:t xml:space="preserve">7.3 </w:t>
        </w:r>
        <w:r>
          <w:rPr>
            <w:rFonts w:hint="eastAsia"/>
            <w:sz w:val="21"/>
          </w:rPr>
          <w:t>性能与质量测试</w:t>
        </w:r>
        <w:r>
          <w:tab/>
        </w:r>
        <w:r>
          <w:fldChar w:fldCharType="begin"/>
        </w:r>
        <w:r>
          <w:instrText xml:space="preserve"> PAGEREF _TocMedical2032 \h </w:instrText>
        </w:r>
        <w:r>
          <w:fldChar w:fldCharType="separate"/>
        </w:r>
        <w:r w:rsidR="00992AA0">
          <w:rPr>
            <w:noProof/>
          </w:rPr>
          <w:t>1</w:t>
        </w:r>
        <w:r>
          <w:fldChar w:fldCharType="end"/>
        </w:r>
      </w:hyperlink>
    </w:p>
    <w:p w14:paraId="0B17564B" w14:textId="77777777" w:rsidR="006928AA" w:rsidRDefault="00000000">
      <w:pPr>
        <w:pStyle w:val="TOC2"/>
        <w:tabs>
          <w:tab w:val="right" w:leader="dot" w:pos="8313"/>
        </w:tabs>
        <w:ind w:left="210"/>
      </w:pPr>
      <w:hyperlink w:anchor="_TocMedical2033" w:history="1">
        <w:r>
          <w:rPr>
            <w:rFonts w:hint="eastAsia"/>
            <w:sz w:val="21"/>
          </w:rPr>
          <w:t xml:space="preserve">7.4 </w:t>
        </w:r>
        <w:r>
          <w:rPr>
            <w:rFonts w:hint="eastAsia"/>
            <w:sz w:val="21"/>
          </w:rPr>
          <w:t>测试总结</w:t>
        </w:r>
        <w:r>
          <w:tab/>
        </w:r>
        <w:r>
          <w:fldChar w:fldCharType="begin"/>
        </w:r>
        <w:r>
          <w:instrText xml:space="preserve"> PAGEREF _TocMedical2033 \h </w:instrText>
        </w:r>
        <w:r>
          <w:fldChar w:fldCharType="separate"/>
        </w:r>
        <w:r w:rsidR="00992AA0">
          <w:rPr>
            <w:noProof/>
          </w:rPr>
          <w:t>1</w:t>
        </w:r>
        <w:r>
          <w:fldChar w:fldCharType="end"/>
        </w:r>
      </w:hyperlink>
    </w:p>
    <w:p w14:paraId="19563A0A" w14:textId="77777777" w:rsidR="006928AA" w:rsidRDefault="00000000">
      <w:pPr>
        <w:pStyle w:val="TOC1"/>
        <w:tabs>
          <w:tab w:val="right" w:leader="dot" w:pos="8313"/>
        </w:tabs>
      </w:pPr>
      <w:hyperlink w:anchor="_TocMedical2034" w:history="1">
        <w:r>
          <w:rPr>
            <w:rFonts w:hint="eastAsia"/>
            <w:sz w:val="21"/>
          </w:rPr>
          <w:t xml:space="preserve">8 </w:t>
        </w:r>
        <w:r>
          <w:rPr>
            <w:rFonts w:hint="eastAsia"/>
            <w:sz w:val="21"/>
          </w:rPr>
          <w:t>结论与展望</w:t>
        </w:r>
        <w:r>
          <w:tab/>
        </w:r>
        <w:r>
          <w:fldChar w:fldCharType="begin"/>
        </w:r>
        <w:r>
          <w:instrText xml:space="preserve"> PAGEREF _TocMedical2034 \h </w:instrText>
        </w:r>
        <w:r>
          <w:fldChar w:fldCharType="separate"/>
        </w:r>
        <w:r w:rsidR="00992AA0">
          <w:rPr>
            <w:noProof/>
          </w:rPr>
          <w:t>1</w:t>
        </w:r>
        <w:r>
          <w:fldChar w:fldCharType="end"/>
        </w:r>
      </w:hyperlink>
    </w:p>
    <w:p w14:paraId="1BFD4D5A" w14:textId="77777777" w:rsidR="006928AA" w:rsidRDefault="00000000">
      <w:pPr>
        <w:pStyle w:val="TOC2"/>
        <w:tabs>
          <w:tab w:val="right" w:leader="dot" w:pos="8313"/>
        </w:tabs>
        <w:ind w:left="210"/>
      </w:pPr>
      <w:hyperlink w:anchor="_TocMedical2035" w:history="1">
        <w:r>
          <w:rPr>
            <w:rFonts w:hint="eastAsia"/>
            <w:sz w:val="21"/>
          </w:rPr>
          <w:t xml:space="preserve">8.1 </w:t>
        </w:r>
        <w:r>
          <w:rPr>
            <w:rFonts w:hint="eastAsia"/>
            <w:sz w:val="21"/>
          </w:rPr>
          <w:t>结论</w:t>
        </w:r>
        <w:r>
          <w:tab/>
        </w:r>
        <w:r>
          <w:fldChar w:fldCharType="begin"/>
        </w:r>
        <w:r>
          <w:instrText xml:space="preserve"> PAGEREF _TocMedical2035 \h </w:instrText>
        </w:r>
        <w:r>
          <w:fldChar w:fldCharType="separate"/>
        </w:r>
        <w:r w:rsidR="00992AA0">
          <w:rPr>
            <w:noProof/>
          </w:rPr>
          <w:t>1</w:t>
        </w:r>
        <w:r>
          <w:fldChar w:fldCharType="end"/>
        </w:r>
      </w:hyperlink>
    </w:p>
    <w:p w14:paraId="5F8D469E" w14:textId="77777777" w:rsidR="006928AA" w:rsidRDefault="00000000">
      <w:pPr>
        <w:pStyle w:val="TOC2"/>
        <w:tabs>
          <w:tab w:val="right" w:leader="dot" w:pos="8313"/>
        </w:tabs>
        <w:ind w:left="210"/>
      </w:pPr>
      <w:hyperlink w:anchor="_TocMedical2036" w:history="1">
        <w:r>
          <w:rPr>
            <w:rFonts w:hint="eastAsia"/>
            <w:sz w:val="21"/>
          </w:rPr>
          <w:t xml:space="preserve">8.2 </w:t>
        </w:r>
        <w:r>
          <w:rPr>
            <w:rFonts w:hint="eastAsia"/>
            <w:sz w:val="21"/>
          </w:rPr>
          <w:t>展望</w:t>
        </w:r>
        <w:r>
          <w:tab/>
        </w:r>
        <w:r>
          <w:fldChar w:fldCharType="begin"/>
        </w:r>
        <w:r>
          <w:instrText xml:space="preserve"> PAGEREF _TocMedical2036 \h </w:instrText>
        </w:r>
        <w:r>
          <w:fldChar w:fldCharType="separate"/>
        </w:r>
        <w:r w:rsidR="00992AA0">
          <w:rPr>
            <w:noProof/>
          </w:rPr>
          <w:t>1</w:t>
        </w:r>
        <w:r>
          <w:fldChar w:fldCharType="end"/>
        </w:r>
      </w:hyperlink>
    </w:p>
    <w:p w14:paraId="49DAFBD5" w14:textId="77777777" w:rsidR="006928AA" w:rsidRDefault="00000000">
      <w:pPr>
        <w:pStyle w:val="TOC1"/>
        <w:tabs>
          <w:tab w:val="right" w:leader="dot" w:pos="8313"/>
        </w:tabs>
      </w:pPr>
      <w:hyperlink w:anchor="_TocMedical2037" w:history="1">
        <w:r>
          <w:rPr>
            <w:rFonts w:hint="eastAsia"/>
            <w:sz w:val="21"/>
          </w:rPr>
          <w:t>参考文献</w:t>
        </w:r>
        <w:r>
          <w:tab/>
        </w:r>
        <w:r>
          <w:fldChar w:fldCharType="begin"/>
        </w:r>
        <w:r>
          <w:instrText xml:space="preserve"> PAGEREF _TocMedical2037 \h </w:instrText>
        </w:r>
        <w:r>
          <w:fldChar w:fldCharType="separate"/>
        </w:r>
        <w:r w:rsidR="00992AA0">
          <w:rPr>
            <w:noProof/>
          </w:rPr>
          <w:t>1</w:t>
        </w:r>
        <w:r>
          <w:fldChar w:fldCharType="end"/>
        </w:r>
      </w:hyperlink>
    </w:p>
    <w:p w14:paraId="70FBEB73" w14:textId="77777777" w:rsidR="006928AA" w:rsidRDefault="00000000">
      <w:pPr>
        <w:pStyle w:val="TOC1"/>
        <w:tabs>
          <w:tab w:val="right" w:leader="dot" w:pos="8313"/>
        </w:tabs>
      </w:pPr>
      <w:hyperlink w:anchor="_TocMedical2038" w:history="1">
        <w:r>
          <w:rPr>
            <w:rFonts w:hint="eastAsia"/>
            <w:sz w:val="21"/>
          </w:rPr>
          <w:t>致谢</w:t>
        </w:r>
        <w:r>
          <w:tab/>
        </w:r>
        <w:r>
          <w:fldChar w:fldCharType="begin"/>
        </w:r>
        <w:r>
          <w:instrText xml:space="preserve"> PAGEREF _TocMedical2038 \h </w:instrText>
        </w:r>
        <w:r>
          <w:fldChar w:fldCharType="separate"/>
        </w:r>
        <w:r w:rsidR="00992AA0">
          <w:rPr>
            <w:noProof/>
          </w:rPr>
          <w:t>1</w:t>
        </w:r>
        <w:r>
          <w:fldChar w:fldCharType="end"/>
        </w:r>
      </w:hyperlink>
    </w:p>
    <w:p w14:paraId="0B848926" w14:textId="77777777" w:rsidR="006928AA" w:rsidRDefault="006928AA">
      <w:pPr>
        <w:spacing w:line="288" w:lineRule="auto"/>
        <w:sectPr w:rsidR="006928AA">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768E3FB5" w14:textId="77777777" w:rsidR="006928AA" w:rsidRDefault="00000000">
      <w:pPr>
        <w:pStyle w:val="1"/>
        <w:jc w:val="left"/>
      </w:pPr>
      <w:bookmarkStart w:id="0" w:name="_TocMedical2000"/>
      <w:r>
        <w:rPr>
          <w:rFonts w:hint="eastAsia"/>
          <w:sz w:val="24"/>
          <w:szCs w:val="24"/>
        </w:rPr>
        <w:lastRenderedPageBreak/>
        <w:t>绪论</w:t>
      </w:r>
      <w:bookmarkEnd w:id="0"/>
    </w:p>
    <w:p w14:paraId="4A2EF8D7" w14:textId="77777777" w:rsidR="006928AA" w:rsidRDefault="00000000">
      <w:pPr>
        <w:pStyle w:val="2"/>
        <w:spacing w:before="240" w:after="120"/>
        <w:jc w:val="left"/>
      </w:pPr>
      <w:bookmarkStart w:id="1" w:name="_TocMedical2001"/>
      <w:r>
        <w:rPr>
          <w:rFonts w:hint="eastAsia"/>
          <w:sz w:val="24"/>
          <w:szCs w:val="24"/>
        </w:rPr>
        <w:t>研究背景和意义</w:t>
      </w:r>
      <w:bookmarkEnd w:id="1"/>
    </w:p>
    <w:p w14:paraId="070D3423" w14:textId="77777777" w:rsidR="006928AA" w:rsidRDefault="00000000">
      <w:pPr>
        <w:spacing w:line="360" w:lineRule="auto"/>
        <w:ind w:firstLineChars="200" w:firstLine="480"/>
      </w:pPr>
      <w:r>
        <w:rPr>
          <w:rFonts w:hint="eastAsia"/>
          <w:sz w:val="24"/>
        </w:rPr>
        <w:t>电子病历是医疗信息系统中承载患者基本信息、主诉、现病史、既往史、检查结果和诊疗过程的重要载体。与纸质病历相比，电子病历便于检索、共享和统计分析，但临床文本同时具有术语密集、表达不统一、结构层次复杂和隐私敏感等特点。如何在保证信息完整性与可追溯性的前提下，将自然语言描述转化为可管理的数据对象，是医疗信息化系统需要长期面对的问题。已有研究表明，大语言模型能够辅助病例生成、个性化教学和内容评估，但其输出仍需要数据约束、人工复核和明确的使用边界。</w:t>
      </w:r>
      <w:r>
        <w:rPr>
          <w:rFonts w:hint="eastAsia"/>
          <w:sz w:val="24"/>
          <w:vertAlign w:val="superscript"/>
        </w:rPr>
        <w:t>[1]</w:t>
      </w:r>
      <w:r>
        <w:rPr>
          <w:rFonts w:hint="eastAsia"/>
          <w:sz w:val="24"/>
        </w:rPr>
        <w:t>针对课程实训中病例录入分散、分析过程难以复用以及结果缺少统一呈现的问题，本文设计并实现医疗病历生成与分析系统。系统以结构化病例字段为输入，经由后端任务调度、数据处理和模型分析，生成可编辑的病历及辅助分析结果，从而形成从数据录入到报告输出的完整软件链路。系统定位于课程演示和工程实践，不替代医生诊断，测试数据均采用虚构或脱敏内容。</w:t>
      </w:r>
      <w:r>
        <w:rPr>
          <w:rFonts w:hint="eastAsia"/>
          <w:sz w:val="24"/>
          <w:vertAlign w:val="superscript"/>
        </w:rPr>
        <w:t>[2][3]</w:t>
      </w:r>
      <w:r>
        <w:rPr>
          <w:rFonts w:hint="eastAsia"/>
          <w:sz w:val="24"/>
        </w:rPr>
        <w:t>因此，系统设计不能只关注文本生成效果，还需要关注输入字段是否完整、处理过程是否可解释以及输出内容是否便于人工检查和修改。</w:t>
      </w:r>
    </w:p>
    <w:p w14:paraId="2095E900" w14:textId="77777777" w:rsidR="006928AA" w:rsidRDefault="00000000">
      <w:pPr>
        <w:pStyle w:val="2"/>
        <w:spacing w:before="240" w:after="120"/>
        <w:jc w:val="left"/>
      </w:pPr>
      <w:bookmarkStart w:id="2" w:name="_TocMedical2002"/>
      <w:r>
        <w:rPr>
          <w:rFonts w:hint="eastAsia"/>
          <w:sz w:val="24"/>
          <w:szCs w:val="24"/>
        </w:rPr>
        <w:t>国内外研究现状</w:t>
      </w:r>
      <w:bookmarkEnd w:id="2"/>
    </w:p>
    <w:p w14:paraId="32186703" w14:textId="77777777" w:rsidR="006928AA" w:rsidRDefault="00000000">
      <w:pPr>
        <w:spacing w:line="360" w:lineRule="auto"/>
        <w:ind w:firstLineChars="200" w:firstLine="480"/>
      </w:pPr>
      <w:r>
        <w:rPr>
          <w:rFonts w:hint="eastAsia"/>
          <w:sz w:val="24"/>
        </w:rPr>
        <w:t>国内相关研究主要集中在生成式人工智能辅助医学教育、病例报告表生成、医学数据脱敏和医疗场景中的模型应用等方向。研究者尝试使用大语言模型生成教学案例、更新题库并提供智能评价，也有工作将检索增强生成与私有化部署结合，用于病例报告表模板生成和敏感信息识别。另有研究从三维生成模型和临床病例分析角度探索数据构造与辅助决策方法。这些成果说明，医疗文本处理正在由单一的关键词检索逐步转向结构化抽取、语义理解和生成式分析相结合的技术路线。</w:t>
      </w:r>
      <w:r>
        <w:rPr>
          <w:rFonts w:hint="eastAsia"/>
          <w:sz w:val="24"/>
          <w:vertAlign w:val="superscript"/>
        </w:rPr>
        <w:t>[4][5][6][7]</w:t>
      </w:r>
      <w:r>
        <w:rPr>
          <w:rFonts w:hint="eastAsia"/>
          <w:sz w:val="24"/>
        </w:rPr>
        <w:t>国外研究更加重视电子健康记录中结构化信息与非结构化文本的联合建模。相关工作利用弱监督学习、主题建模和逻辑回归，从诊断编码、临床记录、用药及操作信息中识别潜在病例，并通过人工复核验证模型输出的可用性。面向医学报告自动生成的研究则进一步引入跨视角注意力和视觉—语义记忆机</w:t>
      </w:r>
      <w:r>
        <w:rPr>
          <w:rFonts w:hint="eastAsia"/>
          <w:sz w:val="24"/>
        </w:rPr>
        <w:lastRenderedPageBreak/>
        <w:t>制，以改善多模态信息融合和报告表述质量。总体来看，现有研究已经证明数据处理、模型分析和临床文书生成具有结合价值，但工程系统仍需要解决字段契约、任务状态、结果持久化、权限控制和人工编辑衔接等问题。</w:t>
      </w:r>
      <w:r>
        <w:rPr>
          <w:rFonts w:hint="eastAsia"/>
          <w:sz w:val="24"/>
          <w:vertAlign w:val="superscript"/>
        </w:rPr>
        <w:t>[8][9][10]</w:t>
      </w:r>
      <w:r>
        <w:rPr>
          <w:rFonts w:hint="eastAsia"/>
          <w:sz w:val="24"/>
        </w:rPr>
        <w:t>因此，本项目的重点不在于追求单一模型指标，而在于将已有方法组织成可运行、可验证和</w:t>
      </w:r>
      <w:proofErr w:type="gramStart"/>
      <w:r>
        <w:rPr>
          <w:rFonts w:hint="eastAsia"/>
          <w:sz w:val="24"/>
        </w:rPr>
        <w:t>可</w:t>
      </w:r>
      <w:proofErr w:type="gramEnd"/>
      <w:r>
        <w:rPr>
          <w:rFonts w:hint="eastAsia"/>
          <w:sz w:val="24"/>
        </w:rPr>
        <w:t>继续扩展的软件系统。不过，研究成果从实验方法转化为稳定的软件功能仍需要经过数据清洗、接口封装、异常处理和用户</w:t>
      </w:r>
      <w:proofErr w:type="gramStart"/>
      <w:r>
        <w:rPr>
          <w:rFonts w:hint="eastAsia"/>
          <w:sz w:val="24"/>
        </w:rPr>
        <w:t>交互等</w:t>
      </w:r>
      <w:proofErr w:type="gramEnd"/>
      <w:r>
        <w:rPr>
          <w:rFonts w:hint="eastAsia"/>
          <w:sz w:val="24"/>
        </w:rPr>
        <w:t>工程环节，这也是本项目重点补充的部分。</w:t>
      </w:r>
    </w:p>
    <w:p w14:paraId="6D34B8E7" w14:textId="77777777" w:rsidR="006928AA" w:rsidRDefault="00000000">
      <w:pPr>
        <w:pStyle w:val="2"/>
        <w:spacing w:before="240" w:after="120"/>
        <w:jc w:val="left"/>
      </w:pPr>
      <w:bookmarkStart w:id="3" w:name="_TocMedical2003"/>
      <w:r>
        <w:rPr>
          <w:rFonts w:hint="eastAsia"/>
          <w:sz w:val="24"/>
          <w:szCs w:val="24"/>
        </w:rPr>
        <w:t>研究目标和内容</w:t>
      </w:r>
      <w:bookmarkEnd w:id="3"/>
    </w:p>
    <w:p w14:paraId="1AA65574" w14:textId="77777777" w:rsidR="006928AA" w:rsidRDefault="00000000">
      <w:pPr>
        <w:spacing w:line="360" w:lineRule="auto"/>
        <w:ind w:firstLineChars="200" w:firstLine="480"/>
      </w:pPr>
      <w:r>
        <w:rPr>
          <w:rFonts w:hint="eastAsia"/>
          <w:sz w:val="24"/>
        </w:rPr>
        <w:t>本文的研究目标是构建一个面向课程实训的医疗病历生成与分析系统，完成病例信息采集、规范化处理、模型训练与推理、任务调度、结果展示、人工编辑和报告下载等功能。系统采用前后端分离和模块化协作方式：前端负责交互界面、字段校验、历史记录和结果阅读；后端负责认证、病例与任务管理、接口编排、权限校验和报告服务；数据处理模块负责原始文本清洗、字段整理、样本构造及标准化；模型训练与智能分析模块负责文本分类、模型评估和分析结果生成。论文围绕需求分析、总体设计、关键模块实现和系统测试展开，重点说明各模块之间的数据流转与接口约束，并结合最终集成版本讨论系统的可用性、局限性和后续改进方向。通过上述分工，论文既能够说明各模块的独立职责，也能够呈现最终系统中数据从输入、处理、推理到展示的连续过程。</w:t>
      </w:r>
    </w:p>
    <w:p w14:paraId="7A290D64" w14:textId="77777777" w:rsidR="006928AA" w:rsidRDefault="00000000">
      <w:pPr>
        <w:pStyle w:val="2"/>
        <w:spacing w:before="240" w:after="120"/>
        <w:jc w:val="left"/>
      </w:pPr>
      <w:bookmarkStart w:id="4" w:name="_TocMedical2004"/>
      <w:r>
        <w:rPr>
          <w:rFonts w:hint="eastAsia"/>
          <w:sz w:val="24"/>
          <w:szCs w:val="24"/>
        </w:rPr>
        <w:t>论文组织框架</w:t>
      </w:r>
      <w:bookmarkEnd w:id="4"/>
    </w:p>
    <w:p w14:paraId="13F3B5C2" w14:textId="77777777" w:rsidR="006928AA" w:rsidRDefault="00000000">
      <w:pPr>
        <w:spacing w:line="360" w:lineRule="auto"/>
        <w:ind w:firstLineChars="200" w:firstLine="480"/>
      </w:pPr>
      <w:r>
        <w:rPr>
          <w:rFonts w:hint="eastAsia"/>
          <w:sz w:val="24"/>
        </w:rPr>
        <w:t>全文按照软件工程项目的实施过程组织。第</w:t>
      </w:r>
      <w:r>
        <w:rPr>
          <w:rFonts w:hint="eastAsia"/>
          <w:sz w:val="24"/>
        </w:rPr>
        <w:t>1</w:t>
      </w:r>
      <w:r>
        <w:rPr>
          <w:rFonts w:hint="eastAsia"/>
          <w:sz w:val="24"/>
        </w:rPr>
        <w:t>章为绪论，介绍研究背景、相关研究、项目目标和论文结构；第</w:t>
      </w:r>
      <w:r>
        <w:rPr>
          <w:rFonts w:hint="eastAsia"/>
          <w:sz w:val="24"/>
        </w:rPr>
        <w:t>2</w:t>
      </w:r>
      <w:r>
        <w:rPr>
          <w:rFonts w:hint="eastAsia"/>
          <w:sz w:val="24"/>
        </w:rPr>
        <w:t>章说明系统采用的开发技术、运行环境和关键工具；第</w:t>
      </w:r>
      <w:r>
        <w:rPr>
          <w:rFonts w:hint="eastAsia"/>
          <w:sz w:val="24"/>
        </w:rPr>
        <w:t>3</w:t>
      </w:r>
      <w:r>
        <w:rPr>
          <w:rFonts w:hint="eastAsia"/>
          <w:sz w:val="24"/>
        </w:rPr>
        <w:t>章从用户角色、功能需求、非功能需求及可行性方面分析系统建设要求；第</w:t>
      </w:r>
      <w:r>
        <w:rPr>
          <w:rFonts w:hint="eastAsia"/>
          <w:sz w:val="24"/>
        </w:rPr>
        <w:t>4</w:t>
      </w:r>
      <w:r>
        <w:rPr>
          <w:rFonts w:hint="eastAsia"/>
          <w:sz w:val="24"/>
        </w:rPr>
        <w:t>章给出系统总体架构、业务流程、数据模型和安全设计；第</w:t>
      </w:r>
      <w:r>
        <w:rPr>
          <w:rFonts w:hint="eastAsia"/>
          <w:sz w:val="24"/>
        </w:rPr>
        <w:t>5</w:t>
      </w:r>
      <w:r>
        <w:rPr>
          <w:rFonts w:hint="eastAsia"/>
          <w:sz w:val="24"/>
        </w:rPr>
        <w:t>章进一步说明前端、后端、数据处理、模型训练与智能分析模块的详细设计；第</w:t>
      </w:r>
      <w:r>
        <w:rPr>
          <w:rFonts w:hint="eastAsia"/>
          <w:sz w:val="24"/>
        </w:rPr>
        <w:t>6</w:t>
      </w:r>
      <w:proofErr w:type="gramStart"/>
      <w:r>
        <w:rPr>
          <w:rFonts w:hint="eastAsia"/>
          <w:sz w:val="24"/>
        </w:rPr>
        <w:t>章集中</w:t>
      </w:r>
      <w:proofErr w:type="gramEnd"/>
      <w:r>
        <w:rPr>
          <w:rFonts w:hint="eastAsia"/>
          <w:sz w:val="24"/>
        </w:rPr>
        <w:t>呈现系统实现，各模块的个人补写内容在对应小节中独立完善；第</w:t>
      </w:r>
      <w:r>
        <w:rPr>
          <w:rFonts w:hint="eastAsia"/>
          <w:sz w:val="24"/>
        </w:rPr>
        <w:t>7</w:t>
      </w:r>
      <w:r>
        <w:rPr>
          <w:rFonts w:hint="eastAsia"/>
          <w:sz w:val="24"/>
        </w:rPr>
        <w:t>章介绍功能、性能与质量测试结果；第</w:t>
      </w:r>
      <w:r>
        <w:rPr>
          <w:rFonts w:hint="eastAsia"/>
          <w:sz w:val="24"/>
        </w:rPr>
        <w:t>8</w:t>
      </w:r>
      <w:proofErr w:type="gramStart"/>
      <w:r>
        <w:rPr>
          <w:rFonts w:hint="eastAsia"/>
          <w:sz w:val="24"/>
        </w:rPr>
        <w:t>章总结</w:t>
      </w:r>
      <w:proofErr w:type="gramEnd"/>
      <w:r>
        <w:rPr>
          <w:rFonts w:hint="eastAsia"/>
          <w:sz w:val="24"/>
        </w:rPr>
        <w:t>项目成果并展望后续工作。这种安排与项目实际开发顺序保持一致，便于读者从需求和设计出发理解实现结果，也方便各成员在第</w:t>
      </w:r>
      <w:r>
        <w:rPr>
          <w:rFonts w:hint="eastAsia"/>
          <w:sz w:val="24"/>
        </w:rPr>
        <w:t>6</w:t>
      </w:r>
      <w:r>
        <w:rPr>
          <w:rFonts w:hint="eastAsia"/>
          <w:sz w:val="24"/>
        </w:rPr>
        <w:t>章补充自己的具体代码、测试和截图。</w:t>
      </w:r>
    </w:p>
    <w:p w14:paraId="079093D8" w14:textId="77777777" w:rsidR="006928AA" w:rsidRDefault="006928AA">
      <w:pPr>
        <w:spacing w:line="360" w:lineRule="auto"/>
        <w:ind w:firstLine="480"/>
        <w:sectPr w:rsidR="006928AA">
          <w:footnotePr>
            <w:numFmt w:val="decimalEnclosedCircleChinese"/>
            <w:numRestart w:val="eachSect"/>
          </w:footnotePr>
          <w:pgSz w:w="11907" w:h="16840"/>
          <w:pgMar w:top="1440" w:right="1797" w:bottom="1440" w:left="1797" w:header="850" w:footer="992" w:gutter="0"/>
          <w:pgNumType w:start="1"/>
          <w:cols w:space="720"/>
          <w:docGrid w:linePitch="384"/>
        </w:sectPr>
      </w:pPr>
    </w:p>
    <w:p w14:paraId="50847A11" w14:textId="77777777" w:rsidR="006928AA" w:rsidRDefault="00000000">
      <w:pPr>
        <w:pStyle w:val="1"/>
        <w:jc w:val="left"/>
      </w:pPr>
      <w:bookmarkStart w:id="5" w:name="_TocMedical2005"/>
      <w:r>
        <w:rPr>
          <w:rFonts w:hint="eastAsia"/>
          <w:sz w:val="24"/>
          <w:szCs w:val="24"/>
        </w:rPr>
        <w:lastRenderedPageBreak/>
        <w:t>开发技术及开发环境</w:t>
      </w:r>
      <w:bookmarkEnd w:id="5"/>
    </w:p>
    <w:p w14:paraId="054BCBA6" w14:textId="77777777" w:rsidR="006928AA" w:rsidRDefault="00000000">
      <w:pPr>
        <w:pStyle w:val="2"/>
        <w:spacing w:before="240" w:after="120"/>
        <w:jc w:val="left"/>
      </w:pPr>
      <w:bookmarkStart w:id="6" w:name="_TocMedical2006"/>
      <w:r>
        <w:rPr>
          <w:rFonts w:hint="eastAsia"/>
          <w:sz w:val="24"/>
          <w:szCs w:val="24"/>
        </w:rPr>
        <w:t>开发技术</w:t>
      </w:r>
      <w:bookmarkEnd w:id="6"/>
    </w:p>
    <w:p w14:paraId="47D0613E" w14:textId="77777777" w:rsidR="006928AA" w:rsidRDefault="00000000">
      <w:pPr>
        <w:pStyle w:val="3"/>
        <w:spacing w:before="120"/>
        <w:jc w:val="left"/>
      </w:pPr>
      <w:bookmarkStart w:id="7" w:name="_TocMedical2007"/>
      <w:r>
        <w:rPr>
          <w:rFonts w:hint="eastAsia"/>
          <w:sz w:val="24"/>
          <w:szCs w:val="24"/>
        </w:rPr>
        <w:t>前端开发技术</w:t>
      </w:r>
      <w:bookmarkEnd w:id="7"/>
    </w:p>
    <w:p w14:paraId="202F5B5F" w14:textId="77777777" w:rsidR="006928AA" w:rsidRDefault="00000000">
      <w:pPr>
        <w:spacing w:line="360" w:lineRule="auto"/>
        <w:ind w:firstLineChars="200" w:firstLine="480"/>
      </w:pPr>
      <w:r>
        <w:rPr>
          <w:rFonts w:hint="eastAsia"/>
          <w:sz w:val="24"/>
        </w:rPr>
        <w:t>前端采用</w:t>
      </w:r>
      <w:r>
        <w:rPr>
          <w:rFonts w:hint="eastAsia"/>
          <w:sz w:val="24"/>
        </w:rPr>
        <w:t xml:space="preserve"> React 19</w:t>
      </w:r>
      <w:r>
        <w:rPr>
          <w:rFonts w:hint="eastAsia"/>
          <w:sz w:val="24"/>
        </w:rPr>
        <w:t>、</w:t>
      </w:r>
      <w:r>
        <w:rPr>
          <w:rFonts w:hint="eastAsia"/>
          <w:sz w:val="24"/>
        </w:rPr>
        <w:t>Vite 7</w:t>
      </w:r>
      <w:r>
        <w:rPr>
          <w:rFonts w:hint="eastAsia"/>
          <w:sz w:val="24"/>
        </w:rPr>
        <w:t>、</w:t>
      </w:r>
      <w:r>
        <w:rPr>
          <w:rFonts w:hint="eastAsia"/>
          <w:sz w:val="24"/>
        </w:rPr>
        <w:t>TypeScript</w:t>
      </w:r>
      <w:r>
        <w:rPr>
          <w:rFonts w:hint="eastAsia"/>
          <w:sz w:val="24"/>
        </w:rPr>
        <w:t>、</w:t>
      </w:r>
      <w:r>
        <w:rPr>
          <w:rFonts w:hint="eastAsia"/>
          <w:sz w:val="24"/>
        </w:rPr>
        <w:t xml:space="preserve">React Router </w:t>
      </w:r>
      <w:r>
        <w:rPr>
          <w:rFonts w:hint="eastAsia"/>
          <w:sz w:val="24"/>
        </w:rPr>
        <w:t>和</w:t>
      </w:r>
      <w:r>
        <w:rPr>
          <w:rFonts w:hint="eastAsia"/>
          <w:sz w:val="24"/>
        </w:rPr>
        <w:t xml:space="preserve"> Axios</w:t>
      </w:r>
      <w:r>
        <w:rPr>
          <w:rFonts w:hint="eastAsia"/>
          <w:sz w:val="24"/>
        </w:rPr>
        <w:t>，实现病例录入、历史记录、结果阅读、登录状态和报告下载。字段由配置文件统一驱动，页面使用自定义</w:t>
      </w:r>
      <w:r>
        <w:rPr>
          <w:rFonts w:hint="eastAsia"/>
          <w:sz w:val="24"/>
        </w:rPr>
        <w:t xml:space="preserve"> CSS </w:t>
      </w:r>
      <w:r>
        <w:rPr>
          <w:rFonts w:hint="eastAsia"/>
          <w:sz w:val="24"/>
        </w:rPr>
        <w:t>完成</w:t>
      </w:r>
      <w:r>
        <w:rPr>
          <w:rFonts w:hint="eastAsia"/>
          <w:sz w:val="24"/>
        </w:rPr>
        <w:t xml:space="preserve"> PC </w:t>
      </w:r>
      <w:r>
        <w:rPr>
          <w:rFonts w:hint="eastAsia"/>
          <w:sz w:val="24"/>
        </w:rPr>
        <w:t>优先的工作台布局，并通过显式</w:t>
      </w:r>
      <w:r>
        <w:rPr>
          <w:rFonts w:hint="eastAsia"/>
          <w:sz w:val="24"/>
        </w:rPr>
        <w:t xml:space="preserve"> mock </w:t>
      </w:r>
      <w:r>
        <w:rPr>
          <w:rFonts w:hint="eastAsia"/>
          <w:sz w:val="24"/>
        </w:rPr>
        <w:t>开关区分页面演示和真实</w:t>
      </w:r>
      <w:r>
        <w:rPr>
          <w:rFonts w:hint="eastAsia"/>
          <w:sz w:val="24"/>
        </w:rPr>
        <w:t xml:space="preserve"> API</w:t>
      </w:r>
      <w:r>
        <w:rPr>
          <w:rFonts w:hint="eastAsia"/>
          <w:sz w:val="24"/>
        </w:rPr>
        <w:t>。在交互层面，前端还对加载中、失败、</w:t>
      </w:r>
      <w:proofErr w:type="gramStart"/>
      <w:r>
        <w:rPr>
          <w:rFonts w:hint="eastAsia"/>
          <w:sz w:val="24"/>
        </w:rPr>
        <w:t>空结果</w:t>
      </w:r>
      <w:proofErr w:type="gramEnd"/>
      <w:r>
        <w:rPr>
          <w:rFonts w:hint="eastAsia"/>
          <w:sz w:val="24"/>
        </w:rPr>
        <w:t>和重新提交等状态进行区分，避免用户只能通过页面静态变化判断系统是否完成处理。</w:t>
      </w:r>
    </w:p>
    <w:p w14:paraId="53D108CD" w14:textId="77777777" w:rsidR="006928AA" w:rsidRDefault="00000000">
      <w:pPr>
        <w:pStyle w:val="3"/>
        <w:spacing w:before="120"/>
        <w:jc w:val="left"/>
      </w:pPr>
      <w:bookmarkStart w:id="8" w:name="_TocMedical2008"/>
      <w:r>
        <w:rPr>
          <w:rFonts w:hint="eastAsia"/>
          <w:sz w:val="24"/>
          <w:szCs w:val="24"/>
        </w:rPr>
        <w:t>后端开发技术</w:t>
      </w:r>
      <w:bookmarkEnd w:id="8"/>
    </w:p>
    <w:p w14:paraId="154B90A5" w14:textId="77777777" w:rsidR="006928AA" w:rsidRDefault="00000000">
      <w:pPr>
        <w:spacing w:line="360" w:lineRule="auto"/>
        <w:ind w:firstLineChars="200" w:firstLine="480"/>
      </w:pPr>
      <w:r>
        <w:rPr>
          <w:rFonts w:hint="eastAsia"/>
          <w:sz w:val="24"/>
        </w:rPr>
        <w:t>后端采用</w:t>
      </w:r>
      <w:r>
        <w:rPr>
          <w:rFonts w:hint="eastAsia"/>
          <w:sz w:val="24"/>
        </w:rPr>
        <w:t xml:space="preserve"> Java 21</w:t>
      </w:r>
      <w:r>
        <w:rPr>
          <w:rFonts w:hint="eastAsia"/>
          <w:sz w:val="24"/>
        </w:rPr>
        <w:t>、</w:t>
      </w:r>
      <w:r>
        <w:rPr>
          <w:rFonts w:hint="eastAsia"/>
          <w:sz w:val="24"/>
        </w:rPr>
        <w:t>Spring Boot 3.5.16</w:t>
      </w:r>
      <w:r>
        <w:rPr>
          <w:rFonts w:hint="eastAsia"/>
          <w:sz w:val="24"/>
        </w:rPr>
        <w:t>、</w:t>
      </w:r>
      <w:r>
        <w:rPr>
          <w:rFonts w:hint="eastAsia"/>
          <w:sz w:val="24"/>
        </w:rPr>
        <w:t>Spring Web</w:t>
      </w:r>
      <w:r>
        <w:rPr>
          <w:rFonts w:hint="eastAsia"/>
          <w:sz w:val="24"/>
        </w:rPr>
        <w:t>、</w:t>
      </w:r>
      <w:r>
        <w:rPr>
          <w:rFonts w:hint="eastAsia"/>
          <w:sz w:val="24"/>
        </w:rPr>
        <w:t>Validation</w:t>
      </w:r>
      <w:r>
        <w:rPr>
          <w:rFonts w:hint="eastAsia"/>
          <w:sz w:val="24"/>
        </w:rPr>
        <w:t>、</w:t>
      </w:r>
      <w:r>
        <w:rPr>
          <w:rFonts w:hint="eastAsia"/>
          <w:sz w:val="24"/>
        </w:rPr>
        <w:t xml:space="preserve">Security </w:t>
      </w:r>
      <w:r>
        <w:rPr>
          <w:rFonts w:hint="eastAsia"/>
          <w:sz w:val="24"/>
        </w:rPr>
        <w:t>和</w:t>
      </w:r>
      <w:r>
        <w:rPr>
          <w:rFonts w:hint="eastAsia"/>
          <w:sz w:val="24"/>
        </w:rPr>
        <w:t xml:space="preserve"> Spring Data MongoDB</w:t>
      </w:r>
      <w:r>
        <w:rPr>
          <w:rFonts w:hint="eastAsia"/>
          <w:sz w:val="24"/>
        </w:rPr>
        <w:t>。系统使用</w:t>
      </w:r>
      <w:r>
        <w:rPr>
          <w:rFonts w:hint="eastAsia"/>
          <w:sz w:val="24"/>
        </w:rPr>
        <w:t xml:space="preserve"> JWT Bearer Token </w:t>
      </w:r>
      <w:r>
        <w:rPr>
          <w:rFonts w:hint="eastAsia"/>
          <w:sz w:val="24"/>
        </w:rPr>
        <w:t>完成认证，使用</w:t>
      </w:r>
      <w:r>
        <w:rPr>
          <w:rFonts w:hint="eastAsia"/>
          <w:sz w:val="24"/>
        </w:rPr>
        <w:t xml:space="preserve"> </w:t>
      </w:r>
      <w:proofErr w:type="spellStart"/>
      <w:r>
        <w:rPr>
          <w:rFonts w:hint="eastAsia"/>
          <w:sz w:val="24"/>
        </w:rPr>
        <w:t>WebClient</w:t>
      </w:r>
      <w:proofErr w:type="spellEnd"/>
      <w:r>
        <w:rPr>
          <w:rFonts w:hint="eastAsia"/>
          <w:sz w:val="24"/>
        </w:rPr>
        <w:t xml:space="preserve"> </w:t>
      </w:r>
      <w:r>
        <w:rPr>
          <w:rFonts w:hint="eastAsia"/>
          <w:sz w:val="24"/>
        </w:rPr>
        <w:t>调用</w:t>
      </w:r>
      <w:r>
        <w:rPr>
          <w:rFonts w:hint="eastAsia"/>
          <w:sz w:val="24"/>
        </w:rPr>
        <w:t xml:space="preserve"> Flask AI</w:t>
      </w:r>
      <w:r>
        <w:rPr>
          <w:rFonts w:hint="eastAsia"/>
          <w:sz w:val="24"/>
        </w:rPr>
        <w:t>，使用</w:t>
      </w:r>
      <w:r>
        <w:rPr>
          <w:rFonts w:hint="eastAsia"/>
          <w:sz w:val="24"/>
        </w:rPr>
        <w:t xml:space="preserve"> Apache POI </w:t>
      </w:r>
      <w:r>
        <w:rPr>
          <w:rFonts w:hint="eastAsia"/>
          <w:sz w:val="24"/>
        </w:rPr>
        <w:t>生成</w:t>
      </w:r>
      <w:r>
        <w:rPr>
          <w:rFonts w:hint="eastAsia"/>
          <w:sz w:val="24"/>
        </w:rPr>
        <w:t xml:space="preserve"> DOCX</w:t>
      </w:r>
      <w:r>
        <w:rPr>
          <w:rFonts w:hint="eastAsia"/>
          <w:sz w:val="24"/>
        </w:rPr>
        <w:t>，使用</w:t>
      </w:r>
      <w:r>
        <w:rPr>
          <w:rFonts w:hint="eastAsia"/>
          <w:sz w:val="24"/>
        </w:rPr>
        <w:t xml:space="preserve"> </w:t>
      </w:r>
      <w:proofErr w:type="spellStart"/>
      <w:r>
        <w:rPr>
          <w:rFonts w:hint="eastAsia"/>
          <w:sz w:val="24"/>
        </w:rPr>
        <w:t>PDFBox</w:t>
      </w:r>
      <w:proofErr w:type="spellEnd"/>
      <w:r>
        <w:rPr>
          <w:rFonts w:hint="eastAsia"/>
          <w:sz w:val="24"/>
        </w:rPr>
        <w:t xml:space="preserve"> </w:t>
      </w:r>
      <w:r>
        <w:rPr>
          <w:rFonts w:hint="eastAsia"/>
          <w:sz w:val="24"/>
        </w:rPr>
        <w:t>和</w:t>
      </w:r>
      <w:r>
        <w:rPr>
          <w:rFonts w:hint="eastAsia"/>
          <w:sz w:val="24"/>
        </w:rPr>
        <w:t xml:space="preserve"> POI </w:t>
      </w:r>
      <w:r>
        <w:rPr>
          <w:rFonts w:hint="eastAsia"/>
          <w:sz w:val="24"/>
        </w:rPr>
        <w:t>提取</w:t>
      </w:r>
      <w:r>
        <w:rPr>
          <w:rFonts w:hint="eastAsia"/>
          <w:sz w:val="24"/>
        </w:rPr>
        <w:t xml:space="preserve"> PDF</w:t>
      </w:r>
      <w:r>
        <w:rPr>
          <w:rFonts w:hint="eastAsia"/>
          <w:sz w:val="24"/>
        </w:rPr>
        <w:t>、</w:t>
      </w:r>
      <w:r>
        <w:rPr>
          <w:rFonts w:hint="eastAsia"/>
          <w:sz w:val="24"/>
        </w:rPr>
        <w:t>DOC</w:t>
      </w:r>
      <w:r>
        <w:rPr>
          <w:rFonts w:hint="eastAsia"/>
          <w:sz w:val="24"/>
        </w:rPr>
        <w:t>、</w:t>
      </w:r>
      <w:r>
        <w:rPr>
          <w:rFonts w:hint="eastAsia"/>
          <w:sz w:val="24"/>
        </w:rPr>
        <w:t xml:space="preserve">DOCX </w:t>
      </w:r>
      <w:r>
        <w:rPr>
          <w:rFonts w:hint="eastAsia"/>
          <w:sz w:val="24"/>
        </w:rPr>
        <w:t>正文，并通过统一服务层组织病例、任务、附件和报告业务。这种组合便于将认证、病例、任务、附件和报告等业务拆分为相对清晰的服务边界，并通过统一异常处理向前端返回稳定的错误结构。</w:t>
      </w:r>
    </w:p>
    <w:p w14:paraId="0EF8BA33" w14:textId="77777777" w:rsidR="006928AA" w:rsidRDefault="00000000">
      <w:pPr>
        <w:pStyle w:val="3"/>
        <w:spacing w:before="120"/>
        <w:jc w:val="left"/>
      </w:pPr>
      <w:bookmarkStart w:id="9" w:name="_TocMedical2009"/>
      <w:r>
        <w:rPr>
          <w:rFonts w:hint="eastAsia"/>
          <w:sz w:val="24"/>
          <w:szCs w:val="24"/>
        </w:rPr>
        <w:t>数据处理与</w:t>
      </w:r>
      <w:r>
        <w:rPr>
          <w:rFonts w:hint="eastAsia"/>
          <w:sz w:val="24"/>
          <w:szCs w:val="24"/>
        </w:rPr>
        <w:t xml:space="preserve"> AI </w:t>
      </w:r>
      <w:r>
        <w:rPr>
          <w:rFonts w:hint="eastAsia"/>
          <w:sz w:val="24"/>
          <w:szCs w:val="24"/>
        </w:rPr>
        <w:t>技术</w:t>
      </w:r>
      <w:bookmarkEnd w:id="9"/>
    </w:p>
    <w:p w14:paraId="770BE91A" w14:textId="77777777" w:rsidR="006928AA" w:rsidRDefault="00000000">
      <w:pPr>
        <w:spacing w:line="360" w:lineRule="auto"/>
        <w:ind w:firstLineChars="200" w:firstLine="480"/>
      </w:pPr>
      <w:r>
        <w:rPr>
          <w:rFonts w:hint="eastAsia"/>
          <w:sz w:val="24"/>
        </w:rPr>
        <w:t>数据处理模块使用</w:t>
      </w:r>
      <w:r>
        <w:rPr>
          <w:rFonts w:hint="eastAsia"/>
          <w:sz w:val="24"/>
        </w:rPr>
        <w:t xml:space="preserve"> Python</w:t>
      </w:r>
      <w:r>
        <w:rPr>
          <w:rFonts w:hint="eastAsia"/>
          <w:sz w:val="24"/>
        </w:rPr>
        <w:t>、</w:t>
      </w:r>
      <w:r>
        <w:rPr>
          <w:rFonts w:hint="eastAsia"/>
          <w:sz w:val="24"/>
        </w:rPr>
        <w:t xml:space="preserve">Pandas </w:t>
      </w:r>
      <w:r>
        <w:rPr>
          <w:rFonts w:hint="eastAsia"/>
          <w:sz w:val="24"/>
        </w:rPr>
        <w:t>和脚本流水线处理</w:t>
      </w:r>
      <w:r>
        <w:rPr>
          <w:rFonts w:hint="eastAsia"/>
          <w:sz w:val="24"/>
        </w:rPr>
        <w:t xml:space="preserve"> NHANES </w:t>
      </w:r>
      <w:r>
        <w:rPr>
          <w:rFonts w:hint="eastAsia"/>
          <w:sz w:val="24"/>
        </w:rPr>
        <w:t>数据，并将病例字段标准化为</w:t>
      </w:r>
      <w:r>
        <w:rPr>
          <w:rFonts w:hint="eastAsia"/>
          <w:sz w:val="24"/>
        </w:rPr>
        <w:t xml:space="preserve"> AI </w:t>
      </w:r>
      <w:r>
        <w:rPr>
          <w:rFonts w:hint="eastAsia"/>
          <w:sz w:val="24"/>
        </w:rPr>
        <w:t>使用的结构。模型与</w:t>
      </w:r>
      <w:r>
        <w:rPr>
          <w:rFonts w:hint="eastAsia"/>
          <w:sz w:val="24"/>
        </w:rPr>
        <w:t xml:space="preserve"> AI </w:t>
      </w:r>
      <w:r>
        <w:rPr>
          <w:rFonts w:hint="eastAsia"/>
          <w:sz w:val="24"/>
        </w:rPr>
        <w:t>模块使用</w:t>
      </w:r>
      <w:r>
        <w:rPr>
          <w:rFonts w:hint="eastAsia"/>
          <w:sz w:val="24"/>
        </w:rPr>
        <w:t xml:space="preserve"> Flask</w:t>
      </w:r>
      <w:r>
        <w:rPr>
          <w:rFonts w:hint="eastAsia"/>
          <w:sz w:val="24"/>
        </w:rPr>
        <w:t>、</w:t>
      </w:r>
      <w:r>
        <w:rPr>
          <w:rFonts w:hint="eastAsia"/>
          <w:sz w:val="24"/>
        </w:rPr>
        <w:t>scikit-learn</w:t>
      </w:r>
      <w:r>
        <w:rPr>
          <w:rFonts w:hint="eastAsia"/>
          <w:sz w:val="24"/>
        </w:rPr>
        <w:t>、</w:t>
      </w:r>
      <w:r>
        <w:rPr>
          <w:rFonts w:hint="eastAsia"/>
          <w:sz w:val="24"/>
        </w:rPr>
        <w:t>TF-IDF</w:t>
      </w:r>
      <w:r>
        <w:rPr>
          <w:rFonts w:hint="eastAsia"/>
          <w:sz w:val="24"/>
        </w:rPr>
        <w:t>、</w:t>
      </w:r>
      <w:r>
        <w:rPr>
          <w:rFonts w:hint="eastAsia"/>
          <w:sz w:val="24"/>
        </w:rPr>
        <w:t>Logistic Regression</w:t>
      </w:r>
      <w:r>
        <w:rPr>
          <w:rFonts w:hint="eastAsia"/>
          <w:sz w:val="24"/>
        </w:rPr>
        <w:t>、知识检索和规则融合完成文本分析。两部分分别提供数据字典、特征文件和接口契约，供后端与前端联调。处理过程同时保留了中间结果和校验信息，便于定位字段缺失、编码不一致及样本数量变化等问题，减少数据直接进入模型后才发现错误的情况。</w:t>
      </w:r>
    </w:p>
    <w:p w14:paraId="1EFA7B97" w14:textId="77777777" w:rsidR="006928AA" w:rsidRDefault="00000000">
      <w:pPr>
        <w:pStyle w:val="2"/>
        <w:spacing w:before="240" w:after="120"/>
        <w:jc w:val="left"/>
      </w:pPr>
      <w:bookmarkStart w:id="10" w:name="_TocMedical2010"/>
      <w:r>
        <w:rPr>
          <w:rFonts w:hint="eastAsia"/>
          <w:sz w:val="24"/>
          <w:szCs w:val="24"/>
        </w:rPr>
        <w:t>开发环境</w:t>
      </w:r>
      <w:bookmarkEnd w:id="10"/>
    </w:p>
    <w:p w14:paraId="0A640E20" w14:textId="77777777" w:rsidR="006928AA" w:rsidRDefault="00000000">
      <w:pPr>
        <w:spacing w:line="360" w:lineRule="auto"/>
        <w:ind w:firstLineChars="200" w:firstLine="480"/>
      </w:pPr>
      <w:r>
        <w:rPr>
          <w:rFonts w:hint="eastAsia"/>
          <w:sz w:val="24"/>
        </w:rPr>
        <w:t>前端使用</w:t>
      </w:r>
      <w:r>
        <w:rPr>
          <w:rFonts w:hint="eastAsia"/>
          <w:sz w:val="24"/>
        </w:rPr>
        <w:t xml:space="preserve"> Node.js </w:t>
      </w:r>
      <w:r>
        <w:rPr>
          <w:rFonts w:hint="eastAsia"/>
          <w:sz w:val="24"/>
        </w:rPr>
        <w:t>和</w:t>
      </w:r>
      <w:r>
        <w:rPr>
          <w:rFonts w:hint="eastAsia"/>
          <w:sz w:val="24"/>
        </w:rPr>
        <w:t xml:space="preserve"> </w:t>
      </w:r>
      <w:proofErr w:type="spellStart"/>
      <w:r>
        <w:rPr>
          <w:rFonts w:hint="eastAsia"/>
          <w:sz w:val="24"/>
        </w:rPr>
        <w:t>npm</w:t>
      </w:r>
      <w:proofErr w:type="spellEnd"/>
      <w:r>
        <w:rPr>
          <w:rFonts w:hint="eastAsia"/>
          <w:sz w:val="24"/>
        </w:rPr>
        <w:t>；数据处理与</w:t>
      </w:r>
      <w:r>
        <w:rPr>
          <w:rFonts w:hint="eastAsia"/>
          <w:sz w:val="24"/>
        </w:rPr>
        <w:t xml:space="preserve"> AI </w:t>
      </w:r>
      <w:r>
        <w:rPr>
          <w:rFonts w:hint="eastAsia"/>
          <w:sz w:val="24"/>
        </w:rPr>
        <w:t>使用</w:t>
      </w:r>
      <w:r>
        <w:rPr>
          <w:rFonts w:hint="eastAsia"/>
          <w:sz w:val="24"/>
        </w:rPr>
        <w:t xml:space="preserve"> Python 3.13</w:t>
      </w:r>
      <w:r>
        <w:rPr>
          <w:rFonts w:hint="eastAsia"/>
          <w:sz w:val="24"/>
        </w:rPr>
        <w:t>；后端使用</w:t>
      </w:r>
      <w:r>
        <w:rPr>
          <w:rFonts w:hint="eastAsia"/>
          <w:sz w:val="24"/>
        </w:rPr>
        <w:t xml:space="preserve"> Java 21 </w:t>
      </w:r>
      <w:r>
        <w:rPr>
          <w:rFonts w:hint="eastAsia"/>
          <w:sz w:val="24"/>
        </w:rPr>
        <w:t>和</w:t>
      </w:r>
      <w:r>
        <w:rPr>
          <w:rFonts w:hint="eastAsia"/>
          <w:sz w:val="24"/>
        </w:rPr>
        <w:t xml:space="preserve"> Maven Wrapper</w:t>
      </w:r>
      <w:r>
        <w:rPr>
          <w:rFonts w:hint="eastAsia"/>
          <w:sz w:val="24"/>
        </w:rPr>
        <w:t>；数据库使用</w:t>
      </w:r>
      <w:r>
        <w:rPr>
          <w:rFonts w:hint="eastAsia"/>
          <w:sz w:val="24"/>
        </w:rPr>
        <w:t xml:space="preserve"> MongoDB 8.0</w:t>
      </w:r>
      <w:r>
        <w:rPr>
          <w:rFonts w:hint="eastAsia"/>
          <w:sz w:val="24"/>
        </w:rPr>
        <w:t>。集成版本提供统一启动、停止和测试脚本，默认服务地址为前端</w:t>
      </w:r>
      <w:r>
        <w:rPr>
          <w:rFonts w:hint="eastAsia"/>
          <w:sz w:val="24"/>
        </w:rPr>
        <w:t xml:space="preserve"> 5173</w:t>
      </w:r>
      <w:r>
        <w:rPr>
          <w:rFonts w:hint="eastAsia"/>
          <w:sz w:val="24"/>
        </w:rPr>
        <w:t>、后端</w:t>
      </w:r>
      <w:r>
        <w:rPr>
          <w:rFonts w:hint="eastAsia"/>
          <w:sz w:val="24"/>
        </w:rPr>
        <w:t xml:space="preserve"> 8080</w:t>
      </w:r>
      <w:r>
        <w:rPr>
          <w:rFonts w:hint="eastAsia"/>
          <w:sz w:val="24"/>
        </w:rPr>
        <w:t>、</w:t>
      </w:r>
      <w:r>
        <w:rPr>
          <w:rFonts w:hint="eastAsia"/>
          <w:sz w:val="24"/>
        </w:rPr>
        <w:t xml:space="preserve">AI 5000 </w:t>
      </w:r>
      <w:r>
        <w:rPr>
          <w:rFonts w:hint="eastAsia"/>
          <w:sz w:val="24"/>
        </w:rPr>
        <w:t>和</w:t>
      </w:r>
      <w:r>
        <w:rPr>
          <w:rFonts w:hint="eastAsia"/>
          <w:sz w:val="24"/>
        </w:rPr>
        <w:t xml:space="preserve"> MongoDB </w:t>
      </w:r>
      <w:r>
        <w:rPr>
          <w:rFonts w:hint="eastAsia"/>
          <w:sz w:val="24"/>
        </w:rPr>
        <w:lastRenderedPageBreak/>
        <w:t>27017</w:t>
      </w:r>
      <w:r>
        <w:rPr>
          <w:rFonts w:hint="eastAsia"/>
          <w:sz w:val="24"/>
        </w:rPr>
        <w:t>。演示账号和</w:t>
      </w:r>
      <w:r>
        <w:rPr>
          <w:rFonts w:hint="eastAsia"/>
          <w:sz w:val="24"/>
        </w:rPr>
        <w:t xml:space="preserve"> mock </w:t>
      </w:r>
      <w:r>
        <w:rPr>
          <w:rFonts w:hint="eastAsia"/>
          <w:sz w:val="24"/>
        </w:rPr>
        <w:t>模式只用于本地课程展示。统一的版本和启动约定降低了团队成员之间的环境差异，出现构建或联调问题时，也能够根据模块快速判断是依赖、配置还是接口原因。</w:t>
      </w:r>
    </w:p>
    <w:p w14:paraId="3B7E92EE" w14:textId="77777777" w:rsidR="006928AA" w:rsidRDefault="00000000">
      <w:pPr>
        <w:spacing w:line="360" w:lineRule="auto"/>
        <w:ind w:firstLineChars="200" w:firstLine="480"/>
      </w:pPr>
      <w:r>
        <w:rPr>
          <w:rFonts w:hint="eastAsia"/>
          <w:sz w:val="24"/>
        </w:rPr>
        <w:t>技术选型的重点是降低多人并行开发时的耦合。</w:t>
      </w:r>
      <w:r>
        <w:rPr>
          <w:rFonts w:hint="eastAsia"/>
          <w:sz w:val="24"/>
        </w:rPr>
        <w:t xml:space="preserve">React </w:t>
      </w:r>
      <w:r>
        <w:rPr>
          <w:rFonts w:hint="eastAsia"/>
          <w:sz w:val="24"/>
        </w:rPr>
        <w:t>与</w:t>
      </w:r>
      <w:r>
        <w:rPr>
          <w:rFonts w:hint="eastAsia"/>
          <w:sz w:val="24"/>
        </w:rPr>
        <w:t xml:space="preserve"> Spring Boot </w:t>
      </w:r>
      <w:r>
        <w:rPr>
          <w:rFonts w:hint="eastAsia"/>
          <w:sz w:val="24"/>
        </w:rPr>
        <w:t>分别承担界面和业务边界，</w:t>
      </w:r>
      <w:r>
        <w:rPr>
          <w:rFonts w:hint="eastAsia"/>
          <w:sz w:val="24"/>
        </w:rPr>
        <w:t xml:space="preserve">MongoDB </w:t>
      </w:r>
      <w:r>
        <w:rPr>
          <w:rFonts w:hint="eastAsia"/>
          <w:sz w:val="24"/>
        </w:rPr>
        <w:t>适合保存字段结构仍会调整的病例文档；</w:t>
      </w:r>
      <w:r>
        <w:rPr>
          <w:rFonts w:hint="eastAsia"/>
          <w:sz w:val="24"/>
        </w:rPr>
        <w:t xml:space="preserve">Flask </w:t>
      </w:r>
      <w:r>
        <w:rPr>
          <w:rFonts w:hint="eastAsia"/>
          <w:sz w:val="24"/>
        </w:rPr>
        <w:t>便于模型模块独立替换推理方法而不改动前端。各服务通过明确的</w:t>
      </w:r>
      <w:r>
        <w:rPr>
          <w:rFonts w:hint="eastAsia"/>
          <w:sz w:val="24"/>
        </w:rPr>
        <w:t xml:space="preserve"> JSON </w:t>
      </w:r>
      <w:r>
        <w:rPr>
          <w:rFonts w:hint="eastAsia"/>
          <w:sz w:val="24"/>
        </w:rPr>
        <w:t>字段、错误码和任务状态衔接，后续修改单一模块时只需同步契约，不必重写整个系统。在此基础上，项目没有把所有逻辑集中到单一服务中，而是通过</w:t>
      </w:r>
      <w:r>
        <w:rPr>
          <w:rFonts w:hint="eastAsia"/>
          <w:sz w:val="24"/>
        </w:rPr>
        <w:t xml:space="preserve"> JSON</w:t>
      </w:r>
      <w:r>
        <w:rPr>
          <w:rFonts w:hint="eastAsia"/>
          <w:sz w:val="24"/>
        </w:rPr>
        <w:t>、任务编号和病例编号建立可检查的交接关系，便于分支开发后的合并与回归。</w:t>
      </w:r>
    </w:p>
    <w:p w14:paraId="01D77BDF" w14:textId="77777777" w:rsidR="006928AA" w:rsidRDefault="006928AA">
      <w:pPr>
        <w:spacing w:line="360" w:lineRule="auto"/>
        <w:ind w:firstLine="480"/>
        <w:sectPr w:rsidR="006928AA">
          <w:footerReference w:type="default" r:id="rId18"/>
          <w:footnotePr>
            <w:numFmt w:val="decimalEnclosedCircleChinese"/>
            <w:numRestart w:val="eachSect"/>
          </w:footnotePr>
          <w:pgSz w:w="11907" w:h="16840"/>
          <w:pgMar w:top="1440" w:right="1797" w:bottom="1440" w:left="1797" w:header="850" w:footer="992" w:gutter="0"/>
          <w:cols w:space="720"/>
          <w:docGrid w:linePitch="384"/>
        </w:sectPr>
      </w:pPr>
    </w:p>
    <w:p w14:paraId="42B7D175" w14:textId="77777777" w:rsidR="006928AA" w:rsidRDefault="00000000">
      <w:pPr>
        <w:pStyle w:val="1"/>
        <w:jc w:val="left"/>
      </w:pPr>
      <w:bookmarkStart w:id="11" w:name="_TocMedical2011"/>
      <w:r>
        <w:rPr>
          <w:rFonts w:hint="eastAsia"/>
          <w:sz w:val="24"/>
          <w:szCs w:val="24"/>
        </w:rPr>
        <w:lastRenderedPageBreak/>
        <w:t>系统分析</w:t>
      </w:r>
      <w:bookmarkEnd w:id="11"/>
    </w:p>
    <w:p w14:paraId="20EB5F3B" w14:textId="77777777" w:rsidR="006928AA" w:rsidRDefault="00000000">
      <w:pPr>
        <w:pStyle w:val="2"/>
        <w:spacing w:before="240" w:after="120"/>
        <w:jc w:val="left"/>
      </w:pPr>
      <w:bookmarkStart w:id="12" w:name="_TocMedical2012"/>
      <w:r>
        <w:rPr>
          <w:rFonts w:hint="eastAsia"/>
          <w:sz w:val="24"/>
          <w:szCs w:val="24"/>
        </w:rPr>
        <w:t>可行性分析</w:t>
      </w:r>
      <w:bookmarkEnd w:id="12"/>
    </w:p>
    <w:p w14:paraId="00B1303B" w14:textId="77777777" w:rsidR="006928AA" w:rsidRDefault="00000000">
      <w:pPr>
        <w:spacing w:line="360" w:lineRule="auto"/>
        <w:ind w:firstLineChars="200" w:firstLine="480"/>
      </w:pPr>
      <w:r>
        <w:rPr>
          <w:rFonts w:hint="eastAsia"/>
          <w:sz w:val="24"/>
        </w:rPr>
        <w:t>技术上，四个模块均采用成熟工具，前后端、数据处理和</w:t>
      </w:r>
      <w:r>
        <w:rPr>
          <w:rFonts w:hint="eastAsia"/>
          <w:sz w:val="24"/>
        </w:rPr>
        <w:t xml:space="preserve"> AI </w:t>
      </w:r>
      <w:r>
        <w:rPr>
          <w:rFonts w:hint="eastAsia"/>
          <w:sz w:val="24"/>
        </w:rPr>
        <w:t>通过</w:t>
      </w:r>
      <w:r>
        <w:rPr>
          <w:rFonts w:hint="eastAsia"/>
          <w:sz w:val="24"/>
        </w:rPr>
        <w:t xml:space="preserve"> JSON </w:t>
      </w:r>
      <w:r>
        <w:rPr>
          <w:rFonts w:hint="eastAsia"/>
          <w:sz w:val="24"/>
        </w:rPr>
        <w:t>字段契约连接，能够分别开发、独立测试再进行集成。经济上，项目使用开源框架和公开数据，普通开发机即可完成构建。使用上，系统面向课程演示，用户数量和流程范围有限。安全上只使用虚构或脱敏病例，真实生产部署仍需单独完成隐私与合</w:t>
      </w:r>
      <w:proofErr w:type="gramStart"/>
      <w:r>
        <w:rPr>
          <w:rFonts w:hint="eastAsia"/>
          <w:sz w:val="24"/>
        </w:rPr>
        <w:t>规</w:t>
      </w:r>
      <w:proofErr w:type="gramEnd"/>
      <w:r>
        <w:rPr>
          <w:rFonts w:hint="eastAsia"/>
          <w:sz w:val="24"/>
        </w:rPr>
        <w:t>评估。可行性分析的结论并不意味着系统已经具备生产部署条件，而是说明在课程周期和现有资源约束下，方案能够完成开发、测试和演示目标。</w:t>
      </w:r>
    </w:p>
    <w:p w14:paraId="2893FA16" w14:textId="77777777" w:rsidR="006928AA" w:rsidRDefault="00000000">
      <w:pPr>
        <w:pStyle w:val="2"/>
        <w:spacing w:before="240" w:after="120"/>
        <w:jc w:val="left"/>
      </w:pPr>
      <w:bookmarkStart w:id="13" w:name="_TocMedical2013"/>
      <w:r>
        <w:rPr>
          <w:rFonts w:hint="eastAsia"/>
          <w:sz w:val="24"/>
          <w:szCs w:val="24"/>
        </w:rPr>
        <w:t>需求分析</w:t>
      </w:r>
      <w:bookmarkEnd w:id="13"/>
    </w:p>
    <w:p w14:paraId="4FEDEFBD" w14:textId="77777777" w:rsidR="006928AA" w:rsidRDefault="00000000">
      <w:pPr>
        <w:spacing w:line="360" w:lineRule="auto"/>
        <w:ind w:firstLineChars="200" w:firstLine="480"/>
      </w:pPr>
      <w:r>
        <w:rPr>
          <w:rFonts w:hint="eastAsia"/>
          <w:sz w:val="24"/>
        </w:rPr>
        <w:t>功能需求包括病例录入、登录注册、校验提交、异步分析、结果查看、历史搜索、病历编辑、附件上传下载和</w:t>
      </w:r>
      <w:r>
        <w:rPr>
          <w:rFonts w:hint="eastAsia"/>
          <w:sz w:val="24"/>
        </w:rPr>
        <w:t xml:space="preserve"> DOCX </w:t>
      </w:r>
      <w:r>
        <w:rPr>
          <w:rFonts w:hint="eastAsia"/>
          <w:sz w:val="24"/>
        </w:rPr>
        <w:t>报告。非功能需求包括</w:t>
      </w:r>
      <w:r>
        <w:rPr>
          <w:rFonts w:hint="eastAsia"/>
          <w:sz w:val="24"/>
        </w:rPr>
        <w:t xml:space="preserve"> PC </w:t>
      </w:r>
      <w:r>
        <w:rPr>
          <w:rFonts w:hint="eastAsia"/>
          <w:sz w:val="24"/>
        </w:rPr>
        <w:t>端布局稳定、接口错误统一、任务状态可追踪、病例按用户隔离、附件类型和大小可控、模型结果带有低置信度提示和免责声明。个人论文在第</w:t>
      </w:r>
      <w:r>
        <w:rPr>
          <w:rFonts w:hint="eastAsia"/>
          <w:sz w:val="24"/>
        </w:rPr>
        <w:t xml:space="preserve"> 6 </w:t>
      </w:r>
      <w:r>
        <w:rPr>
          <w:rFonts w:hint="eastAsia"/>
          <w:sz w:val="24"/>
        </w:rPr>
        <w:t>章补充实际承担的模块，其余章节保持统一表述。这些需求共同构成系统的最小闭环，任何一个环节缺失都会导致用户无法从病例输入顺利获得可编辑、可下载的分析结果。</w:t>
      </w:r>
    </w:p>
    <w:p w14:paraId="76131184" w14:textId="77777777" w:rsidR="006928AA" w:rsidRDefault="00000000">
      <w:pPr>
        <w:spacing w:line="360" w:lineRule="auto"/>
        <w:jc w:val="center"/>
      </w:pPr>
      <w:r>
        <w:rPr>
          <w:rFonts w:hint="eastAsia"/>
          <w:sz w:val="24"/>
        </w:rPr>
        <w:t>表</w:t>
      </w:r>
      <w:r>
        <w:rPr>
          <w:rFonts w:hint="eastAsia"/>
          <w:sz w:val="24"/>
        </w:rPr>
        <w:t xml:space="preserve">3-1 </w:t>
      </w:r>
      <w:r>
        <w:rPr>
          <w:rFonts w:hint="eastAsia"/>
          <w:sz w:val="24"/>
        </w:rPr>
        <w:t>系统需求概览</w:t>
      </w:r>
    </w:p>
    <w:tbl>
      <w:tblPr>
        <w:tblW w:w="9000" w:type="dxa"/>
        <w:tblBorders>
          <w:top w:val="single" w:sz="12" w:space="0" w:color="000000"/>
          <w:left w:val="single" w:sz="12" w:space="0" w:color="000000"/>
          <w:bottom w:val="single" w:sz="12" w:space="0" w:color="000000"/>
          <w:right w:val="single" w:sz="12" w:space="0" w:color="000000"/>
          <w:insideH w:val="single" w:sz="8" w:space="0" w:color="000000"/>
          <w:insideV w:val="nil"/>
        </w:tblBorders>
        <w:tblLayout w:type="fixed"/>
        <w:tblLook w:val="04A0" w:firstRow="1" w:lastRow="0" w:firstColumn="1" w:lastColumn="0" w:noHBand="0" w:noVBand="1"/>
      </w:tblPr>
      <w:tblGrid>
        <w:gridCol w:w="4500"/>
        <w:gridCol w:w="4500"/>
      </w:tblGrid>
      <w:tr w:rsidR="006928AA" w14:paraId="34B65CEC" w14:textId="77777777">
        <w:tc>
          <w:tcPr>
            <w:tcW w:w="4500" w:type="dxa"/>
          </w:tcPr>
          <w:p w14:paraId="5493F408" w14:textId="77777777" w:rsidR="006928AA" w:rsidRDefault="00000000">
            <w:pPr>
              <w:spacing w:line="360" w:lineRule="auto"/>
              <w:jc w:val="center"/>
            </w:pPr>
            <w:r>
              <w:rPr>
                <w:rFonts w:hint="eastAsia"/>
                <w:b/>
                <w:bCs/>
                <w:szCs w:val="21"/>
              </w:rPr>
              <w:t>需求类别</w:t>
            </w:r>
          </w:p>
        </w:tc>
        <w:tc>
          <w:tcPr>
            <w:tcW w:w="4500" w:type="dxa"/>
          </w:tcPr>
          <w:p w14:paraId="4B05B325" w14:textId="77777777" w:rsidR="006928AA" w:rsidRDefault="00000000">
            <w:pPr>
              <w:spacing w:line="360" w:lineRule="auto"/>
              <w:jc w:val="center"/>
            </w:pPr>
            <w:r>
              <w:rPr>
                <w:rFonts w:hint="eastAsia"/>
                <w:b/>
                <w:bCs/>
                <w:szCs w:val="21"/>
              </w:rPr>
              <w:t>主要内容</w:t>
            </w:r>
          </w:p>
        </w:tc>
      </w:tr>
      <w:tr w:rsidR="006928AA" w14:paraId="5D915F70" w14:textId="77777777">
        <w:tc>
          <w:tcPr>
            <w:tcW w:w="4500" w:type="dxa"/>
          </w:tcPr>
          <w:p w14:paraId="53179257" w14:textId="77777777" w:rsidR="006928AA" w:rsidRDefault="00000000">
            <w:pPr>
              <w:spacing w:line="360" w:lineRule="auto"/>
              <w:jc w:val="left"/>
            </w:pPr>
            <w:r>
              <w:rPr>
                <w:rFonts w:hint="eastAsia"/>
                <w:szCs w:val="21"/>
              </w:rPr>
              <w:t>输入</w:t>
            </w:r>
          </w:p>
        </w:tc>
        <w:tc>
          <w:tcPr>
            <w:tcW w:w="4500" w:type="dxa"/>
          </w:tcPr>
          <w:p w14:paraId="4A55EDD2" w14:textId="77777777" w:rsidR="006928AA" w:rsidRDefault="00000000">
            <w:pPr>
              <w:spacing w:line="360" w:lineRule="auto"/>
              <w:jc w:val="left"/>
            </w:pPr>
            <w:r>
              <w:rPr>
                <w:rFonts w:hint="eastAsia"/>
                <w:szCs w:val="21"/>
              </w:rPr>
              <w:t>患者信息、病史、检查、诊疗信息和附件</w:t>
            </w:r>
          </w:p>
        </w:tc>
      </w:tr>
      <w:tr w:rsidR="006928AA" w14:paraId="1B683B9E" w14:textId="77777777">
        <w:tc>
          <w:tcPr>
            <w:tcW w:w="4500" w:type="dxa"/>
          </w:tcPr>
          <w:p w14:paraId="2D0736D6" w14:textId="77777777" w:rsidR="006928AA" w:rsidRDefault="00000000">
            <w:pPr>
              <w:spacing w:line="360" w:lineRule="auto"/>
              <w:jc w:val="left"/>
            </w:pPr>
            <w:r>
              <w:rPr>
                <w:rFonts w:hint="eastAsia"/>
                <w:szCs w:val="21"/>
              </w:rPr>
              <w:t>处理</w:t>
            </w:r>
          </w:p>
        </w:tc>
        <w:tc>
          <w:tcPr>
            <w:tcW w:w="4500" w:type="dxa"/>
          </w:tcPr>
          <w:p w14:paraId="08CF7FD8" w14:textId="77777777" w:rsidR="006928AA" w:rsidRDefault="00000000">
            <w:pPr>
              <w:spacing w:line="360" w:lineRule="auto"/>
              <w:jc w:val="left"/>
            </w:pPr>
            <w:r>
              <w:rPr>
                <w:rFonts w:hint="eastAsia"/>
                <w:szCs w:val="21"/>
              </w:rPr>
              <w:t>字段校验、文本标准化、异步</w:t>
            </w:r>
            <w:r>
              <w:rPr>
                <w:rFonts w:hint="eastAsia"/>
                <w:szCs w:val="21"/>
              </w:rPr>
              <w:t xml:space="preserve"> AI </w:t>
            </w:r>
            <w:r>
              <w:rPr>
                <w:rFonts w:hint="eastAsia"/>
                <w:szCs w:val="21"/>
              </w:rPr>
              <w:t>分析</w:t>
            </w:r>
          </w:p>
        </w:tc>
      </w:tr>
      <w:tr w:rsidR="006928AA" w14:paraId="6991365F" w14:textId="77777777">
        <w:tc>
          <w:tcPr>
            <w:tcW w:w="4500" w:type="dxa"/>
          </w:tcPr>
          <w:p w14:paraId="08C3CE14" w14:textId="77777777" w:rsidR="006928AA" w:rsidRDefault="00000000">
            <w:pPr>
              <w:spacing w:line="360" w:lineRule="auto"/>
              <w:jc w:val="left"/>
            </w:pPr>
            <w:r>
              <w:rPr>
                <w:rFonts w:hint="eastAsia"/>
                <w:szCs w:val="21"/>
              </w:rPr>
              <w:t>输出</w:t>
            </w:r>
          </w:p>
        </w:tc>
        <w:tc>
          <w:tcPr>
            <w:tcW w:w="4500" w:type="dxa"/>
          </w:tcPr>
          <w:p w14:paraId="5AC59926" w14:textId="77777777" w:rsidR="006928AA" w:rsidRDefault="00000000">
            <w:pPr>
              <w:spacing w:line="360" w:lineRule="auto"/>
              <w:jc w:val="left"/>
            </w:pPr>
            <w:r>
              <w:rPr>
                <w:rFonts w:hint="eastAsia"/>
                <w:szCs w:val="21"/>
              </w:rPr>
              <w:t>结构化病历、辅助分析、历史记录和</w:t>
            </w:r>
            <w:r>
              <w:rPr>
                <w:rFonts w:hint="eastAsia"/>
                <w:szCs w:val="21"/>
              </w:rPr>
              <w:t xml:space="preserve"> DOCX</w:t>
            </w:r>
          </w:p>
        </w:tc>
      </w:tr>
      <w:tr w:rsidR="006928AA" w14:paraId="27F5A1A1" w14:textId="77777777">
        <w:tc>
          <w:tcPr>
            <w:tcW w:w="4500" w:type="dxa"/>
          </w:tcPr>
          <w:p w14:paraId="02DFC61D" w14:textId="77777777" w:rsidR="006928AA" w:rsidRDefault="00000000">
            <w:pPr>
              <w:spacing w:line="360" w:lineRule="auto"/>
              <w:jc w:val="left"/>
            </w:pPr>
            <w:r>
              <w:rPr>
                <w:rFonts w:hint="eastAsia"/>
                <w:szCs w:val="21"/>
              </w:rPr>
              <w:t>安全</w:t>
            </w:r>
          </w:p>
        </w:tc>
        <w:tc>
          <w:tcPr>
            <w:tcW w:w="4500" w:type="dxa"/>
          </w:tcPr>
          <w:p w14:paraId="5DBFF3B7" w14:textId="77777777" w:rsidR="006928AA" w:rsidRDefault="00000000">
            <w:pPr>
              <w:spacing w:line="360" w:lineRule="auto"/>
              <w:jc w:val="left"/>
            </w:pPr>
            <w:r>
              <w:rPr>
                <w:rFonts w:hint="eastAsia"/>
                <w:szCs w:val="21"/>
              </w:rPr>
              <w:t>JWT</w:t>
            </w:r>
            <w:r>
              <w:rPr>
                <w:rFonts w:hint="eastAsia"/>
                <w:szCs w:val="21"/>
              </w:rPr>
              <w:t>、用户所有权、文件校验、脱敏演示</w:t>
            </w:r>
          </w:p>
        </w:tc>
      </w:tr>
    </w:tbl>
    <w:p w14:paraId="1546686B" w14:textId="77777777" w:rsidR="006928AA" w:rsidRDefault="00000000">
      <w:pPr>
        <w:spacing w:line="360" w:lineRule="auto"/>
        <w:ind w:firstLineChars="200" w:firstLine="480"/>
      </w:pPr>
      <w:r>
        <w:rPr>
          <w:rFonts w:hint="eastAsia"/>
          <w:sz w:val="24"/>
        </w:rPr>
        <w:t>从系统边界看，前端关注浏览器端输入和展示，后端负责统一接入、持久化及权限，数据处理模块负责离线数据与病例文本的预处理，模型模块负责推理和</w:t>
      </w:r>
      <w:r>
        <w:rPr>
          <w:rFonts w:hint="eastAsia"/>
          <w:sz w:val="24"/>
        </w:rPr>
        <w:t xml:space="preserve"> AI </w:t>
      </w:r>
      <w:r>
        <w:rPr>
          <w:rFonts w:hint="eastAsia"/>
          <w:sz w:val="24"/>
        </w:rPr>
        <w:t>输出。这样的划分使“页面是否可用”“数据是否可处理”“模型是否能返回结果”和“服务是否能安全保存”分别具备可验证的责任边界，也便于项目组后续维护和测试。边界清晰后，各模块可以分别定义输入、输出和错误责任，减少将页面问题、数据问题和模型问题混在一起处理的情况。</w:t>
      </w:r>
    </w:p>
    <w:p w14:paraId="49209CEC" w14:textId="77777777" w:rsidR="006928AA" w:rsidRDefault="006928AA">
      <w:pPr>
        <w:spacing w:line="360" w:lineRule="auto"/>
        <w:ind w:firstLine="480"/>
        <w:sectPr w:rsidR="006928AA">
          <w:footerReference w:type="default" r:id="rId19"/>
          <w:footnotePr>
            <w:numFmt w:val="decimalEnclosedCircleChinese"/>
            <w:numRestart w:val="eachSect"/>
          </w:footnotePr>
          <w:pgSz w:w="11907" w:h="16840"/>
          <w:pgMar w:top="1440" w:right="1797" w:bottom="1440" w:left="1797" w:header="850" w:footer="992" w:gutter="0"/>
          <w:cols w:space="720"/>
          <w:docGrid w:linePitch="384"/>
        </w:sectPr>
      </w:pPr>
    </w:p>
    <w:p w14:paraId="0330F197" w14:textId="77777777" w:rsidR="006928AA" w:rsidRDefault="00000000">
      <w:pPr>
        <w:pStyle w:val="1"/>
        <w:jc w:val="left"/>
      </w:pPr>
      <w:bookmarkStart w:id="14" w:name="_TocMedical2014"/>
      <w:r>
        <w:rPr>
          <w:rFonts w:hint="eastAsia"/>
          <w:sz w:val="24"/>
          <w:szCs w:val="24"/>
        </w:rPr>
        <w:lastRenderedPageBreak/>
        <w:t>系统概要设计</w:t>
      </w:r>
      <w:bookmarkEnd w:id="14"/>
    </w:p>
    <w:p w14:paraId="07B0D7E5" w14:textId="77777777" w:rsidR="006928AA" w:rsidRDefault="00000000">
      <w:pPr>
        <w:pStyle w:val="2"/>
        <w:spacing w:before="240" w:after="120"/>
        <w:jc w:val="left"/>
      </w:pPr>
      <w:bookmarkStart w:id="15" w:name="_TocMedical2015"/>
      <w:r>
        <w:rPr>
          <w:rFonts w:hint="eastAsia"/>
          <w:sz w:val="24"/>
          <w:szCs w:val="24"/>
        </w:rPr>
        <w:t>系统总体架构</w:t>
      </w:r>
      <w:bookmarkEnd w:id="15"/>
    </w:p>
    <w:p w14:paraId="26571BDA" w14:textId="77777777" w:rsidR="006928AA" w:rsidRDefault="00000000">
      <w:pPr>
        <w:spacing w:line="360" w:lineRule="auto"/>
        <w:ind w:firstLineChars="200" w:firstLine="480"/>
      </w:pPr>
      <w:r>
        <w:rPr>
          <w:rFonts w:hint="eastAsia"/>
          <w:sz w:val="24"/>
        </w:rPr>
        <w:t>系统由前端、后端、数据处理、</w:t>
      </w:r>
      <w:r>
        <w:rPr>
          <w:rFonts w:hint="eastAsia"/>
          <w:sz w:val="24"/>
        </w:rPr>
        <w:t xml:space="preserve">AI </w:t>
      </w:r>
      <w:r>
        <w:rPr>
          <w:rFonts w:hint="eastAsia"/>
          <w:sz w:val="24"/>
        </w:rPr>
        <w:t>和数据库组成。前端负责交互；后端负责认证、病例和任务管理；数据处理模块负责离线数据与病例标准化；</w:t>
      </w:r>
      <w:r>
        <w:rPr>
          <w:rFonts w:hint="eastAsia"/>
          <w:sz w:val="24"/>
        </w:rPr>
        <w:t xml:space="preserve">AI </w:t>
      </w:r>
      <w:r>
        <w:rPr>
          <w:rFonts w:hint="eastAsia"/>
          <w:sz w:val="24"/>
        </w:rPr>
        <w:t>模块负责文本分析；</w:t>
      </w:r>
      <w:r>
        <w:rPr>
          <w:rFonts w:hint="eastAsia"/>
          <w:sz w:val="24"/>
        </w:rPr>
        <w:t xml:space="preserve">MongoDB </w:t>
      </w:r>
      <w:r>
        <w:rPr>
          <w:rFonts w:hint="eastAsia"/>
          <w:sz w:val="24"/>
        </w:rPr>
        <w:t>保存用户、病例、任务和撤销令牌。创建病例后，后端返回</w:t>
      </w:r>
      <w:r>
        <w:rPr>
          <w:rFonts w:hint="eastAsia"/>
          <w:sz w:val="24"/>
        </w:rPr>
        <w:t xml:space="preserve"> </w:t>
      </w:r>
      <w:proofErr w:type="spellStart"/>
      <w:r>
        <w:rPr>
          <w:rFonts w:hint="eastAsia"/>
          <w:sz w:val="24"/>
        </w:rPr>
        <w:t>caseId</w:t>
      </w:r>
      <w:proofErr w:type="spellEnd"/>
      <w:r>
        <w:rPr>
          <w:rFonts w:hint="eastAsia"/>
          <w:sz w:val="24"/>
        </w:rPr>
        <w:t xml:space="preserve"> </w:t>
      </w:r>
      <w:r>
        <w:rPr>
          <w:rFonts w:hint="eastAsia"/>
          <w:sz w:val="24"/>
        </w:rPr>
        <w:t>和</w:t>
      </w:r>
      <w:r>
        <w:rPr>
          <w:rFonts w:hint="eastAsia"/>
          <w:sz w:val="24"/>
        </w:rPr>
        <w:t xml:space="preserve"> </w:t>
      </w:r>
      <w:proofErr w:type="spellStart"/>
      <w:r>
        <w:rPr>
          <w:rFonts w:hint="eastAsia"/>
          <w:sz w:val="24"/>
        </w:rPr>
        <w:t>jobId</w:t>
      </w:r>
      <w:proofErr w:type="spellEnd"/>
      <w:r>
        <w:rPr>
          <w:rFonts w:hint="eastAsia"/>
          <w:sz w:val="24"/>
        </w:rPr>
        <w:t>，后台任务调用</w:t>
      </w:r>
      <w:r>
        <w:rPr>
          <w:rFonts w:hint="eastAsia"/>
          <w:sz w:val="24"/>
        </w:rPr>
        <w:t xml:space="preserve"> AI</w:t>
      </w:r>
      <w:r>
        <w:rPr>
          <w:rFonts w:hint="eastAsia"/>
          <w:sz w:val="24"/>
        </w:rPr>
        <w:t>，前端轮询任务状态并读取结果。整体架构采用前端发起请求、后端统一编排、专用服务执行分析、数据库保存状态的方式，用户不需要直接接触模型服务或数据库。</w:t>
      </w:r>
    </w:p>
    <w:p w14:paraId="76D43261" w14:textId="77777777" w:rsidR="006928AA" w:rsidRDefault="00992AA0">
      <w:pPr>
        <w:spacing w:after="80"/>
        <w:jc w:val="center"/>
      </w:pPr>
      <w:r>
        <w:pict w14:anchorId="3A118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_41" o:spid="_x0000_i1025" type="#_x0000_t75" style="width:389.95pt;height:227.65pt;visibility:visible;mso-wrap-style:square">
            <v:imagedata r:id="rId20" o:title="diagram_41"/>
          </v:shape>
        </w:pict>
      </w:r>
    </w:p>
    <w:p w14:paraId="459DAD09" w14:textId="77777777" w:rsidR="006928AA" w:rsidRDefault="00000000">
      <w:pPr>
        <w:spacing w:after="120" w:line="360" w:lineRule="auto"/>
        <w:jc w:val="center"/>
      </w:pPr>
      <w:r>
        <w:rPr>
          <w:rFonts w:hint="eastAsia"/>
          <w:szCs w:val="21"/>
        </w:rPr>
        <w:t>图</w:t>
      </w:r>
      <w:r>
        <w:rPr>
          <w:rFonts w:hint="eastAsia"/>
          <w:szCs w:val="21"/>
        </w:rPr>
        <w:t xml:space="preserve">4-1 </w:t>
      </w:r>
      <w:r>
        <w:rPr>
          <w:rFonts w:hint="eastAsia"/>
          <w:szCs w:val="21"/>
        </w:rPr>
        <w:t>系统总体架构图</w:t>
      </w:r>
    </w:p>
    <w:p w14:paraId="4D0402D1" w14:textId="77777777" w:rsidR="006928AA" w:rsidRDefault="00000000">
      <w:pPr>
        <w:pStyle w:val="2"/>
        <w:spacing w:before="240" w:after="120"/>
        <w:jc w:val="left"/>
      </w:pPr>
      <w:bookmarkStart w:id="16" w:name="_TocMedical2016"/>
      <w:r>
        <w:rPr>
          <w:rFonts w:hint="eastAsia"/>
          <w:sz w:val="24"/>
          <w:szCs w:val="24"/>
        </w:rPr>
        <w:t>系统功能设计</w:t>
      </w:r>
      <w:bookmarkEnd w:id="16"/>
    </w:p>
    <w:p w14:paraId="2DECEFE2" w14:textId="77777777" w:rsidR="006928AA" w:rsidRDefault="00000000">
      <w:pPr>
        <w:spacing w:line="360" w:lineRule="auto"/>
        <w:ind w:firstLineChars="200" w:firstLine="480"/>
      </w:pPr>
      <w:r>
        <w:rPr>
          <w:rFonts w:hint="eastAsia"/>
          <w:sz w:val="24"/>
        </w:rPr>
        <w:t>系统划分为认证、病例管理、异步分析、附件管理、结果阅读和报告管理六个功能块。认证负责注册、登录、当前用户和退出；病例管理负责创建、历史、详情、编辑和重试；异步分析负责</w:t>
      </w:r>
      <w:r>
        <w:rPr>
          <w:rFonts w:hint="eastAsia"/>
          <w:sz w:val="24"/>
        </w:rPr>
        <w:t xml:space="preserve"> queued</w:t>
      </w:r>
      <w:r>
        <w:rPr>
          <w:rFonts w:hint="eastAsia"/>
          <w:sz w:val="24"/>
        </w:rPr>
        <w:t>、</w:t>
      </w:r>
      <w:r>
        <w:rPr>
          <w:rFonts w:hint="eastAsia"/>
          <w:sz w:val="24"/>
        </w:rPr>
        <w:t>processing</w:t>
      </w:r>
      <w:r>
        <w:rPr>
          <w:rFonts w:hint="eastAsia"/>
          <w:sz w:val="24"/>
        </w:rPr>
        <w:t>、</w:t>
      </w:r>
      <w:r>
        <w:rPr>
          <w:rFonts w:hint="eastAsia"/>
          <w:sz w:val="24"/>
        </w:rPr>
        <w:t>completed</w:t>
      </w:r>
      <w:r>
        <w:rPr>
          <w:rFonts w:hint="eastAsia"/>
          <w:sz w:val="24"/>
        </w:rPr>
        <w:t>、</w:t>
      </w:r>
      <w:r>
        <w:rPr>
          <w:rFonts w:hint="eastAsia"/>
          <w:sz w:val="24"/>
        </w:rPr>
        <w:t xml:space="preserve">failed </w:t>
      </w:r>
      <w:r>
        <w:rPr>
          <w:rFonts w:hint="eastAsia"/>
          <w:sz w:val="24"/>
        </w:rPr>
        <w:t>状态；附件管理负责保存、解析和</w:t>
      </w:r>
      <w:proofErr w:type="gramStart"/>
      <w:r>
        <w:rPr>
          <w:rFonts w:hint="eastAsia"/>
          <w:sz w:val="24"/>
        </w:rPr>
        <w:t>鉴权</w:t>
      </w:r>
      <w:proofErr w:type="gramEnd"/>
      <w:r>
        <w:rPr>
          <w:rFonts w:hint="eastAsia"/>
          <w:sz w:val="24"/>
        </w:rPr>
        <w:t>下载；报告管理负责生成或复用</w:t>
      </w:r>
      <w:r>
        <w:rPr>
          <w:rFonts w:hint="eastAsia"/>
          <w:sz w:val="24"/>
        </w:rPr>
        <w:t xml:space="preserve"> DOCX</w:t>
      </w:r>
      <w:r>
        <w:rPr>
          <w:rFonts w:hint="eastAsia"/>
          <w:sz w:val="24"/>
        </w:rPr>
        <w:t>。功能块之间通过病例编号、任务编号和用户身份建立联系，既保证了页面跳转的一致性，也为后续增加历史版本和审计记录提供了基础。</w:t>
      </w:r>
    </w:p>
    <w:p w14:paraId="75BB706A" w14:textId="77777777" w:rsidR="006928AA" w:rsidRDefault="00000000">
      <w:pPr>
        <w:spacing w:line="360" w:lineRule="auto"/>
        <w:ind w:firstLineChars="200" w:firstLine="480"/>
      </w:pPr>
      <w:r>
        <w:rPr>
          <w:rFonts w:hint="eastAsia"/>
          <w:sz w:val="24"/>
        </w:rPr>
        <w:t>六个功能</w:t>
      </w:r>
      <w:proofErr w:type="gramStart"/>
      <w:r>
        <w:rPr>
          <w:rFonts w:hint="eastAsia"/>
          <w:sz w:val="24"/>
        </w:rPr>
        <w:t>块并非</w:t>
      </w:r>
      <w:proofErr w:type="gramEnd"/>
      <w:r>
        <w:rPr>
          <w:rFonts w:hint="eastAsia"/>
          <w:sz w:val="24"/>
        </w:rPr>
        <w:t>彼此孤立：认证结果决定病例查询范围，病例提交产生异步</w:t>
      </w:r>
      <w:r>
        <w:rPr>
          <w:rFonts w:hint="eastAsia"/>
          <w:sz w:val="24"/>
        </w:rPr>
        <w:lastRenderedPageBreak/>
        <w:t>任务，任务结果驱动结果页和报告生成，附件解析又会影响</w:t>
      </w:r>
      <w:r>
        <w:rPr>
          <w:rFonts w:hint="eastAsia"/>
          <w:sz w:val="24"/>
        </w:rPr>
        <w:t xml:space="preserve"> AI </w:t>
      </w:r>
      <w:r>
        <w:rPr>
          <w:rFonts w:hint="eastAsia"/>
          <w:sz w:val="24"/>
        </w:rPr>
        <w:t>输入。系统设计因此把病例编号、任务编号和用户编号作为跨模块关联字段，避免仅依赖浏览器状态传递关键业务数据。这种依赖关系决定了系统必须优先稳定核心字段和状态流转，再逐步增加界面细节，否则局部功能完成后仍可能在集成阶段产生较多返工。</w:t>
      </w:r>
    </w:p>
    <w:p w14:paraId="32D47F01" w14:textId="77777777" w:rsidR="006928AA" w:rsidRDefault="00000000">
      <w:pPr>
        <w:pStyle w:val="2"/>
        <w:spacing w:before="240" w:after="120"/>
        <w:jc w:val="left"/>
      </w:pPr>
      <w:bookmarkStart w:id="17" w:name="_TocMedical2017"/>
      <w:r>
        <w:rPr>
          <w:rFonts w:hint="eastAsia"/>
          <w:sz w:val="24"/>
          <w:szCs w:val="24"/>
        </w:rPr>
        <w:t>系统业务流程</w:t>
      </w:r>
      <w:bookmarkEnd w:id="17"/>
    </w:p>
    <w:p w14:paraId="1D1923CE" w14:textId="77777777" w:rsidR="006928AA" w:rsidRDefault="00000000">
      <w:pPr>
        <w:spacing w:line="360" w:lineRule="auto"/>
        <w:ind w:firstLineChars="200" w:firstLine="480"/>
      </w:pPr>
      <w:r>
        <w:rPr>
          <w:rFonts w:hint="eastAsia"/>
          <w:sz w:val="24"/>
        </w:rPr>
        <w:t>用户登录后填写病例，前端进行字段校验并以</w:t>
      </w:r>
      <w:r>
        <w:rPr>
          <w:rFonts w:hint="eastAsia"/>
          <w:sz w:val="24"/>
        </w:rPr>
        <w:t xml:space="preserve"> JSON </w:t>
      </w:r>
      <w:r>
        <w:rPr>
          <w:rFonts w:hint="eastAsia"/>
          <w:sz w:val="24"/>
        </w:rPr>
        <w:t>或</w:t>
      </w:r>
      <w:r>
        <w:rPr>
          <w:rFonts w:hint="eastAsia"/>
          <w:sz w:val="24"/>
        </w:rPr>
        <w:t xml:space="preserve"> multipart </w:t>
      </w:r>
      <w:r>
        <w:rPr>
          <w:rFonts w:hint="eastAsia"/>
          <w:sz w:val="24"/>
        </w:rPr>
        <w:t>提交。后端保存输入和附件，创建异步任务；任务线程调用</w:t>
      </w:r>
      <w:r>
        <w:rPr>
          <w:rFonts w:hint="eastAsia"/>
          <w:sz w:val="24"/>
        </w:rPr>
        <w:t xml:space="preserve"> AI </w:t>
      </w:r>
      <w:r>
        <w:rPr>
          <w:rFonts w:hint="eastAsia"/>
          <w:sz w:val="24"/>
        </w:rPr>
        <w:t>并保存结果。前端轮询任务，完成后打开结果页；失败时显示错误码并允许重试。历史、编辑、报告和附件</w:t>
      </w:r>
      <w:proofErr w:type="gramStart"/>
      <w:r>
        <w:rPr>
          <w:rFonts w:hint="eastAsia"/>
          <w:sz w:val="24"/>
        </w:rPr>
        <w:t>下载均</w:t>
      </w:r>
      <w:proofErr w:type="gramEnd"/>
      <w:r>
        <w:rPr>
          <w:rFonts w:hint="eastAsia"/>
          <w:sz w:val="24"/>
        </w:rPr>
        <w:t>再次校验当前用户所有权。流程中每个阶段都保留可观察的状态信息，用户能够区分提交失败、任务处理中和分析完成，系统也能够据此记录错误并支持重试。</w:t>
      </w:r>
    </w:p>
    <w:p w14:paraId="687F5287" w14:textId="77777777" w:rsidR="006928AA" w:rsidRDefault="00992AA0">
      <w:pPr>
        <w:spacing w:after="80"/>
        <w:jc w:val="center"/>
      </w:pPr>
      <w:r>
        <w:pict w14:anchorId="4C7BC9C0">
          <v:shape id="diagram_42" o:spid="_x0000_i1026" type="#_x0000_t75" style="width:389.95pt;height:256.8pt;visibility:visible;mso-wrap-style:square">
            <v:imagedata r:id="rId21" o:title="diagram_42"/>
          </v:shape>
        </w:pict>
      </w:r>
    </w:p>
    <w:p w14:paraId="778DE3D3" w14:textId="77777777" w:rsidR="006928AA" w:rsidRDefault="00000000">
      <w:pPr>
        <w:spacing w:after="120" w:line="360" w:lineRule="auto"/>
        <w:jc w:val="center"/>
      </w:pPr>
      <w:r>
        <w:rPr>
          <w:rFonts w:hint="eastAsia"/>
          <w:szCs w:val="21"/>
        </w:rPr>
        <w:t>图</w:t>
      </w:r>
      <w:r>
        <w:rPr>
          <w:rFonts w:hint="eastAsia"/>
          <w:szCs w:val="21"/>
        </w:rPr>
        <w:t xml:space="preserve">4-2 </w:t>
      </w:r>
      <w:r>
        <w:rPr>
          <w:rFonts w:hint="eastAsia"/>
          <w:szCs w:val="21"/>
        </w:rPr>
        <w:t>系统业务流程图</w:t>
      </w:r>
    </w:p>
    <w:p w14:paraId="196A0D3E" w14:textId="77777777" w:rsidR="006928AA" w:rsidRDefault="00000000">
      <w:pPr>
        <w:pStyle w:val="2"/>
        <w:spacing w:before="240" w:after="120"/>
        <w:jc w:val="left"/>
      </w:pPr>
      <w:bookmarkStart w:id="18" w:name="_TocMedical2018"/>
      <w:r>
        <w:rPr>
          <w:rFonts w:hint="eastAsia"/>
          <w:sz w:val="24"/>
          <w:szCs w:val="24"/>
        </w:rPr>
        <w:t>数据模型设计</w:t>
      </w:r>
      <w:bookmarkEnd w:id="18"/>
    </w:p>
    <w:p w14:paraId="148AB31B" w14:textId="77777777" w:rsidR="006928AA" w:rsidRDefault="00000000">
      <w:pPr>
        <w:spacing w:line="360" w:lineRule="auto"/>
        <w:ind w:firstLineChars="200" w:firstLine="480"/>
      </w:pPr>
      <w:r>
        <w:rPr>
          <w:rFonts w:hint="eastAsia"/>
          <w:sz w:val="24"/>
        </w:rPr>
        <w:t xml:space="preserve">MongoDB </w:t>
      </w:r>
      <w:r>
        <w:rPr>
          <w:rFonts w:hint="eastAsia"/>
          <w:sz w:val="24"/>
        </w:rPr>
        <w:t>主要保存</w:t>
      </w:r>
      <w:r>
        <w:rPr>
          <w:rFonts w:hint="eastAsia"/>
          <w:sz w:val="24"/>
        </w:rPr>
        <w:t xml:space="preserve"> users</w:t>
      </w:r>
      <w:r>
        <w:rPr>
          <w:rFonts w:hint="eastAsia"/>
          <w:sz w:val="24"/>
        </w:rPr>
        <w:t>、</w:t>
      </w:r>
      <w:r>
        <w:rPr>
          <w:rFonts w:hint="eastAsia"/>
          <w:sz w:val="24"/>
        </w:rPr>
        <w:t>cases</w:t>
      </w:r>
      <w:r>
        <w:rPr>
          <w:rFonts w:hint="eastAsia"/>
          <w:sz w:val="24"/>
        </w:rPr>
        <w:t>、</w:t>
      </w:r>
      <w:r>
        <w:rPr>
          <w:rFonts w:hint="eastAsia"/>
          <w:sz w:val="24"/>
        </w:rPr>
        <w:t xml:space="preserve">jobs </w:t>
      </w:r>
      <w:r>
        <w:rPr>
          <w:rFonts w:hint="eastAsia"/>
          <w:sz w:val="24"/>
        </w:rPr>
        <w:t>和</w:t>
      </w:r>
      <w:r>
        <w:rPr>
          <w:rFonts w:hint="eastAsia"/>
          <w:sz w:val="24"/>
        </w:rPr>
        <w:t xml:space="preserve"> </w:t>
      </w:r>
      <w:proofErr w:type="spellStart"/>
      <w:r>
        <w:rPr>
          <w:rFonts w:hint="eastAsia"/>
          <w:sz w:val="24"/>
        </w:rPr>
        <w:t>revoked_tokens</w:t>
      </w:r>
      <w:proofErr w:type="spellEnd"/>
      <w:r>
        <w:rPr>
          <w:rFonts w:hint="eastAsia"/>
          <w:sz w:val="24"/>
        </w:rPr>
        <w:t>。</w:t>
      </w:r>
      <w:r>
        <w:rPr>
          <w:rFonts w:hint="eastAsia"/>
          <w:sz w:val="24"/>
        </w:rPr>
        <w:t xml:space="preserve">cases </w:t>
      </w:r>
      <w:r>
        <w:rPr>
          <w:rFonts w:hint="eastAsia"/>
          <w:sz w:val="24"/>
        </w:rPr>
        <w:t>保存患者输入、任务状态、</w:t>
      </w:r>
      <w:r>
        <w:rPr>
          <w:rFonts w:hint="eastAsia"/>
          <w:sz w:val="24"/>
        </w:rPr>
        <w:t xml:space="preserve">AI </w:t>
      </w:r>
      <w:r>
        <w:rPr>
          <w:rFonts w:hint="eastAsia"/>
          <w:sz w:val="24"/>
        </w:rPr>
        <w:t>结果、人工编辑内容、附件元数据和报告元数据；</w:t>
      </w:r>
      <w:r>
        <w:rPr>
          <w:rFonts w:hint="eastAsia"/>
          <w:sz w:val="24"/>
        </w:rPr>
        <w:t xml:space="preserve">jobs </w:t>
      </w:r>
      <w:r>
        <w:rPr>
          <w:rFonts w:hint="eastAsia"/>
          <w:sz w:val="24"/>
        </w:rPr>
        <w:t>保存病例编号、任务状态、进度和失败原因；</w:t>
      </w:r>
      <w:r>
        <w:rPr>
          <w:rFonts w:hint="eastAsia"/>
          <w:sz w:val="24"/>
        </w:rPr>
        <w:t xml:space="preserve">users </w:t>
      </w:r>
      <w:r>
        <w:rPr>
          <w:rFonts w:hint="eastAsia"/>
          <w:sz w:val="24"/>
        </w:rPr>
        <w:t>保存账号、密码哈希和角色；</w:t>
      </w:r>
      <w:proofErr w:type="spellStart"/>
      <w:r>
        <w:rPr>
          <w:rFonts w:hint="eastAsia"/>
          <w:sz w:val="24"/>
        </w:rPr>
        <w:lastRenderedPageBreak/>
        <w:t>revoked_tokens</w:t>
      </w:r>
      <w:proofErr w:type="spellEnd"/>
      <w:r>
        <w:rPr>
          <w:rFonts w:hint="eastAsia"/>
          <w:sz w:val="24"/>
        </w:rPr>
        <w:t xml:space="preserve"> </w:t>
      </w:r>
      <w:r>
        <w:rPr>
          <w:rFonts w:hint="eastAsia"/>
          <w:sz w:val="24"/>
        </w:rPr>
        <w:t>保存注销令牌的哈希及过期时间。文件本体按病例编号存放在上传目录，报告按病例编号和编辑版本缓存。文档结构在满足课程需求的同时保留了扩展空间，后续如果增加结果版本、审计记录或模型配置，可以在不破坏既有病例字段的情况下继续演进。</w:t>
      </w:r>
    </w:p>
    <w:p w14:paraId="2805D366" w14:textId="77777777" w:rsidR="006928AA" w:rsidRDefault="00992AA0">
      <w:pPr>
        <w:spacing w:after="80"/>
        <w:jc w:val="center"/>
      </w:pPr>
      <w:r>
        <w:pict w14:anchorId="43F7B260">
          <v:shape id="diagram_43" o:spid="_x0000_i1027" type="#_x0000_t75" style="width:389.95pt;height:246.8pt;visibility:visible;mso-wrap-style:square">
            <v:imagedata r:id="rId22" o:title="diagram_43"/>
          </v:shape>
        </w:pict>
      </w:r>
    </w:p>
    <w:p w14:paraId="028BB990" w14:textId="77777777" w:rsidR="006928AA" w:rsidRDefault="00000000">
      <w:pPr>
        <w:spacing w:after="120" w:line="360" w:lineRule="auto"/>
        <w:jc w:val="center"/>
      </w:pPr>
      <w:r>
        <w:rPr>
          <w:rFonts w:hint="eastAsia"/>
          <w:szCs w:val="21"/>
        </w:rPr>
        <w:t>图</w:t>
      </w:r>
      <w:r>
        <w:rPr>
          <w:rFonts w:hint="eastAsia"/>
          <w:szCs w:val="21"/>
        </w:rPr>
        <w:t xml:space="preserve">4-3 </w:t>
      </w:r>
      <w:r>
        <w:rPr>
          <w:rFonts w:hint="eastAsia"/>
          <w:szCs w:val="21"/>
        </w:rPr>
        <w:t>数据模型</w:t>
      </w:r>
      <w:r>
        <w:rPr>
          <w:rFonts w:hint="eastAsia"/>
          <w:szCs w:val="21"/>
        </w:rPr>
        <w:t xml:space="preserve"> ER </w:t>
      </w:r>
      <w:r>
        <w:rPr>
          <w:rFonts w:hint="eastAsia"/>
          <w:szCs w:val="21"/>
        </w:rPr>
        <w:t>图</w:t>
      </w:r>
    </w:p>
    <w:p w14:paraId="455A840E" w14:textId="77777777" w:rsidR="006928AA" w:rsidRDefault="00000000">
      <w:pPr>
        <w:pStyle w:val="1"/>
        <w:pageBreakBefore/>
        <w:jc w:val="left"/>
      </w:pPr>
      <w:bookmarkStart w:id="19" w:name="_TocMedical2019"/>
      <w:r>
        <w:rPr>
          <w:rFonts w:hint="eastAsia"/>
          <w:sz w:val="24"/>
          <w:szCs w:val="24"/>
        </w:rPr>
        <w:lastRenderedPageBreak/>
        <w:t>系统详细设计</w:t>
      </w:r>
      <w:bookmarkEnd w:id="19"/>
    </w:p>
    <w:p w14:paraId="3C88F683" w14:textId="77777777" w:rsidR="006928AA" w:rsidRDefault="00000000">
      <w:pPr>
        <w:pStyle w:val="2"/>
        <w:spacing w:before="240" w:after="120"/>
        <w:jc w:val="left"/>
      </w:pPr>
      <w:bookmarkStart w:id="20" w:name="_TocMedical2020"/>
      <w:r>
        <w:rPr>
          <w:rFonts w:hint="eastAsia"/>
          <w:sz w:val="24"/>
          <w:szCs w:val="24"/>
        </w:rPr>
        <w:t>功能模块设计</w:t>
      </w:r>
      <w:bookmarkEnd w:id="20"/>
    </w:p>
    <w:p w14:paraId="6D65DFDF" w14:textId="77777777" w:rsidR="006928AA" w:rsidRDefault="00000000">
      <w:pPr>
        <w:spacing w:line="360" w:lineRule="auto"/>
        <w:ind w:firstLineChars="200" w:firstLine="480"/>
      </w:pPr>
      <w:r>
        <w:rPr>
          <w:rFonts w:hint="eastAsia"/>
          <w:sz w:val="24"/>
        </w:rPr>
        <w:t>前端表单采用</w:t>
      </w:r>
      <w:r>
        <w:rPr>
          <w:rFonts w:hint="eastAsia"/>
          <w:sz w:val="24"/>
        </w:rPr>
        <w:t xml:space="preserve"> 17 </w:t>
      </w:r>
      <w:proofErr w:type="gramStart"/>
      <w:r>
        <w:rPr>
          <w:rFonts w:hint="eastAsia"/>
          <w:sz w:val="24"/>
        </w:rPr>
        <w:t>个</w:t>
      </w:r>
      <w:proofErr w:type="gramEnd"/>
      <w:r>
        <w:rPr>
          <w:rFonts w:hint="eastAsia"/>
          <w:sz w:val="24"/>
        </w:rPr>
        <w:t>字段配置，支持五个必填字段、年龄范围校验、展开完整信息、错误聚焦和提交状态。后端病例接口同时支持</w:t>
      </w:r>
      <w:r>
        <w:rPr>
          <w:rFonts w:hint="eastAsia"/>
          <w:sz w:val="24"/>
        </w:rPr>
        <w:t xml:space="preserve"> JSON </w:t>
      </w:r>
      <w:r>
        <w:rPr>
          <w:rFonts w:hint="eastAsia"/>
          <w:sz w:val="24"/>
        </w:rPr>
        <w:t>和</w:t>
      </w:r>
      <w:r>
        <w:rPr>
          <w:rFonts w:hint="eastAsia"/>
          <w:sz w:val="24"/>
        </w:rPr>
        <w:t xml:space="preserve"> multipart</w:t>
      </w:r>
      <w:r>
        <w:rPr>
          <w:rFonts w:hint="eastAsia"/>
          <w:sz w:val="24"/>
        </w:rPr>
        <w:t>，创建成功返回</w:t>
      </w:r>
      <w:r>
        <w:rPr>
          <w:rFonts w:hint="eastAsia"/>
          <w:sz w:val="24"/>
        </w:rPr>
        <w:t xml:space="preserve"> 202 </w:t>
      </w:r>
      <w:r>
        <w:rPr>
          <w:rFonts w:hint="eastAsia"/>
          <w:sz w:val="24"/>
        </w:rPr>
        <w:t>与任务编号。</w:t>
      </w:r>
      <w:r>
        <w:rPr>
          <w:rFonts w:hint="eastAsia"/>
          <w:sz w:val="24"/>
        </w:rPr>
        <w:t xml:space="preserve">AI </w:t>
      </w:r>
      <w:r>
        <w:rPr>
          <w:rFonts w:hint="eastAsia"/>
          <w:sz w:val="24"/>
        </w:rPr>
        <w:t>分析使用五类监督分类结果、知识检索和规则融合，并返回摘要、结构化病历、症状、术语、候选诊断、依据、建议和免责声明。字段配置还统一承担标签、校验规则、默认展示状态和提交映射等信息，使新增字段不必同时修改多个页面组件，降低了维护成本。</w:t>
      </w:r>
    </w:p>
    <w:p w14:paraId="784A5782" w14:textId="77777777" w:rsidR="006928AA" w:rsidRDefault="00000000">
      <w:pPr>
        <w:spacing w:line="360" w:lineRule="auto"/>
        <w:jc w:val="center"/>
      </w:pPr>
      <w:r>
        <w:rPr>
          <w:rFonts w:hint="eastAsia"/>
          <w:sz w:val="24"/>
        </w:rPr>
        <w:t>表</w:t>
      </w:r>
      <w:r>
        <w:rPr>
          <w:rFonts w:hint="eastAsia"/>
          <w:sz w:val="24"/>
        </w:rPr>
        <w:t xml:space="preserve">5-1 </w:t>
      </w:r>
      <w:r>
        <w:rPr>
          <w:rFonts w:hint="eastAsia"/>
          <w:sz w:val="24"/>
        </w:rPr>
        <w:t>主要接口</w:t>
      </w:r>
    </w:p>
    <w:tbl>
      <w:tblPr>
        <w:tblW w:w="9000" w:type="dxa"/>
        <w:tblBorders>
          <w:top w:val="single" w:sz="12" w:space="0" w:color="000000"/>
          <w:left w:val="single" w:sz="12" w:space="0" w:color="000000"/>
          <w:bottom w:val="single" w:sz="12" w:space="0" w:color="000000"/>
          <w:right w:val="single" w:sz="12" w:space="0" w:color="000000"/>
          <w:insideH w:val="single" w:sz="8" w:space="0" w:color="000000"/>
          <w:insideV w:val="nil"/>
        </w:tblBorders>
        <w:tblLayout w:type="fixed"/>
        <w:tblLook w:val="04A0" w:firstRow="1" w:lastRow="0" w:firstColumn="1" w:lastColumn="0" w:noHBand="0" w:noVBand="1"/>
      </w:tblPr>
      <w:tblGrid>
        <w:gridCol w:w="4500"/>
        <w:gridCol w:w="4500"/>
      </w:tblGrid>
      <w:tr w:rsidR="006928AA" w14:paraId="59C14D1B" w14:textId="77777777">
        <w:tc>
          <w:tcPr>
            <w:tcW w:w="4500" w:type="dxa"/>
          </w:tcPr>
          <w:p w14:paraId="570C0CD6" w14:textId="77777777" w:rsidR="006928AA" w:rsidRDefault="00000000">
            <w:pPr>
              <w:spacing w:line="360" w:lineRule="auto"/>
              <w:jc w:val="center"/>
            </w:pPr>
            <w:r>
              <w:rPr>
                <w:rFonts w:hint="eastAsia"/>
                <w:b/>
                <w:bCs/>
                <w:szCs w:val="21"/>
              </w:rPr>
              <w:t>接口</w:t>
            </w:r>
          </w:p>
        </w:tc>
        <w:tc>
          <w:tcPr>
            <w:tcW w:w="4500" w:type="dxa"/>
          </w:tcPr>
          <w:p w14:paraId="04555C44" w14:textId="77777777" w:rsidR="006928AA" w:rsidRDefault="00000000">
            <w:pPr>
              <w:spacing w:line="360" w:lineRule="auto"/>
              <w:jc w:val="center"/>
            </w:pPr>
            <w:r>
              <w:rPr>
                <w:rFonts w:hint="eastAsia"/>
                <w:b/>
                <w:bCs/>
                <w:szCs w:val="21"/>
              </w:rPr>
              <w:t>用途</w:t>
            </w:r>
          </w:p>
        </w:tc>
      </w:tr>
      <w:tr w:rsidR="006928AA" w14:paraId="5448E42F" w14:textId="77777777">
        <w:tc>
          <w:tcPr>
            <w:tcW w:w="4500" w:type="dxa"/>
          </w:tcPr>
          <w:p w14:paraId="67B7EBAF" w14:textId="77777777" w:rsidR="006928AA" w:rsidRDefault="00000000">
            <w:pPr>
              <w:spacing w:line="360" w:lineRule="auto"/>
              <w:jc w:val="left"/>
            </w:pPr>
            <w:r>
              <w:rPr>
                <w:rFonts w:hint="eastAsia"/>
                <w:szCs w:val="21"/>
              </w:rPr>
              <w:t>POST /</w:t>
            </w:r>
            <w:proofErr w:type="spellStart"/>
            <w:r>
              <w:rPr>
                <w:rFonts w:hint="eastAsia"/>
                <w:szCs w:val="21"/>
              </w:rPr>
              <w:t>api</w:t>
            </w:r>
            <w:proofErr w:type="spellEnd"/>
            <w:r>
              <w:rPr>
                <w:rFonts w:hint="eastAsia"/>
                <w:szCs w:val="21"/>
              </w:rPr>
              <w:t>/v1/auth/register</w:t>
            </w:r>
            <w:r>
              <w:rPr>
                <w:rFonts w:hint="eastAsia"/>
                <w:szCs w:val="21"/>
              </w:rPr>
              <w:t>、</w:t>
            </w:r>
            <w:r>
              <w:rPr>
                <w:rFonts w:hint="eastAsia"/>
                <w:szCs w:val="21"/>
              </w:rPr>
              <w:t>/login</w:t>
            </w:r>
          </w:p>
        </w:tc>
        <w:tc>
          <w:tcPr>
            <w:tcW w:w="4500" w:type="dxa"/>
          </w:tcPr>
          <w:p w14:paraId="15D9817A" w14:textId="77777777" w:rsidR="006928AA" w:rsidRDefault="00000000">
            <w:pPr>
              <w:spacing w:line="360" w:lineRule="auto"/>
              <w:jc w:val="left"/>
            </w:pPr>
            <w:r>
              <w:rPr>
                <w:rFonts w:hint="eastAsia"/>
                <w:szCs w:val="21"/>
              </w:rPr>
              <w:t>注册和登录</w:t>
            </w:r>
          </w:p>
        </w:tc>
      </w:tr>
      <w:tr w:rsidR="006928AA" w14:paraId="1A6C7668" w14:textId="77777777">
        <w:tc>
          <w:tcPr>
            <w:tcW w:w="4500" w:type="dxa"/>
          </w:tcPr>
          <w:p w14:paraId="0B66C821" w14:textId="77777777" w:rsidR="006928AA" w:rsidRDefault="00000000">
            <w:pPr>
              <w:spacing w:line="360" w:lineRule="auto"/>
              <w:jc w:val="left"/>
            </w:pPr>
            <w:r>
              <w:rPr>
                <w:rFonts w:hint="eastAsia"/>
                <w:szCs w:val="21"/>
              </w:rPr>
              <w:t>POST /</w:t>
            </w:r>
            <w:proofErr w:type="spellStart"/>
            <w:r>
              <w:rPr>
                <w:rFonts w:hint="eastAsia"/>
                <w:szCs w:val="21"/>
              </w:rPr>
              <w:t>api</w:t>
            </w:r>
            <w:proofErr w:type="spellEnd"/>
            <w:r>
              <w:rPr>
                <w:rFonts w:hint="eastAsia"/>
                <w:szCs w:val="21"/>
              </w:rPr>
              <w:t>/v1/cases</w:t>
            </w:r>
          </w:p>
        </w:tc>
        <w:tc>
          <w:tcPr>
            <w:tcW w:w="4500" w:type="dxa"/>
          </w:tcPr>
          <w:p w14:paraId="0118406E" w14:textId="77777777" w:rsidR="006928AA" w:rsidRDefault="00000000">
            <w:pPr>
              <w:spacing w:line="360" w:lineRule="auto"/>
              <w:jc w:val="left"/>
            </w:pPr>
            <w:r>
              <w:rPr>
                <w:rFonts w:hint="eastAsia"/>
                <w:szCs w:val="21"/>
              </w:rPr>
              <w:t>创建病例并启动任务</w:t>
            </w:r>
          </w:p>
        </w:tc>
      </w:tr>
      <w:tr w:rsidR="006928AA" w14:paraId="5F1D47C1" w14:textId="77777777">
        <w:tc>
          <w:tcPr>
            <w:tcW w:w="4500" w:type="dxa"/>
          </w:tcPr>
          <w:p w14:paraId="4E074155" w14:textId="77777777" w:rsidR="006928AA" w:rsidRDefault="00000000">
            <w:pPr>
              <w:spacing w:line="360" w:lineRule="auto"/>
              <w:jc w:val="left"/>
            </w:pPr>
            <w:r>
              <w:rPr>
                <w:rFonts w:hint="eastAsia"/>
                <w:szCs w:val="21"/>
              </w:rPr>
              <w:t>GET /</w:t>
            </w:r>
            <w:proofErr w:type="spellStart"/>
            <w:r>
              <w:rPr>
                <w:rFonts w:hint="eastAsia"/>
                <w:szCs w:val="21"/>
              </w:rPr>
              <w:t>api</w:t>
            </w:r>
            <w:proofErr w:type="spellEnd"/>
            <w:r>
              <w:rPr>
                <w:rFonts w:hint="eastAsia"/>
                <w:szCs w:val="21"/>
              </w:rPr>
              <w:t>/v1/</w:t>
            </w:r>
            <w:proofErr w:type="gramStart"/>
            <w:r>
              <w:rPr>
                <w:rFonts w:hint="eastAsia"/>
                <w:szCs w:val="21"/>
              </w:rPr>
              <w:t>jobs/{</w:t>
            </w:r>
            <w:proofErr w:type="spellStart"/>
            <w:proofErr w:type="gramEnd"/>
            <w:r>
              <w:rPr>
                <w:rFonts w:hint="eastAsia"/>
                <w:szCs w:val="21"/>
              </w:rPr>
              <w:t>jobId</w:t>
            </w:r>
            <w:proofErr w:type="spellEnd"/>
            <w:r>
              <w:rPr>
                <w:rFonts w:hint="eastAsia"/>
                <w:szCs w:val="21"/>
              </w:rPr>
              <w:t>}</w:t>
            </w:r>
          </w:p>
        </w:tc>
        <w:tc>
          <w:tcPr>
            <w:tcW w:w="4500" w:type="dxa"/>
          </w:tcPr>
          <w:p w14:paraId="07623F26" w14:textId="77777777" w:rsidR="006928AA" w:rsidRDefault="00000000">
            <w:pPr>
              <w:spacing w:line="360" w:lineRule="auto"/>
              <w:jc w:val="left"/>
            </w:pPr>
            <w:r>
              <w:rPr>
                <w:rFonts w:hint="eastAsia"/>
                <w:szCs w:val="21"/>
              </w:rPr>
              <w:t>查询任务状态</w:t>
            </w:r>
          </w:p>
        </w:tc>
      </w:tr>
      <w:tr w:rsidR="006928AA" w14:paraId="6E79B396" w14:textId="77777777">
        <w:tc>
          <w:tcPr>
            <w:tcW w:w="4500" w:type="dxa"/>
          </w:tcPr>
          <w:p w14:paraId="0156A4BD" w14:textId="77777777" w:rsidR="006928AA" w:rsidRDefault="00000000">
            <w:pPr>
              <w:spacing w:line="360" w:lineRule="auto"/>
              <w:jc w:val="left"/>
            </w:pPr>
            <w:r>
              <w:rPr>
                <w:rFonts w:hint="eastAsia"/>
                <w:szCs w:val="21"/>
              </w:rPr>
              <w:t>GET /</w:t>
            </w:r>
            <w:proofErr w:type="spellStart"/>
            <w:r>
              <w:rPr>
                <w:rFonts w:hint="eastAsia"/>
                <w:szCs w:val="21"/>
              </w:rPr>
              <w:t>api</w:t>
            </w:r>
            <w:proofErr w:type="spellEnd"/>
            <w:r>
              <w:rPr>
                <w:rFonts w:hint="eastAsia"/>
                <w:szCs w:val="21"/>
              </w:rPr>
              <w:t>/v1/</w:t>
            </w:r>
            <w:proofErr w:type="gramStart"/>
            <w:r>
              <w:rPr>
                <w:rFonts w:hint="eastAsia"/>
                <w:szCs w:val="21"/>
              </w:rPr>
              <w:t>cases/{</w:t>
            </w:r>
            <w:proofErr w:type="spellStart"/>
            <w:r>
              <w:rPr>
                <w:rFonts w:hint="eastAsia"/>
                <w:szCs w:val="21"/>
              </w:rPr>
              <w:t>caseId</w:t>
            </w:r>
            <w:proofErr w:type="spellEnd"/>
            <w:r>
              <w:rPr>
                <w:rFonts w:hint="eastAsia"/>
                <w:szCs w:val="21"/>
              </w:rPr>
              <w:t>}/</w:t>
            </w:r>
            <w:proofErr w:type="gramEnd"/>
            <w:r>
              <w:rPr>
                <w:rFonts w:hint="eastAsia"/>
                <w:szCs w:val="21"/>
              </w:rPr>
              <w:t>result</w:t>
            </w:r>
          </w:p>
        </w:tc>
        <w:tc>
          <w:tcPr>
            <w:tcW w:w="4500" w:type="dxa"/>
          </w:tcPr>
          <w:p w14:paraId="73FA902B" w14:textId="77777777" w:rsidR="006928AA" w:rsidRDefault="00000000">
            <w:pPr>
              <w:spacing w:line="360" w:lineRule="auto"/>
              <w:jc w:val="left"/>
            </w:pPr>
            <w:r>
              <w:rPr>
                <w:rFonts w:hint="eastAsia"/>
                <w:szCs w:val="21"/>
              </w:rPr>
              <w:t>获取分析结果</w:t>
            </w:r>
          </w:p>
        </w:tc>
      </w:tr>
      <w:tr w:rsidR="006928AA" w14:paraId="14E5531F" w14:textId="77777777">
        <w:tc>
          <w:tcPr>
            <w:tcW w:w="4500" w:type="dxa"/>
          </w:tcPr>
          <w:p w14:paraId="4DEB7182" w14:textId="77777777" w:rsidR="006928AA" w:rsidRDefault="00000000">
            <w:pPr>
              <w:spacing w:line="360" w:lineRule="auto"/>
              <w:jc w:val="left"/>
            </w:pPr>
            <w:r>
              <w:rPr>
                <w:rFonts w:hint="eastAsia"/>
                <w:szCs w:val="21"/>
              </w:rPr>
              <w:t>GET /</w:t>
            </w:r>
            <w:proofErr w:type="spellStart"/>
            <w:r>
              <w:rPr>
                <w:rFonts w:hint="eastAsia"/>
                <w:szCs w:val="21"/>
              </w:rPr>
              <w:t>api</w:t>
            </w:r>
            <w:proofErr w:type="spellEnd"/>
            <w:r>
              <w:rPr>
                <w:rFonts w:hint="eastAsia"/>
                <w:szCs w:val="21"/>
              </w:rPr>
              <w:t>/v1/cases</w:t>
            </w:r>
          </w:p>
        </w:tc>
        <w:tc>
          <w:tcPr>
            <w:tcW w:w="4500" w:type="dxa"/>
          </w:tcPr>
          <w:p w14:paraId="5C6E7758" w14:textId="77777777" w:rsidR="006928AA" w:rsidRDefault="00000000">
            <w:pPr>
              <w:spacing w:line="360" w:lineRule="auto"/>
              <w:jc w:val="left"/>
            </w:pPr>
            <w:r>
              <w:rPr>
                <w:rFonts w:hint="eastAsia"/>
                <w:szCs w:val="21"/>
              </w:rPr>
              <w:t>历史搜索和分页</w:t>
            </w:r>
          </w:p>
        </w:tc>
      </w:tr>
      <w:tr w:rsidR="006928AA" w14:paraId="3CF6225F" w14:textId="77777777">
        <w:tc>
          <w:tcPr>
            <w:tcW w:w="4500" w:type="dxa"/>
          </w:tcPr>
          <w:p w14:paraId="3CB2922C" w14:textId="77777777" w:rsidR="006928AA" w:rsidRDefault="00000000">
            <w:pPr>
              <w:spacing w:line="360" w:lineRule="auto"/>
              <w:jc w:val="left"/>
            </w:pPr>
            <w:r>
              <w:rPr>
                <w:rFonts w:hint="eastAsia"/>
                <w:szCs w:val="21"/>
              </w:rPr>
              <w:t>PUT /</w:t>
            </w:r>
            <w:proofErr w:type="spellStart"/>
            <w:r>
              <w:rPr>
                <w:rFonts w:hint="eastAsia"/>
                <w:szCs w:val="21"/>
              </w:rPr>
              <w:t>api</w:t>
            </w:r>
            <w:proofErr w:type="spellEnd"/>
            <w:r>
              <w:rPr>
                <w:rFonts w:hint="eastAsia"/>
                <w:szCs w:val="21"/>
              </w:rPr>
              <w:t>/v1/</w:t>
            </w:r>
            <w:proofErr w:type="gramStart"/>
            <w:r>
              <w:rPr>
                <w:rFonts w:hint="eastAsia"/>
                <w:szCs w:val="21"/>
              </w:rPr>
              <w:t>cases/{</w:t>
            </w:r>
            <w:proofErr w:type="spellStart"/>
            <w:r>
              <w:rPr>
                <w:rFonts w:hint="eastAsia"/>
                <w:szCs w:val="21"/>
              </w:rPr>
              <w:t>caseId</w:t>
            </w:r>
            <w:proofErr w:type="spellEnd"/>
            <w:r>
              <w:rPr>
                <w:rFonts w:hint="eastAsia"/>
                <w:szCs w:val="21"/>
              </w:rPr>
              <w:t>}/</w:t>
            </w:r>
            <w:proofErr w:type="gramEnd"/>
            <w:r>
              <w:rPr>
                <w:rFonts w:hint="eastAsia"/>
                <w:szCs w:val="21"/>
              </w:rPr>
              <w:t>record</w:t>
            </w:r>
          </w:p>
        </w:tc>
        <w:tc>
          <w:tcPr>
            <w:tcW w:w="4500" w:type="dxa"/>
          </w:tcPr>
          <w:p w14:paraId="299E6785" w14:textId="77777777" w:rsidR="006928AA" w:rsidRDefault="00000000">
            <w:pPr>
              <w:spacing w:line="360" w:lineRule="auto"/>
              <w:jc w:val="left"/>
            </w:pPr>
            <w:r>
              <w:rPr>
                <w:rFonts w:hint="eastAsia"/>
                <w:szCs w:val="21"/>
              </w:rPr>
              <w:t>保存人工编辑</w:t>
            </w:r>
          </w:p>
        </w:tc>
      </w:tr>
      <w:tr w:rsidR="006928AA" w14:paraId="06254DF7" w14:textId="77777777">
        <w:tc>
          <w:tcPr>
            <w:tcW w:w="4500" w:type="dxa"/>
          </w:tcPr>
          <w:p w14:paraId="4991742C" w14:textId="77777777" w:rsidR="006928AA" w:rsidRDefault="00000000">
            <w:pPr>
              <w:spacing w:line="360" w:lineRule="auto"/>
              <w:jc w:val="left"/>
            </w:pPr>
            <w:r>
              <w:rPr>
                <w:rFonts w:hint="eastAsia"/>
                <w:szCs w:val="21"/>
              </w:rPr>
              <w:t>GET /</w:t>
            </w:r>
            <w:proofErr w:type="spellStart"/>
            <w:r>
              <w:rPr>
                <w:rFonts w:hint="eastAsia"/>
                <w:szCs w:val="21"/>
              </w:rPr>
              <w:t>api</w:t>
            </w:r>
            <w:proofErr w:type="spellEnd"/>
            <w:r>
              <w:rPr>
                <w:rFonts w:hint="eastAsia"/>
                <w:szCs w:val="21"/>
              </w:rPr>
              <w:t>/v1/</w:t>
            </w:r>
            <w:proofErr w:type="gramStart"/>
            <w:r>
              <w:rPr>
                <w:rFonts w:hint="eastAsia"/>
                <w:szCs w:val="21"/>
              </w:rPr>
              <w:t>cases/{</w:t>
            </w:r>
            <w:proofErr w:type="spellStart"/>
            <w:r>
              <w:rPr>
                <w:rFonts w:hint="eastAsia"/>
                <w:szCs w:val="21"/>
              </w:rPr>
              <w:t>caseId</w:t>
            </w:r>
            <w:proofErr w:type="spellEnd"/>
            <w:r>
              <w:rPr>
                <w:rFonts w:hint="eastAsia"/>
                <w:szCs w:val="21"/>
              </w:rPr>
              <w:t>}/</w:t>
            </w:r>
            <w:proofErr w:type="gramEnd"/>
            <w:r>
              <w:rPr>
                <w:rFonts w:hint="eastAsia"/>
                <w:szCs w:val="21"/>
              </w:rPr>
              <w:t>report</w:t>
            </w:r>
          </w:p>
        </w:tc>
        <w:tc>
          <w:tcPr>
            <w:tcW w:w="4500" w:type="dxa"/>
          </w:tcPr>
          <w:p w14:paraId="6C2297C5" w14:textId="77777777" w:rsidR="006928AA" w:rsidRDefault="00000000">
            <w:pPr>
              <w:spacing w:line="360" w:lineRule="auto"/>
              <w:jc w:val="left"/>
            </w:pPr>
            <w:r>
              <w:rPr>
                <w:rFonts w:hint="eastAsia"/>
                <w:szCs w:val="21"/>
              </w:rPr>
              <w:t>下载</w:t>
            </w:r>
            <w:r>
              <w:rPr>
                <w:rFonts w:hint="eastAsia"/>
                <w:szCs w:val="21"/>
              </w:rPr>
              <w:t xml:space="preserve"> DOCX</w:t>
            </w:r>
          </w:p>
        </w:tc>
      </w:tr>
    </w:tbl>
    <w:p w14:paraId="602CB7B3" w14:textId="77777777" w:rsidR="006928AA" w:rsidRDefault="00000000">
      <w:pPr>
        <w:pStyle w:val="2"/>
        <w:spacing w:before="240" w:after="120"/>
        <w:jc w:val="left"/>
      </w:pPr>
      <w:bookmarkStart w:id="21" w:name="_TocMedical2021"/>
      <w:r>
        <w:rPr>
          <w:rFonts w:hint="eastAsia"/>
          <w:sz w:val="24"/>
          <w:szCs w:val="24"/>
        </w:rPr>
        <w:t>接口与数据设计</w:t>
      </w:r>
      <w:bookmarkEnd w:id="21"/>
    </w:p>
    <w:p w14:paraId="2E9025FF" w14:textId="77777777" w:rsidR="006928AA" w:rsidRDefault="00000000">
      <w:pPr>
        <w:spacing w:line="360" w:lineRule="auto"/>
        <w:ind w:firstLineChars="200" w:firstLine="480"/>
      </w:pPr>
      <w:r>
        <w:rPr>
          <w:rFonts w:hint="eastAsia"/>
          <w:sz w:val="24"/>
        </w:rPr>
        <w:t>前端字段使用</w:t>
      </w:r>
      <w:r>
        <w:rPr>
          <w:rFonts w:hint="eastAsia"/>
          <w:sz w:val="24"/>
        </w:rPr>
        <w:t xml:space="preserve"> </w:t>
      </w:r>
      <w:proofErr w:type="spellStart"/>
      <w:r>
        <w:rPr>
          <w:rFonts w:hint="eastAsia"/>
          <w:sz w:val="24"/>
        </w:rPr>
        <w:t>lowerCamelCase</w:t>
      </w:r>
      <w:proofErr w:type="spellEnd"/>
      <w:r>
        <w:rPr>
          <w:rFonts w:hint="eastAsia"/>
          <w:sz w:val="24"/>
        </w:rPr>
        <w:t>，数据处理和</w:t>
      </w:r>
      <w:r>
        <w:rPr>
          <w:rFonts w:hint="eastAsia"/>
          <w:sz w:val="24"/>
        </w:rPr>
        <w:t xml:space="preserve"> AI </w:t>
      </w:r>
      <w:r>
        <w:rPr>
          <w:rFonts w:hint="eastAsia"/>
          <w:sz w:val="24"/>
        </w:rPr>
        <w:t>服务内部使用</w:t>
      </w:r>
      <w:r>
        <w:rPr>
          <w:rFonts w:hint="eastAsia"/>
          <w:sz w:val="24"/>
        </w:rPr>
        <w:t xml:space="preserve"> </w:t>
      </w:r>
      <w:proofErr w:type="spellStart"/>
      <w:r>
        <w:rPr>
          <w:rFonts w:hint="eastAsia"/>
          <w:sz w:val="24"/>
        </w:rPr>
        <w:t>snake_case</w:t>
      </w:r>
      <w:proofErr w:type="spellEnd"/>
      <w:r>
        <w:rPr>
          <w:rFonts w:hint="eastAsia"/>
          <w:sz w:val="24"/>
        </w:rPr>
        <w:t>，后端负责两种命名方式的转换。统一错误包含</w:t>
      </w:r>
      <w:r>
        <w:rPr>
          <w:rFonts w:hint="eastAsia"/>
          <w:sz w:val="24"/>
        </w:rPr>
        <w:t xml:space="preserve"> code</w:t>
      </w:r>
      <w:r>
        <w:rPr>
          <w:rFonts w:hint="eastAsia"/>
          <w:sz w:val="24"/>
        </w:rPr>
        <w:t>、</w:t>
      </w:r>
      <w:r>
        <w:rPr>
          <w:rFonts w:hint="eastAsia"/>
          <w:sz w:val="24"/>
        </w:rPr>
        <w:t>message</w:t>
      </w:r>
      <w:r>
        <w:rPr>
          <w:rFonts w:hint="eastAsia"/>
          <w:sz w:val="24"/>
        </w:rPr>
        <w:t>、</w:t>
      </w:r>
      <w:proofErr w:type="spellStart"/>
      <w:r>
        <w:rPr>
          <w:rFonts w:hint="eastAsia"/>
          <w:sz w:val="24"/>
        </w:rPr>
        <w:t>fieldErrors</w:t>
      </w:r>
      <w:proofErr w:type="spellEnd"/>
      <w:r>
        <w:rPr>
          <w:rFonts w:hint="eastAsia"/>
          <w:sz w:val="24"/>
        </w:rPr>
        <w:t xml:space="preserve"> </w:t>
      </w:r>
      <w:r>
        <w:rPr>
          <w:rFonts w:hint="eastAsia"/>
          <w:sz w:val="24"/>
        </w:rPr>
        <w:t>和</w:t>
      </w:r>
      <w:r>
        <w:rPr>
          <w:rFonts w:hint="eastAsia"/>
          <w:sz w:val="24"/>
        </w:rPr>
        <w:t xml:space="preserve"> </w:t>
      </w:r>
      <w:proofErr w:type="spellStart"/>
      <w:r>
        <w:rPr>
          <w:rFonts w:hint="eastAsia"/>
          <w:sz w:val="24"/>
        </w:rPr>
        <w:t>requestId</w:t>
      </w:r>
      <w:proofErr w:type="spellEnd"/>
      <w:r>
        <w:rPr>
          <w:rFonts w:hint="eastAsia"/>
          <w:sz w:val="24"/>
        </w:rPr>
        <w:t>。</w:t>
      </w:r>
      <w:r>
        <w:rPr>
          <w:rFonts w:hint="eastAsia"/>
          <w:sz w:val="24"/>
        </w:rPr>
        <w:t xml:space="preserve">AI </w:t>
      </w:r>
      <w:r>
        <w:rPr>
          <w:rFonts w:hint="eastAsia"/>
          <w:sz w:val="24"/>
        </w:rPr>
        <w:t>请求</w:t>
      </w:r>
      <w:proofErr w:type="gramStart"/>
      <w:r>
        <w:rPr>
          <w:rFonts w:hint="eastAsia"/>
          <w:sz w:val="24"/>
        </w:rPr>
        <w:t>不</w:t>
      </w:r>
      <w:proofErr w:type="gramEnd"/>
      <w:r>
        <w:rPr>
          <w:rFonts w:hint="eastAsia"/>
          <w:sz w:val="24"/>
        </w:rPr>
        <w:t>读取</w:t>
      </w:r>
      <w:r>
        <w:rPr>
          <w:rFonts w:hint="eastAsia"/>
          <w:sz w:val="24"/>
        </w:rPr>
        <w:t xml:space="preserve"> MongoDB</w:t>
      </w:r>
      <w:r>
        <w:rPr>
          <w:rFonts w:hint="eastAsia"/>
          <w:sz w:val="24"/>
        </w:rPr>
        <w:t>；后端只接收结构化响应并保存。</w:t>
      </w:r>
      <w:proofErr w:type="spellStart"/>
      <w:r>
        <w:rPr>
          <w:rFonts w:hint="eastAsia"/>
          <w:sz w:val="24"/>
        </w:rPr>
        <w:t>pastHistory</w:t>
      </w:r>
      <w:proofErr w:type="spellEnd"/>
      <w:r>
        <w:rPr>
          <w:rFonts w:hint="eastAsia"/>
          <w:sz w:val="24"/>
        </w:rPr>
        <w:t xml:space="preserve"> </w:t>
      </w:r>
      <w:r>
        <w:rPr>
          <w:rFonts w:hint="eastAsia"/>
          <w:sz w:val="24"/>
        </w:rPr>
        <w:t>选填，缺省时保存为“未提供”；附件状态区分</w:t>
      </w:r>
      <w:r>
        <w:rPr>
          <w:rFonts w:hint="eastAsia"/>
          <w:sz w:val="24"/>
        </w:rPr>
        <w:t xml:space="preserve"> parsed</w:t>
      </w:r>
      <w:r>
        <w:rPr>
          <w:rFonts w:hint="eastAsia"/>
          <w:sz w:val="24"/>
        </w:rPr>
        <w:t>、</w:t>
      </w:r>
      <w:r>
        <w:rPr>
          <w:rFonts w:hint="eastAsia"/>
          <w:sz w:val="24"/>
        </w:rPr>
        <w:t xml:space="preserve">failed </w:t>
      </w:r>
      <w:r>
        <w:rPr>
          <w:rFonts w:hint="eastAsia"/>
          <w:sz w:val="24"/>
        </w:rPr>
        <w:t>和</w:t>
      </w:r>
      <w:r>
        <w:rPr>
          <w:rFonts w:hint="eastAsia"/>
          <w:sz w:val="24"/>
        </w:rPr>
        <w:t xml:space="preserve"> </w:t>
      </w:r>
      <w:proofErr w:type="spellStart"/>
      <w:r>
        <w:rPr>
          <w:rFonts w:hint="eastAsia"/>
          <w:sz w:val="24"/>
        </w:rPr>
        <w:t>metadata_only</w:t>
      </w:r>
      <w:proofErr w:type="spellEnd"/>
      <w:r>
        <w:rPr>
          <w:rFonts w:hint="eastAsia"/>
          <w:sz w:val="24"/>
        </w:rPr>
        <w:t>。统一转换位置能够避免命名规则扩散到各个模块，也方便在接口日志和测试用例中快速判断字段是否经过正确映射。</w:t>
      </w:r>
    </w:p>
    <w:p w14:paraId="6B0E648D" w14:textId="77777777" w:rsidR="006928AA" w:rsidRDefault="00000000">
      <w:pPr>
        <w:spacing w:line="360" w:lineRule="auto"/>
        <w:ind w:firstLineChars="200" w:firstLine="480"/>
      </w:pPr>
      <w:r>
        <w:rPr>
          <w:rFonts w:hint="eastAsia"/>
          <w:sz w:val="24"/>
        </w:rPr>
        <w:t>病例创建采用“先保存、后处理”的接口语义：请求成功只表示病例和任务已经入库，不代表</w:t>
      </w:r>
      <w:r>
        <w:rPr>
          <w:rFonts w:hint="eastAsia"/>
          <w:sz w:val="24"/>
        </w:rPr>
        <w:t xml:space="preserve"> AI </w:t>
      </w:r>
      <w:r>
        <w:rPr>
          <w:rFonts w:hint="eastAsia"/>
          <w:sz w:val="24"/>
        </w:rPr>
        <w:t>已经完成。前端根据</w:t>
      </w:r>
      <w:r>
        <w:rPr>
          <w:rFonts w:hint="eastAsia"/>
          <w:sz w:val="24"/>
        </w:rPr>
        <w:t xml:space="preserve"> </w:t>
      </w:r>
      <w:proofErr w:type="spellStart"/>
      <w:r>
        <w:rPr>
          <w:rFonts w:hint="eastAsia"/>
          <w:sz w:val="24"/>
        </w:rPr>
        <w:t>jobId</w:t>
      </w:r>
      <w:proofErr w:type="spellEnd"/>
      <w:r>
        <w:rPr>
          <w:rFonts w:hint="eastAsia"/>
          <w:sz w:val="24"/>
        </w:rPr>
        <w:t xml:space="preserve"> </w:t>
      </w:r>
      <w:r>
        <w:rPr>
          <w:rFonts w:hint="eastAsia"/>
          <w:sz w:val="24"/>
        </w:rPr>
        <w:t>查询</w:t>
      </w:r>
      <w:r>
        <w:rPr>
          <w:rFonts w:hint="eastAsia"/>
          <w:sz w:val="24"/>
        </w:rPr>
        <w:t xml:space="preserve"> queued</w:t>
      </w:r>
      <w:r>
        <w:rPr>
          <w:rFonts w:hint="eastAsia"/>
          <w:sz w:val="24"/>
        </w:rPr>
        <w:t>、</w:t>
      </w:r>
      <w:r>
        <w:rPr>
          <w:rFonts w:hint="eastAsia"/>
          <w:sz w:val="24"/>
        </w:rPr>
        <w:t>processing</w:t>
      </w:r>
      <w:r>
        <w:rPr>
          <w:rFonts w:hint="eastAsia"/>
          <w:sz w:val="24"/>
        </w:rPr>
        <w:t>、</w:t>
      </w:r>
      <w:r>
        <w:rPr>
          <w:rFonts w:hint="eastAsia"/>
          <w:sz w:val="24"/>
        </w:rPr>
        <w:t xml:space="preserve">completed </w:t>
      </w:r>
      <w:r>
        <w:rPr>
          <w:rFonts w:hint="eastAsia"/>
          <w:sz w:val="24"/>
        </w:rPr>
        <w:t>或</w:t>
      </w:r>
      <w:r>
        <w:rPr>
          <w:rFonts w:hint="eastAsia"/>
          <w:sz w:val="24"/>
        </w:rPr>
        <w:t xml:space="preserve"> failed </w:t>
      </w:r>
      <w:r>
        <w:rPr>
          <w:rFonts w:hint="eastAsia"/>
          <w:sz w:val="24"/>
        </w:rPr>
        <w:t>状态；完成后再读取结果，失败时依据稳定错误码展示提示并允许重试。该设计避免长时间占用提交请求，也让模型服务短暂</w:t>
      </w:r>
      <w:proofErr w:type="gramStart"/>
      <w:r>
        <w:rPr>
          <w:rFonts w:hint="eastAsia"/>
          <w:sz w:val="24"/>
        </w:rPr>
        <w:t>不</w:t>
      </w:r>
      <w:proofErr w:type="gramEnd"/>
      <w:r>
        <w:rPr>
          <w:rFonts w:hint="eastAsia"/>
          <w:sz w:val="24"/>
        </w:rPr>
        <w:t>可用时仍能保留原始病例。这种异步语义使接口响应时间不再完全受模型推理速度影响，同</w:t>
      </w:r>
      <w:r>
        <w:rPr>
          <w:rFonts w:hint="eastAsia"/>
          <w:sz w:val="24"/>
        </w:rPr>
        <w:lastRenderedPageBreak/>
        <w:t>时允许前端在任务失败时保留原始病例，便于用户修改输入后再次提交。</w:t>
      </w:r>
    </w:p>
    <w:p w14:paraId="223468EA" w14:textId="77777777" w:rsidR="006928AA" w:rsidRDefault="00000000">
      <w:pPr>
        <w:pStyle w:val="2"/>
        <w:spacing w:before="240" w:after="120"/>
        <w:jc w:val="left"/>
      </w:pPr>
      <w:bookmarkStart w:id="22" w:name="_TocMedical2022"/>
      <w:r>
        <w:rPr>
          <w:rFonts w:hint="eastAsia"/>
          <w:sz w:val="24"/>
          <w:szCs w:val="24"/>
        </w:rPr>
        <w:t>安全与异常设计</w:t>
      </w:r>
      <w:bookmarkEnd w:id="22"/>
    </w:p>
    <w:p w14:paraId="4FA99DDE" w14:textId="77777777" w:rsidR="006928AA" w:rsidRDefault="00000000">
      <w:pPr>
        <w:spacing w:line="360" w:lineRule="auto"/>
        <w:ind w:firstLineChars="200" w:firstLine="480"/>
      </w:pPr>
      <w:r>
        <w:rPr>
          <w:rFonts w:hint="eastAsia"/>
          <w:sz w:val="24"/>
        </w:rPr>
        <w:t>业务接口必须携带</w:t>
      </w:r>
      <w:r>
        <w:rPr>
          <w:rFonts w:hint="eastAsia"/>
          <w:sz w:val="24"/>
        </w:rPr>
        <w:t xml:space="preserve"> JWT</w:t>
      </w:r>
      <w:r>
        <w:rPr>
          <w:rFonts w:hint="eastAsia"/>
          <w:sz w:val="24"/>
        </w:rPr>
        <w:t>。后端按用户编号查询病例，其他用户访问时返回不存在；注销时持久化撤销令牌哈希。附件检查扩展名、声明</w:t>
      </w:r>
      <w:r>
        <w:rPr>
          <w:rFonts w:hint="eastAsia"/>
          <w:sz w:val="24"/>
        </w:rPr>
        <w:t xml:space="preserve"> MIME </w:t>
      </w:r>
      <w:r>
        <w:rPr>
          <w:rFonts w:hint="eastAsia"/>
          <w:sz w:val="24"/>
        </w:rPr>
        <w:t>和文件头，</w:t>
      </w:r>
      <w:proofErr w:type="gramStart"/>
      <w:r>
        <w:rPr>
          <w:rFonts w:hint="eastAsia"/>
          <w:sz w:val="24"/>
        </w:rPr>
        <w:t>单文件</w:t>
      </w:r>
      <w:proofErr w:type="gramEnd"/>
      <w:r>
        <w:rPr>
          <w:rFonts w:hint="eastAsia"/>
          <w:sz w:val="24"/>
        </w:rPr>
        <w:t xml:space="preserve"> 10 MB</w:t>
      </w:r>
      <w:r>
        <w:rPr>
          <w:rFonts w:hint="eastAsia"/>
          <w:sz w:val="24"/>
        </w:rPr>
        <w:t>、最多</w:t>
      </w:r>
      <w:r>
        <w:rPr>
          <w:rFonts w:hint="eastAsia"/>
          <w:sz w:val="24"/>
        </w:rPr>
        <w:t xml:space="preserve"> 5 </w:t>
      </w:r>
      <w:proofErr w:type="gramStart"/>
      <w:r>
        <w:rPr>
          <w:rFonts w:hint="eastAsia"/>
          <w:sz w:val="24"/>
        </w:rPr>
        <w:t>个</w:t>
      </w:r>
      <w:proofErr w:type="gramEnd"/>
      <w:r>
        <w:rPr>
          <w:rFonts w:hint="eastAsia"/>
          <w:sz w:val="24"/>
        </w:rPr>
        <w:t>、总计</w:t>
      </w:r>
      <w:r>
        <w:rPr>
          <w:rFonts w:hint="eastAsia"/>
          <w:sz w:val="24"/>
        </w:rPr>
        <w:t xml:space="preserve"> 30 MB</w:t>
      </w:r>
      <w:r>
        <w:rPr>
          <w:rFonts w:hint="eastAsia"/>
          <w:sz w:val="24"/>
        </w:rPr>
        <w:t>。</w:t>
      </w:r>
      <w:r>
        <w:rPr>
          <w:rFonts w:hint="eastAsia"/>
          <w:sz w:val="24"/>
        </w:rPr>
        <w:t>PDF</w:t>
      </w:r>
      <w:r>
        <w:rPr>
          <w:rFonts w:hint="eastAsia"/>
          <w:sz w:val="24"/>
        </w:rPr>
        <w:t>、</w:t>
      </w:r>
      <w:r>
        <w:rPr>
          <w:rFonts w:hint="eastAsia"/>
          <w:sz w:val="24"/>
        </w:rPr>
        <w:t>DOC</w:t>
      </w:r>
      <w:r>
        <w:rPr>
          <w:rFonts w:hint="eastAsia"/>
          <w:sz w:val="24"/>
        </w:rPr>
        <w:t>、</w:t>
      </w:r>
      <w:r>
        <w:rPr>
          <w:rFonts w:hint="eastAsia"/>
          <w:sz w:val="24"/>
        </w:rPr>
        <w:t xml:space="preserve">DOCX </w:t>
      </w:r>
      <w:r>
        <w:rPr>
          <w:rFonts w:hint="eastAsia"/>
          <w:sz w:val="24"/>
        </w:rPr>
        <w:t>可提取正文，图片未配置</w:t>
      </w:r>
      <w:r>
        <w:rPr>
          <w:rFonts w:hint="eastAsia"/>
          <w:sz w:val="24"/>
        </w:rPr>
        <w:t xml:space="preserve"> OCR </w:t>
      </w:r>
      <w:r>
        <w:rPr>
          <w:rFonts w:hint="eastAsia"/>
          <w:sz w:val="24"/>
        </w:rPr>
        <w:t>时只保存元数据。</w:t>
      </w:r>
      <w:r>
        <w:rPr>
          <w:rFonts w:hint="eastAsia"/>
          <w:sz w:val="24"/>
        </w:rPr>
        <w:t xml:space="preserve">AI </w:t>
      </w:r>
      <w:r>
        <w:rPr>
          <w:rFonts w:hint="eastAsia"/>
          <w:sz w:val="24"/>
        </w:rPr>
        <w:t>超时、连接失败和</w:t>
      </w:r>
      <w:r>
        <w:rPr>
          <w:rFonts w:hint="eastAsia"/>
          <w:sz w:val="24"/>
        </w:rPr>
        <w:t xml:space="preserve"> 5xx </w:t>
      </w:r>
      <w:r>
        <w:rPr>
          <w:rFonts w:hint="eastAsia"/>
          <w:sz w:val="24"/>
        </w:rPr>
        <w:t>会转换为任务失败并支持重试。权限设计还覆盖了历史查询、详情读取、附件下载和报告生成等后续操作，避免只保护登录接口而忽略已经保存的病例和文件。</w:t>
      </w:r>
    </w:p>
    <w:p w14:paraId="391A24B7" w14:textId="77777777" w:rsidR="006928AA" w:rsidRDefault="00000000">
      <w:pPr>
        <w:spacing w:line="360" w:lineRule="auto"/>
        <w:ind w:firstLineChars="200" w:firstLine="480"/>
      </w:pPr>
      <w:r>
        <w:rPr>
          <w:rFonts w:hint="eastAsia"/>
          <w:sz w:val="24"/>
        </w:rPr>
        <w:t>异常处理遵循“用户可理解、服务可追踪、日志不泄露”的原则。返回前端的消息说明下一步操作，</w:t>
      </w:r>
      <w:proofErr w:type="spellStart"/>
      <w:r>
        <w:rPr>
          <w:rFonts w:hint="eastAsia"/>
          <w:sz w:val="24"/>
        </w:rPr>
        <w:t>requestId</w:t>
      </w:r>
      <w:proofErr w:type="spellEnd"/>
      <w:r>
        <w:rPr>
          <w:rFonts w:hint="eastAsia"/>
          <w:sz w:val="24"/>
        </w:rPr>
        <w:t xml:space="preserve"> </w:t>
      </w:r>
      <w:r>
        <w:rPr>
          <w:rFonts w:hint="eastAsia"/>
          <w:sz w:val="24"/>
        </w:rPr>
        <w:t>用于定位服务日志，日志不记录完整病历、密码、令牌和文件正文。编辑病历后删除</w:t>
      </w:r>
      <w:proofErr w:type="gramStart"/>
      <w:r>
        <w:rPr>
          <w:rFonts w:hint="eastAsia"/>
          <w:sz w:val="24"/>
        </w:rPr>
        <w:t>旧报告</w:t>
      </w:r>
      <w:proofErr w:type="gramEnd"/>
      <w:r>
        <w:rPr>
          <w:rFonts w:hint="eastAsia"/>
          <w:sz w:val="24"/>
        </w:rPr>
        <w:t>缓存，重新下载时按最新内容生成，从而避免页面显示内容与导出文件不一致。对于模型超时、文件格式错误和数据库异常等情况，系统分别提供稳定错误码和可操作提示，既不暴露内部堆栈，也不让用户面对无意义的报错信息。</w:t>
      </w:r>
    </w:p>
    <w:p w14:paraId="3AFF5CDE" w14:textId="77777777" w:rsidR="006928AA" w:rsidRDefault="00000000">
      <w:pPr>
        <w:pStyle w:val="1"/>
        <w:pageBreakBefore/>
        <w:jc w:val="left"/>
      </w:pPr>
      <w:bookmarkStart w:id="23" w:name="_TocMedical2023"/>
      <w:r>
        <w:rPr>
          <w:rFonts w:hint="eastAsia"/>
          <w:sz w:val="24"/>
          <w:szCs w:val="24"/>
        </w:rPr>
        <w:lastRenderedPageBreak/>
        <w:t>系统实现</w:t>
      </w:r>
      <w:bookmarkEnd w:id="23"/>
    </w:p>
    <w:p w14:paraId="719A8910" w14:textId="77777777" w:rsidR="006928AA" w:rsidRDefault="00000000">
      <w:pPr>
        <w:pStyle w:val="2"/>
        <w:spacing w:before="240" w:after="120"/>
        <w:jc w:val="left"/>
      </w:pPr>
      <w:bookmarkStart w:id="24" w:name="_TocMedical2024"/>
      <w:r>
        <w:rPr>
          <w:rFonts w:hint="eastAsia"/>
          <w:sz w:val="24"/>
          <w:szCs w:val="24"/>
        </w:rPr>
        <w:t>前端模块实现</w:t>
      </w:r>
      <w:bookmarkEnd w:id="24"/>
    </w:p>
    <w:p w14:paraId="5089118A" w14:textId="77777777" w:rsidR="006928AA" w:rsidRDefault="00000000">
      <w:pPr>
        <w:spacing w:line="360" w:lineRule="auto"/>
        <w:ind w:firstLineChars="200" w:firstLine="480"/>
      </w:pPr>
      <w:r>
        <w:rPr>
          <w:rFonts w:hint="eastAsia"/>
          <w:sz w:val="24"/>
        </w:rPr>
        <w:t>系统前端完成录入页、历史页和结果页，默认展示姓名、性别、年龄、主诉，点击后展开其余字段。结果</w:t>
      </w:r>
      <w:proofErr w:type="gramStart"/>
      <w:r>
        <w:rPr>
          <w:rFonts w:hint="eastAsia"/>
          <w:sz w:val="24"/>
        </w:rPr>
        <w:t>页分为</w:t>
      </w:r>
      <w:proofErr w:type="gramEnd"/>
      <w:r>
        <w:rPr>
          <w:rFonts w:hint="eastAsia"/>
          <w:sz w:val="24"/>
        </w:rPr>
        <w:t>病例摘要、结构化病历、分析建议和检查资料四区，支持编辑和下载入口。前端通过配置化字段、统一请求封装和状态反馈衔接后端接口，构建及基础测试均已通过。</w:t>
      </w:r>
      <w:proofErr w:type="gramStart"/>
      <w:r>
        <w:rPr>
          <w:rFonts w:hint="eastAsia"/>
          <w:sz w:val="24"/>
        </w:rPr>
        <w:t>公共实现</w:t>
      </w:r>
      <w:proofErr w:type="gramEnd"/>
      <w:r>
        <w:rPr>
          <w:rFonts w:hint="eastAsia"/>
          <w:sz w:val="24"/>
        </w:rPr>
        <w:t>已经完成页面之间的基本跳转和状态衔接，个人补写时主要需要结合实际分支补充界面细节、关键组件和真实运行截图。</w:t>
      </w:r>
    </w:p>
    <w:p w14:paraId="3572B62C" w14:textId="77777777" w:rsidR="006928AA" w:rsidRDefault="00992AA0">
      <w:pPr>
        <w:spacing w:after="80"/>
        <w:jc w:val="center"/>
      </w:pPr>
      <w:r>
        <w:pict w14:anchorId="1082EEBC">
          <v:shape id="frontend_1" o:spid="_x0000_i1028" type="#_x0000_t75" style="width:389.95pt;height:201pt;visibility:visible;mso-wrap-style:square">
            <v:imagedata r:id="rId23" o:title="screenshot_61_intake"/>
          </v:shape>
        </w:pict>
      </w:r>
    </w:p>
    <w:p w14:paraId="0CC38410" w14:textId="77777777" w:rsidR="006928AA" w:rsidRDefault="00000000">
      <w:pPr>
        <w:spacing w:after="120" w:line="360" w:lineRule="auto"/>
        <w:jc w:val="center"/>
      </w:pPr>
      <w:r>
        <w:rPr>
          <w:rFonts w:hint="eastAsia"/>
          <w:szCs w:val="21"/>
        </w:rPr>
        <w:t>图</w:t>
      </w:r>
      <w:r>
        <w:rPr>
          <w:rFonts w:hint="eastAsia"/>
          <w:szCs w:val="21"/>
        </w:rPr>
        <w:t xml:space="preserve">6-1 </w:t>
      </w:r>
      <w:r>
        <w:rPr>
          <w:rFonts w:hint="eastAsia"/>
          <w:szCs w:val="21"/>
        </w:rPr>
        <w:t>前端病例录入页面</w:t>
      </w:r>
    </w:p>
    <w:p w14:paraId="43AE17A1" w14:textId="77777777" w:rsidR="006928AA" w:rsidRDefault="00992AA0">
      <w:pPr>
        <w:spacing w:after="80"/>
        <w:jc w:val="center"/>
      </w:pPr>
      <w:r>
        <w:lastRenderedPageBreak/>
        <w:pict w14:anchorId="0A0D5E51">
          <v:shape id="frontend_2" o:spid="_x0000_i1029" type="#_x0000_t75" style="width:259.7pt;height:311.3pt;visibility:visible;mso-wrap-style:square">
            <v:imagedata r:id="rId24" o:title="screenshot_62_login"/>
          </v:shape>
        </w:pict>
      </w:r>
    </w:p>
    <w:p w14:paraId="08CD4FB6" w14:textId="77777777" w:rsidR="006928AA" w:rsidRDefault="00000000">
      <w:pPr>
        <w:spacing w:after="120" w:line="360" w:lineRule="auto"/>
        <w:jc w:val="center"/>
      </w:pPr>
      <w:r>
        <w:rPr>
          <w:rFonts w:hint="eastAsia"/>
          <w:szCs w:val="21"/>
        </w:rPr>
        <w:t>图</w:t>
      </w:r>
      <w:r>
        <w:rPr>
          <w:rFonts w:hint="eastAsia"/>
          <w:szCs w:val="21"/>
        </w:rPr>
        <w:t xml:space="preserve">6-2 </w:t>
      </w:r>
      <w:r>
        <w:rPr>
          <w:rFonts w:hint="eastAsia"/>
          <w:szCs w:val="21"/>
        </w:rPr>
        <w:t>登录与注册界面</w:t>
      </w:r>
    </w:p>
    <w:p w14:paraId="4777B2E3" w14:textId="77777777" w:rsidR="006928AA" w:rsidRDefault="00992AA0">
      <w:pPr>
        <w:spacing w:after="80"/>
        <w:jc w:val="center"/>
      </w:pPr>
      <w:r>
        <w:pict w14:anchorId="3DE80FDC">
          <v:shape id="frontend_3" o:spid="_x0000_i1030" type="#_x0000_t75" style="width:389.55pt;height:207.7pt;visibility:visible;mso-wrap-style:square">
            <v:imagedata r:id="rId25" o:title="screenshot_63_history"/>
          </v:shape>
        </w:pict>
      </w:r>
    </w:p>
    <w:p w14:paraId="56168A07" w14:textId="77777777" w:rsidR="006928AA" w:rsidRDefault="00000000">
      <w:pPr>
        <w:spacing w:after="120" w:line="360" w:lineRule="auto"/>
        <w:jc w:val="center"/>
      </w:pPr>
      <w:r>
        <w:rPr>
          <w:rFonts w:hint="eastAsia"/>
          <w:szCs w:val="21"/>
        </w:rPr>
        <w:t>图</w:t>
      </w:r>
      <w:r>
        <w:rPr>
          <w:rFonts w:hint="eastAsia"/>
          <w:szCs w:val="21"/>
        </w:rPr>
        <w:t xml:space="preserve">6-3 </w:t>
      </w:r>
      <w:r>
        <w:rPr>
          <w:rFonts w:hint="eastAsia"/>
          <w:szCs w:val="21"/>
        </w:rPr>
        <w:t>病例历史记录页面</w:t>
      </w:r>
    </w:p>
    <w:p w14:paraId="39BA0709" w14:textId="77777777" w:rsidR="006928AA" w:rsidRDefault="00992AA0">
      <w:pPr>
        <w:spacing w:after="80"/>
        <w:jc w:val="center"/>
      </w:pPr>
      <w:r>
        <w:lastRenderedPageBreak/>
        <w:pict w14:anchorId="0AB53AE0">
          <v:shape id="frontend_4" o:spid="_x0000_i1031" type="#_x0000_t75" style="width:389.55pt;height:274.25pt;visibility:visible;mso-wrap-style:square">
            <v:imagedata r:id="rId26" o:title="screenshot_64_result"/>
          </v:shape>
        </w:pict>
      </w:r>
    </w:p>
    <w:p w14:paraId="30ACAB9A" w14:textId="77777777" w:rsidR="006928AA" w:rsidRDefault="00000000">
      <w:pPr>
        <w:spacing w:after="120" w:line="360" w:lineRule="auto"/>
        <w:jc w:val="center"/>
      </w:pPr>
      <w:r>
        <w:rPr>
          <w:rFonts w:hint="eastAsia"/>
          <w:szCs w:val="21"/>
        </w:rPr>
        <w:t>图</w:t>
      </w:r>
      <w:r>
        <w:rPr>
          <w:rFonts w:hint="eastAsia"/>
          <w:szCs w:val="21"/>
        </w:rPr>
        <w:t xml:space="preserve">6-4 </w:t>
      </w:r>
      <w:r>
        <w:rPr>
          <w:rFonts w:hint="eastAsia"/>
          <w:szCs w:val="21"/>
        </w:rPr>
        <w:t>病例分析结果页面</w:t>
      </w:r>
    </w:p>
    <w:p w14:paraId="6B4009C9" w14:textId="77777777" w:rsidR="006928AA" w:rsidRDefault="00992AA0">
      <w:pPr>
        <w:spacing w:after="80"/>
        <w:jc w:val="center"/>
      </w:pPr>
      <w:r>
        <w:pict w14:anchorId="65A04F95">
          <v:shape id="frontend_5" o:spid="_x0000_i1032" type="#_x0000_t75" style="width:390.4pt;height:211pt;visibility:visible;mso-wrap-style:square">
            <v:imagedata r:id="rId27" o:title="screenshot_65_analysis"/>
          </v:shape>
        </w:pict>
      </w:r>
    </w:p>
    <w:p w14:paraId="12C451DE" w14:textId="77777777" w:rsidR="006928AA" w:rsidRDefault="00000000">
      <w:pPr>
        <w:spacing w:after="120" w:line="360" w:lineRule="auto"/>
        <w:jc w:val="center"/>
      </w:pPr>
      <w:r>
        <w:rPr>
          <w:rFonts w:hint="eastAsia"/>
          <w:szCs w:val="21"/>
        </w:rPr>
        <w:t>图</w:t>
      </w:r>
      <w:r>
        <w:rPr>
          <w:rFonts w:hint="eastAsia"/>
          <w:szCs w:val="21"/>
        </w:rPr>
        <w:t xml:space="preserve">6-5 </w:t>
      </w:r>
      <w:r>
        <w:rPr>
          <w:rFonts w:hint="eastAsia"/>
          <w:szCs w:val="21"/>
        </w:rPr>
        <w:t>分析建议与检查资料页面</w:t>
      </w:r>
    </w:p>
    <w:p w14:paraId="10857037" w14:textId="77777777" w:rsidR="006928AA" w:rsidRDefault="00000000">
      <w:pPr>
        <w:spacing w:line="360" w:lineRule="auto"/>
      </w:pPr>
      <w:r>
        <w:rPr>
          <w:rFonts w:hint="eastAsia"/>
          <w:color w:val="C00000"/>
          <w:sz w:val="24"/>
        </w:rPr>
        <w:t>【前端负责成员补写区：请在此处补入本人实际完成的页面、组件、交互、增删改查逻辑和测试结果；可结合图</w:t>
      </w:r>
      <w:r>
        <w:rPr>
          <w:rFonts w:hint="eastAsia"/>
          <w:color w:val="C00000"/>
          <w:sz w:val="24"/>
        </w:rPr>
        <w:t>6-1</w:t>
      </w:r>
      <w:r>
        <w:rPr>
          <w:rFonts w:hint="eastAsia"/>
          <w:color w:val="C00000"/>
          <w:sz w:val="24"/>
        </w:rPr>
        <w:t>至图</w:t>
      </w:r>
      <w:r>
        <w:rPr>
          <w:rFonts w:hint="eastAsia"/>
          <w:color w:val="C00000"/>
          <w:sz w:val="24"/>
        </w:rPr>
        <w:t>6-5</w:t>
      </w:r>
      <w:r>
        <w:rPr>
          <w:rFonts w:hint="eastAsia"/>
          <w:color w:val="C00000"/>
          <w:sz w:val="24"/>
        </w:rPr>
        <w:t>说明界面，不重复系统总体设计。提交论文前将本提示替换为正式表述。】</w:t>
      </w:r>
    </w:p>
    <w:p w14:paraId="6A2EBB28" w14:textId="77777777" w:rsidR="006928AA" w:rsidRDefault="00000000">
      <w:pPr>
        <w:pStyle w:val="2"/>
        <w:spacing w:before="240" w:after="120"/>
        <w:jc w:val="left"/>
      </w:pPr>
      <w:bookmarkStart w:id="25" w:name="_TocMedical2025"/>
      <w:r>
        <w:rPr>
          <w:rFonts w:hint="eastAsia"/>
          <w:sz w:val="24"/>
          <w:szCs w:val="24"/>
        </w:rPr>
        <w:t>后端模块实现</w:t>
      </w:r>
      <w:bookmarkEnd w:id="25"/>
    </w:p>
    <w:p w14:paraId="1DCECAD2" w14:textId="77777777" w:rsidR="006928AA" w:rsidRDefault="00000000">
      <w:pPr>
        <w:spacing w:line="360" w:lineRule="auto"/>
        <w:ind w:firstLineChars="200" w:firstLine="480"/>
      </w:pPr>
      <w:r>
        <w:rPr>
          <w:rFonts w:hint="eastAsia"/>
          <w:sz w:val="24"/>
        </w:rPr>
        <w:t>系统后端以</w:t>
      </w:r>
      <w:r>
        <w:rPr>
          <w:rFonts w:hint="eastAsia"/>
          <w:sz w:val="24"/>
        </w:rPr>
        <w:t xml:space="preserve"> Spring Boot </w:t>
      </w:r>
      <w:r>
        <w:rPr>
          <w:rFonts w:hint="eastAsia"/>
          <w:sz w:val="24"/>
        </w:rPr>
        <w:t>为核心，使用</w:t>
      </w:r>
      <w:r>
        <w:rPr>
          <w:rFonts w:hint="eastAsia"/>
          <w:sz w:val="24"/>
        </w:rPr>
        <w:t xml:space="preserve"> MongoDB </w:t>
      </w:r>
      <w:r>
        <w:rPr>
          <w:rFonts w:hint="eastAsia"/>
          <w:sz w:val="24"/>
        </w:rPr>
        <w:t>保存用户、病例和任务。创建病例后，业务服务通过异步线程更新任务进度，调用</w:t>
      </w:r>
      <w:r>
        <w:rPr>
          <w:rFonts w:hint="eastAsia"/>
          <w:sz w:val="24"/>
        </w:rPr>
        <w:t xml:space="preserve"> Flask AI</w:t>
      </w:r>
      <w:r>
        <w:rPr>
          <w:rFonts w:hint="eastAsia"/>
          <w:sz w:val="24"/>
        </w:rPr>
        <w:t>，保存结果并</w:t>
      </w:r>
      <w:r>
        <w:rPr>
          <w:rFonts w:hint="eastAsia"/>
          <w:sz w:val="24"/>
        </w:rPr>
        <w:lastRenderedPageBreak/>
        <w:t>把任务置为</w:t>
      </w:r>
      <w:r>
        <w:rPr>
          <w:rFonts w:hint="eastAsia"/>
          <w:sz w:val="24"/>
        </w:rPr>
        <w:t xml:space="preserve"> completed</w:t>
      </w:r>
      <w:r>
        <w:rPr>
          <w:rFonts w:hint="eastAsia"/>
          <w:sz w:val="24"/>
        </w:rPr>
        <w:t>；异常则保存稳定错误码。</w:t>
      </w:r>
      <w:r>
        <w:rPr>
          <w:rFonts w:hint="eastAsia"/>
          <w:sz w:val="24"/>
        </w:rPr>
        <w:t xml:space="preserve">JWT </w:t>
      </w:r>
      <w:r>
        <w:rPr>
          <w:rFonts w:hint="eastAsia"/>
          <w:sz w:val="24"/>
        </w:rPr>
        <w:t>过滤器完成身份识别，注销服务保存令牌哈希。文件服务校验附件、提取文档文本并提供鉴权下载，报告服务使用</w:t>
      </w:r>
      <w:r>
        <w:rPr>
          <w:rFonts w:hint="eastAsia"/>
          <w:sz w:val="24"/>
        </w:rPr>
        <w:t xml:space="preserve"> Apache POI </w:t>
      </w:r>
      <w:r>
        <w:rPr>
          <w:rFonts w:hint="eastAsia"/>
          <w:sz w:val="24"/>
        </w:rPr>
        <w:t>生成</w:t>
      </w:r>
      <w:r>
        <w:rPr>
          <w:rFonts w:hint="eastAsia"/>
          <w:sz w:val="24"/>
        </w:rPr>
        <w:t xml:space="preserve"> DOCX</w:t>
      </w:r>
      <w:r>
        <w:rPr>
          <w:rFonts w:hint="eastAsia"/>
          <w:sz w:val="24"/>
        </w:rPr>
        <w:t>。后端在处理异步任务时同步维护任务进度、失败原因和结果引用，使前端能够通过轮询获得稳定状态，而不是依赖一次请求返回全部内容。</w:t>
      </w:r>
    </w:p>
    <w:p w14:paraId="2147933D" w14:textId="77777777" w:rsidR="006928AA" w:rsidRDefault="00000000">
      <w:pPr>
        <w:spacing w:line="360" w:lineRule="auto"/>
        <w:ind w:firstLineChars="200" w:firstLine="480"/>
      </w:pPr>
      <w:r>
        <w:rPr>
          <w:rFonts w:hint="eastAsia"/>
          <w:sz w:val="24"/>
        </w:rPr>
        <w:t>集成版本的修复后联调报告显示：后端</w:t>
      </w:r>
      <w:r>
        <w:rPr>
          <w:rFonts w:hint="eastAsia"/>
          <w:sz w:val="24"/>
        </w:rPr>
        <w:t xml:space="preserve"> 21 </w:t>
      </w:r>
      <w:r>
        <w:rPr>
          <w:rFonts w:hint="eastAsia"/>
          <w:sz w:val="24"/>
        </w:rPr>
        <w:t>项测试通过；注册、</w:t>
      </w:r>
      <w:r>
        <w:rPr>
          <w:rFonts w:hint="eastAsia"/>
          <w:sz w:val="24"/>
        </w:rPr>
        <w:t>JWT</w:t>
      </w:r>
      <w:r>
        <w:rPr>
          <w:rFonts w:hint="eastAsia"/>
          <w:sz w:val="24"/>
        </w:rPr>
        <w:t>、异步分析、真实</w:t>
      </w:r>
      <w:r>
        <w:rPr>
          <w:rFonts w:hint="eastAsia"/>
          <w:sz w:val="24"/>
        </w:rPr>
        <w:t xml:space="preserve"> AI</w:t>
      </w:r>
      <w:r>
        <w:rPr>
          <w:rFonts w:hint="eastAsia"/>
          <w:sz w:val="24"/>
        </w:rPr>
        <w:t>、</w:t>
      </w:r>
      <w:r>
        <w:rPr>
          <w:rFonts w:hint="eastAsia"/>
          <w:sz w:val="24"/>
        </w:rPr>
        <w:t>multipart DOCX</w:t>
      </w:r>
      <w:r>
        <w:rPr>
          <w:rFonts w:hint="eastAsia"/>
          <w:sz w:val="24"/>
        </w:rPr>
        <w:t>、附件下载、历史服务端搜索、人工编辑、报告下载、权限隔离、注销重登和</w:t>
      </w:r>
      <w:r>
        <w:rPr>
          <w:rFonts w:hint="eastAsia"/>
          <w:sz w:val="24"/>
        </w:rPr>
        <w:t xml:space="preserve"> MongoDB </w:t>
      </w:r>
      <w:r>
        <w:rPr>
          <w:rFonts w:hint="eastAsia"/>
          <w:sz w:val="24"/>
        </w:rPr>
        <w:t>重启</w:t>
      </w:r>
      <w:proofErr w:type="gramStart"/>
      <w:r>
        <w:rPr>
          <w:rFonts w:hint="eastAsia"/>
          <w:sz w:val="24"/>
        </w:rPr>
        <w:t>持久化均通过</w:t>
      </w:r>
      <w:proofErr w:type="gramEnd"/>
      <w:r>
        <w:rPr>
          <w:rFonts w:hint="eastAsia"/>
          <w:sz w:val="24"/>
        </w:rPr>
        <w:t>。从联调结果看，系统已经完成主要功能的</w:t>
      </w:r>
      <w:proofErr w:type="gramStart"/>
      <w:r>
        <w:rPr>
          <w:rFonts w:hint="eastAsia"/>
          <w:sz w:val="24"/>
        </w:rPr>
        <w:t>跨服务</w:t>
      </w:r>
      <w:proofErr w:type="gramEnd"/>
      <w:r>
        <w:rPr>
          <w:rFonts w:hint="eastAsia"/>
          <w:sz w:val="24"/>
        </w:rPr>
        <w:t>验证，但仍应在后续迭代中补充更大规模数据、并发访问和异常网络环境下的测试。</w:t>
      </w:r>
    </w:p>
    <w:p w14:paraId="51E8406F" w14:textId="77777777" w:rsidR="006928AA" w:rsidRDefault="00000000">
      <w:pPr>
        <w:spacing w:line="360" w:lineRule="auto"/>
      </w:pPr>
      <w:r>
        <w:rPr>
          <w:rFonts w:hint="eastAsia"/>
          <w:color w:val="C00000"/>
          <w:sz w:val="24"/>
        </w:rPr>
        <w:t>【后端负责成员补写区：请在此处补入本人实际完成的</w:t>
      </w:r>
      <w:r>
        <w:rPr>
          <w:rFonts w:hint="eastAsia"/>
          <w:color w:val="C00000"/>
          <w:sz w:val="24"/>
        </w:rPr>
        <w:t xml:space="preserve"> Controller</w:t>
      </w:r>
      <w:r>
        <w:rPr>
          <w:rFonts w:hint="eastAsia"/>
          <w:color w:val="C00000"/>
          <w:sz w:val="24"/>
        </w:rPr>
        <w:t>、</w:t>
      </w:r>
      <w:r>
        <w:rPr>
          <w:rFonts w:hint="eastAsia"/>
          <w:color w:val="C00000"/>
          <w:sz w:val="24"/>
        </w:rPr>
        <w:t>Service</w:t>
      </w:r>
      <w:r>
        <w:rPr>
          <w:rFonts w:hint="eastAsia"/>
          <w:color w:val="C00000"/>
          <w:sz w:val="24"/>
        </w:rPr>
        <w:t>、</w:t>
      </w:r>
      <w:r>
        <w:rPr>
          <w:rFonts w:hint="eastAsia"/>
          <w:color w:val="C00000"/>
          <w:sz w:val="24"/>
        </w:rPr>
        <w:t xml:space="preserve">MongoDB </w:t>
      </w:r>
      <w:r>
        <w:rPr>
          <w:rFonts w:hint="eastAsia"/>
          <w:color w:val="C00000"/>
          <w:sz w:val="24"/>
        </w:rPr>
        <w:t>实体、</w:t>
      </w:r>
      <w:r>
        <w:rPr>
          <w:rFonts w:hint="eastAsia"/>
          <w:color w:val="C00000"/>
          <w:sz w:val="24"/>
        </w:rPr>
        <w:t>JWT</w:t>
      </w:r>
      <w:r>
        <w:rPr>
          <w:rFonts w:hint="eastAsia"/>
          <w:color w:val="C00000"/>
          <w:sz w:val="24"/>
        </w:rPr>
        <w:t>、文件处理、</w:t>
      </w:r>
      <w:r>
        <w:rPr>
          <w:rFonts w:hint="eastAsia"/>
          <w:color w:val="C00000"/>
          <w:sz w:val="24"/>
        </w:rPr>
        <w:t xml:space="preserve">AI </w:t>
      </w:r>
      <w:r>
        <w:rPr>
          <w:rFonts w:hint="eastAsia"/>
          <w:color w:val="C00000"/>
          <w:sz w:val="24"/>
        </w:rPr>
        <w:t>网关或报告模块，并列出对应接口和测试；只保留本人参与的部分。提交论文前将本提示替换为正式表述。】</w:t>
      </w:r>
    </w:p>
    <w:p w14:paraId="55FCC1C8" w14:textId="77777777" w:rsidR="006928AA" w:rsidRDefault="00000000">
      <w:pPr>
        <w:pStyle w:val="2"/>
        <w:spacing w:before="240" w:after="120"/>
        <w:jc w:val="left"/>
      </w:pPr>
      <w:bookmarkStart w:id="26" w:name="_TocMedical2026"/>
      <w:r>
        <w:rPr>
          <w:rFonts w:hint="eastAsia"/>
          <w:sz w:val="24"/>
          <w:szCs w:val="24"/>
        </w:rPr>
        <w:t>数据处理模块实现</w:t>
      </w:r>
      <w:bookmarkEnd w:id="26"/>
    </w:p>
    <w:p w14:paraId="5CA2FF3B" w14:textId="77777777" w:rsidR="006928AA" w:rsidRDefault="00000000">
      <w:pPr>
        <w:spacing w:line="360" w:lineRule="auto"/>
        <w:ind w:firstLineChars="200" w:firstLine="480"/>
      </w:pPr>
      <w:r>
        <w:rPr>
          <w:rFonts w:hint="eastAsia"/>
          <w:sz w:val="24"/>
        </w:rPr>
        <w:t>数据处理模块对</w:t>
      </w:r>
      <w:r>
        <w:rPr>
          <w:rFonts w:hint="eastAsia"/>
          <w:sz w:val="24"/>
        </w:rPr>
        <w:t xml:space="preserve"> NHANES 2017</w:t>
      </w:r>
      <w:r>
        <w:rPr>
          <w:rFonts w:hint="eastAsia"/>
          <w:sz w:val="24"/>
        </w:rPr>
        <w:t>—</w:t>
      </w:r>
      <w:r>
        <w:rPr>
          <w:rFonts w:hint="eastAsia"/>
          <w:sz w:val="24"/>
        </w:rPr>
        <w:t xml:space="preserve">2018 </w:t>
      </w:r>
      <w:r>
        <w:rPr>
          <w:rFonts w:hint="eastAsia"/>
          <w:sz w:val="24"/>
        </w:rPr>
        <w:t>七张表按</w:t>
      </w:r>
      <w:r>
        <w:rPr>
          <w:rFonts w:hint="eastAsia"/>
          <w:sz w:val="24"/>
        </w:rPr>
        <w:t xml:space="preserve"> SEQN </w:t>
      </w:r>
      <w:r>
        <w:rPr>
          <w:rFonts w:hint="eastAsia"/>
          <w:sz w:val="24"/>
        </w:rPr>
        <w:t>合并，生成</w:t>
      </w:r>
      <w:r>
        <w:rPr>
          <w:rFonts w:hint="eastAsia"/>
          <w:sz w:val="24"/>
        </w:rPr>
        <w:t xml:space="preserve"> 9254 </w:t>
      </w:r>
      <w:r>
        <w:rPr>
          <w:rFonts w:hint="eastAsia"/>
          <w:sz w:val="24"/>
        </w:rPr>
        <w:t>行的标准化数据，并输出缺失、异常和糖尿病、肾功能、心血管分析子集。病例预处理脚本完成字段映射、空白清洗、同义词替换、否定识别、症状和医学术语提取。数据流水线五步通过，数据模块</w:t>
      </w:r>
      <w:r>
        <w:rPr>
          <w:rFonts w:hint="eastAsia"/>
          <w:sz w:val="24"/>
        </w:rPr>
        <w:t xml:space="preserve"> 17 </w:t>
      </w:r>
      <w:r>
        <w:rPr>
          <w:rFonts w:hint="eastAsia"/>
          <w:sz w:val="24"/>
        </w:rPr>
        <w:t>项及</w:t>
      </w:r>
      <w:r>
        <w:rPr>
          <w:rFonts w:hint="eastAsia"/>
          <w:sz w:val="24"/>
        </w:rPr>
        <w:t xml:space="preserve"> 4 </w:t>
      </w:r>
      <w:r>
        <w:rPr>
          <w:rFonts w:hint="eastAsia"/>
          <w:sz w:val="24"/>
        </w:rPr>
        <w:t>个子测试通过。标准化结果既用于支撑模型训练，也为后续复现实验提供统一输入；脚本输出的统计信息可以帮助开发者发现合并后样本丢失或字段偏移。</w:t>
      </w:r>
    </w:p>
    <w:p w14:paraId="742651A6" w14:textId="77777777" w:rsidR="006928AA" w:rsidRDefault="00000000">
      <w:pPr>
        <w:spacing w:line="360" w:lineRule="auto"/>
      </w:pPr>
      <w:r>
        <w:rPr>
          <w:rFonts w:hint="eastAsia"/>
          <w:color w:val="C00000"/>
          <w:sz w:val="24"/>
        </w:rPr>
        <w:t>【数据处理负责成员补写区：请在此处补入本人实际处理的数据来源、清洗规则、脚本、字段映射、特征文件和测试；不要扩写未参与的模型或在线服务内容。提交论文前将本提示替换为正式表述。】</w:t>
      </w:r>
    </w:p>
    <w:p w14:paraId="7D1737A0" w14:textId="77777777" w:rsidR="006928AA" w:rsidRDefault="00000000">
      <w:pPr>
        <w:pStyle w:val="2"/>
        <w:spacing w:before="240" w:after="120"/>
        <w:jc w:val="left"/>
      </w:pPr>
      <w:bookmarkStart w:id="27" w:name="_TocMedical2027"/>
      <w:r>
        <w:rPr>
          <w:rFonts w:hint="eastAsia"/>
          <w:sz w:val="24"/>
          <w:szCs w:val="24"/>
        </w:rPr>
        <w:t>模型训练与智能分析模块实现</w:t>
      </w:r>
      <w:bookmarkEnd w:id="27"/>
    </w:p>
    <w:p w14:paraId="7EBDEBBC" w14:textId="77777777" w:rsidR="006928AA" w:rsidRDefault="00000000">
      <w:pPr>
        <w:spacing w:line="360" w:lineRule="auto"/>
        <w:ind w:firstLineChars="200" w:firstLine="480"/>
      </w:pPr>
      <w:r>
        <w:rPr>
          <w:rFonts w:hint="eastAsia"/>
          <w:sz w:val="24"/>
        </w:rPr>
        <w:t>模型与</w:t>
      </w:r>
      <w:r>
        <w:rPr>
          <w:rFonts w:hint="eastAsia"/>
          <w:sz w:val="24"/>
        </w:rPr>
        <w:t xml:space="preserve"> AI </w:t>
      </w:r>
      <w:r>
        <w:rPr>
          <w:rFonts w:hint="eastAsia"/>
          <w:sz w:val="24"/>
        </w:rPr>
        <w:t>模块使用</w:t>
      </w:r>
      <w:proofErr w:type="gramStart"/>
      <w:r>
        <w:rPr>
          <w:rFonts w:hint="eastAsia"/>
          <w:sz w:val="24"/>
        </w:rPr>
        <w:t>字符级</w:t>
      </w:r>
      <w:proofErr w:type="gramEnd"/>
      <w:r>
        <w:rPr>
          <w:rFonts w:hint="eastAsia"/>
          <w:sz w:val="24"/>
        </w:rPr>
        <w:t xml:space="preserve"> 2</w:t>
      </w:r>
      <w:r>
        <w:rPr>
          <w:rFonts w:hint="eastAsia"/>
          <w:sz w:val="24"/>
        </w:rPr>
        <w:t>—</w:t>
      </w:r>
      <w:r>
        <w:rPr>
          <w:rFonts w:hint="eastAsia"/>
          <w:sz w:val="24"/>
        </w:rPr>
        <w:t xml:space="preserve">5 </w:t>
      </w:r>
      <w:r>
        <w:rPr>
          <w:rFonts w:hint="eastAsia"/>
          <w:sz w:val="24"/>
        </w:rPr>
        <w:t>元语法</w:t>
      </w:r>
      <w:r>
        <w:rPr>
          <w:rFonts w:hint="eastAsia"/>
          <w:sz w:val="24"/>
        </w:rPr>
        <w:t xml:space="preserve"> TF-IDF </w:t>
      </w:r>
      <w:r>
        <w:rPr>
          <w:rFonts w:hint="eastAsia"/>
          <w:sz w:val="24"/>
        </w:rPr>
        <w:t>和</w:t>
      </w:r>
      <w:r>
        <w:rPr>
          <w:rFonts w:hint="eastAsia"/>
          <w:sz w:val="24"/>
        </w:rPr>
        <w:t xml:space="preserve"> Logistic Regression </w:t>
      </w:r>
      <w:r>
        <w:rPr>
          <w:rFonts w:hint="eastAsia"/>
          <w:sz w:val="24"/>
        </w:rPr>
        <w:t>训练五类核心诊断模型，再融合疾病知识库与规则。官方测试集</w:t>
      </w:r>
      <w:r>
        <w:rPr>
          <w:rFonts w:hint="eastAsia"/>
          <w:sz w:val="24"/>
        </w:rPr>
        <w:t xml:space="preserve"> accuracy </w:t>
      </w:r>
      <w:r>
        <w:rPr>
          <w:rFonts w:hint="eastAsia"/>
          <w:sz w:val="24"/>
        </w:rPr>
        <w:t>为</w:t>
      </w:r>
      <w:r>
        <w:rPr>
          <w:rFonts w:hint="eastAsia"/>
          <w:sz w:val="24"/>
        </w:rPr>
        <w:t xml:space="preserve"> 0.8366</w:t>
      </w:r>
      <w:r>
        <w:rPr>
          <w:rFonts w:hint="eastAsia"/>
          <w:sz w:val="24"/>
        </w:rPr>
        <w:t>，</w:t>
      </w:r>
      <w:r>
        <w:rPr>
          <w:rFonts w:hint="eastAsia"/>
          <w:sz w:val="24"/>
        </w:rPr>
        <w:t xml:space="preserve">macro-F1 </w:t>
      </w:r>
      <w:r>
        <w:rPr>
          <w:rFonts w:hint="eastAsia"/>
          <w:sz w:val="24"/>
        </w:rPr>
        <w:t>为</w:t>
      </w:r>
      <w:r>
        <w:rPr>
          <w:rFonts w:hint="eastAsia"/>
          <w:sz w:val="24"/>
        </w:rPr>
        <w:t xml:space="preserve"> 0.8491</w:t>
      </w:r>
      <w:r>
        <w:rPr>
          <w:rFonts w:hint="eastAsia"/>
          <w:sz w:val="24"/>
        </w:rPr>
        <w:t>；</w:t>
      </w:r>
      <w:r>
        <w:rPr>
          <w:rFonts w:hint="eastAsia"/>
          <w:sz w:val="24"/>
        </w:rPr>
        <w:t xml:space="preserve">40 </w:t>
      </w:r>
      <w:r>
        <w:rPr>
          <w:rFonts w:hint="eastAsia"/>
          <w:sz w:val="24"/>
        </w:rPr>
        <w:t>条课程样例的</w:t>
      </w:r>
      <w:r>
        <w:rPr>
          <w:rFonts w:hint="eastAsia"/>
          <w:sz w:val="24"/>
        </w:rPr>
        <w:t xml:space="preserve"> Top-3 </w:t>
      </w:r>
      <w:r>
        <w:rPr>
          <w:rFonts w:hint="eastAsia"/>
          <w:sz w:val="24"/>
        </w:rPr>
        <w:t>命中率为</w:t>
      </w:r>
      <w:r>
        <w:rPr>
          <w:rFonts w:hint="eastAsia"/>
          <w:sz w:val="24"/>
        </w:rPr>
        <w:t xml:space="preserve"> 1.00</w:t>
      </w:r>
      <w:r>
        <w:rPr>
          <w:rFonts w:hint="eastAsia"/>
          <w:sz w:val="24"/>
        </w:rPr>
        <w:t>。</w:t>
      </w:r>
      <w:r>
        <w:rPr>
          <w:rFonts w:hint="eastAsia"/>
          <w:sz w:val="24"/>
        </w:rPr>
        <w:t xml:space="preserve">Flask </w:t>
      </w:r>
      <w:r>
        <w:rPr>
          <w:rFonts w:hint="eastAsia"/>
          <w:sz w:val="24"/>
        </w:rPr>
        <w:t>服务负责症状、术语、诊断、病历和安全建议输出，信息不足时返回暂无法确定。</w:t>
      </w:r>
      <w:r>
        <w:rPr>
          <w:rFonts w:hint="eastAsia"/>
          <w:sz w:val="24"/>
        </w:rPr>
        <w:lastRenderedPageBreak/>
        <w:t>该方案计算成本较低、训练过程容易复现，适合课程周期内完成实验和集成；同时通过知识库、规则和免责声明对模型输出进行必要约束。</w:t>
      </w:r>
    </w:p>
    <w:p w14:paraId="570979D1" w14:textId="77777777" w:rsidR="006928AA" w:rsidRDefault="00000000">
      <w:pPr>
        <w:spacing w:line="360" w:lineRule="auto"/>
        <w:ind w:firstLineChars="200" w:firstLine="480"/>
      </w:pPr>
      <w:r>
        <w:rPr>
          <w:rFonts w:hint="eastAsia"/>
          <w:sz w:val="24"/>
        </w:rPr>
        <w:t>模型模块的输出不是单一分类标签，而是面向后端契约的结构化结果：包括生成病历、候选诊断、置信度、症状、医学术语、判断依据、处理建议和免责声明。</w:t>
      </w:r>
      <w:proofErr w:type="gramStart"/>
      <w:r>
        <w:rPr>
          <w:rFonts w:hint="eastAsia"/>
          <w:sz w:val="24"/>
        </w:rPr>
        <w:t>规则层用于</w:t>
      </w:r>
      <w:proofErr w:type="gramEnd"/>
      <w:r>
        <w:rPr>
          <w:rFonts w:hint="eastAsia"/>
          <w:sz w:val="24"/>
        </w:rPr>
        <w:t>补充否定表达、信息不足和低置信度提示，知识库用于提供可解释的依据；最终结果由后端保存并由前端负责分区展示。论文中的指标只反映课程数据和当前测试集表现。结构化结果便于前端分区展示，也便于后端保存、人工编辑和生成</w:t>
      </w:r>
      <w:r>
        <w:rPr>
          <w:rFonts w:hint="eastAsia"/>
          <w:sz w:val="24"/>
        </w:rPr>
        <w:t xml:space="preserve"> DOCX </w:t>
      </w:r>
      <w:r>
        <w:rPr>
          <w:rFonts w:hint="eastAsia"/>
          <w:sz w:val="24"/>
        </w:rPr>
        <w:t>报告；当模型升级时，只要保持核心字段兼容，其他模块无需大幅修改。</w:t>
      </w:r>
    </w:p>
    <w:p w14:paraId="21931DC5" w14:textId="77777777" w:rsidR="006928AA" w:rsidRDefault="00000000">
      <w:pPr>
        <w:spacing w:line="360" w:lineRule="auto"/>
        <w:jc w:val="center"/>
      </w:pPr>
      <w:r>
        <w:rPr>
          <w:rFonts w:hint="eastAsia"/>
          <w:sz w:val="24"/>
        </w:rPr>
        <w:t>表</w:t>
      </w:r>
      <w:r>
        <w:rPr>
          <w:rFonts w:hint="eastAsia"/>
          <w:sz w:val="24"/>
        </w:rPr>
        <w:t xml:space="preserve">6-1 </w:t>
      </w:r>
      <w:r>
        <w:rPr>
          <w:rFonts w:hint="eastAsia"/>
          <w:sz w:val="24"/>
        </w:rPr>
        <w:t>模型指标</w:t>
      </w:r>
    </w:p>
    <w:tbl>
      <w:tblPr>
        <w:tblW w:w="9000" w:type="dxa"/>
        <w:tblBorders>
          <w:top w:val="single" w:sz="12" w:space="0" w:color="000000"/>
          <w:left w:val="single" w:sz="12" w:space="0" w:color="000000"/>
          <w:bottom w:val="single" w:sz="12" w:space="0" w:color="000000"/>
          <w:right w:val="single" w:sz="12" w:space="0" w:color="000000"/>
          <w:insideH w:val="single" w:sz="8" w:space="0" w:color="000000"/>
          <w:insideV w:val="nil"/>
        </w:tblBorders>
        <w:tblLayout w:type="fixed"/>
        <w:tblLook w:val="04A0" w:firstRow="1" w:lastRow="0" w:firstColumn="1" w:lastColumn="0" w:noHBand="0" w:noVBand="1"/>
      </w:tblPr>
      <w:tblGrid>
        <w:gridCol w:w="3000"/>
        <w:gridCol w:w="3000"/>
        <w:gridCol w:w="3000"/>
      </w:tblGrid>
      <w:tr w:rsidR="006928AA" w14:paraId="0CFF43F5" w14:textId="77777777">
        <w:tc>
          <w:tcPr>
            <w:tcW w:w="3000" w:type="dxa"/>
          </w:tcPr>
          <w:p w14:paraId="23E9D60D" w14:textId="77777777" w:rsidR="006928AA" w:rsidRDefault="00000000">
            <w:pPr>
              <w:spacing w:line="360" w:lineRule="auto"/>
              <w:jc w:val="center"/>
            </w:pPr>
            <w:r>
              <w:rPr>
                <w:rFonts w:hint="eastAsia"/>
                <w:b/>
                <w:bCs/>
                <w:szCs w:val="21"/>
              </w:rPr>
              <w:t>指标</w:t>
            </w:r>
          </w:p>
        </w:tc>
        <w:tc>
          <w:tcPr>
            <w:tcW w:w="3000" w:type="dxa"/>
          </w:tcPr>
          <w:p w14:paraId="5CC56F23" w14:textId="77777777" w:rsidR="006928AA" w:rsidRDefault="00000000">
            <w:pPr>
              <w:spacing w:line="360" w:lineRule="auto"/>
              <w:jc w:val="center"/>
            </w:pPr>
            <w:r>
              <w:rPr>
                <w:rFonts w:hint="eastAsia"/>
                <w:b/>
                <w:bCs/>
                <w:szCs w:val="21"/>
              </w:rPr>
              <w:t>验证集</w:t>
            </w:r>
          </w:p>
        </w:tc>
        <w:tc>
          <w:tcPr>
            <w:tcW w:w="3000" w:type="dxa"/>
          </w:tcPr>
          <w:p w14:paraId="1D457752" w14:textId="77777777" w:rsidR="006928AA" w:rsidRDefault="00000000">
            <w:pPr>
              <w:spacing w:line="360" w:lineRule="auto"/>
              <w:jc w:val="center"/>
            </w:pPr>
            <w:r>
              <w:rPr>
                <w:rFonts w:hint="eastAsia"/>
                <w:b/>
                <w:bCs/>
                <w:szCs w:val="21"/>
              </w:rPr>
              <w:t>测试集</w:t>
            </w:r>
          </w:p>
        </w:tc>
      </w:tr>
      <w:tr w:rsidR="006928AA" w14:paraId="00D7D7C8" w14:textId="77777777">
        <w:tc>
          <w:tcPr>
            <w:tcW w:w="3000" w:type="dxa"/>
          </w:tcPr>
          <w:p w14:paraId="37DEC633" w14:textId="77777777" w:rsidR="006928AA" w:rsidRDefault="00000000">
            <w:pPr>
              <w:spacing w:line="360" w:lineRule="auto"/>
              <w:jc w:val="left"/>
            </w:pPr>
            <w:r>
              <w:rPr>
                <w:rFonts w:hint="eastAsia"/>
                <w:szCs w:val="21"/>
              </w:rPr>
              <w:t>accuracy</w:t>
            </w:r>
          </w:p>
        </w:tc>
        <w:tc>
          <w:tcPr>
            <w:tcW w:w="3000" w:type="dxa"/>
          </w:tcPr>
          <w:p w14:paraId="78667534" w14:textId="77777777" w:rsidR="006928AA" w:rsidRDefault="00000000">
            <w:pPr>
              <w:spacing w:line="360" w:lineRule="auto"/>
              <w:jc w:val="left"/>
            </w:pPr>
            <w:r>
              <w:rPr>
                <w:rFonts w:hint="eastAsia"/>
                <w:szCs w:val="21"/>
              </w:rPr>
              <w:t>0.8404</w:t>
            </w:r>
          </w:p>
        </w:tc>
        <w:tc>
          <w:tcPr>
            <w:tcW w:w="3000" w:type="dxa"/>
          </w:tcPr>
          <w:p w14:paraId="0DAB5490" w14:textId="77777777" w:rsidR="006928AA" w:rsidRDefault="00000000">
            <w:pPr>
              <w:spacing w:line="360" w:lineRule="auto"/>
              <w:jc w:val="left"/>
            </w:pPr>
            <w:r>
              <w:rPr>
                <w:rFonts w:hint="eastAsia"/>
                <w:szCs w:val="21"/>
              </w:rPr>
              <w:t>0.8366</w:t>
            </w:r>
          </w:p>
        </w:tc>
      </w:tr>
      <w:tr w:rsidR="006928AA" w14:paraId="18041B9C" w14:textId="77777777">
        <w:tc>
          <w:tcPr>
            <w:tcW w:w="3000" w:type="dxa"/>
          </w:tcPr>
          <w:p w14:paraId="737DC15C" w14:textId="77777777" w:rsidR="006928AA" w:rsidRDefault="00000000">
            <w:pPr>
              <w:spacing w:line="360" w:lineRule="auto"/>
              <w:jc w:val="left"/>
            </w:pPr>
            <w:r>
              <w:rPr>
                <w:rFonts w:hint="eastAsia"/>
                <w:szCs w:val="21"/>
              </w:rPr>
              <w:t>macro-F1</w:t>
            </w:r>
          </w:p>
        </w:tc>
        <w:tc>
          <w:tcPr>
            <w:tcW w:w="3000" w:type="dxa"/>
          </w:tcPr>
          <w:p w14:paraId="3A6FDEFC" w14:textId="77777777" w:rsidR="006928AA" w:rsidRDefault="00000000">
            <w:pPr>
              <w:spacing w:line="360" w:lineRule="auto"/>
              <w:jc w:val="left"/>
            </w:pPr>
            <w:r>
              <w:rPr>
                <w:rFonts w:hint="eastAsia"/>
                <w:szCs w:val="21"/>
              </w:rPr>
              <w:t>0.8505</w:t>
            </w:r>
          </w:p>
        </w:tc>
        <w:tc>
          <w:tcPr>
            <w:tcW w:w="3000" w:type="dxa"/>
          </w:tcPr>
          <w:p w14:paraId="70CA3299" w14:textId="77777777" w:rsidR="006928AA" w:rsidRDefault="00000000">
            <w:pPr>
              <w:spacing w:line="360" w:lineRule="auto"/>
              <w:jc w:val="left"/>
            </w:pPr>
            <w:r>
              <w:rPr>
                <w:rFonts w:hint="eastAsia"/>
                <w:szCs w:val="21"/>
              </w:rPr>
              <w:t>0.8491</w:t>
            </w:r>
          </w:p>
        </w:tc>
      </w:tr>
    </w:tbl>
    <w:p w14:paraId="70A3E53E" w14:textId="77777777" w:rsidR="006928AA" w:rsidRDefault="00992AA0">
      <w:pPr>
        <w:spacing w:after="80"/>
        <w:jc w:val="center"/>
      </w:pPr>
      <w:r>
        <w:pict w14:anchorId="5219E769">
          <v:shape id="diagram_63" o:spid="_x0000_i1033" type="#_x0000_t75" style="width:389.95pt;height:292.6pt;visibility:visible;mso-wrap-style:square">
            <v:imagedata r:id="rId28" o:title="diagram_63"/>
          </v:shape>
        </w:pict>
      </w:r>
    </w:p>
    <w:p w14:paraId="5A9E76DB" w14:textId="77777777" w:rsidR="006928AA" w:rsidRDefault="00000000">
      <w:pPr>
        <w:spacing w:after="120" w:line="360" w:lineRule="auto"/>
        <w:jc w:val="center"/>
      </w:pPr>
      <w:r>
        <w:rPr>
          <w:rFonts w:hint="eastAsia"/>
          <w:szCs w:val="21"/>
        </w:rPr>
        <w:t>图</w:t>
      </w:r>
      <w:r>
        <w:rPr>
          <w:rFonts w:hint="eastAsia"/>
          <w:szCs w:val="21"/>
        </w:rPr>
        <w:t xml:space="preserve">6-6 </w:t>
      </w:r>
      <w:r>
        <w:rPr>
          <w:rFonts w:hint="eastAsia"/>
          <w:szCs w:val="21"/>
        </w:rPr>
        <w:t>模型评估混淆矩阵</w:t>
      </w:r>
    </w:p>
    <w:p w14:paraId="0C4288CD" w14:textId="77777777" w:rsidR="006928AA" w:rsidRDefault="00000000">
      <w:pPr>
        <w:spacing w:line="360" w:lineRule="auto"/>
      </w:pPr>
      <w:r>
        <w:rPr>
          <w:rFonts w:hint="eastAsia"/>
          <w:color w:val="C00000"/>
          <w:sz w:val="24"/>
        </w:rPr>
        <w:t>【模型训练与智能分析负责成员补写区：请在此处补入本人实际完成的训练流程、特征工程、规则、词典、接口和评估结果；说明数据范围与限制，不把课程样例命中率写成临床效果。提交论文前将本提示替换为正式表述。】</w:t>
      </w:r>
    </w:p>
    <w:p w14:paraId="6F86E0C2" w14:textId="77777777" w:rsidR="006928AA" w:rsidRDefault="00000000">
      <w:pPr>
        <w:pStyle w:val="2"/>
        <w:spacing w:before="240" w:after="120"/>
        <w:jc w:val="left"/>
      </w:pPr>
      <w:bookmarkStart w:id="28" w:name="_TocMedical2028"/>
      <w:r>
        <w:rPr>
          <w:rFonts w:hint="eastAsia"/>
          <w:sz w:val="24"/>
          <w:szCs w:val="24"/>
        </w:rPr>
        <w:lastRenderedPageBreak/>
        <w:t>集成结果</w:t>
      </w:r>
      <w:bookmarkEnd w:id="28"/>
    </w:p>
    <w:p w14:paraId="24696CD6" w14:textId="77777777" w:rsidR="006928AA" w:rsidRDefault="00000000">
      <w:pPr>
        <w:spacing w:line="360" w:lineRule="auto"/>
        <w:ind w:firstLineChars="200" w:firstLine="480"/>
      </w:pPr>
      <w:r>
        <w:rPr>
          <w:rFonts w:hint="eastAsia"/>
          <w:sz w:val="24"/>
        </w:rPr>
        <w:t>集成版本将四个模块放入统一交付目录，并提供启动、停止、测试和交付脚本。</w:t>
      </w:r>
      <w:proofErr w:type="gramStart"/>
      <w:r>
        <w:rPr>
          <w:rFonts w:hint="eastAsia"/>
          <w:sz w:val="24"/>
        </w:rPr>
        <w:t>四服务</w:t>
      </w:r>
      <w:proofErr w:type="gramEnd"/>
      <w:r>
        <w:rPr>
          <w:rFonts w:hint="eastAsia"/>
          <w:sz w:val="24"/>
        </w:rPr>
        <w:t>链路为</w:t>
      </w:r>
      <w:r>
        <w:rPr>
          <w:rFonts w:hint="eastAsia"/>
          <w:sz w:val="24"/>
        </w:rPr>
        <w:t xml:space="preserve"> React </w:t>
      </w:r>
      <w:r>
        <w:rPr>
          <w:rFonts w:hint="eastAsia"/>
          <w:sz w:val="24"/>
        </w:rPr>
        <w:t>→</w:t>
      </w:r>
      <w:r>
        <w:rPr>
          <w:rFonts w:hint="eastAsia"/>
          <w:sz w:val="24"/>
        </w:rPr>
        <w:t xml:space="preserve"> Spring Boot </w:t>
      </w:r>
      <w:r>
        <w:rPr>
          <w:rFonts w:hint="eastAsia"/>
          <w:sz w:val="24"/>
        </w:rPr>
        <w:t>→</w:t>
      </w:r>
      <w:r>
        <w:rPr>
          <w:rFonts w:hint="eastAsia"/>
          <w:sz w:val="24"/>
        </w:rPr>
        <w:t xml:space="preserve"> Flask AI </w:t>
      </w:r>
      <w:r>
        <w:rPr>
          <w:rFonts w:hint="eastAsia"/>
          <w:sz w:val="24"/>
        </w:rPr>
        <w:t>→</w:t>
      </w:r>
      <w:r>
        <w:rPr>
          <w:rFonts w:hint="eastAsia"/>
          <w:sz w:val="24"/>
        </w:rPr>
        <w:t xml:space="preserve"> MongoDB</w:t>
      </w:r>
      <w:r>
        <w:rPr>
          <w:rFonts w:hint="eastAsia"/>
          <w:sz w:val="24"/>
        </w:rPr>
        <w:t>。</w:t>
      </w:r>
      <w:r>
        <w:rPr>
          <w:rFonts w:hint="eastAsia"/>
          <w:sz w:val="24"/>
        </w:rPr>
        <w:t xml:space="preserve">2026-07-13 </w:t>
      </w:r>
      <w:r>
        <w:rPr>
          <w:rFonts w:hint="eastAsia"/>
          <w:sz w:val="24"/>
        </w:rPr>
        <w:t>联调报告记录：</w:t>
      </w:r>
      <w:r>
        <w:rPr>
          <w:rFonts w:hint="eastAsia"/>
          <w:sz w:val="24"/>
        </w:rPr>
        <w:t xml:space="preserve">AI 23 </w:t>
      </w:r>
      <w:r>
        <w:rPr>
          <w:rFonts w:hint="eastAsia"/>
          <w:sz w:val="24"/>
        </w:rPr>
        <w:t>项、数据</w:t>
      </w:r>
      <w:r>
        <w:rPr>
          <w:rFonts w:hint="eastAsia"/>
          <w:sz w:val="24"/>
        </w:rPr>
        <w:t xml:space="preserve"> 17 </w:t>
      </w:r>
      <w:r>
        <w:rPr>
          <w:rFonts w:hint="eastAsia"/>
          <w:sz w:val="24"/>
        </w:rPr>
        <w:t>项及</w:t>
      </w:r>
      <w:r>
        <w:rPr>
          <w:rFonts w:hint="eastAsia"/>
          <w:sz w:val="24"/>
        </w:rPr>
        <w:t xml:space="preserve"> 4 </w:t>
      </w:r>
      <w:r>
        <w:rPr>
          <w:rFonts w:hint="eastAsia"/>
          <w:sz w:val="24"/>
        </w:rPr>
        <w:t>个子测试、后端</w:t>
      </w:r>
      <w:r>
        <w:rPr>
          <w:rFonts w:hint="eastAsia"/>
          <w:sz w:val="24"/>
        </w:rPr>
        <w:t xml:space="preserve"> 21 </w:t>
      </w:r>
      <w:r>
        <w:rPr>
          <w:rFonts w:hint="eastAsia"/>
          <w:sz w:val="24"/>
        </w:rPr>
        <w:t>项、前端</w:t>
      </w:r>
      <w:r>
        <w:rPr>
          <w:rFonts w:hint="eastAsia"/>
          <w:sz w:val="24"/>
        </w:rPr>
        <w:t xml:space="preserve"> 3 </w:t>
      </w:r>
      <w:r>
        <w:rPr>
          <w:rFonts w:hint="eastAsia"/>
          <w:sz w:val="24"/>
        </w:rPr>
        <w:t>项通过，前端</w:t>
      </w:r>
      <w:r>
        <w:rPr>
          <w:rFonts w:hint="eastAsia"/>
          <w:sz w:val="24"/>
        </w:rPr>
        <w:t xml:space="preserve"> 3511 </w:t>
      </w:r>
      <w:proofErr w:type="gramStart"/>
      <w:r>
        <w:rPr>
          <w:rFonts w:hint="eastAsia"/>
          <w:sz w:val="24"/>
        </w:rPr>
        <w:t>个</w:t>
      </w:r>
      <w:proofErr w:type="gramEnd"/>
      <w:r>
        <w:rPr>
          <w:rFonts w:hint="eastAsia"/>
          <w:sz w:val="24"/>
        </w:rPr>
        <w:t>模块构建通过；真实</w:t>
      </w:r>
      <w:r>
        <w:rPr>
          <w:rFonts w:hint="eastAsia"/>
          <w:sz w:val="24"/>
        </w:rPr>
        <w:t xml:space="preserve"> HTTP</w:t>
      </w:r>
      <w:r>
        <w:rPr>
          <w:rFonts w:hint="eastAsia"/>
          <w:sz w:val="24"/>
        </w:rPr>
        <w:t>、附件、编辑、</w:t>
      </w:r>
      <w:r>
        <w:rPr>
          <w:rFonts w:hint="eastAsia"/>
          <w:sz w:val="24"/>
        </w:rPr>
        <w:t>DOCX</w:t>
      </w:r>
      <w:r>
        <w:rPr>
          <w:rFonts w:hint="eastAsia"/>
          <w:sz w:val="24"/>
        </w:rPr>
        <w:t>、权限和重启</w:t>
      </w:r>
      <w:proofErr w:type="gramStart"/>
      <w:r>
        <w:rPr>
          <w:rFonts w:hint="eastAsia"/>
          <w:sz w:val="24"/>
        </w:rPr>
        <w:t>持久化均已</w:t>
      </w:r>
      <w:proofErr w:type="gramEnd"/>
      <w:r>
        <w:rPr>
          <w:rFonts w:hint="eastAsia"/>
          <w:sz w:val="24"/>
        </w:rPr>
        <w:t>验证。统一交付目录还明确了配置文件、启动顺序和验证入口，降低了从单模</w:t>
      </w:r>
      <w:proofErr w:type="gramStart"/>
      <w:r>
        <w:rPr>
          <w:rFonts w:hint="eastAsia"/>
          <w:sz w:val="24"/>
        </w:rPr>
        <w:t>块开发</w:t>
      </w:r>
      <w:proofErr w:type="gramEnd"/>
      <w:r>
        <w:rPr>
          <w:rFonts w:hint="eastAsia"/>
          <w:sz w:val="24"/>
        </w:rPr>
        <w:t>环境迁移到完整演示环境时的操作成本。</w:t>
      </w:r>
    </w:p>
    <w:p w14:paraId="7B81190B" w14:textId="77777777" w:rsidR="006928AA" w:rsidRDefault="00992AA0">
      <w:pPr>
        <w:spacing w:after="80"/>
        <w:jc w:val="center"/>
      </w:pPr>
      <w:r>
        <w:pict w14:anchorId="46CF90A5">
          <v:shape id="diagram_64" o:spid="_x0000_i1034" type="#_x0000_t75" style="width:389.95pt;height:231pt;visibility:visible;mso-wrap-style:square">
            <v:imagedata r:id="rId29" o:title="diagram_64"/>
          </v:shape>
        </w:pict>
      </w:r>
    </w:p>
    <w:p w14:paraId="22AAA9E4" w14:textId="77777777" w:rsidR="006928AA" w:rsidRDefault="00000000">
      <w:pPr>
        <w:spacing w:after="120" w:line="360" w:lineRule="auto"/>
        <w:jc w:val="center"/>
      </w:pPr>
      <w:r>
        <w:rPr>
          <w:rFonts w:hint="eastAsia"/>
          <w:szCs w:val="21"/>
        </w:rPr>
        <w:t>图</w:t>
      </w:r>
      <w:r>
        <w:rPr>
          <w:rFonts w:hint="eastAsia"/>
          <w:szCs w:val="21"/>
        </w:rPr>
        <w:t xml:space="preserve">6-7 </w:t>
      </w:r>
      <w:r>
        <w:rPr>
          <w:rFonts w:hint="eastAsia"/>
          <w:szCs w:val="21"/>
        </w:rPr>
        <w:t>系统集成时序图</w:t>
      </w:r>
    </w:p>
    <w:p w14:paraId="08446314" w14:textId="77777777" w:rsidR="006928AA" w:rsidRDefault="00000000">
      <w:pPr>
        <w:pStyle w:val="1"/>
        <w:pageBreakBefore/>
        <w:jc w:val="left"/>
      </w:pPr>
      <w:bookmarkStart w:id="29" w:name="_TocMedical2029"/>
      <w:r>
        <w:rPr>
          <w:rFonts w:hint="eastAsia"/>
          <w:sz w:val="24"/>
          <w:szCs w:val="24"/>
        </w:rPr>
        <w:lastRenderedPageBreak/>
        <w:t>系统测试</w:t>
      </w:r>
      <w:bookmarkEnd w:id="29"/>
    </w:p>
    <w:p w14:paraId="4299A22C" w14:textId="77777777" w:rsidR="006928AA" w:rsidRDefault="00000000">
      <w:pPr>
        <w:pStyle w:val="2"/>
        <w:spacing w:before="240" w:after="120"/>
        <w:jc w:val="left"/>
      </w:pPr>
      <w:bookmarkStart w:id="30" w:name="_TocMedical2030"/>
      <w:r>
        <w:rPr>
          <w:rFonts w:hint="eastAsia"/>
          <w:sz w:val="24"/>
          <w:szCs w:val="24"/>
        </w:rPr>
        <w:t>测试方法</w:t>
      </w:r>
      <w:bookmarkEnd w:id="30"/>
    </w:p>
    <w:p w14:paraId="1AEF5CC3" w14:textId="77777777" w:rsidR="006928AA" w:rsidRDefault="00000000">
      <w:pPr>
        <w:spacing w:line="360" w:lineRule="auto"/>
        <w:ind w:firstLineChars="200" w:firstLine="480"/>
      </w:pPr>
      <w:r>
        <w:rPr>
          <w:rFonts w:hint="eastAsia"/>
          <w:sz w:val="24"/>
        </w:rPr>
        <w:t>测试分为模块测试、构建测试、接口契约测试和真实</w:t>
      </w:r>
      <w:r>
        <w:rPr>
          <w:rFonts w:hint="eastAsia"/>
          <w:sz w:val="24"/>
        </w:rPr>
        <w:t xml:space="preserve"> HTTP </w:t>
      </w:r>
      <w:r>
        <w:rPr>
          <w:rFonts w:hint="eastAsia"/>
          <w:sz w:val="24"/>
        </w:rPr>
        <w:t>联调。</w:t>
      </w:r>
      <w:r>
        <w:rPr>
          <w:rFonts w:hint="eastAsia"/>
          <w:sz w:val="24"/>
        </w:rPr>
        <w:t xml:space="preserve">AI </w:t>
      </w:r>
      <w:r>
        <w:rPr>
          <w:rFonts w:hint="eastAsia"/>
          <w:sz w:val="24"/>
        </w:rPr>
        <w:t>使用</w:t>
      </w:r>
      <w:r>
        <w:rPr>
          <w:rFonts w:hint="eastAsia"/>
          <w:sz w:val="24"/>
        </w:rPr>
        <w:t xml:space="preserve"> </w:t>
      </w:r>
      <w:proofErr w:type="spellStart"/>
      <w:r>
        <w:rPr>
          <w:rFonts w:hint="eastAsia"/>
          <w:sz w:val="24"/>
        </w:rPr>
        <w:t>pytest</w:t>
      </w:r>
      <w:proofErr w:type="spellEnd"/>
      <w:r>
        <w:rPr>
          <w:rFonts w:hint="eastAsia"/>
          <w:sz w:val="24"/>
        </w:rPr>
        <w:t>，数据处理使用</w:t>
      </w:r>
      <w:r>
        <w:rPr>
          <w:rFonts w:hint="eastAsia"/>
          <w:sz w:val="24"/>
        </w:rPr>
        <w:t xml:space="preserve"> </w:t>
      </w:r>
      <w:proofErr w:type="spellStart"/>
      <w:r>
        <w:rPr>
          <w:rFonts w:hint="eastAsia"/>
          <w:sz w:val="24"/>
        </w:rPr>
        <w:t>pytest</w:t>
      </w:r>
      <w:proofErr w:type="spellEnd"/>
      <w:r>
        <w:rPr>
          <w:rFonts w:hint="eastAsia"/>
          <w:sz w:val="24"/>
        </w:rPr>
        <w:t xml:space="preserve"> </w:t>
      </w:r>
      <w:r>
        <w:rPr>
          <w:rFonts w:hint="eastAsia"/>
          <w:sz w:val="24"/>
        </w:rPr>
        <w:t>与流水线校验，后端使用</w:t>
      </w:r>
      <w:r>
        <w:rPr>
          <w:rFonts w:hint="eastAsia"/>
          <w:sz w:val="24"/>
        </w:rPr>
        <w:t xml:space="preserve"> Maven </w:t>
      </w:r>
      <w:r>
        <w:rPr>
          <w:rFonts w:hint="eastAsia"/>
          <w:sz w:val="24"/>
        </w:rPr>
        <w:t>测试，前端使用构建和</w:t>
      </w:r>
      <w:r>
        <w:rPr>
          <w:rFonts w:hint="eastAsia"/>
          <w:sz w:val="24"/>
        </w:rPr>
        <w:t xml:space="preserve"> </w:t>
      </w:r>
      <w:proofErr w:type="spellStart"/>
      <w:r>
        <w:rPr>
          <w:rFonts w:hint="eastAsia"/>
          <w:sz w:val="24"/>
        </w:rPr>
        <w:t>Vitest</w:t>
      </w:r>
      <w:proofErr w:type="spellEnd"/>
      <w:r>
        <w:rPr>
          <w:rFonts w:hint="eastAsia"/>
          <w:sz w:val="24"/>
        </w:rPr>
        <w:t>。测试病例均为虚构或脱敏数据，重点覆盖正常输入、字段错误、附件、</w:t>
      </w:r>
      <w:r>
        <w:rPr>
          <w:rFonts w:hint="eastAsia"/>
          <w:sz w:val="24"/>
        </w:rPr>
        <w:t xml:space="preserve">AI </w:t>
      </w:r>
      <w:r>
        <w:rPr>
          <w:rFonts w:hint="eastAsia"/>
          <w:sz w:val="24"/>
        </w:rPr>
        <w:t>失败、权限和报告下载。多层测试分别关注局部逻辑、工程可构建性、数据格式一致性和真实服务协作，能够比单纯依靠页面点击更全面地发现集成问题。</w:t>
      </w:r>
    </w:p>
    <w:p w14:paraId="6BC65218" w14:textId="77777777" w:rsidR="006928AA" w:rsidRDefault="00000000">
      <w:pPr>
        <w:pStyle w:val="2"/>
        <w:spacing w:before="240" w:after="120"/>
        <w:jc w:val="left"/>
      </w:pPr>
      <w:bookmarkStart w:id="31" w:name="_TocMedical2031"/>
      <w:r>
        <w:rPr>
          <w:rFonts w:hint="eastAsia"/>
          <w:sz w:val="24"/>
          <w:szCs w:val="24"/>
        </w:rPr>
        <w:t>功能测试</w:t>
      </w:r>
      <w:bookmarkEnd w:id="31"/>
    </w:p>
    <w:p w14:paraId="324857D5" w14:textId="77777777" w:rsidR="006928AA" w:rsidRDefault="00000000">
      <w:pPr>
        <w:spacing w:line="360" w:lineRule="auto"/>
        <w:jc w:val="center"/>
      </w:pPr>
      <w:r>
        <w:rPr>
          <w:rFonts w:hint="eastAsia"/>
          <w:sz w:val="24"/>
        </w:rPr>
        <w:t>表</w:t>
      </w:r>
      <w:r>
        <w:rPr>
          <w:rFonts w:hint="eastAsia"/>
          <w:sz w:val="24"/>
        </w:rPr>
        <w:t xml:space="preserve">7-1 </w:t>
      </w:r>
      <w:r>
        <w:rPr>
          <w:rFonts w:hint="eastAsia"/>
          <w:sz w:val="24"/>
        </w:rPr>
        <w:t>主要测试结果</w:t>
      </w:r>
    </w:p>
    <w:tbl>
      <w:tblPr>
        <w:tblW w:w="9000" w:type="dxa"/>
        <w:tblBorders>
          <w:top w:val="single" w:sz="12" w:space="0" w:color="000000"/>
          <w:left w:val="single" w:sz="12" w:space="0" w:color="000000"/>
          <w:bottom w:val="single" w:sz="12" w:space="0" w:color="000000"/>
          <w:right w:val="single" w:sz="12" w:space="0" w:color="000000"/>
          <w:insideH w:val="single" w:sz="8" w:space="0" w:color="000000"/>
          <w:insideV w:val="nil"/>
        </w:tblBorders>
        <w:tblLayout w:type="fixed"/>
        <w:tblLook w:val="04A0" w:firstRow="1" w:lastRow="0" w:firstColumn="1" w:lastColumn="0" w:noHBand="0" w:noVBand="1"/>
      </w:tblPr>
      <w:tblGrid>
        <w:gridCol w:w="4500"/>
        <w:gridCol w:w="4500"/>
      </w:tblGrid>
      <w:tr w:rsidR="006928AA" w14:paraId="7D8B9616" w14:textId="77777777">
        <w:tc>
          <w:tcPr>
            <w:tcW w:w="4500" w:type="dxa"/>
          </w:tcPr>
          <w:p w14:paraId="1C5E5CA0" w14:textId="77777777" w:rsidR="006928AA" w:rsidRDefault="00000000">
            <w:pPr>
              <w:spacing w:line="360" w:lineRule="auto"/>
              <w:jc w:val="center"/>
            </w:pPr>
            <w:r>
              <w:rPr>
                <w:rFonts w:hint="eastAsia"/>
                <w:b/>
                <w:bCs/>
                <w:szCs w:val="21"/>
              </w:rPr>
              <w:t>模块</w:t>
            </w:r>
          </w:p>
        </w:tc>
        <w:tc>
          <w:tcPr>
            <w:tcW w:w="4500" w:type="dxa"/>
          </w:tcPr>
          <w:p w14:paraId="6B141C39" w14:textId="77777777" w:rsidR="006928AA" w:rsidRDefault="00000000">
            <w:pPr>
              <w:spacing w:line="360" w:lineRule="auto"/>
              <w:jc w:val="center"/>
            </w:pPr>
            <w:r>
              <w:rPr>
                <w:rFonts w:hint="eastAsia"/>
                <w:b/>
                <w:bCs/>
                <w:szCs w:val="21"/>
              </w:rPr>
              <w:t>测试结果</w:t>
            </w:r>
          </w:p>
        </w:tc>
      </w:tr>
      <w:tr w:rsidR="006928AA" w14:paraId="6890E72C" w14:textId="77777777">
        <w:tc>
          <w:tcPr>
            <w:tcW w:w="4500" w:type="dxa"/>
          </w:tcPr>
          <w:p w14:paraId="6F09D309" w14:textId="77777777" w:rsidR="006928AA" w:rsidRDefault="00000000">
            <w:pPr>
              <w:spacing w:line="360" w:lineRule="auto"/>
              <w:jc w:val="left"/>
            </w:pPr>
            <w:r>
              <w:rPr>
                <w:rFonts w:hint="eastAsia"/>
                <w:szCs w:val="21"/>
              </w:rPr>
              <w:t xml:space="preserve">AI </w:t>
            </w:r>
            <w:r>
              <w:rPr>
                <w:rFonts w:hint="eastAsia"/>
                <w:szCs w:val="21"/>
              </w:rPr>
              <w:t>服务</w:t>
            </w:r>
          </w:p>
        </w:tc>
        <w:tc>
          <w:tcPr>
            <w:tcW w:w="4500" w:type="dxa"/>
          </w:tcPr>
          <w:p w14:paraId="66F1E2A6" w14:textId="77777777" w:rsidR="006928AA" w:rsidRDefault="00000000">
            <w:pPr>
              <w:spacing w:line="360" w:lineRule="auto"/>
              <w:jc w:val="left"/>
            </w:pPr>
            <w:r>
              <w:rPr>
                <w:rFonts w:hint="eastAsia"/>
                <w:szCs w:val="21"/>
              </w:rPr>
              <w:t xml:space="preserve">23 </w:t>
            </w:r>
            <w:r>
              <w:rPr>
                <w:rFonts w:hint="eastAsia"/>
                <w:szCs w:val="21"/>
              </w:rPr>
              <w:t>项通过</w:t>
            </w:r>
          </w:p>
        </w:tc>
      </w:tr>
      <w:tr w:rsidR="006928AA" w14:paraId="62F4DBD3" w14:textId="77777777">
        <w:tc>
          <w:tcPr>
            <w:tcW w:w="4500" w:type="dxa"/>
          </w:tcPr>
          <w:p w14:paraId="1A018044" w14:textId="77777777" w:rsidR="006928AA" w:rsidRDefault="00000000">
            <w:pPr>
              <w:spacing w:line="360" w:lineRule="auto"/>
              <w:jc w:val="left"/>
            </w:pPr>
            <w:r>
              <w:rPr>
                <w:rFonts w:hint="eastAsia"/>
                <w:szCs w:val="21"/>
              </w:rPr>
              <w:t>数据处理</w:t>
            </w:r>
          </w:p>
        </w:tc>
        <w:tc>
          <w:tcPr>
            <w:tcW w:w="4500" w:type="dxa"/>
          </w:tcPr>
          <w:p w14:paraId="46A27F27" w14:textId="77777777" w:rsidR="006928AA" w:rsidRDefault="00000000">
            <w:pPr>
              <w:spacing w:line="360" w:lineRule="auto"/>
              <w:jc w:val="left"/>
            </w:pPr>
            <w:r>
              <w:rPr>
                <w:rFonts w:hint="eastAsia"/>
                <w:szCs w:val="21"/>
              </w:rPr>
              <w:t xml:space="preserve">17 </w:t>
            </w:r>
            <w:r>
              <w:rPr>
                <w:rFonts w:hint="eastAsia"/>
                <w:szCs w:val="21"/>
              </w:rPr>
              <w:t>项及</w:t>
            </w:r>
            <w:r>
              <w:rPr>
                <w:rFonts w:hint="eastAsia"/>
                <w:szCs w:val="21"/>
              </w:rPr>
              <w:t xml:space="preserve"> 4 </w:t>
            </w:r>
            <w:r>
              <w:rPr>
                <w:rFonts w:hint="eastAsia"/>
                <w:szCs w:val="21"/>
              </w:rPr>
              <w:t>个子测试通过</w:t>
            </w:r>
          </w:p>
        </w:tc>
      </w:tr>
      <w:tr w:rsidR="006928AA" w14:paraId="60257717" w14:textId="77777777">
        <w:tc>
          <w:tcPr>
            <w:tcW w:w="4500" w:type="dxa"/>
          </w:tcPr>
          <w:p w14:paraId="66A213A1" w14:textId="77777777" w:rsidR="006928AA" w:rsidRDefault="00000000">
            <w:pPr>
              <w:spacing w:line="360" w:lineRule="auto"/>
              <w:jc w:val="left"/>
            </w:pPr>
            <w:r>
              <w:rPr>
                <w:rFonts w:hint="eastAsia"/>
                <w:szCs w:val="21"/>
              </w:rPr>
              <w:t xml:space="preserve">Spring Boot </w:t>
            </w:r>
            <w:r>
              <w:rPr>
                <w:rFonts w:hint="eastAsia"/>
                <w:szCs w:val="21"/>
              </w:rPr>
              <w:t>后端</w:t>
            </w:r>
          </w:p>
        </w:tc>
        <w:tc>
          <w:tcPr>
            <w:tcW w:w="4500" w:type="dxa"/>
          </w:tcPr>
          <w:p w14:paraId="72D7E97E" w14:textId="77777777" w:rsidR="006928AA" w:rsidRDefault="00000000">
            <w:pPr>
              <w:spacing w:line="360" w:lineRule="auto"/>
              <w:jc w:val="left"/>
            </w:pPr>
            <w:r>
              <w:rPr>
                <w:rFonts w:hint="eastAsia"/>
                <w:szCs w:val="21"/>
              </w:rPr>
              <w:t xml:space="preserve">21 </w:t>
            </w:r>
            <w:r>
              <w:rPr>
                <w:rFonts w:hint="eastAsia"/>
                <w:szCs w:val="21"/>
              </w:rPr>
              <w:t>项通过</w:t>
            </w:r>
          </w:p>
        </w:tc>
      </w:tr>
      <w:tr w:rsidR="006928AA" w14:paraId="337E2D63" w14:textId="77777777">
        <w:tc>
          <w:tcPr>
            <w:tcW w:w="4500" w:type="dxa"/>
          </w:tcPr>
          <w:p w14:paraId="185691FD" w14:textId="77777777" w:rsidR="006928AA" w:rsidRDefault="00000000">
            <w:pPr>
              <w:spacing w:line="360" w:lineRule="auto"/>
              <w:jc w:val="left"/>
            </w:pPr>
            <w:r>
              <w:rPr>
                <w:rFonts w:hint="eastAsia"/>
                <w:szCs w:val="21"/>
              </w:rPr>
              <w:t xml:space="preserve">React </w:t>
            </w:r>
            <w:r>
              <w:rPr>
                <w:rFonts w:hint="eastAsia"/>
                <w:szCs w:val="21"/>
              </w:rPr>
              <w:t>前端</w:t>
            </w:r>
          </w:p>
        </w:tc>
        <w:tc>
          <w:tcPr>
            <w:tcW w:w="4500" w:type="dxa"/>
          </w:tcPr>
          <w:p w14:paraId="4C2B4836" w14:textId="77777777" w:rsidR="006928AA" w:rsidRDefault="00000000">
            <w:pPr>
              <w:spacing w:line="360" w:lineRule="auto"/>
              <w:jc w:val="left"/>
            </w:pPr>
            <w:r>
              <w:rPr>
                <w:rFonts w:hint="eastAsia"/>
                <w:szCs w:val="21"/>
              </w:rPr>
              <w:t xml:space="preserve">2 </w:t>
            </w:r>
            <w:proofErr w:type="gramStart"/>
            <w:r>
              <w:rPr>
                <w:rFonts w:hint="eastAsia"/>
                <w:szCs w:val="21"/>
              </w:rPr>
              <w:t>个</w:t>
            </w:r>
            <w:proofErr w:type="gramEnd"/>
            <w:r>
              <w:rPr>
                <w:rFonts w:hint="eastAsia"/>
                <w:szCs w:val="21"/>
              </w:rPr>
              <w:t>测试文件、</w:t>
            </w:r>
            <w:r>
              <w:rPr>
                <w:rFonts w:hint="eastAsia"/>
                <w:szCs w:val="21"/>
              </w:rPr>
              <w:t xml:space="preserve">3 </w:t>
            </w:r>
            <w:r>
              <w:rPr>
                <w:rFonts w:hint="eastAsia"/>
                <w:szCs w:val="21"/>
              </w:rPr>
              <w:t>项通过</w:t>
            </w:r>
          </w:p>
        </w:tc>
      </w:tr>
      <w:tr w:rsidR="006928AA" w14:paraId="404178D2" w14:textId="77777777">
        <w:tc>
          <w:tcPr>
            <w:tcW w:w="4500" w:type="dxa"/>
          </w:tcPr>
          <w:p w14:paraId="0AA00CC7" w14:textId="77777777" w:rsidR="006928AA" w:rsidRDefault="00000000">
            <w:pPr>
              <w:spacing w:line="360" w:lineRule="auto"/>
              <w:jc w:val="left"/>
            </w:pPr>
            <w:r>
              <w:rPr>
                <w:rFonts w:hint="eastAsia"/>
                <w:szCs w:val="21"/>
              </w:rPr>
              <w:t>真实</w:t>
            </w:r>
            <w:r>
              <w:rPr>
                <w:rFonts w:hint="eastAsia"/>
                <w:szCs w:val="21"/>
              </w:rPr>
              <w:t xml:space="preserve"> HTTP </w:t>
            </w:r>
            <w:r>
              <w:rPr>
                <w:rFonts w:hint="eastAsia"/>
                <w:szCs w:val="21"/>
              </w:rPr>
              <w:t>链路</w:t>
            </w:r>
          </w:p>
        </w:tc>
        <w:tc>
          <w:tcPr>
            <w:tcW w:w="4500" w:type="dxa"/>
          </w:tcPr>
          <w:p w14:paraId="3916F1A7" w14:textId="77777777" w:rsidR="006928AA" w:rsidRDefault="00000000">
            <w:pPr>
              <w:spacing w:line="360" w:lineRule="auto"/>
              <w:jc w:val="left"/>
            </w:pPr>
            <w:r>
              <w:rPr>
                <w:rFonts w:hint="eastAsia"/>
                <w:szCs w:val="21"/>
              </w:rPr>
              <w:t>注册、建案、异步分析、历史、编辑、下载、权限通过</w:t>
            </w:r>
          </w:p>
        </w:tc>
      </w:tr>
    </w:tbl>
    <w:p w14:paraId="2AC4F25F" w14:textId="77777777" w:rsidR="006928AA" w:rsidRDefault="00000000">
      <w:pPr>
        <w:spacing w:line="360" w:lineRule="auto"/>
        <w:ind w:firstLineChars="200" w:firstLine="480"/>
      </w:pPr>
      <w:r>
        <w:rPr>
          <w:rFonts w:hint="eastAsia"/>
          <w:sz w:val="24"/>
        </w:rPr>
        <w:t>集成版本报告还验证了年龄</w:t>
      </w:r>
      <w:r>
        <w:rPr>
          <w:rFonts w:hint="eastAsia"/>
          <w:sz w:val="24"/>
        </w:rPr>
        <w:t xml:space="preserve"> 0</w:t>
      </w:r>
      <w:r>
        <w:rPr>
          <w:rFonts w:hint="eastAsia"/>
          <w:sz w:val="24"/>
        </w:rPr>
        <w:t>、非法日期、小数年龄、</w:t>
      </w:r>
      <w:r>
        <w:rPr>
          <w:rFonts w:hint="eastAsia"/>
          <w:sz w:val="24"/>
        </w:rPr>
        <w:t>multipart DOCX</w:t>
      </w:r>
      <w:r>
        <w:rPr>
          <w:rFonts w:hint="eastAsia"/>
          <w:sz w:val="24"/>
        </w:rPr>
        <w:t>、附件原样下载、</w:t>
      </w:r>
      <w:r>
        <w:rPr>
          <w:rFonts w:hint="eastAsia"/>
          <w:sz w:val="24"/>
        </w:rPr>
        <w:t xml:space="preserve">AI </w:t>
      </w:r>
      <w:r>
        <w:rPr>
          <w:rFonts w:hint="eastAsia"/>
          <w:sz w:val="24"/>
        </w:rPr>
        <w:t>模型版本和动态置信度。</w:t>
      </w:r>
      <w:r>
        <w:rPr>
          <w:rFonts w:hint="eastAsia"/>
          <w:sz w:val="24"/>
        </w:rPr>
        <w:t xml:space="preserve">DOCX </w:t>
      </w:r>
      <w:r>
        <w:rPr>
          <w:rFonts w:hint="eastAsia"/>
          <w:sz w:val="24"/>
        </w:rPr>
        <w:t>转</w:t>
      </w:r>
      <w:r>
        <w:rPr>
          <w:rFonts w:hint="eastAsia"/>
          <w:sz w:val="24"/>
        </w:rPr>
        <w:t xml:space="preserve"> PDF </w:t>
      </w:r>
      <w:r>
        <w:rPr>
          <w:rFonts w:hint="eastAsia"/>
          <w:sz w:val="24"/>
        </w:rPr>
        <w:t>后未发现中文乱码、文本裁切或分页异常，运行日志未出现</w:t>
      </w:r>
      <w:r>
        <w:rPr>
          <w:rFonts w:hint="eastAsia"/>
          <w:sz w:val="24"/>
        </w:rPr>
        <w:t xml:space="preserve"> ERROR</w:t>
      </w:r>
      <w:r>
        <w:rPr>
          <w:rFonts w:hint="eastAsia"/>
          <w:sz w:val="24"/>
        </w:rPr>
        <w:t>、</w:t>
      </w:r>
      <w:r>
        <w:rPr>
          <w:rFonts w:hint="eastAsia"/>
          <w:sz w:val="24"/>
        </w:rPr>
        <w:t>Exception</w:t>
      </w:r>
      <w:r>
        <w:rPr>
          <w:rFonts w:hint="eastAsia"/>
          <w:sz w:val="24"/>
        </w:rPr>
        <w:t>、</w:t>
      </w:r>
      <w:r>
        <w:rPr>
          <w:rFonts w:hint="eastAsia"/>
          <w:sz w:val="24"/>
        </w:rPr>
        <w:t>Traceback</w:t>
      </w:r>
      <w:r>
        <w:rPr>
          <w:rFonts w:hint="eastAsia"/>
          <w:sz w:val="24"/>
        </w:rPr>
        <w:t>、</w:t>
      </w:r>
      <w:r>
        <w:rPr>
          <w:rFonts w:hint="eastAsia"/>
          <w:sz w:val="24"/>
        </w:rPr>
        <w:t xml:space="preserve">Unhandled </w:t>
      </w:r>
      <w:r>
        <w:rPr>
          <w:rFonts w:hint="eastAsia"/>
          <w:sz w:val="24"/>
        </w:rPr>
        <w:t>或</w:t>
      </w:r>
      <w:r>
        <w:rPr>
          <w:rFonts w:hint="eastAsia"/>
          <w:sz w:val="24"/>
        </w:rPr>
        <w:t xml:space="preserve"> WARN</w:t>
      </w:r>
      <w:r>
        <w:rPr>
          <w:rFonts w:hint="eastAsia"/>
          <w:sz w:val="24"/>
        </w:rPr>
        <w:t>。这些边界用例覆盖了输入校验、文件传输和模型配置等容易被忽略的部分，能够帮助系统在用户操作不规范时给出明确反馈。</w:t>
      </w:r>
    </w:p>
    <w:p w14:paraId="6092F76F" w14:textId="77777777" w:rsidR="006928AA" w:rsidRDefault="00000000">
      <w:pPr>
        <w:pStyle w:val="2"/>
        <w:spacing w:before="240" w:after="120"/>
        <w:jc w:val="left"/>
      </w:pPr>
      <w:bookmarkStart w:id="32" w:name="_TocMedical2032"/>
      <w:r>
        <w:rPr>
          <w:rFonts w:hint="eastAsia"/>
          <w:sz w:val="24"/>
          <w:szCs w:val="24"/>
        </w:rPr>
        <w:t>性能与质量测试</w:t>
      </w:r>
      <w:bookmarkEnd w:id="32"/>
    </w:p>
    <w:p w14:paraId="012B3DC3" w14:textId="77777777" w:rsidR="006928AA" w:rsidRDefault="00000000">
      <w:pPr>
        <w:spacing w:line="360" w:lineRule="auto"/>
        <w:ind w:firstLineChars="200" w:firstLine="480"/>
      </w:pPr>
      <w:proofErr w:type="gramStart"/>
      <w:r>
        <w:rPr>
          <w:rFonts w:hint="eastAsia"/>
          <w:sz w:val="24"/>
        </w:rPr>
        <w:t>当前报告</w:t>
      </w:r>
      <w:proofErr w:type="gramEnd"/>
      <w:r>
        <w:rPr>
          <w:rFonts w:hint="eastAsia"/>
          <w:sz w:val="24"/>
        </w:rPr>
        <w:t>提供的是课程规模下的功能和链路结果，没有给出生产级并发性能结论。可以确认单次任务通过异步队列处理，</w:t>
      </w:r>
      <w:r>
        <w:rPr>
          <w:rFonts w:hint="eastAsia"/>
          <w:sz w:val="24"/>
        </w:rPr>
        <w:t xml:space="preserve">AI </w:t>
      </w:r>
      <w:r>
        <w:rPr>
          <w:rFonts w:hint="eastAsia"/>
          <w:sz w:val="24"/>
        </w:rPr>
        <w:t>调用设置</w:t>
      </w:r>
      <w:r>
        <w:rPr>
          <w:rFonts w:hint="eastAsia"/>
          <w:sz w:val="24"/>
        </w:rPr>
        <w:t xml:space="preserve"> 20 </w:t>
      </w:r>
      <w:r>
        <w:rPr>
          <w:rFonts w:hint="eastAsia"/>
          <w:sz w:val="24"/>
        </w:rPr>
        <w:t>秒超时并重试一次；数据库历史搜索在服务端完成；附件有数量、大小、类型和文件头校验。模型指标可用于回归比较，但不代表临床有效性。因此，测试结论应理解为对当前实现和实验范围的验证，而不是对医疗场景准确性、生产并发能力或临床安全性</w:t>
      </w:r>
      <w:r>
        <w:rPr>
          <w:rFonts w:hint="eastAsia"/>
          <w:sz w:val="24"/>
        </w:rPr>
        <w:lastRenderedPageBreak/>
        <w:t>的承诺。</w:t>
      </w:r>
    </w:p>
    <w:p w14:paraId="72ED0C8C" w14:textId="77777777" w:rsidR="006928AA" w:rsidRDefault="00000000">
      <w:pPr>
        <w:spacing w:line="360" w:lineRule="auto"/>
        <w:ind w:firstLineChars="200" w:firstLine="480"/>
      </w:pPr>
      <w:r>
        <w:rPr>
          <w:rFonts w:hint="eastAsia"/>
          <w:sz w:val="24"/>
        </w:rPr>
        <w:t>质量验收还关注跨模块数据是否保持一致：前端提交的患者字段能够进入后端病例，附件正文能够进入</w:t>
      </w:r>
      <w:r>
        <w:rPr>
          <w:rFonts w:hint="eastAsia"/>
          <w:sz w:val="24"/>
        </w:rPr>
        <w:t xml:space="preserve"> AI </w:t>
      </w:r>
      <w:r>
        <w:rPr>
          <w:rFonts w:hint="eastAsia"/>
          <w:sz w:val="24"/>
        </w:rPr>
        <w:t>请求，</w:t>
      </w:r>
      <w:r>
        <w:rPr>
          <w:rFonts w:hint="eastAsia"/>
          <w:sz w:val="24"/>
        </w:rPr>
        <w:t xml:space="preserve">AI </w:t>
      </w:r>
      <w:r>
        <w:rPr>
          <w:rFonts w:hint="eastAsia"/>
          <w:sz w:val="24"/>
        </w:rPr>
        <w:t>返回的模型版本和置信</w:t>
      </w:r>
      <w:proofErr w:type="gramStart"/>
      <w:r>
        <w:rPr>
          <w:rFonts w:hint="eastAsia"/>
          <w:sz w:val="24"/>
        </w:rPr>
        <w:t>度能够</w:t>
      </w:r>
      <w:proofErr w:type="gramEnd"/>
      <w:r>
        <w:rPr>
          <w:rFonts w:hint="eastAsia"/>
          <w:sz w:val="24"/>
        </w:rPr>
        <w:t>回到结果页，人工编辑后的内容能够进入</w:t>
      </w:r>
      <w:r>
        <w:rPr>
          <w:rFonts w:hint="eastAsia"/>
          <w:sz w:val="24"/>
        </w:rPr>
        <w:t xml:space="preserve"> DOCX</w:t>
      </w:r>
      <w:r>
        <w:rPr>
          <w:rFonts w:hint="eastAsia"/>
          <w:sz w:val="24"/>
        </w:rPr>
        <w:t>。该链路比单个页面截图更能说明系统已经完成集成，但仍不能替代真实医疗场景下的安全、并发和临床评价。只有当字段、附件、模型结果、人工编辑内容和最终报告能够前后一致时，系统才真正形成可交付的业务链路，而不是若干彼此独立的功能页面。</w:t>
      </w:r>
    </w:p>
    <w:p w14:paraId="0B07453C" w14:textId="77777777" w:rsidR="006928AA" w:rsidRDefault="00000000">
      <w:pPr>
        <w:pStyle w:val="2"/>
        <w:spacing w:before="240" w:after="120"/>
        <w:jc w:val="left"/>
      </w:pPr>
      <w:bookmarkStart w:id="33" w:name="_TocMedical2033"/>
      <w:r>
        <w:rPr>
          <w:rFonts w:hint="eastAsia"/>
          <w:sz w:val="24"/>
          <w:szCs w:val="24"/>
        </w:rPr>
        <w:t>测试总结</w:t>
      </w:r>
      <w:bookmarkEnd w:id="33"/>
    </w:p>
    <w:p w14:paraId="30F7BCE1" w14:textId="77777777" w:rsidR="006928AA" w:rsidRDefault="00000000">
      <w:pPr>
        <w:spacing w:line="360" w:lineRule="auto"/>
        <w:ind w:firstLineChars="200" w:firstLine="480"/>
      </w:pPr>
      <w:r>
        <w:rPr>
          <w:rFonts w:hint="eastAsia"/>
          <w:sz w:val="24"/>
        </w:rPr>
        <w:t>系统已从模块级交付进入</w:t>
      </w:r>
      <w:r>
        <w:rPr>
          <w:rFonts w:hint="eastAsia"/>
          <w:sz w:val="24"/>
        </w:rPr>
        <w:t xml:space="preserve"> </w:t>
      </w:r>
      <w:r>
        <w:rPr>
          <w:rFonts w:hint="eastAsia"/>
          <w:sz w:val="24"/>
        </w:rPr>
        <w:t>集成版本</w:t>
      </w:r>
      <w:r>
        <w:rPr>
          <w:rFonts w:hint="eastAsia"/>
          <w:sz w:val="24"/>
        </w:rPr>
        <w:t xml:space="preserve"> </w:t>
      </w:r>
      <w:r>
        <w:rPr>
          <w:rFonts w:hint="eastAsia"/>
          <w:sz w:val="24"/>
        </w:rPr>
        <w:t>完整集成状态，主要功能和异常边界均有测试依据。个人论文只需在第</w:t>
      </w:r>
      <w:r>
        <w:rPr>
          <w:rFonts w:hint="eastAsia"/>
          <w:sz w:val="24"/>
        </w:rPr>
        <w:t xml:space="preserve"> 6 </w:t>
      </w:r>
      <w:r>
        <w:rPr>
          <w:rFonts w:hint="eastAsia"/>
          <w:sz w:val="24"/>
        </w:rPr>
        <w:t>章补充负责模块的具体测试用例、截图和问题修复，不需要重新撰写全部系统测试。若最终代码继续变化，应以最新测试报告替换本节数字。后续个人论文可以在此公共结论基础上补充负责模块的实现证据，重点说明具体代码、测试过程和问题修复，不必重复团队已经完成的总体描述。</w:t>
      </w:r>
    </w:p>
    <w:p w14:paraId="2B15D26A" w14:textId="77777777" w:rsidR="006928AA" w:rsidRDefault="00000000">
      <w:pPr>
        <w:pStyle w:val="1"/>
        <w:pageBreakBefore/>
        <w:jc w:val="left"/>
      </w:pPr>
      <w:bookmarkStart w:id="34" w:name="_TocMedical2034"/>
      <w:r>
        <w:rPr>
          <w:rFonts w:hint="eastAsia"/>
          <w:sz w:val="24"/>
          <w:szCs w:val="24"/>
        </w:rPr>
        <w:lastRenderedPageBreak/>
        <w:t>结论与展望</w:t>
      </w:r>
      <w:bookmarkEnd w:id="34"/>
    </w:p>
    <w:p w14:paraId="7F35FBB4" w14:textId="77777777" w:rsidR="006928AA" w:rsidRDefault="00000000">
      <w:pPr>
        <w:pStyle w:val="2"/>
        <w:spacing w:before="240" w:after="120"/>
        <w:jc w:val="left"/>
      </w:pPr>
      <w:bookmarkStart w:id="35" w:name="_TocMedical2035"/>
      <w:r>
        <w:rPr>
          <w:rFonts w:hint="eastAsia"/>
          <w:sz w:val="24"/>
          <w:szCs w:val="24"/>
        </w:rPr>
        <w:t>结论</w:t>
      </w:r>
      <w:bookmarkEnd w:id="35"/>
    </w:p>
    <w:p w14:paraId="5506285E" w14:textId="77777777" w:rsidR="006928AA" w:rsidRDefault="00000000">
      <w:pPr>
        <w:spacing w:line="360" w:lineRule="auto"/>
        <w:ind w:firstLineChars="200" w:firstLine="480"/>
      </w:pPr>
      <w:r>
        <w:rPr>
          <w:rFonts w:hint="eastAsia"/>
          <w:sz w:val="24"/>
        </w:rPr>
        <w:t>项目完成了从病例录入到</w:t>
      </w:r>
      <w:r>
        <w:rPr>
          <w:rFonts w:hint="eastAsia"/>
          <w:sz w:val="24"/>
        </w:rPr>
        <w:t xml:space="preserve"> AI </w:t>
      </w:r>
      <w:r>
        <w:rPr>
          <w:rFonts w:hint="eastAsia"/>
          <w:sz w:val="24"/>
        </w:rPr>
        <w:t>辅助分析、历史管理和报告输出的完整软件链路。系统将前端、数据处理、模型与后端职责划分清楚，并在</w:t>
      </w:r>
      <w:r>
        <w:rPr>
          <w:rFonts w:hint="eastAsia"/>
          <w:sz w:val="24"/>
        </w:rPr>
        <w:t xml:space="preserve"> </w:t>
      </w:r>
      <w:r>
        <w:rPr>
          <w:rFonts w:hint="eastAsia"/>
          <w:sz w:val="24"/>
        </w:rPr>
        <w:t>集成版本中集成为可启动、可测试的课程演示系统。实际结果证明，统一字段契约、异步任务和模块化交接能够减少多人协作中的接口偏差。项目的主要价值在于把分散的技术任务组织成一个可运行的系统，并通过统一接口和测试记录证明各模块能够在同一业务流程中协同工作。</w:t>
      </w:r>
    </w:p>
    <w:p w14:paraId="68478147" w14:textId="77777777" w:rsidR="006928AA" w:rsidRDefault="00000000">
      <w:pPr>
        <w:pStyle w:val="2"/>
        <w:spacing w:before="240" w:after="120"/>
        <w:jc w:val="left"/>
      </w:pPr>
      <w:bookmarkStart w:id="36" w:name="_TocMedical2036"/>
      <w:r>
        <w:rPr>
          <w:rFonts w:hint="eastAsia"/>
          <w:sz w:val="24"/>
          <w:szCs w:val="24"/>
        </w:rPr>
        <w:t>展望</w:t>
      </w:r>
      <w:bookmarkEnd w:id="36"/>
    </w:p>
    <w:p w14:paraId="1A37668C" w14:textId="77777777" w:rsidR="006928AA" w:rsidRDefault="00000000">
      <w:pPr>
        <w:spacing w:line="360" w:lineRule="auto"/>
        <w:ind w:firstLineChars="200" w:firstLine="480"/>
      </w:pPr>
      <w:r>
        <w:rPr>
          <w:rFonts w:hint="eastAsia"/>
          <w:sz w:val="24"/>
        </w:rPr>
        <w:t>后续可以补充更大规模、更广年龄段的合</w:t>
      </w:r>
      <w:proofErr w:type="gramStart"/>
      <w:r>
        <w:rPr>
          <w:rFonts w:hint="eastAsia"/>
          <w:sz w:val="24"/>
        </w:rPr>
        <w:t>规</w:t>
      </w:r>
      <w:proofErr w:type="gramEnd"/>
      <w:r>
        <w:rPr>
          <w:rFonts w:hint="eastAsia"/>
          <w:sz w:val="24"/>
        </w:rPr>
        <w:t>医疗数据，增加外部测试和医生评审；完善图片</w:t>
      </w:r>
      <w:r>
        <w:rPr>
          <w:rFonts w:hint="eastAsia"/>
          <w:sz w:val="24"/>
        </w:rPr>
        <w:t xml:space="preserve"> OCR</w:t>
      </w:r>
      <w:r>
        <w:rPr>
          <w:rFonts w:hint="eastAsia"/>
          <w:sz w:val="24"/>
        </w:rPr>
        <w:t>、附件生命周期、审计日志和部署安全；增加端到端自动化与跨浏览器视觉验收。系统仍应坚持使用脱敏数据，并把</w:t>
      </w:r>
      <w:r>
        <w:rPr>
          <w:rFonts w:hint="eastAsia"/>
          <w:sz w:val="24"/>
        </w:rPr>
        <w:t xml:space="preserve"> AI </w:t>
      </w:r>
      <w:r>
        <w:rPr>
          <w:rFonts w:hint="eastAsia"/>
          <w:sz w:val="24"/>
        </w:rPr>
        <w:t>输出限定为辅助整理和课程演示，不直接替代医生诊断。若继续迭代，应优先完善数据治理和</w:t>
      </w:r>
      <w:proofErr w:type="gramStart"/>
      <w:r>
        <w:rPr>
          <w:rFonts w:hint="eastAsia"/>
          <w:sz w:val="24"/>
        </w:rPr>
        <w:t>可</w:t>
      </w:r>
      <w:proofErr w:type="gramEnd"/>
      <w:r>
        <w:rPr>
          <w:rFonts w:hint="eastAsia"/>
          <w:sz w:val="24"/>
        </w:rPr>
        <w:t>追溯性，再扩展模型功能，避免只追求指标而忽视输入质量与使用边界。此外还应逐步引入数据版本管理、模型可追溯记录和人工审核机制，使系统在扩展功能的同时保持输入来源清楚、输出依据可查和责任边界明确。</w:t>
      </w:r>
    </w:p>
    <w:p w14:paraId="5A65D5F6" w14:textId="77777777" w:rsidR="006928AA" w:rsidRDefault="006928AA">
      <w:pPr>
        <w:sectPr w:rsidR="006928AA">
          <w:footnotePr>
            <w:numFmt w:val="decimalEnclosedCircleChinese"/>
            <w:numRestart w:val="eachSect"/>
          </w:footnotePr>
          <w:pgSz w:w="11907" w:h="16840"/>
          <w:pgMar w:top="1440" w:right="1797" w:bottom="1440" w:left="1797" w:header="850" w:footer="992" w:gutter="0"/>
          <w:cols w:space="720"/>
          <w:docGrid w:linePitch="384"/>
        </w:sectPr>
      </w:pPr>
    </w:p>
    <w:p w14:paraId="0FCE14B0" w14:textId="77777777" w:rsidR="006928AA" w:rsidRDefault="00000000">
      <w:pPr>
        <w:pStyle w:val="1"/>
        <w:numPr>
          <w:ilvl w:val="0"/>
          <w:numId w:val="0"/>
        </w:numPr>
        <w:jc w:val="left"/>
      </w:pPr>
      <w:bookmarkStart w:id="37" w:name="_TocMedical2037"/>
      <w:r>
        <w:rPr>
          <w:rFonts w:hint="eastAsia"/>
          <w:sz w:val="24"/>
          <w:szCs w:val="24"/>
        </w:rPr>
        <w:lastRenderedPageBreak/>
        <w:t>参考文献</w:t>
      </w:r>
      <w:bookmarkEnd w:id="37"/>
    </w:p>
    <w:p w14:paraId="6FFC6100" w14:textId="77777777" w:rsidR="006928AA" w:rsidRDefault="00000000">
      <w:pPr>
        <w:spacing w:line="360" w:lineRule="auto"/>
      </w:pPr>
      <w:r>
        <w:rPr>
          <w:rFonts w:hint="eastAsia"/>
          <w:szCs w:val="21"/>
        </w:rPr>
        <w:t xml:space="preserve">[1] </w:t>
      </w:r>
      <w:proofErr w:type="gramStart"/>
      <w:r>
        <w:rPr>
          <w:rFonts w:hint="eastAsia"/>
          <w:szCs w:val="21"/>
        </w:rPr>
        <w:t>丛尚</w:t>
      </w:r>
      <w:proofErr w:type="gramEnd"/>
      <w:r>
        <w:rPr>
          <w:rFonts w:hint="eastAsia"/>
          <w:szCs w:val="21"/>
        </w:rPr>
        <w:t xml:space="preserve">. </w:t>
      </w:r>
      <w:r>
        <w:rPr>
          <w:rFonts w:hint="eastAsia"/>
          <w:szCs w:val="21"/>
        </w:rPr>
        <w:t>大语言模型在病例生成、个性化教学与评估中的研究进展</w:t>
      </w:r>
      <w:r>
        <w:rPr>
          <w:rFonts w:hint="eastAsia"/>
          <w:szCs w:val="21"/>
        </w:rPr>
        <w:t xml:space="preserve">[J]. </w:t>
      </w:r>
      <w:r>
        <w:rPr>
          <w:rFonts w:hint="eastAsia"/>
          <w:szCs w:val="21"/>
        </w:rPr>
        <w:t>医学分子生物学杂志</w:t>
      </w:r>
      <w:r>
        <w:rPr>
          <w:rFonts w:hint="eastAsia"/>
          <w:szCs w:val="21"/>
        </w:rPr>
        <w:t>, 2026.</w:t>
      </w:r>
    </w:p>
    <w:p w14:paraId="40223EA0" w14:textId="77777777" w:rsidR="006928AA" w:rsidRDefault="00000000">
      <w:pPr>
        <w:spacing w:line="360" w:lineRule="auto"/>
      </w:pPr>
      <w:r>
        <w:rPr>
          <w:rFonts w:hint="eastAsia"/>
          <w:szCs w:val="21"/>
        </w:rPr>
        <w:t xml:space="preserve">[2] </w:t>
      </w:r>
      <w:r>
        <w:rPr>
          <w:rFonts w:hint="eastAsia"/>
          <w:szCs w:val="21"/>
        </w:rPr>
        <w:t>卢世涛</w:t>
      </w:r>
      <w:r>
        <w:rPr>
          <w:rFonts w:hint="eastAsia"/>
          <w:szCs w:val="21"/>
        </w:rPr>
        <w:t>. HAIC</w:t>
      </w:r>
      <w:r>
        <w:rPr>
          <w:rFonts w:hint="eastAsia"/>
          <w:szCs w:val="21"/>
        </w:rPr>
        <w:t>联合</w:t>
      </w:r>
      <w:r>
        <w:rPr>
          <w:rFonts w:hint="eastAsia"/>
          <w:szCs w:val="21"/>
        </w:rPr>
        <w:t>PD-1</w:t>
      </w:r>
      <w:r>
        <w:rPr>
          <w:rFonts w:hint="eastAsia"/>
          <w:szCs w:val="21"/>
        </w:rPr>
        <w:t>抑制剂及抗血管生成药物致晚期肝癌完全缓解病例分析</w:t>
      </w:r>
      <w:r>
        <w:rPr>
          <w:rFonts w:hint="eastAsia"/>
          <w:szCs w:val="21"/>
        </w:rPr>
        <w:t xml:space="preserve">[J]. </w:t>
      </w:r>
      <w:r>
        <w:rPr>
          <w:rFonts w:hint="eastAsia"/>
          <w:szCs w:val="21"/>
        </w:rPr>
        <w:t>介入放射学杂志</w:t>
      </w:r>
      <w:r>
        <w:rPr>
          <w:rFonts w:hint="eastAsia"/>
          <w:szCs w:val="21"/>
        </w:rPr>
        <w:t>, 2025.</w:t>
      </w:r>
    </w:p>
    <w:p w14:paraId="7CC96340" w14:textId="77777777" w:rsidR="006928AA" w:rsidRDefault="00000000">
      <w:pPr>
        <w:spacing w:line="360" w:lineRule="auto"/>
      </w:pPr>
      <w:r>
        <w:rPr>
          <w:rFonts w:hint="eastAsia"/>
          <w:szCs w:val="21"/>
        </w:rPr>
        <w:t xml:space="preserve">[3] </w:t>
      </w:r>
      <w:r>
        <w:rPr>
          <w:rFonts w:hint="eastAsia"/>
          <w:szCs w:val="21"/>
        </w:rPr>
        <w:t>张志立</w:t>
      </w:r>
      <w:r>
        <w:rPr>
          <w:rFonts w:hint="eastAsia"/>
          <w:szCs w:val="21"/>
        </w:rPr>
        <w:t xml:space="preserve">, </w:t>
      </w:r>
      <w:r>
        <w:rPr>
          <w:rFonts w:hint="eastAsia"/>
          <w:szCs w:val="21"/>
        </w:rPr>
        <w:t>袁延楠</w:t>
      </w:r>
      <w:r>
        <w:rPr>
          <w:rFonts w:hint="eastAsia"/>
          <w:szCs w:val="21"/>
        </w:rPr>
        <w:t xml:space="preserve">, </w:t>
      </w:r>
      <w:r>
        <w:rPr>
          <w:rFonts w:hint="eastAsia"/>
          <w:szCs w:val="21"/>
        </w:rPr>
        <w:t>庞娟</w:t>
      </w:r>
      <w:r>
        <w:rPr>
          <w:rFonts w:hint="eastAsia"/>
          <w:szCs w:val="21"/>
        </w:rPr>
        <w:t xml:space="preserve">, </w:t>
      </w:r>
      <w:r>
        <w:rPr>
          <w:rFonts w:hint="eastAsia"/>
          <w:szCs w:val="21"/>
        </w:rPr>
        <w:t>等</w:t>
      </w:r>
      <w:r>
        <w:rPr>
          <w:rFonts w:hint="eastAsia"/>
          <w:szCs w:val="21"/>
        </w:rPr>
        <w:t xml:space="preserve">. </w:t>
      </w:r>
      <w:r>
        <w:rPr>
          <w:rFonts w:hint="eastAsia"/>
          <w:szCs w:val="21"/>
        </w:rPr>
        <w:t>基于大语言模型的病例报告表自动生成探索与实践</w:t>
      </w:r>
      <w:r>
        <w:rPr>
          <w:rFonts w:hint="eastAsia"/>
          <w:szCs w:val="21"/>
        </w:rPr>
        <w:t xml:space="preserve">[J]. </w:t>
      </w:r>
      <w:r>
        <w:rPr>
          <w:rFonts w:hint="eastAsia"/>
          <w:szCs w:val="21"/>
        </w:rPr>
        <w:t>医院管理论坛</w:t>
      </w:r>
      <w:r>
        <w:rPr>
          <w:rFonts w:hint="eastAsia"/>
          <w:szCs w:val="21"/>
        </w:rPr>
        <w:t>, 2025, 42(8).</w:t>
      </w:r>
    </w:p>
    <w:p w14:paraId="54F19A5D" w14:textId="77777777" w:rsidR="006928AA" w:rsidRDefault="00000000">
      <w:pPr>
        <w:spacing w:line="360" w:lineRule="auto"/>
      </w:pPr>
      <w:r>
        <w:rPr>
          <w:rFonts w:hint="eastAsia"/>
          <w:szCs w:val="21"/>
        </w:rPr>
        <w:t xml:space="preserve">[4] </w:t>
      </w:r>
      <w:proofErr w:type="gramStart"/>
      <w:r>
        <w:rPr>
          <w:rFonts w:hint="eastAsia"/>
          <w:szCs w:val="21"/>
        </w:rPr>
        <w:t>赵逸飞</w:t>
      </w:r>
      <w:proofErr w:type="gramEnd"/>
      <w:r>
        <w:rPr>
          <w:rFonts w:hint="eastAsia"/>
          <w:szCs w:val="21"/>
        </w:rPr>
        <w:t xml:space="preserve">. </w:t>
      </w:r>
      <w:r>
        <w:rPr>
          <w:rFonts w:hint="eastAsia"/>
          <w:szCs w:val="21"/>
        </w:rPr>
        <w:t>虚拟脊柱侧凸病例腰椎自动生成方法</w:t>
      </w:r>
      <w:r>
        <w:rPr>
          <w:rFonts w:hint="eastAsia"/>
          <w:szCs w:val="21"/>
        </w:rPr>
        <w:t xml:space="preserve">[J]. </w:t>
      </w:r>
      <w:r>
        <w:rPr>
          <w:rFonts w:hint="eastAsia"/>
          <w:szCs w:val="21"/>
        </w:rPr>
        <w:t>计算机工程</w:t>
      </w:r>
      <w:r>
        <w:rPr>
          <w:rFonts w:hint="eastAsia"/>
          <w:szCs w:val="21"/>
        </w:rPr>
        <w:t>, 2024, 49(4): 217-225.</w:t>
      </w:r>
    </w:p>
    <w:p w14:paraId="53BBD566" w14:textId="77777777" w:rsidR="006928AA" w:rsidRDefault="00000000">
      <w:pPr>
        <w:spacing w:line="360" w:lineRule="auto"/>
      </w:pPr>
      <w:r>
        <w:rPr>
          <w:rFonts w:hint="eastAsia"/>
          <w:szCs w:val="21"/>
        </w:rPr>
        <w:t xml:space="preserve">[5] </w:t>
      </w:r>
      <w:r>
        <w:rPr>
          <w:rFonts w:hint="eastAsia"/>
          <w:szCs w:val="21"/>
        </w:rPr>
        <w:t>周元凯</w:t>
      </w:r>
      <w:r>
        <w:rPr>
          <w:rFonts w:hint="eastAsia"/>
          <w:szCs w:val="21"/>
        </w:rPr>
        <w:t xml:space="preserve">, </w:t>
      </w:r>
      <w:r>
        <w:rPr>
          <w:rFonts w:hint="eastAsia"/>
          <w:szCs w:val="21"/>
        </w:rPr>
        <w:t>孙俊</w:t>
      </w:r>
      <w:r>
        <w:rPr>
          <w:rFonts w:hint="eastAsia"/>
          <w:szCs w:val="21"/>
        </w:rPr>
        <w:t xml:space="preserve">, </w:t>
      </w:r>
      <w:proofErr w:type="gramStart"/>
      <w:r>
        <w:rPr>
          <w:rFonts w:hint="eastAsia"/>
          <w:szCs w:val="21"/>
        </w:rPr>
        <w:t>刘圣均</w:t>
      </w:r>
      <w:proofErr w:type="gramEnd"/>
      <w:r>
        <w:rPr>
          <w:rFonts w:hint="eastAsia"/>
          <w:szCs w:val="21"/>
        </w:rPr>
        <w:t xml:space="preserve">, </w:t>
      </w:r>
      <w:r>
        <w:rPr>
          <w:rFonts w:hint="eastAsia"/>
          <w:szCs w:val="21"/>
        </w:rPr>
        <w:t>等</w:t>
      </w:r>
      <w:r>
        <w:rPr>
          <w:rFonts w:hint="eastAsia"/>
          <w:szCs w:val="21"/>
        </w:rPr>
        <w:t xml:space="preserve">. </w:t>
      </w:r>
      <w:r>
        <w:rPr>
          <w:rFonts w:hint="eastAsia"/>
          <w:szCs w:val="21"/>
        </w:rPr>
        <w:t>生成式人工智能在住院医师理论及病例分析考核中的应用与挑战</w:t>
      </w:r>
      <w:r>
        <w:rPr>
          <w:rFonts w:hint="eastAsia"/>
          <w:szCs w:val="21"/>
        </w:rPr>
        <w:t xml:space="preserve">[J]. </w:t>
      </w:r>
      <w:r>
        <w:rPr>
          <w:rFonts w:hint="eastAsia"/>
          <w:szCs w:val="21"/>
        </w:rPr>
        <w:t>协和医学杂志</w:t>
      </w:r>
      <w:r>
        <w:rPr>
          <w:rFonts w:hint="eastAsia"/>
          <w:szCs w:val="21"/>
        </w:rPr>
        <w:t>, 2025.</w:t>
      </w:r>
    </w:p>
    <w:p w14:paraId="67F68E4E" w14:textId="77777777" w:rsidR="006928AA" w:rsidRDefault="00000000">
      <w:pPr>
        <w:spacing w:line="360" w:lineRule="auto"/>
      </w:pPr>
      <w:r>
        <w:rPr>
          <w:rFonts w:hint="eastAsia"/>
          <w:szCs w:val="21"/>
        </w:rPr>
        <w:t xml:space="preserve">[6] </w:t>
      </w:r>
      <w:r>
        <w:rPr>
          <w:rFonts w:hint="eastAsia"/>
          <w:szCs w:val="21"/>
        </w:rPr>
        <w:t>赵倩倩</w:t>
      </w:r>
      <w:r>
        <w:rPr>
          <w:rFonts w:hint="eastAsia"/>
          <w:szCs w:val="21"/>
        </w:rPr>
        <w:t xml:space="preserve">, </w:t>
      </w:r>
      <w:r>
        <w:rPr>
          <w:rFonts w:hint="eastAsia"/>
          <w:szCs w:val="21"/>
        </w:rPr>
        <w:t>王传玺</w:t>
      </w:r>
      <w:r>
        <w:rPr>
          <w:rFonts w:hint="eastAsia"/>
          <w:szCs w:val="21"/>
        </w:rPr>
        <w:t xml:space="preserve">. </w:t>
      </w:r>
      <w:r>
        <w:rPr>
          <w:rFonts w:hint="eastAsia"/>
          <w:szCs w:val="21"/>
        </w:rPr>
        <w:t>免疫检查点抑制剂联合抗血管生成药物治疗肺肉瘤样癌</w:t>
      </w:r>
      <w:r>
        <w:rPr>
          <w:rFonts w:hint="eastAsia"/>
          <w:szCs w:val="21"/>
        </w:rPr>
        <w:t>: 1</w:t>
      </w:r>
      <w:r>
        <w:rPr>
          <w:rFonts w:hint="eastAsia"/>
          <w:szCs w:val="21"/>
        </w:rPr>
        <w:t>例病例报告及文献综述</w:t>
      </w:r>
      <w:r>
        <w:rPr>
          <w:rFonts w:hint="eastAsia"/>
          <w:szCs w:val="21"/>
        </w:rPr>
        <w:t xml:space="preserve">[J]. </w:t>
      </w:r>
      <w:r>
        <w:rPr>
          <w:rFonts w:hint="eastAsia"/>
          <w:szCs w:val="21"/>
        </w:rPr>
        <w:t>临床医学进展</w:t>
      </w:r>
      <w:r>
        <w:rPr>
          <w:rFonts w:hint="eastAsia"/>
          <w:szCs w:val="21"/>
        </w:rPr>
        <w:t>, 2023, 13(4): 5117-5122.</w:t>
      </w:r>
    </w:p>
    <w:p w14:paraId="78BE47E2" w14:textId="77777777" w:rsidR="006928AA" w:rsidRDefault="00000000">
      <w:pPr>
        <w:spacing w:line="360" w:lineRule="auto"/>
      </w:pPr>
      <w:r>
        <w:rPr>
          <w:rFonts w:hint="eastAsia"/>
          <w:szCs w:val="21"/>
        </w:rPr>
        <w:t xml:space="preserve">[7] </w:t>
      </w:r>
      <w:proofErr w:type="gramStart"/>
      <w:r>
        <w:rPr>
          <w:rFonts w:hint="eastAsia"/>
          <w:szCs w:val="21"/>
        </w:rPr>
        <w:t>李梅清</w:t>
      </w:r>
      <w:proofErr w:type="gramEnd"/>
      <w:r>
        <w:rPr>
          <w:rFonts w:hint="eastAsia"/>
          <w:szCs w:val="21"/>
        </w:rPr>
        <w:t xml:space="preserve">. </w:t>
      </w:r>
      <w:r>
        <w:rPr>
          <w:rFonts w:hint="eastAsia"/>
          <w:szCs w:val="21"/>
        </w:rPr>
        <w:t>拮抗</w:t>
      </w:r>
      <w:proofErr w:type="gramStart"/>
      <w:r>
        <w:rPr>
          <w:rFonts w:hint="eastAsia"/>
          <w:szCs w:val="21"/>
        </w:rPr>
        <w:t>剂方案</w:t>
      </w:r>
      <w:proofErr w:type="gramEnd"/>
      <w:r>
        <w:rPr>
          <w:rFonts w:hint="eastAsia"/>
          <w:szCs w:val="21"/>
        </w:rPr>
        <w:t>中出现早发黄体生成素峰后加倍使用拮抗剂的临床病例报道</w:t>
      </w:r>
      <w:r>
        <w:rPr>
          <w:rFonts w:hint="eastAsia"/>
          <w:szCs w:val="21"/>
        </w:rPr>
        <w:t>1</w:t>
      </w:r>
      <w:r>
        <w:rPr>
          <w:rFonts w:hint="eastAsia"/>
          <w:szCs w:val="21"/>
        </w:rPr>
        <w:t>例</w:t>
      </w:r>
      <w:r>
        <w:rPr>
          <w:rFonts w:hint="eastAsia"/>
          <w:szCs w:val="21"/>
        </w:rPr>
        <w:t xml:space="preserve">[J]. </w:t>
      </w:r>
      <w:r>
        <w:rPr>
          <w:rFonts w:hint="eastAsia"/>
          <w:szCs w:val="21"/>
        </w:rPr>
        <w:t>实用妇科内分泌电子杂志</w:t>
      </w:r>
      <w:r>
        <w:rPr>
          <w:rFonts w:hint="eastAsia"/>
          <w:szCs w:val="21"/>
        </w:rPr>
        <w:t>, 2022.</w:t>
      </w:r>
    </w:p>
    <w:p w14:paraId="36D8AB7A" w14:textId="77777777" w:rsidR="006928AA" w:rsidRDefault="00000000">
      <w:pPr>
        <w:spacing w:line="360" w:lineRule="auto"/>
      </w:pPr>
      <w:r>
        <w:rPr>
          <w:rFonts w:hint="eastAsia"/>
          <w:szCs w:val="21"/>
        </w:rPr>
        <w:t xml:space="preserve">[8] </w:t>
      </w:r>
      <w:r>
        <w:rPr>
          <w:rFonts w:hint="eastAsia"/>
          <w:szCs w:val="21"/>
        </w:rPr>
        <w:t>高婵</w:t>
      </w:r>
      <w:r>
        <w:rPr>
          <w:rFonts w:hint="eastAsia"/>
          <w:szCs w:val="21"/>
        </w:rPr>
        <w:t xml:space="preserve">. </w:t>
      </w:r>
      <w:r>
        <w:rPr>
          <w:rFonts w:hint="eastAsia"/>
          <w:szCs w:val="21"/>
        </w:rPr>
        <w:t>利用</w:t>
      </w:r>
      <w:r>
        <w:rPr>
          <w:rFonts w:hint="eastAsia"/>
          <w:szCs w:val="21"/>
        </w:rPr>
        <w:t>Access 2016</w:t>
      </w:r>
      <w:r>
        <w:rPr>
          <w:rFonts w:hint="eastAsia"/>
          <w:szCs w:val="21"/>
        </w:rPr>
        <w:t>数据库建立标准化病例自动生成系统的研究</w:t>
      </w:r>
      <w:r>
        <w:rPr>
          <w:rFonts w:hint="eastAsia"/>
          <w:szCs w:val="21"/>
        </w:rPr>
        <w:t xml:space="preserve">[J]. </w:t>
      </w:r>
      <w:r>
        <w:rPr>
          <w:rFonts w:hint="eastAsia"/>
          <w:szCs w:val="21"/>
        </w:rPr>
        <w:t>浙江医学教育</w:t>
      </w:r>
      <w:r>
        <w:rPr>
          <w:rFonts w:hint="eastAsia"/>
          <w:szCs w:val="21"/>
        </w:rPr>
        <w:t>, 2020.</w:t>
      </w:r>
    </w:p>
    <w:p w14:paraId="31374342" w14:textId="77777777" w:rsidR="006928AA" w:rsidRDefault="00000000">
      <w:pPr>
        <w:spacing w:line="360" w:lineRule="auto"/>
      </w:pPr>
      <w:r>
        <w:rPr>
          <w:rFonts w:hint="eastAsia"/>
          <w:szCs w:val="21"/>
        </w:rPr>
        <w:t xml:space="preserve">[9] Shao Y, Zeng Q T, Chen K </w:t>
      </w:r>
      <w:proofErr w:type="spellStart"/>
      <w:r>
        <w:rPr>
          <w:rFonts w:hint="eastAsia"/>
          <w:szCs w:val="21"/>
        </w:rPr>
        <w:t>K</w:t>
      </w:r>
      <w:proofErr w:type="spellEnd"/>
      <w:r>
        <w:rPr>
          <w:rFonts w:hint="eastAsia"/>
          <w:szCs w:val="21"/>
        </w:rPr>
        <w:t>, et al. Detection of probable dementia cases in undiagnosed patients using structured and unstructured electronic health records[J]. BMC Medical Informatics and Decision Making, 2019, 19: 128. DOI: 10.1186/s12911-019-0846-4.</w:t>
      </w:r>
    </w:p>
    <w:p w14:paraId="301C0FF2" w14:textId="77777777" w:rsidR="006928AA" w:rsidRDefault="00000000">
      <w:pPr>
        <w:spacing w:line="360" w:lineRule="auto"/>
      </w:pPr>
      <w:r>
        <w:rPr>
          <w:rFonts w:hint="eastAsia"/>
          <w:szCs w:val="21"/>
        </w:rPr>
        <w:t xml:space="preserve">[10] Gu Y, Li R, Wang X, et al. Automatic medical report generation based on cross-view attention and visual-semantic </w:t>
      </w:r>
      <w:proofErr w:type="gramStart"/>
      <w:r>
        <w:rPr>
          <w:rFonts w:hint="eastAsia"/>
          <w:szCs w:val="21"/>
        </w:rPr>
        <w:t>long short</w:t>
      </w:r>
      <w:proofErr w:type="gramEnd"/>
      <w:r>
        <w:rPr>
          <w:rFonts w:hint="eastAsia"/>
          <w:szCs w:val="21"/>
        </w:rPr>
        <w:t xml:space="preserve"> term </w:t>
      </w:r>
      <w:proofErr w:type="spellStart"/>
      <w:r>
        <w:rPr>
          <w:rFonts w:hint="eastAsia"/>
          <w:szCs w:val="21"/>
        </w:rPr>
        <w:t>memorys</w:t>
      </w:r>
      <w:proofErr w:type="spellEnd"/>
      <w:r>
        <w:rPr>
          <w:rFonts w:hint="eastAsia"/>
          <w:szCs w:val="21"/>
        </w:rPr>
        <w:t>[J]. Bioengineering, 2023, 10(8): 966. DOI: 10.3390/bioengineering10080966.</w:t>
      </w:r>
    </w:p>
    <w:p w14:paraId="3F9C9001" w14:textId="77777777" w:rsidR="006928AA" w:rsidRDefault="006928AA">
      <w:pPr>
        <w:spacing w:line="360" w:lineRule="auto"/>
        <w:ind w:firstLine="480"/>
        <w:rPr>
          <w:bCs/>
        </w:rPr>
        <w:sectPr w:rsidR="006928AA">
          <w:headerReference w:type="default" r:id="rId30"/>
          <w:footnotePr>
            <w:numFmt w:val="decimalEnclosedCircleChinese"/>
            <w:numRestart w:val="eachSect"/>
          </w:footnotePr>
          <w:pgSz w:w="11907" w:h="16840"/>
          <w:pgMar w:top="1440" w:right="1797" w:bottom="1440" w:left="1797" w:header="850" w:footer="992" w:gutter="0"/>
          <w:cols w:space="720"/>
          <w:docGrid w:linePitch="384"/>
        </w:sectPr>
      </w:pPr>
    </w:p>
    <w:p w14:paraId="744D4F13" w14:textId="77777777" w:rsidR="006928AA" w:rsidRDefault="00000000">
      <w:pPr>
        <w:pStyle w:val="1"/>
        <w:numPr>
          <w:ilvl w:val="0"/>
          <w:numId w:val="0"/>
        </w:numPr>
        <w:jc w:val="left"/>
      </w:pPr>
      <w:bookmarkStart w:id="38" w:name="_TocMedical2038"/>
      <w:r>
        <w:rPr>
          <w:rFonts w:hint="eastAsia"/>
          <w:sz w:val="24"/>
          <w:szCs w:val="24"/>
        </w:rPr>
        <w:lastRenderedPageBreak/>
        <w:t>致谢</w:t>
      </w:r>
      <w:bookmarkEnd w:id="38"/>
    </w:p>
    <w:p w14:paraId="54DF8E80" w14:textId="77777777" w:rsidR="006928AA" w:rsidRDefault="00000000">
      <w:pPr>
        <w:spacing w:line="360" w:lineRule="auto"/>
      </w:pPr>
      <w:r>
        <w:rPr>
          <w:rFonts w:hint="eastAsia"/>
          <w:color w:val="C00000"/>
          <w:sz w:val="24"/>
        </w:rPr>
        <w:t>【按要求暂不填写。后续由各成员根据真实指导、协作和帮助情况共同补写。】</w:t>
      </w:r>
    </w:p>
    <w:sectPr w:rsidR="006928AA">
      <w:footnotePr>
        <w:numFmt w:val="decimalEnclosedCircleChinese"/>
        <w:numRestart w:val="eachSect"/>
      </w:footnotePr>
      <w:pgSz w:w="11907" w:h="16840"/>
      <w:pgMar w:top="1440" w:right="1797" w:bottom="1440" w:left="1797" w:header="850" w:footer="992" w:gutter="0"/>
      <w:cols w:space="720"/>
      <w:docGrid w:linePitch="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720CA" w14:textId="77777777" w:rsidR="008C3B99" w:rsidRDefault="008C3B99">
      <w:r>
        <w:separator/>
      </w:r>
    </w:p>
  </w:endnote>
  <w:endnote w:type="continuationSeparator" w:id="0">
    <w:p w14:paraId="14D500AD" w14:textId="77777777" w:rsidR="008C3B99" w:rsidRDefault="008C3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C387" w14:textId="77777777" w:rsidR="006928AA" w:rsidRDefault="00000000">
    <w:pPr>
      <w:pStyle w:val="ab"/>
      <w:ind w:firstLineChars="0" w:firstLine="0"/>
      <w:jc w:val="center"/>
    </w:pPr>
    <w:r>
      <w:fldChar w:fldCharType="begin"/>
    </w:r>
    <w:r>
      <w:instrText>PAGE   \* MERGEFORMAT</w:instrText>
    </w:r>
    <w:r>
      <w:fldChar w:fldCharType="separate"/>
    </w:r>
    <w:r>
      <w:rPr>
        <w:lang w:val="zh-CN"/>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5960" w14:textId="77777777" w:rsidR="006928AA" w:rsidRDefault="00000000">
    <w:pPr>
      <w:pStyle w:val="ab"/>
      <w:ind w:firstLineChars="0" w:firstLine="0"/>
      <w:jc w:val="center"/>
    </w:pPr>
    <w:r>
      <w:fldChar w:fldCharType="begin"/>
    </w:r>
    <w:r>
      <w:instrText>PAGE   \* MERGEFORMAT</w:instrText>
    </w:r>
    <w:r>
      <w:fldChar w:fldCharType="separate"/>
    </w:r>
    <w:r>
      <w:rPr>
        <w:lang w:val="zh-CN"/>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B676" w14:textId="77777777" w:rsidR="006928AA" w:rsidRDefault="00000000">
    <w:pPr>
      <w:pStyle w:val="ab"/>
      <w:ind w:firstLineChars="0" w:firstLine="0"/>
      <w:jc w:val="center"/>
    </w:pPr>
    <w:r>
      <w:fldChar w:fldCharType="begin"/>
    </w:r>
    <w:r>
      <w:instrText>PAGE   \* MERGEFORMAT</w:instrText>
    </w:r>
    <w:r>
      <w:fldChar w:fldCharType="separate"/>
    </w:r>
    <w:r>
      <w:rPr>
        <w:lang w:val="zh-CN"/>
      </w:rPr>
      <w:t>1</w:t>
    </w:r>
    <w:r>
      <w:rPr>
        <w:lang w:val="zh-CN"/>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1FA8" w14:textId="77777777" w:rsidR="008C3B99" w:rsidRDefault="008C3B99">
      <w:r>
        <w:separator/>
      </w:r>
    </w:p>
  </w:footnote>
  <w:footnote w:type="continuationSeparator" w:id="0">
    <w:p w14:paraId="0CCAC193" w14:textId="77777777" w:rsidR="008C3B99" w:rsidRDefault="008C3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1FA6" w14:textId="77777777" w:rsidR="006928AA" w:rsidRDefault="00000000">
    <w:pPr>
      <w:pStyle w:val="ad"/>
    </w:pPr>
    <w:r>
      <w:rPr>
        <w:rFonts w:hint="eastAsia"/>
      </w:rPr>
      <w:t>软件工程课程实践</w:t>
    </w:r>
    <w:r>
      <w:rPr>
        <w:rFonts w:hint="eastAsia"/>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48CB" w14:textId="77777777" w:rsidR="006928AA" w:rsidRDefault="00000000">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新疆大学本科实习实训论文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FE0"/>
    <w:multiLevelType w:val="multilevel"/>
    <w:tmpl w:val="1D980F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41C55763"/>
    <w:multiLevelType w:val="multilevel"/>
    <w:tmpl w:val="41C557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D3295E"/>
    <w:multiLevelType w:val="multilevel"/>
    <w:tmpl w:val="4ED3295E"/>
    <w:lvl w:ilvl="0">
      <w:start w:val="3"/>
      <w:numFmt w:val="decimal"/>
      <w:lvlText w:val="%1、"/>
      <w:lvlJc w:val="left"/>
      <w:pPr>
        <w:ind w:left="163" w:hanging="360"/>
      </w:pPr>
      <w:rPr>
        <w:rFonts w:hint="default"/>
      </w:rPr>
    </w:lvl>
    <w:lvl w:ilvl="1">
      <w:start w:val="1"/>
      <w:numFmt w:val="lowerLetter"/>
      <w:lvlText w:val="%2)"/>
      <w:lvlJc w:val="left"/>
      <w:pPr>
        <w:ind w:left="643" w:hanging="420"/>
      </w:pPr>
    </w:lvl>
    <w:lvl w:ilvl="2">
      <w:start w:val="1"/>
      <w:numFmt w:val="lowerRoman"/>
      <w:lvlText w:val="%3."/>
      <w:lvlJc w:val="right"/>
      <w:pPr>
        <w:ind w:left="1063" w:hanging="420"/>
      </w:pPr>
    </w:lvl>
    <w:lvl w:ilvl="3">
      <w:start w:val="1"/>
      <w:numFmt w:val="decimal"/>
      <w:lvlText w:val="%4."/>
      <w:lvlJc w:val="left"/>
      <w:pPr>
        <w:ind w:left="1483" w:hanging="420"/>
      </w:pPr>
    </w:lvl>
    <w:lvl w:ilvl="4">
      <w:start w:val="1"/>
      <w:numFmt w:val="lowerLetter"/>
      <w:lvlText w:val="%5)"/>
      <w:lvlJc w:val="left"/>
      <w:pPr>
        <w:ind w:left="1903" w:hanging="420"/>
      </w:pPr>
    </w:lvl>
    <w:lvl w:ilvl="5">
      <w:start w:val="1"/>
      <w:numFmt w:val="lowerRoman"/>
      <w:lvlText w:val="%6."/>
      <w:lvlJc w:val="right"/>
      <w:pPr>
        <w:ind w:left="2323" w:hanging="420"/>
      </w:pPr>
    </w:lvl>
    <w:lvl w:ilvl="6">
      <w:start w:val="1"/>
      <w:numFmt w:val="decimal"/>
      <w:lvlText w:val="%7."/>
      <w:lvlJc w:val="left"/>
      <w:pPr>
        <w:ind w:left="2743" w:hanging="420"/>
      </w:pPr>
    </w:lvl>
    <w:lvl w:ilvl="7">
      <w:start w:val="1"/>
      <w:numFmt w:val="lowerLetter"/>
      <w:lvlText w:val="%8)"/>
      <w:lvlJc w:val="left"/>
      <w:pPr>
        <w:ind w:left="3163" w:hanging="420"/>
      </w:pPr>
    </w:lvl>
    <w:lvl w:ilvl="8">
      <w:start w:val="1"/>
      <w:numFmt w:val="lowerRoman"/>
      <w:lvlText w:val="%9."/>
      <w:lvlJc w:val="right"/>
      <w:pPr>
        <w:ind w:left="3583" w:hanging="420"/>
      </w:pPr>
    </w:lvl>
  </w:abstractNum>
  <w:abstractNum w:abstractNumId="5" w15:restartNumberingAfterBreak="0">
    <w:nsid w:val="5C712783"/>
    <w:multiLevelType w:val="multilevel"/>
    <w:tmpl w:val="5C7127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96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7" w15:restartNumberingAfterBreak="0">
    <w:nsid w:val="6EB55AC1"/>
    <w:multiLevelType w:val="multilevel"/>
    <w:tmpl w:val="6EB55AC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9"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16cid:durableId="1754350248">
    <w:abstractNumId w:val="6"/>
  </w:num>
  <w:num w:numId="2" w16cid:durableId="952976028">
    <w:abstractNumId w:val="2"/>
  </w:num>
  <w:num w:numId="3" w16cid:durableId="1505437936">
    <w:abstractNumId w:val="8"/>
  </w:num>
  <w:num w:numId="4" w16cid:durableId="1356081844">
    <w:abstractNumId w:val="9"/>
  </w:num>
  <w:num w:numId="5" w16cid:durableId="1056970296">
    <w:abstractNumId w:val="1"/>
  </w:num>
  <w:num w:numId="6" w16cid:durableId="1604410905">
    <w:abstractNumId w:val="0"/>
  </w:num>
  <w:num w:numId="7" w16cid:durableId="814487701">
    <w:abstractNumId w:val="7"/>
  </w:num>
  <w:num w:numId="8" w16cid:durableId="1618021479">
    <w:abstractNumId w:val="3"/>
  </w:num>
  <w:num w:numId="9" w16cid:durableId="1532110435">
    <w:abstractNumId w:val="5"/>
  </w:num>
  <w:num w:numId="10" w16cid:durableId="1603144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5NDZiM2IyY2RkNWI2MTJkZDZiMjQzZmZmMzliZjcifQ=="/>
  </w:docVars>
  <w:rsids>
    <w:rsidRoot w:val="00743155"/>
    <w:rsid w:val="0000112F"/>
    <w:rsid w:val="00001A1B"/>
    <w:rsid w:val="00021221"/>
    <w:rsid w:val="0005195F"/>
    <w:rsid w:val="00065AD2"/>
    <w:rsid w:val="00066DB4"/>
    <w:rsid w:val="00070897"/>
    <w:rsid w:val="0007228F"/>
    <w:rsid w:val="000726A5"/>
    <w:rsid w:val="000948B2"/>
    <w:rsid w:val="000A31A3"/>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3B6F"/>
    <w:rsid w:val="001F5D3D"/>
    <w:rsid w:val="00211843"/>
    <w:rsid w:val="00214F9B"/>
    <w:rsid w:val="00217A4A"/>
    <w:rsid w:val="00222DA6"/>
    <w:rsid w:val="002427A2"/>
    <w:rsid w:val="00252692"/>
    <w:rsid w:val="00253E7C"/>
    <w:rsid w:val="002717F0"/>
    <w:rsid w:val="00282470"/>
    <w:rsid w:val="00284699"/>
    <w:rsid w:val="002876FF"/>
    <w:rsid w:val="00295867"/>
    <w:rsid w:val="002A534A"/>
    <w:rsid w:val="002A57D5"/>
    <w:rsid w:val="002C0742"/>
    <w:rsid w:val="002C6795"/>
    <w:rsid w:val="002D44DC"/>
    <w:rsid w:val="002E656A"/>
    <w:rsid w:val="002E675B"/>
    <w:rsid w:val="002F74D9"/>
    <w:rsid w:val="00321084"/>
    <w:rsid w:val="00347CC2"/>
    <w:rsid w:val="003560C8"/>
    <w:rsid w:val="00361216"/>
    <w:rsid w:val="003635BB"/>
    <w:rsid w:val="00371AF4"/>
    <w:rsid w:val="003860B6"/>
    <w:rsid w:val="0039043B"/>
    <w:rsid w:val="003A4B8C"/>
    <w:rsid w:val="003A4E3C"/>
    <w:rsid w:val="003A6BE4"/>
    <w:rsid w:val="003B30CB"/>
    <w:rsid w:val="003B451D"/>
    <w:rsid w:val="003B6DC2"/>
    <w:rsid w:val="003C5BE4"/>
    <w:rsid w:val="003D0EDA"/>
    <w:rsid w:val="003D0F17"/>
    <w:rsid w:val="003F46EC"/>
    <w:rsid w:val="003F71C5"/>
    <w:rsid w:val="004117E0"/>
    <w:rsid w:val="00422B76"/>
    <w:rsid w:val="0043241E"/>
    <w:rsid w:val="00435640"/>
    <w:rsid w:val="00450BB3"/>
    <w:rsid w:val="00452DB7"/>
    <w:rsid w:val="00453305"/>
    <w:rsid w:val="00465C8B"/>
    <w:rsid w:val="00486167"/>
    <w:rsid w:val="00492729"/>
    <w:rsid w:val="00493A8F"/>
    <w:rsid w:val="004A6FDA"/>
    <w:rsid w:val="004B1149"/>
    <w:rsid w:val="004C6079"/>
    <w:rsid w:val="004D08AC"/>
    <w:rsid w:val="004D328E"/>
    <w:rsid w:val="004D3E20"/>
    <w:rsid w:val="004D3F18"/>
    <w:rsid w:val="004D51C9"/>
    <w:rsid w:val="004E2746"/>
    <w:rsid w:val="004F153F"/>
    <w:rsid w:val="004F5D2A"/>
    <w:rsid w:val="00500DF5"/>
    <w:rsid w:val="00506BA2"/>
    <w:rsid w:val="005224A5"/>
    <w:rsid w:val="00536099"/>
    <w:rsid w:val="00537E92"/>
    <w:rsid w:val="00537FB1"/>
    <w:rsid w:val="00540DA6"/>
    <w:rsid w:val="00541A9A"/>
    <w:rsid w:val="00545B9A"/>
    <w:rsid w:val="00565706"/>
    <w:rsid w:val="00575468"/>
    <w:rsid w:val="00585CEE"/>
    <w:rsid w:val="00587902"/>
    <w:rsid w:val="0059368A"/>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28AA"/>
    <w:rsid w:val="00694E53"/>
    <w:rsid w:val="006A5154"/>
    <w:rsid w:val="006B1F17"/>
    <w:rsid w:val="006B2941"/>
    <w:rsid w:val="006B4075"/>
    <w:rsid w:val="006B69F9"/>
    <w:rsid w:val="006C14D3"/>
    <w:rsid w:val="006C7350"/>
    <w:rsid w:val="006D72FB"/>
    <w:rsid w:val="006E2830"/>
    <w:rsid w:val="006F579E"/>
    <w:rsid w:val="006F7B23"/>
    <w:rsid w:val="00702B4B"/>
    <w:rsid w:val="00710E2B"/>
    <w:rsid w:val="00715B38"/>
    <w:rsid w:val="00720C03"/>
    <w:rsid w:val="00735081"/>
    <w:rsid w:val="00743155"/>
    <w:rsid w:val="0076674F"/>
    <w:rsid w:val="00772138"/>
    <w:rsid w:val="00772707"/>
    <w:rsid w:val="007733A0"/>
    <w:rsid w:val="007745D6"/>
    <w:rsid w:val="0078166B"/>
    <w:rsid w:val="00782DB4"/>
    <w:rsid w:val="00795300"/>
    <w:rsid w:val="00796251"/>
    <w:rsid w:val="0079710C"/>
    <w:rsid w:val="007A4917"/>
    <w:rsid w:val="007A6ECA"/>
    <w:rsid w:val="007B397E"/>
    <w:rsid w:val="007C1E68"/>
    <w:rsid w:val="007C39E5"/>
    <w:rsid w:val="007C428F"/>
    <w:rsid w:val="007C5611"/>
    <w:rsid w:val="007C5E5D"/>
    <w:rsid w:val="007C7678"/>
    <w:rsid w:val="007C76C5"/>
    <w:rsid w:val="007D2E01"/>
    <w:rsid w:val="007E49F3"/>
    <w:rsid w:val="007F3558"/>
    <w:rsid w:val="0080152E"/>
    <w:rsid w:val="008046C9"/>
    <w:rsid w:val="008052F3"/>
    <w:rsid w:val="008074BA"/>
    <w:rsid w:val="008102B7"/>
    <w:rsid w:val="00833158"/>
    <w:rsid w:val="00846139"/>
    <w:rsid w:val="00862B90"/>
    <w:rsid w:val="008632BB"/>
    <w:rsid w:val="00872E75"/>
    <w:rsid w:val="008920E7"/>
    <w:rsid w:val="008A7159"/>
    <w:rsid w:val="008B4DD5"/>
    <w:rsid w:val="008C36BD"/>
    <w:rsid w:val="008C3B99"/>
    <w:rsid w:val="008C6A63"/>
    <w:rsid w:val="008E4C60"/>
    <w:rsid w:val="008E7B08"/>
    <w:rsid w:val="008F3F8E"/>
    <w:rsid w:val="0090178A"/>
    <w:rsid w:val="0090265E"/>
    <w:rsid w:val="009107DA"/>
    <w:rsid w:val="00917771"/>
    <w:rsid w:val="009177EC"/>
    <w:rsid w:val="009268BE"/>
    <w:rsid w:val="00930E27"/>
    <w:rsid w:val="00932BAF"/>
    <w:rsid w:val="00943AEB"/>
    <w:rsid w:val="00965B8C"/>
    <w:rsid w:val="009756E0"/>
    <w:rsid w:val="009761EF"/>
    <w:rsid w:val="00977FAB"/>
    <w:rsid w:val="00992AA0"/>
    <w:rsid w:val="009C1783"/>
    <w:rsid w:val="009C36C4"/>
    <w:rsid w:val="009C46EB"/>
    <w:rsid w:val="009D0695"/>
    <w:rsid w:val="009D1643"/>
    <w:rsid w:val="009D177A"/>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2E07"/>
    <w:rsid w:val="00AD153E"/>
    <w:rsid w:val="00AD3299"/>
    <w:rsid w:val="00AD41E8"/>
    <w:rsid w:val="00AE11A1"/>
    <w:rsid w:val="00AF0A7F"/>
    <w:rsid w:val="00AF5DA5"/>
    <w:rsid w:val="00B04D67"/>
    <w:rsid w:val="00B06C3B"/>
    <w:rsid w:val="00B10E54"/>
    <w:rsid w:val="00B13A5F"/>
    <w:rsid w:val="00B21C4E"/>
    <w:rsid w:val="00B30621"/>
    <w:rsid w:val="00B44C9F"/>
    <w:rsid w:val="00B4680B"/>
    <w:rsid w:val="00B5236A"/>
    <w:rsid w:val="00B70805"/>
    <w:rsid w:val="00B72686"/>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50DA"/>
    <w:rsid w:val="00C6428A"/>
    <w:rsid w:val="00C759A0"/>
    <w:rsid w:val="00C76E0A"/>
    <w:rsid w:val="00C77A73"/>
    <w:rsid w:val="00C94A72"/>
    <w:rsid w:val="00C97091"/>
    <w:rsid w:val="00CA14DB"/>
    <w:rsid w:val="00CB3BBA"/>
    <w:rsid w:val="00CB552E"/>
    <w:rsid w:val="00CB6471"/>
    <w:rsid w:val="00CC1C66"/>
    <w:rsid w:val="00CC3553"/>
    <w:rsid w:val="00CD5438"/>
    <w:rsid w:val="00CD61F9"/>
    <w:rsid w:val="00CE1916"/>
    <w:rsid w:val="00CE5B93"/>
    <w:rsid w:val="00CF67AC"/>
    <w:rsid w:val="00D14DFC"/>
    <w:rsid w:val="00D16513"/>
    <w:rsid w:val="00D210EE"/>
    <w:rsid w:val="00D45B71"/>
    <w:rsid w:val="00D549FA"/>
    <w:rsid w:val="00D62610"/>
    <w:rsid w:val="00D84F51"/>
    <w:rsid w:val="00D86157"/>
    <w:rsid w:val="00D924AE"/>
    <w:rsid w:val="00DA3D0B"/>
    <w:rsid w:val="00DA404E"/>
    <w:rsid w:val="00DA4E73"/>
    <w:rsid w:val="00DA5AE8"/>
    <w:rsid w:val="00DB72D9"/>
    <w:rsid w:val="00DB7F71"/>
    <w:rsid w:val="00DC1078"/>
    <w:rsid w:val="00DD51DF"/>
    <w:rsid w:val="00DE2DFB"/>
    <w:rsid w:val="00E00485"/>
    <w:rsid w:val="00E04FCF"/>
    <w:rsid w:val="00E21CC6"/>
    <w:rsid w:val="00E239E4"/>
    <w:rsid w:val="00E36536"/>
    <w:rsid w:val="00E3758F"/>
    <w:rsid w:val="00E4306C"/>
    <w:rsid w:val="00E555B3"/>
    <w:rsid w:val="00E64D5E"/>
    <w:rsid w:val="00E73D7C"/>
    <w:rsid w:val="00E816E2"/>
    <w:rsid w:val="00E864C0"/>
    <w:rsid w:val="00E92C65"/>
    <w:rsid w:val="00E936D3"/>
    <w:rsid w:val="00EA1056"/>
    <w:rsid w:val="00EA3C08"/>
    <w:rsid w:val="00EA3D05"/>
    <w:rsid w:val="00EA4F21"/>
    <w:rsid w:val="00EA60A3"/>
    <w:rsid w:val="00EA69CC"/>
    <w:rsid w:val="00EC3636"/>
    <w:rsid w:val="00EC7A2B"/>
    <w:rsid w:val="00ED127D"/>
    <w:rsid w:val="00EE0FE2"/>
    <w:rsid w:val="00EE2DCB"/>
    <w:rsid w:val="00EE32E5"/>
    <w:rsid w:val="00EF6467"/>
    <w:rsid w:val="00F06D07"/>
    <w:rsid w:val="00F319E1"/>
    <w:rsid w:val="00F44CC9"/>
    <w:rsid w:val="00F56260"/>
    <w:rsid w:val="00F64870"/>
    <w:rsid w:val="00F71096"/>
    <w:rsid w:val="00F745ED"/>
    <w:rsid w:val="00F777C4"/>
    <w:rsid w:val="00F8388A"/>
    <w:rsid w:val="00F9734B"/>
    <w:rsid w:val="00FA046A"/>
    <w:rsid w:val="00FA1A2C"/>
    <w:rsid w:val="00FA71FE"/>
    <w:rsid w:val="00FB6804"/>
    <w:rsid w:val="00FC1127"/>
    <w:rsid w:val="00FC132E"/>
    <w:rsid w:val="00FC38B6"/>
    <w:rsid w:val="00FD4132"/>
    <w:rsid w:val="00FD6AA3"/>
    <w:rsid w:val="00FE41D9"/>
    <w:rsid w:val="00FF7447"/>
    <w:rsid w:val="014A09C7"/>
    <w:rsid w:val="015B7FEA"/>
    <w:rsid w:val="01B71476"/>
    <w:rsid w:val="022269DC"/>
    <w:rsid w:val="0247545A"/>
    <w:rsid w:val="02C869D2"/>
    <w:rsid w:val="02E826C5"/>
    <w:rsid w:val="03050375"/>
    <w:rsid w:val="03841316"/>
    <w:rsid w:val="03B100D0"/>
    <w:rsid w:val="04F56D78"/>
    <w:rsid w:val="061A1699"/>
    <w:rsid w:val="06A457C0"/>
    <w:rsid w:val="06F15B48"/>
    <w:rsid w:val="07F141C9"/>
    <w:rsid w:val="07FF1437"/>
    <w:rsid w:val="081744C4"/>
    <w:rsid w:val="09AF75A1"/>
    <w:rsid w:val="0AB62CF2"/>
    <w:rsid w:val="0C546614"/>
    <w:rsid w:val="0C922CB1"/>
    <w:rsid w:val="0D0139A5"/>
    <w:rsid w:val="0D537D22"/>
    <w:rsid w:val="0D8B410D"/>
    <w:rsid w:val="0DB87D86"/>
    <w:rsid w:val="0DBD4694"/>
    <w:rsid w:val="0E280ED5"/>
    <w:rsid w:val="10311BB7"/>
    <w:rsid w:val="103C5577"/>
    <w:rsid w:val="12EA0B0A"/>
    <w:rsid w:val="13531054"/>
    <w:rsid w:val="13760E39"/>
    <w:rsid w:val="14E90205"/>
    <w:rsid w:val="15036B28"/>
    <w:rsid w:val="150E695F"/>
    <w:rsid w:val="16CE4EDA"/>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392F87"/>
    <w:rsid w:val="3494740C"/>
    <w:rsid w:val="356A1B15"/>
    <w:rsid w:val="3650367F"/>
    <w:rsid w:val="378D6880"/>
    <w:rsid w:val="381B336A"/>
    <w:rsid w:val="3847589A"/>
    <w:rsid w:val="38CE7FCA"/>
    <w:rsid w:val="3AE01461"/>
    <w:rsid w:val="3CF637E5"/>
    <w:rsid w:val="3F963292"/>
    <w:rsid w:val="3FEA6167"/>
    <w:rsid w:val="40984D6E"/>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D4E11"/>
    <w:rsid w:val="4EF45746"/>
    <w:rsid w:val="518D55D8"/>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4F04A7"/>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2232A16"/>
    <w:rsid w:val="73D4784C"/>
    <w:rsid w:val="749E714D"/>
    <w:rsid w:val="74C03177"/>
    <w:rsid w:val="74EA405C"/>
    <w:rsid w:val="752B3310"/>
    <w:rsid w:val="75D14451"/>
    <w:rsid w:val="763566DA"/>
    <w:rsid w:val="76453282"/>
    <w:rsid w:val="76A87D6C"/>
    <w:rsid w:val="78475757"/>
    <w:rsid w:val="78AB75EB"/>
    <w:rsid w:val="79752155"/>
    <w:rsid w:val="79B42ADB"/>
    <w:rsid w:val="7A077B38"/>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C4F4367"/>
  <w15:docId w15:val="{5022C9D1-C56B-483E-A6DA-62C700D7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semiHidden="1" w:qFormat="1"/>
    <w:lsdException w:name="annotation text" w:uiPriority="99"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pPr>
      <w:widowControl w:val="0"/>
      <w:jc w:val="both"/>
    </w:pPr>
    <w:rPr>
      <w:kern w:val="2"/>
      <w:sz w:val="21"/>
      <w:szCs w:val="24"/>
    </w:rPr>
  </w:style>
  <w:style w:type="paragraph" w:styleId="1">
    <w:name w:val="heading 1"/>
    <w:basedOn w:val="a0"/>
    <w:next w:val="a0"/>
    <w:autoRedefine/>
    <w:qFormat/>
    <w:pPr>
      <w:keepNext/>
      <w:keepLines/>
      <w:numPr>
        <w:numId w:val="1"/>
      </w:numPr>
      <w:spacing w:beforeLines="300" w:before="720" w:afterLines="200" w:after="480" w:line="288" w:lineRule="auto"/>
      <w:jc w:val="center"/>
      <w:outlineLvl w:val="0"/>
    </w:pPr>
    <w:rPr>
      <w:bCs/>
      <w:snapToGrid w:val="0"/>
      <w:kern w:val="44"/>
      <w:sz w:val="32"/>
      <w:szCs w:val="44"/>
    </w:rPr>
  </w:style>
  <w:style w:type="paragraph" w:styleId="2">
    <w:name w:val="heading 2"/>
    <w:basedOn w:val="1"/>
    <w:next w:val="a0"/>
    <w:autoRedefine/>
    <w:qFormat/>
    <w:pPr>
      <w:numPr>
        <w:ilvl w:val="1"/>
      </w:numPr>
      <w:spacing w:beforeLines="100" w:before="100" w:afterLines="50" w:after="50"/>
      <w:jc w:val="both"/>
      <w:outlineLvl w:val="1"/>
    </w:pPr>
    <w:rPr>
      <w:bCs w:val="0"/>
      <w:sz w:val="30"/>
    </w:rPr>
  </w:style>
  <w:style w:type="paragraph" w:styleId="3">
    <w:name w:val="heading 3"/>
    <w:basedOn w:val="2"/>
    <w:next w:val="a0"/>
    <w:link w:val="30"/>
    <w:autoRedefine/>
    <w:qFormat/>
    <w:pPr>
      <w:numPr>
        <w:ilvl w:val="2"/>
      </w:numPr>
      <w:spacing w:beforeLines="50" w:before="50" w:afterLines="0" w:after="0"/>
      <w:outlineLvl w:val="2"/>
    </w:pPr>
    <w:rPr>
      <w:bCs/>
      <w:sz w:val="28"/>
    </w:rPr>
  </w:style>
  <w:style w:type="paragraph" w:styleId="4">
    <w:name w:val="heading 4"/>
    <w:basedOn w:val="3"/>
    <w:next w:val="a0"/>
    <w:autoRedefine/>
    <w:qFormat/>
    <w:pPr>
      <w:numPr>
        <w:ilvl w:val="3"/>
        <w:numId w:val="2"/>
      </w:numPr>
      <w:spacing w:beforeLines="0" w:before="0"/>
      <w:ind w:left="828" w:hanging="363"/>
      <w:outlineLvl w:val="3"/>
    </w:pPr>
    <w:rPr>
      <w:sz w:val="24"/>
    </w:rPr>
  </w:style>
  <w:style w:type="paragraph" w:styleId="5">
    <w:name w:val="heading 5"/>
    <w:basedOn w:val="4"/>
    <w:next w:val="a0"/>
    <w:autoRedefine/>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autoRedefine/>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4"/>
    <w:next w:val="a0"/>
    <w:autoRedefine/>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autoRedefine/>
    <w:uiPriority w:val="99"/>
    <w:qFormat/>
    <w:pPr>
      <w:jc w:val="left"/>
    </w:pPr>
  </w:style>
  <w:style w:type="paragraph" w:styleId="a6">
    <w:name w:val="Body Text"/>
    <w:basedOn w:val="a0"/>
    <w:autoRedefine/>
    <w:qFormat/>
    <w:pPr>
      <w:spacing w:after="120" w:line="288" w:lineRule="auto"/>
    </w:pPr>
    <w:rPr>
      <w:sz w:val="13"/>
      <w:szCs w:val="20"/>
    </w:rPr>
  </w:style>
  <w:style w:type="paragraph" w:styleId="TOC3">
    <w:name w:val="toc 3"/>
    <w:basedOn w:val="a0"/>
    <w:next w:val="a0"/>
    <w:autoRedefine/>
    <w:uiPriority w:val="39"/>
    <w:qFormat/>
    <w:pPr>
      <w:spacing w:line="288" w:lineRule="auto"/>
      <w:ind w:leftChars="200" w:left="200"/>
    </w:pPr>
    <w:rPr>
      <w:sz w:val="24"/>
      <w:szCs w:val="21"/>
    </w:rPr>
  </w:style>
  <w:style w:type="paragraph" w:styleId="a7">
    <w:name w:val="Plain Text"/>
    <w:basedOn w:val="a0"/>
    <w:autoRedefine/>
    <w:qFormat/>
    <w:pPr>
      <w:spacing w:line="288" w:lineRule="auto"/>
      <w:ind w:left="492"/>
      <w:outlineLvl w:val="0"/>
    </w:pPr>
    <w:rPr>
      <w:rFonts w:ascii="宋体" w:hAnsi="Courier New"/>
      <w:szCs w:val="20"/>
    </w:rPr>
  </w:style>
  <w:style w:type="paragraph" w:styleId="a8">
    <w:name w:val="Date"/>
    <w:basedOn w:val="a0"/>
    <w:next w:val="a0"/>
    <w:qFormat/>
    <w:pPr>
      <w:spacing w:line="288" w:lineRule="auto"/>
    </w:pPr>
    <w:rPr>
      <w:szCs w:val="20"/>
    </w:rPr>
  </w:style>
  <w:style w:type="paragraph" w:styleId="a9">
    <w:name w:val="Balloon Text"/>
    <w:basedOn w:val="a0"/>
    <w:link w:val="aa"/>
    <w:autoRedefine/>
    <w:qFormat/>
    <w:rPr>
      <w:sz w:val="18"/>
      <w:szCs w:val="18"/>
    </w:rPr>
  </w:style>
  <w:style w:type="paragraph" w:styleId="ab">
    <w:name w:val="footer"/>
    <w:basedOn w:val="a0"/>
    <w:link w:val="ac"/>
    <w:autoRedefine/>
    <w:uiPriority w:val="99"/>
    <w:qFormat/>
    <w:pPr>
      <w:tabs>
        <w:tab w:val="center" w:pos="4153"/>
        <w:tab w:val="right" w:pos="8306"/>
      </w:tabs>
      <w:snapToGrid w:val="0"/>
      <w:spacing w:line="288" w:lineRule="auto"/>
      <w:ind w:firstLineChars="200" w:firstLine="200"/>
      <w:jc w:val="left"/>
    </w:pPr>
    <w:rPr>
      <w:sz w:val="18"/>
      <w:szCs w:val="18"/>
    </w:rPr>
  </w:style>
  <w:style w:type="paragraph" w:styleId="ad">
    <w:name w:val="header"/>
    <w:basedOn w:val="a0"/>
    <w:link w:val="ae"/>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spacing w:line="288" w:lineRule="auto"/>
    </w:pPr>
    <w:rPr>
      <w:sz w:val="24"/>
      <w:szCs w:val="21"/>
    </w:rPr>
  </w:style>
  <w:style w:type="paragraph" w:styleId="af">
    <w:name w:val="footnote text"/>
    <w:basedOn w:val="a0"/>
    <w:autoRedefine/>
    <w:semiHidden/>
    <w:qFormat/>
    <w:pPr>
      <w:snapToGrid w:val="0"/>
      <w:spacing w:line="288" w:lineRule="auto"/>
      <w:jc w:val="left"/>
    </w:pPr>
    <w:rPr>
      <w:sz w:val="18"/>
      <w:szCs w:val="18"/>
    </w:rPr>
  </w:style>
  <w:style w:type="paragraph" w:styleId="TOC2">
    <w:name w:val="toc 2"/>
    <w:basedOn w:val="a0"/>
    <w:next w:val="a0"/>
    <w:uiPriority w:val="39"/>
    <w:qFormat/>
    <w:pPr>
      <w:spacing w:line="288" w:lineRule="auto"/>
      <w:ind w:leftChars="100" w:left="100"/>
    </w:pPr>
    <w:rPr>
      <w:sz w:val="24"/>
      <w:szCs w:val="21"/>
    </w:rPr>
  </w:style>
  <w:style w:type="paragraph" w:styleId="af0">
    <w:name w:val="Title"/>
    <w:basedOn w:val="a0"/>
    <w:qFormat/>
    <w:pPr>
      <w:spacing w:before="240" w:after="60" w:line="288" w:lineRule="auto"/>
      <w:ind w:firstLineChars="200" w:firstLine="200"/>
      <w:jc w:val="center"/>
      <w:outlineLvl w:val="0"/>
    </w:pPr>
    <w:rPr>
      <w:rFonts w:ascii="Arial" w:hAnsi="Arial" w:cs="Arial"/>
      <w:b/>
      <w:bCs/>
      <w:sz w:val="32"/>
      <w:szCs w:val="32"/>
    </w:rPr>
  </w:style>
  <w:style w:type="paragraph" w:styleId="af1">
    <w:name w:val="annotation subject"/>
    <w:basedOn w:val="a4"/>
    <w:next w:val="a4"/>
    <w:link w:val="af2"/>
    <w:autoRedefine/>
    <w:qFormat/>
    <w:rPr>
      <w:b/>
      <w:bCs/>
    </w:rPr>
  </w:style>
  <w:style w:type="table" w:styleId="af3">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autoRedefine/>
    <w:qFormat/>
  </w:style>
  <w:style w:type="character" w:styleId="af5">
    <w:name w:val="Hyperlink"/>
    <w:basedOn w:val="a1"/>
    <w:autoRedefine/>
    <w:uiPriority w:val="99"/>
    <w:qFormat/>
    <w:rPr>
      <w:color w:val="0000FF"/>
      <w:u w:val="single"/>
    </w:rPr>
  </w:style>
  <w:style w:type="character" w:styleId="af6">
    <w:name w:val="annotation reference"/>
    <w:autoRedefine/>
    <w:uiPriority w:val="99"/>
    <w:qFormat/>
    <w:rPr>
      <w:sz w:val="21"/>
      <w:szCs w:val="21"/>
    </w:rPr>
  </w:style>
  <w:style w:type="character" w:styleId="af7">
    <w:name w:val="footnote reference"/>
    <w:autoRedefine/>
    <w:semiHidden/>
    <w:qFormat/>
    <w:rPr>
      <w:vertAlign w:val="superscript"/>
    </w:rPr>
  </w:style>
  <w:style w:type="character" w:customStyle="1" w:styleId="ac">
    <w:name w:val="页脚 字符"/>
    <w:link w:val="ab"/>
    <w:autoRedefine/>
    <w:uiPriority w:val="99"/>
    <w:qFormat/>
    <w:rPr>
      <w:kern w:val="2"/>
      <w:sz w:val="18"/>
      <w:szCs w:val="18"/>
      <w:lang w:val="en-US" w:eastAsia="zh-CN"/>
    </w:rPr>
  </w:style>
  <w:style w:type="character" w:customStyle="1" w:styleId="MTEquationSection">
    <w:name w:val="MTEquationSection"/>
    <w:autoRedefine/>
    <w:qFormat/>
    <w:rPr>
      <w:b/>
      <w:color w:val="FF0000"/>
    </w:rPr>
  </w:style>
  <w:style w:type="character" w:customStyle="1" w:styleId="ae">
    <w:name w:val="页眉 字符"/>
    <w:link w:val="ad"/>
    <w:uiPriority w:val="99"/>
    <w:qFormat/>
    <w:rPr>
      <w:kern w:val="2"/>
      <w:sz w:val="18"/>
      <w:szCs w:val="18"/>
    </w:rPr>
  </w:style>
  <w:style w:type="character" w:customStyle="1" w:styleId="a5">
    <w:name w:val="批注文字 字符"/>
    <w:link w:val="a4"/>
    <w:autoRedefine/>
    <w:uiPriority w:val="99"/>
    <w:qFormat/>
    <w:rPr>
      <w:kern w:val="2"/>
      <w:sz w:val="21"/>
      <w:szCs w:val="24"/>
    </w:rPr>
  </w:style>
  <w:style w:type="character" w:customStyle="1" w:styleId="aa">
    <w:name w:val="批注框文本 字符"/>
    <w:link w:val="a9"/>
    <w:autoRedefine/>
    <w:qFormat/>
    <w:rPr>
      <w:kern w:val="2"/>
      <w:sz w:val="18"/>
      <w:szCs w:val="18"/>
    </w:rPr>
  </w:style>
  <w:style w:type="character" w:customStyle="1" w:styleId="af2">
    <w:name w:val="批注主题 字符"/>
    <w:link w:val="af1"/>
    <w:qFormat/>
    <w:rPr>
      <w:b/>
      <w:bCs/>
      <w:kern w:val="2"/>
      <w:sz w:val="21"/>
      <w:szCs w:val="24"/>
    </w:rPr>
  </w:style>
  <w:style w:type="character" w:customStyle="1" w:styleId="contentnormal1">
    <w:name w:val="content_normal1"/>
    <w:autoRedefine/>
    <w:qFormat/>
    <w:rPr>
      <w:color w:val="000033"/>
      <w:sz w:val="17"/>
      <w:szCs w:val="17"/>
    </w:rPr>
  </w:style>
  <w:style w:type="paragraph" w:customStyle="1" w:styleId="a">
    <w:name w:val="参考文献"/>
    <w:basedOn w:val="a0"/>
    <w:qFormat/>
    <w:pPr>
      <w:numPr>
        <w:numId w:val="5"/>
      </w:numPr>
      <w:overflowPunct w:val="0"/>
      <w:autoSpaceDN w:val="0"/>
      <w:adjustRightInd w:val="0"/>
      <w:snapToGrid w:val="0"/>
      <w:spacing w:line="288" w:lineRule="auto"/>
    </w:pPr>
    <w:rPr>
      <w:rFonts w:cs="Courier New"/>
      <w:snapToGrid w:val="0"/>
      <w:kern w:val="0"/>
      <w:szCs w:val="21"/>
    </w:rPr>
  </w:style>
  <w:style w:type="paragraph" w:customStyle="1" w:styleId="af8">
    <w:name w:val="公式"/>
    <w:basedOn w:val="a0"/>
    <w:next w:val="a0"/>
    <w:autoRedefine/>
    <w:qFormat/>
    <w:pPr>
      <w:tabs>
        <w:tab w:val="right" w:pos="8971"/>
      </w:tabs>
      <w:spacing w:beforeLines="50" w:before="120" w:afterLines="50" w:after="120"/>
      <w:ind w:firstLineChars="200" w:firstLine="480"/>
    </w:pPr>
    <w:rPr>
      <w:sz w:val="24"/>
      <w:szCs w:val="21"/>
    </w:rPr>
  </w:style>
  <w:style w:type="paragraph" w:customStyle="1" w:styleId="6">
    <w:name w:val="标题6"/>
    <w:basedOn w:val="a0"/>
    <w:autoRedefine/>
    <w:qFormat/>
    <w:pPr>
      <w:numPr>
        <w:numId w:val="3"/>
      </w:numPr>
      <w:spacing w:line="288" w:lineRule="auto"/>
    </w:pPr>
    <w:rPr>
      <w:sz w:val="24"/>
      <w:szCs w:val="21"/>
    </w:rPr>
  </w:style>
  <w:style w:type="paragraph" w:customStyle="1" w:styleId="10">
    <w:name w:val="样式1"/>
    <w:basedOn w:val="a0"/>
    <w:autoRedefine/>
    <w:uiPriority w:val="99"/>
    <w:qFormat/>
    <w:pPr>
      <w:spacing w:beforeLines="300" w:before="300" w:afterLines="200" w:after="200"/>
      <w:jc w:val="center"/>
    </w:pPr>
    <w:rPr>
      <w:sz w:val="32"/>
    </w:rPr>
  </w:style>
  <w:style w:type="paragraph" w:customStyle="1" w:styleId="31">
    <w:name w:val="样式3"/>
    <w:basedOn w:val="1"/>
    <w:autoRedefine/>
    <w:qFormat/>
    <w:pPr>
      <w:spacing w:before="300" w:after="200" w:line="240" w:lineRule="auto"/>
      <w:ind w:left="0" w:firstLine="0"/>
    </w:pPr>
  </w:style>
  <w:style w:type="paragraph" w:customStyle="1" w:styleId="20">
    <w:name w:val="样式2"/>
    <w:basedOn w:val="1"/>
    <w:next w:val="1"/>
    <w:autoRedefine/>
    <w:qFormat/>
    <w:pPr>
      <w:spacing w:before="300" w:after="200"/>
      <w:ind w:left="629" w:hanging="629"/>
    </w:pPr>
  </w:style>
  <w:style w:type="paragraph" w:customStyle="1" w:styleId="af9">
    <w:name w:val="图表题注"/>
    <w:basedOn w:val="a0"/>
    <w:next w:val="a0"/>
    <w:autoRedefine/>
    <w:qFormat/>
    <w:pPr>
      <w:spacing w:beforeLines="50" w:before="50" w:afterLines="50" w:after="50" w:line="288" w:lineRule="auto"/>
      <w:jc w:val="center"/>
    </w:pPr>
    <w:rPr>
      <w:szCs w:val="21"/>
    </w:rPr>
  </w:style>
  <w:style w:type="paragraph" w:customStyle="1" w:styleId="afa">
    <w:name w:val="目录标题"/>
    <w:basedOn w:val="a0"/>
    <w:qFormat/>
    <w:pPr>
      <w:spacing w:beforeLines="300" w:before="720" w:afterLines="200" w:after="480" w:line="288" w:lineRule="auto"/>
      <w:jc w:val="center"/>
    </w:pPr>
    <w:rPr>
      <w:sz w:val="32"/>
      <w:szCs w:val="32"/>
    </w:rPr>
  </w:style>
  <w:style w:type="paragraph" w:customStyle="1" w:styleId="CONTENTS">
    <w:name w:val="CONTENTS"/>
    <w:basedOn w:val="af8"/>
    <w:autoRedefine/>
    <w:qFormat/>
    <w:pPr>
      <w:tabs>
        <w:tab w:val="right" w:leader="dot" w:pos="8971"/>
      </w:tabs>
      <w:spacing w:beforeLines="0" w:before="0" w:afterLines="0" w:after="0" w:line="288" w:lineRule="auto"/>
      <w:ind w:firstLineChars="0" w:firstLine="0"/>
    </w:pPr>
  </w:style>
  <w:style w:type="paragraph" w:customStyle="1" w:styleId="TOC10">
    <w:name w:val="TOC 标题1"/>
    <w:basedOn w:val="1"/>
    <w:next w:val="a0"/>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 w:type="character" w:customStyle="1" w:styleId="Char">
    <w:name w:val="批注文字 Char"/>
    <w:autoRedefine/>
    <w:uiPriority w:val="99"/>
    <w:semiHidden/>
    <w:qFormat/>
    <w:locked/>
    <w:rPr>
      <w:rFonts w:ascii="Times New Roman" w:hAnsi="Times New Roman"/>
      <w:sz w:val="24"/>
      <w:szCs w:val="24"/>
      <w:lang w:val="zh-CN" w:eastAsia="zh-CN"/>
    </w:rPr>
  </w:style>
  <w:style w:type="paragraph" w:customStyle="1" w:styleId="afb">
    <w:name w:val="图片"/>
    <w:basedOn w:val="a0"/>
    <w:autoRedefine/>
    <w:uiPriority w:val="99"/>
    <w:qFormat/>
    <w:pPr>
      <w:spacing w:line="360" w:lineRule="auto"/>
      <w:jc w:val="center"/>
    </w:pPr>
    <w:rPr>
      <w:rFonts w:ascii="宋体" w:hAnsi="宋体" w:cs="宋体"/>
      <w:szCs w:val="21"/>
    </w:rPr>
  </w:style>
  <w:style w:type="character" w:customStyle="1" w:styleId="30">
    <w:name w:val="标题 3 字符"/>
    <w:basedOn w:val="a1"/>
    <w:link w:val="3"/>
    <w:autoRedefine/>
    <w:qFormat/>
    <w:rPr>
      <w:bCs/>
      <w:snapToGrid w:val="0"/>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9D80C27-D76E-4D98-9515-92CED74C080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2381</Words>
  <Characters>13578</Characters>
  <Application>Microsoft Office Word</Application>
  <DocSecurity>0</DocSecurity>
  <Lines>113</Lines>
  <Paragraphs>31</Paragraphs>
  <ScaleCrop>false</ScaleCrop>
  <Company>China</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  安  交  通  大  学</dc:title>
  <dc:creator>user</dc:creator>
  <cp:lastModifiedBy>木 流</cp:lastModifiedBy>
  <cp:revision>56</cp:revision>
  <cp:lastPrinted>2009-12-24T08:24:00Z</cp:lastPrinted>
  <dcterms:created xsi:type="dcterms:W3CDTF">2022-04-20T09:44:00Z</dcterms:created>
  <dcterms:modified xsi:type="dcterms:W3CDTF">2026-07-18T02:57:00Z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2052-12.1.0.16309</vt:lpwstr>
  </property>
  <property fmtid="{D5CDD505-2E9C-101B-9397-08002B2CF9AE}" pid="3" name="ICV">
    <vt:lpwstr>33F78367E03C4F9AB39422DF9DED95DA_12</vt:lpwstr>
  </property>
</Properties>
</file>