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统计学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偏差和方差对模型的好坏进行衡量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偏差（值越大，约偏离真实数据）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描述的是预测值的期望与真实值之间的差距。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方差（值越大，表示数据的分布越分散）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描述的是预测值的变化范围，离散程度，是预测值的方差，也就是离其期望值的距离。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模型的真实误差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偏差</w:t>
            </w:r>
            <w:r>
              <w:rPr>
                <w:rFonts w:hint="eastAsia"/>
                <w:vertAlign w:val="baseline"/>
                <w:lang w:val="en-US" w:eastAsia="zh-CN"/>
              </w:rPr>
              <w:t>+方差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不同类型训练集适用于的分类器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小训练集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高偏差、低方差的分类器（例如：NB）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此时分类模型过于简单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大训练集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低偏差、高方差的分类器（例如：KNN）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此时分类模型过于复杂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生成模型和判别式模型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生成模型：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>以统计学和贝叶斯作为理论依据，其是通过学习得到联合概率分布P(x,y)，然后求解条件概率分布。（可以学习到数据生成的机制）</w:t>
            </w:r>
          </w:p>
        </w:tc>
        <w:tc>
          <w:tcPr>
            <w:tcW w:w="4261" w:type="dxa"/>
          </w:tcPr>
          <w:p>
            <w:pPr>
              <w:ind w:left="840" w:leftChars="100" w:hanging="630" w:hanging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"/>
              </w:numPr>
              <w:ind w:left="840" w:leftChars="4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对异常值可以较好的探测；</w:t>
            </w:r>
          </w:p>
          <w:p>
            <w:pPr>
              <w:numPr>
                <w:ilvl w:val="0"/>
                <w:numId w:val="1"/>
              </w:numPr>
              <w:ind w:left="840" w:leftChars="4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收敛速度较快，样本数量较多时更好；</w:t>
            </w:r>
          </w:p>
          <w:p>
            <w:pPr>
              <w:numPr>
                <w:ilvl w:val="0"/>
                <w:numId w:val="1"/>
              </w:numPr>
              <w:ind w:left="840" w:leftChars="4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可以应付存在的隐变量的情况；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缺点：</w:t>
            </w:r>
          </w:p>
          <w:p>
            <w:pPr>
              <w:numPr>
                <w:ilvl w:val="0"/>
                <w:numId w:val="2"/>
              </w:numPr>
              <w:ind w:left="84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需要大量的样本和计算；</w:t>
            </w:r>
          </w:p>
          <w:p>
            <w:pPr>
              <w:numPr>
                <w:ilvl w:val="0"/>
                <w:numId w:val="2"/>
              </w:numPr>
              <w:ind w:left="84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实践中判别式模型更好；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判别式模型：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>直接用过学习得到条件概率分布P(x|y)。</w:t>
            </w:r>
          </w:p>
        </w:tc>
        <w:tc>
          <w:tcPr>
            <w:tcW w:w="4261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需要的样本和计算资源都少于生成模型；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准确率高于生成模型；</w:t>
            </w:r>
          </w:p>
          <w:p>
            <w:pPr>
              <w:numPr>
                <w:ilvl w:val="0"/>
                <w:numId w:val="3"/>
              </w:numPr>
              <w:ind w:left="84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可以简化学习问题；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缺点：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1、没有生成模型的优点；</w:t>
            </w:r>
            <w:bookmarkStart w:id="0" w:name="_GoBack"/>
            <w:bookmarkEnd w:id="0"/>
          </w:p>
        </w:tc>
      </w:tr>
    </w:tbl>
    <w:p/>
    <w:p/>
    <w:p>
      <w:pPr>
        <w:rPr>
          <w:rFonts w:hint="eastAsia" w:eastAsiaTheme="minorEastAsia"/>
          <w:b/>
          <w:bCs/>
          <w:vertAlign w:val="baseline"/>
          <w:lang w:eastAsia="zh-CN"/>
        </w:rPr>
      </w:pPr>
      <w:r>
        <w:rPr>
          <w:rFonts w:hint="eastAsia"/>
          <w:b/>
          <w:bCs/>
          <w:lang w:eastAsia="zh-CN"/>
        </w:rPr>
        <w:t>常见分类算法的优缺点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/>
                <w:vertAlign w:val="baseline"/>
                <w:lang w:eastAsia="zh-CN"/>
              </w:rPr>
              <w:t>朴素贝叶斯算法（生成模型）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其模型建立的基础是基于“贝叶斯假设”之上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优点：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1、有着坚实的数学基础，以及稳定的分类效率。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2、对小规模的数据表现很好，能够处理多分类任务，适合增量训练；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3、对缺失的数据不太敏感，算法也比较简单，常用于文本分类。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需要计算先验概率；</w:t>
            </w:r>
          </w:p>
          <w:p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分类决策存在错误率；</w:t>
            </w:r>
          </w:p>
          <w:p>
            <w:pPr>
              <w:numPr>
                <w:ilvl w:val="0"/>
                <w:numId w:val="4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对输入数据的表达形式很敏感。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逻辑回归（判别式模型）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需要对数据提前归一化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优点：</w:t>
            </w:r>
          </w:p>
          <w:p>
            <w:pPr>
              <w:numPr>
                <w:ilvl w:val="0"/>
                <w:numId w:val="6"/>
              </w:numPr>
              <w:ind w:left="63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分类时计算量非常小，速度很快，存储资源低；</w:t>
            </w:r>
          </w:p>
          <w:p>
            <w:pPr>
              <w:numPr>
                <w:ilvl w:val="0"/>
                <w:numId w:val="6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便利的观测样本概率分数；</w:t>
            </w:r>
          </w:p>
          <w:p>
            <w:pPr>
              <w:numPr>
                <w:ilvl w:val="0"/>
                <w:numId w:val="6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结合L2正则化，多重共线性问题可以得到解决；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缺点：</w:t>
            </w:r>
          </w:p>
          <w:p>
            <w:pPr>
              <w:numPr>
                <w:ilvl w:val="0"/>
                <w:numId w:val="7"/>
              </w:numPr>
              <w:ind w:left="63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当特征空间很大时，性能会下降；</w:t>
            </w:r>
          </w:p>
          <w:p>
            <w:pPr>
              <w:numPr>
                <w:ilvl w:val="0"/>
                <w:numId w:val="7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易欠拟合；</w:t>
            </w:r>
          </w:p>
          <w:p>
            <w:pPr>
              <w:numPr>
                <w:ilvl w:val="0"/>
                <w:numId w:val="7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对于非线性特征，需进行转换再处理；</w:t>
            </w:r>
          </w:p>
          <w:p>
            <w:pPr>
              <w:numPr>
                <w:ilvl w:val="0"/>
                <w:numId w:val="7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更易于处理两分类问题；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3、KNN算法（可用于分类也可以回归）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8"/>
              </w:numPr>
              <w:ind w:left="63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理论成熟，思想简单，可用于分类，也可用于回归；</w:t>
            </w:r>
          </w:p>
          <w:p>
            <w:pPr>
              <w:numPr>
                <w:ilvl w:val="0"/>
                <w:numId w:val="8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可用于非线性分类；</w:t>
            </w:r>
          </w:p>
          <w:p>
            <w:pPr>
              <w:numPr>
                <w:ilvl w:val="0"/>
                <w:numId w:val="8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训练时间复杂度为O(n);</w:t>
            </w:r>
          </w:p>
          <w:p>
            <w:pPr>
              <w:numPr>
                <w:ilvl w:val="0"/>
                <w:numId w:val="8"/>
              </w:numPr>
              <w:ind w:left="63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对数据没有假设，准确度高，对异常值不敏感；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9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计算量大；</w:t>
            </w:r>
          </w:p>
          <w:p>
            <w:pPr>
              <w:numPr>
                <w:ilvl w:val="0"/>
                <w:numId w:val="9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易出现样本不平衡的问题；</w:t>
            </w:r>
          </w:p>
          <w:p>
            <w:pPr>
              <w:numPr>
                <w:ilvl w:val="0"/>
                <w:numId w:val="9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需要大量的内存；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4、决策树（使用的是信息增益）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0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计算简单，易于解释；</w:t>
            </w:r>
          </w:p>
          <w:p>
            <w:pPr>
              <w:numPr>
                <w:ilvl w:val="0"/>
                <w:numId w:val="10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对数据是否线性可分以及异常值不敏感，比较适合处理有缺失属性的样本；</w:t>
            </w:r>
          </w:p>
          <w:p>
            <w:pPr>
              <w:numPr>
                <w:ilvl w:val="0"/>
                <w:numId w:val="10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在相对短的时间内能够对大型数据源做出可行且效果良好的结果。</w:t>
            </w:r>
          </w:p>
          <w:p>
            <w:pPr>
              <w:numPr>
                <w:ilvl w:val="0"/>
                <w:numId w:val="10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易于处理特征间的交互关系并且是非参数化的，处理不相关的特征；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11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不支持在线学习（即增量式学习）；</w:t>
            </w:r>
          </w:p>
          <w:p>
            <w:pPr>
              <w:numPr>
                <w:ilvl w:val="0"/>
                <w:numId w:val="11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易出现过拟合；（随机森林和提升树在很大程度上减少过拟合）</w:t>
            </w:r>
          </w:p>
          <w:p>
            <w:pPr>
              <w:numPr>
                <w:ilvl w:val="0"/>
                <w:numId w:val="11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忽略了数据之间的相关性；</w:t>
            </w:r>
          </w:p>
          <w:p>
            <w:pPr>
              <w:numPr>
                <w:ilvl w:val="0"/>
                <w:numId w:val="11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对于各类别样本数量不一致的数据，在决策树当中，信息增益的结果偏向于那些具有更多数值的特征；（只要使用了信息增益，都有这个缺点）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4.1、Adaboosting(一种加和模型)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决策树的扩展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2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是一种精度很高的分类器；</w:t>
            </w:r>
          </w:p>
          <w:p>
            <w:pPr>
              <w:numPr>
                <w:ilvl w:val="0"/>
                <w:numId w:val="12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可以使用各种方法构建子分类器，Adaboost算法提供的只是框架；</w:t>
            </w:r>
          </w:p>
          <w:p>
            <w:pPr>
              <w:numPr>
                <w:ilvl w:val="0"/>
                <w:numId w:val="12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结果可解释，弱分类器的构造及其简单；</w:t>
            </w:r>
          </w:p>
          <w:p>
            <w:pPr>
              <w:numPr>
                <w:ilvl w:val="0"/>
                <w:numId w:val="12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简单，不用做特征筛选；</w:t>
            </w:r>
          </w:p>
          <w:p>
            <w:pPr>
              <w:numPr>
                <w:ilvl w:val="0"/>
                <w:numId w:val="12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不易发生过拟合；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1、对异常值较为敏感。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 随机森林（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决策树的扩展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用随机的方式建立一个森林，森林有很多的决策树组成。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在建立决策树的过程中需注意：</w:t>
            </w:r>
          </w:p>
          <w:p>
            <w:pPr>
              <w:numPr>
                <w:ilvl w:val="0"/>
                <w:numId w:val="13"/>
              </w:numPr>
              <w:ind w:left="73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采样</w:t>
            </w:r>
          </w:p>
          <w:p>
            <w:pPr>
              <w:numPr>
                <w:numId w:val="0"/>
              </w:numPr>
              <w:ind w:left="73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两个随机采样的过程</w:t>
            </w:r>
          </w:p>
          <w:p>
            <w:pPr>
              <w:numPr>
                <w:ilvl w:val="0"/>
                <w:numId w:val="14"/>
              </w:numPr>
              <w:ind w:left="105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行采样：采用有放回的方式，对输入的数据进行采样，得到可能有重复的样本集。采样的样本数和输入样本数数量一样。</w:t>
            </w:r>
          </w:p>
          <w:p>
            <w:pPr>
              <w:numPr>
                <w:ilvl w:val="0"/>
                <w:numId w:val="14"/>
              </w:numPr>
              <w:ind w:left="105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列采样：从M个features中，选择m个（m&lt;&lt;M）用于分类器的训练。（即随机选择特征）</w:t>
            </w:r>
          </w:p>
          <w:p>
            <w:pPr>
              <w:numPr>
                <w:ilvl w:val="0"/>
                <w:numId w:val="13"/>
              </w:numPr>
              <w:ind w:left="73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完全分裂</w:t>
            </w:r>
          </w:p>
          <w:p>
            <w:pPr>
              <w:numPr>
                <w:numId w:val="0"/>
              </w:numPr>
              <w:ind w:left="73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对采用之后的数据使用完全分裂的方式建立出决策树，决策树的一个叶子节点要么是无法继续分裂，要么里面的所有样本都是指向的一个分类。</w:t>
            </w:r>
          </w:p>
          <w:p>
            <w:pPr>
              <w:numPr>
                <w:numId w:val="0"/>
              </w:numPr>
              <w:ind w:left="735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="735"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一般的决策算法都有一个重要的步骤——剪枝，但是由于随机采样过程保证了随机性，所以就算不剪枝，也不会出现过拟合。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5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不易出现过拟合；</w:t>
            </w:r>
          </w:p>
          <w:p>
            <w:pPr>
              <w:numPr>
                <w:ilvl w:val="0"/>
                <w:numId w:val="15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只需要从全部特征中选取一部分进行训练得到分类器；</w:t>
            </w:r>
          </w:p>
          <w:p>
            <w:pPr>
              <w:numPr>
                <w:ilvl w:val="0"/>
                <w:numId w:val="15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一般其效果比bagging效果好；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1、对于各类别样本数量不一致的数据，在决策树当中，信息增益的结果偏向于那些具有更多数值的特征；（只要使用了信息增益，都有这个缺点。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 Gradient boosting /GBRT(梯度提升回归树)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是任意一个不同损失函数的泛化。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其中GBRT可以用于分类和回归中。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6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可以用于混合数据类型的自然处理；</w:t>
            </w:r>
          </w:p>
          <w:p>
            <w:pPr>
              <w:numPr>
                <w:ilvl w:val="0"/>
                <w:numId w:val="16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预测能力强；</w:t>
            </w:r>
          </w:p>
          <w:p>
            <w:pPr>
              <w:numPr>
                <w:ilvl w:val="0"/>
                <w:numId w:val="16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健壮的输出空间；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 xgboost（可分类可回归）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17"/>
              </w:numPr>
              <w:ind w:left="52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高准确率，高效率，高并发，支持自定义损失函数。</w:t>
            </w:r>
          </w:p>
          <w:p>
            <w:pPr>
              <w:numPr>
                <w:ilvl w:val="0"/>
                <w:numId w:val="17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可像随机森林一样输出特征重要性，因为速度快，适用于高维特征选择；</w:t>
            </w:r>
          </w:p>
          <w:p>
            <w:pPr>
              <w:numPr>
                <w:ilvl w:val="0"/>
                <w:numId w:val="17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在目标函数中加入正则项，控制模型的复杂度，避免过拟合；</w:t>
            </w:r>
          </w:p>
          <w:p>
            <w:pPr>
              <w:numPr>
                <w:ilvl w:val="0"/>
                <w:numId w:val="17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支持列抽样，增强模型的稳定性；</w:t>
            </w:r>
          </w:p>
          <w:p>
            <w:pPr>
              <w:numPr>
                <w:ilvl w:val="0"/>
                <w:numId w:val="17"/>
              </w:numPr>
              <w:ind w:left="52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对缺失值不敏感，可以学习到包含缺失值的特征的分裂方向；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SVM支持向量机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需要对数据提前归一化；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核函数的选择技巧（libsvm中自带了四种核函数：线性核、多项式核、RBF以及Sigmoid核）：</w:t>
            </w:r>
          </w:p>
          <w:p>
            <w:pPr>
              <w:numPr>
                <w:ilvl w:val="0"/>
                <w:numId w:val="19"/>
              </w:numPr>
              <w:ind w:left="73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样本数量小于特征数，选择简单的线性核即可；（也可以先对数据降维，再使用非线性核）</w:t>
            </w:r>
          </w:p>
          <w:p>
            <w:pPr>
              <w:numPr>
                <w:ilvl w:val="0"/>
                <w:numId w:val="19"/>
              </w:numPr>
              <w:ind w:left="73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样本数量大于特征数，可使用非线性核，将样本映射至更高维；</w:t>
            </w:r>
          </w:p>
          <w:p>
            <w:pPr>
              <w:numPr>
                <w:ilvl w:val="0"/>
                <w:numId w:val="19"/>
              </w:numPr>
              <w:ind w:left="73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样本数量等于特征数，采取2中方法；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优点：</w:t>
            </w:r>
          </w:p>
          <w:p>
            <w:pPr>
              <w:numPr>
                <w:ilvl w:val="0"/>
                <w:numId w:val="20"/>
              </w:numPr>
              <w:ind w:firstLine="630" w:firstLineChars="3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高准确率；</w:t>
            </w:r>
          </w:p>
          <w:p>
            <w:pPr>
              <w:numPr>
                <w:ilvl w:val="0"/>
                <w:numId w:val="20"/>
              </w:numPr>
              <w:ind w:firstLine="630" w:firstLineChars="3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避免过拟合，提高了泛化能力；</w:t>
            </w:r>
          </w:p>
          <w:p>
            <w:pPr>
              <w:numPr>
                <w:ilvl w:val="0"/>
                <w:numId w:val="20"/>
              </w:numPr>
              <w:ind w:firstLine="630" w:firstLineChars="3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可以解决高维问题；</w:t>
            </w:r>
          </w:p>
          <w:p>
            <w:pPr>
              <w:numPr>
                <w:ilvl w:val="0"/>
                <w:numId w:val="20"/>
              </w:numPr>
              <w:ind w:firstLine="630" w:firstLineChars="3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利用核函数可以改变数据在原特征空间线性不可分的性质；（非线性特征的相互作用）</w:t>
            </w:r>
          </w:p>
          <w:p>
            <w:pPr>
              <w:numPr>
                <w:ilvl w:val="0"/>
                <w:numId w:val="20"/>
              </w:numPr>
              <w:ind w:firstLine="630" w:firstLineChars="30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无需依赖整个数据；</w:t>
            </w:r>
          </w:p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</w:t>
            </w:r>
          </w:p>
          <w:p>
            <w:pPr>
              <w:numPr>
                <w:ilvl w:val="0"/>
                <w:numId w:val="21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内存消耗大（观测样本较大的时候，效率低）；</w:t>
            </w:r>
          </w:p>
          <w:p>
            <w:pPr>
              <w:numPr>
                <w:ilvl w:val="0"/>
                <w:numId w:val="21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面对非线性问题，有时候难以找到一个合适的核函数；</w:t>
            </w:r>
          </w:p>
          <w:p>
            <w:pPr>
              <w:numPr>
                <w:ilvl w:val="0"/>
                <w:numId w:val="21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对缺失数据敏感；</w:t>
            </w:r>
          </w:p>
          <w:p>
            <w:pPr>
              <w:numPr>
                <w:ilvl w:val="0"/>
                <w:numId w:val="21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难以解释；</w:t>
            </w:r>
          </w:p>
          <w:p>
            <w:pPr>
              <w:numPr>
                <w:ilvl w:val="0"/>
                <w:numId w:val="21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调参繁琐；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人工神经网络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优点：</w:t>
            </w:r>
          </w:p>
          <w:p>
            <w:pPr>
              <w:numPr>
                <w:ilvl w:val="0"/>
                <w:numId w:val="22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分类的准确度高；</w:t>
            </w:r>
          </w:p>
          <w:p>
            <w:pPr>
              <w:numPr>
                <w:ilvl w:val="0"/>
                <w:numId w:val="22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并行分布处理能力能力强；（分布存储及学习能力）；</w:t>
            </w:r>
          </w:p>
          <w:p>
            <w:pPr>
              <w:numPr>
                <w:ilvl w:val="0"/>
                <w:numId w:val="22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在处理复杂的非线性关系上有优势，对噪声神经有较强的鲁棒性和容错能力；</w:t>
            </w:r>
          </w:p>
          <w:p>
            <w:pPr>
              <w:numPr>
                <w:ilvl w:val="0"/>
                <w:numId w:val="22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具备联想记忆的功能；</w:t>
            </w:r>
          </w:p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</w:t>
            </w:r>
          </w:p>
          <w:p>
            <w:pPr>
              <w:numPr>
                <w:ilvl w:val="0"/>
                <w:numId w:val="23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神经网络需要大量的参数（例如：网络拓扑结构、权值以及阈值的初始值）；</w:t>
            </w:r>
          </w:p>
          <w:p>
            <w:pPr>
              <w:numPr>
                <w:ilvl w:val="0"/>
                <w:numId w:val="23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难以解释；</w:t>
            </w:r>
          </w:p>
          <w:p>
            <w:pPr>
              <w:numPr>
                <w:ilvl w:val="0"/>
                <w:numId w:val="23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学习时间过长，有可能达不到学习的目的；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8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K-means聚类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优点：</w:t>
            </w:r>
          </w:p>
          <w:p>
            <w:pPr>
              <w:numPr>
                <w:ilvl w:val="0"/>
                <w:numId w:val="24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算法简单，易于实现；</w:t>
            </w:r>
          </w:p>
          <w:p>
            <w:pPr>
              <w:numPr>
                <w:ilvl w:val="0"/>
                <w:numId w:val="24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在处理大数据集时，该算法是相对可伸缩和高效率的；（此算法通常局部收敛）</w:t>
            </w:r>
          </w:p>
          <w:p>
            <w:pPr>
              <w:numPr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缺点：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对数据类型要求较高，适合数值型数据；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在大规模数据上收敛较慢；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K值难以选取；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对初值的簇心值敏感，不同的初始值，可能会导致不同的聚类结果；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不适合发现非凸面形状的簇，或者大小差别很大的簇；</w:t>
            </w:r>
          </w:p>
          <w:p>
            <w:pPr>
              <w:numPr>
                <w:ilvl w:val="0"/>
                <w:numId w:val="25"/>
              </w:numPr>
              <w:ind w:left="630" w:leftChars="0" w:firstLine="0" w:firstLineChars="0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对于噪声和孤立点数据敏感，少量的该类数据对平均值产生极大的影响。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算法选择技巧：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首先选择逻辑回归，若其效果不佳，可以将其结果作为基准来参考，在此基础上和其他算法进行比较；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然后，试试决策树，看看是否可以大幅度提升你的模型性能。即便最后你没有将其作为最终模型，也可以使用随机森林来移除噪声变量，进行特征选择；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当特征数量和观测样本特别多，并且资源和时间充足时（前提条件），SVM此时也是一个较好的选择；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Xgboost&gt;=GBDT&gt;=SVM&gt;=RF&gt;=Adaboost&gt;=Other...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好的数据优于好的算法，特征的设计至关重要。当算法在分类性能上没有太大的区别时，我们可以考虑其速度和易用性进行抉择。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54AEA"/>
    <w:multiLevelType w:val="singleLevel"/>
    <w:tmpl w:val="83354AEA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88DBA4EE"/>
    <w:multiLevelType w:val="singleLevel"/>
    <w:tmpl w:val="88DBA4E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">
    <w:nsid w:val="8D19DC3A"/>
    <w:multiLevelType w:val="singleLevel"/>
    <w:tmpl w:val="8D19DC3A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992525D7"/>
    <w:multiLevelType w:val="singleLevel"/>
    <w:tmpl w:val="992525D7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4">
    <w:nsid w:val="B29B4F42"/>
    <w:multiLevelType w:val="singleLevel"/>
    <w:tmpl w:val="B29B4F42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5">
    <w:nsid w:val="B77F03AC"/>
    <w:multiLevelType w:val="singleLevel"/>
    <w:tmpl w:val="B77F03AC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6">
    <w:nsid w:val="BCF35F2A"/>
    <w:multiLevelType w:val="singleLevel"/>
    <w:tmpl w:val="BCF35F2A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BD200C18"/>
    <w:multiLevelType w:val="singleLevel"/>
    <w:tmpl w:val="BD200C18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8">
    <w:nsid w:val="BDF53691"/>
    <w:multiLevelType w:val="singleLevel"/>
    <w:tmpl w:val="BDF53691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9">
    <w:nsid w:val="D569FD7C"/>
    <w:multiLevelType w:val="singleLevel"/>
    <w:tmpl w:val="D569FD7C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10">
    <w:nsid w:val="DD774B17"/>
    <w:multiLevelType w:val="singleLevel"/>
    <w:tmpl w:val="DD774B17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1">
    <w:nsid w:val="E1776288"/>
    <w:multiLevelType w:val="singleLevel"/>
    <w:tmpl w:val="E1776288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2">
    <w:nsid w:val="F0167BCA"/>
    <w:multiLevelType w:val="singleLevel"/>
    <w:tmpl w:val="F0167BC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01C7AA8"/>
    <w:multiLevelType w:val="singleLevel"/>
    <w:tmpl w:val="F01C7AA8"/>
    <w:lvl w:ilvl="0" w:tentative="0">
      <w:start w:val="2"/>
      <w:numFmt w:val="decimal"/>
      <w:suff w:val="nothing"/>
      <w:lvlText w:val="%1、"/>
      <w:lvlJc w:val="left"/>
    </w:lvl>
  </w:abstractNum>
  <w:abstractNum w:abstractNumId="14">
    <w:nsid w:val="120E124D"/>
    <w:multiLevelType w:val="singleLevel"/>
    <w:tmpl w:val="120E124D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5">
    <w:nsid w:val="25355F92"/>
    <w:multiLevelType w:val="singleLevel"/>
    <w:tmpl w:val="25355F92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6">
    <w:nsid w:val="27731A4B"/>
    <w:multiLevelType w:val="singleLevel"/>
    <w:tmpl w:val="27731A4B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7">
    <w:nsid w:val="3300E92C"/>
    <w:multiLevelType w:val="singleLevel"/>
    <w:tmpl w:val="3300E92C"/>
    <w:lvl w:ilvl="0" w:tentative="0">
      <w:start w:val="1"/>
      <w:numFmt w:val="decimal"/>
      <w:suff w:val="nothing"/>
      <w:lvlText w:val="（%1）"/>
      <w:lvlJc w:val="left"/>
      <w:pPr>
        <w:ind w:left="1050" w:leftChars="0" w:firstLine="0" w:firstLineChars="0"/>
      </w:pPr>
    </w:lvl>
  </w:abstractNum>
  <w:abstractNum w:abstractNumId="18">
    <w:nsid w:val="36343EC9"/>
    <w:multiLevelType w:val="singleLevel"/>
    <w:tmpl w:val="36343EC9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9">
    <w:nsid w:val="3B222C4E"/>
    <w:multiLevelType w:val="singleLevel"/>
    <w:tmpl w:val="3B222C4E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20">
    <w:nsid w:val="49A5450C"/>
    <w:multiLevelType w:val="singleLevel"/>
    <w:tmpl w:val="49A5450C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21">
    <w:nsid w:val="4CE09639"/>
    <w:multiLevelType w:val="singleLevel"/>
    <w:tmpl w:val="4CE09639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22">
    <w:nsid w:val="58AA425B"/>
    <w:multiLevelType w:val="singleLevel"/>
    <w:tmpl w:val="58AA425B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3">
    <w:nsid w:val="6D502F1E"/>
    <w:multiLevelType w:val="singleLevel"/>
    <w:tmpl w:val="6D502F1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4">
    <w:nsid w:val="749DA621"/>
    <w:multiLevelType w:val="singleLevel"/>
    <w:tmpl w:val="749DA6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4"/>
  </w:num>
  <w:num w:numId="5">
    <w:abstractNumId w:val="13"/>
  </w:num>
  <w:num w:numId="6">
    <w:abstractNumId w:val="5"/>
  </w:num>
  <w:num w:numId="7">
    <w:abstractNumId w:val="15"/>
  </w:num>
  <w:num w:numId="8">
    <w:abstractNumId w:val="0"/>
  </w:num>
  <w:num w:numId="9">
    <w:abstractNumId w:val="23"/>
  </w:num>
  <w:num w:numId="10">
    <w:abstractNumId w:val="9"/>
  </w:num>
  <w:num w:numId="11">
    <w:abstractNumId w:val="7"/>
  </w:num>
  <w:num w:numId="12">
    <w:abstractNumId w:val="22"/>
  </w:num>
  <w:num w:numId="13">
    <w:abstractNumId w:val="20"/>
  </w:num>
  <w:num w:numId="14">
    <w:abstractNumId w:val="17"/>
  </w:num>
  <w:num w:numId="15">
    <w:abstractNumId w:val="1"/>
  </w:num>
  <w:num w:numId="16">
    <w:abstractNumId w:val="8"/>
  </w:num>
  <w:num w:numId="17">
    <w:abstractNumId w:val="3"/>
  </w:num>
  <w:num w:numId="18">
    <w:abstractNumId w:val="6"/>
  </w:num>
  <w:num w:numId="19">
    <w:abstractNumId w:val="16"/>
  </w:num>
  <w:num w:numId="20">
    <w:abstractNumId w:val="24"/>
  </w:num>
  <w:num w:numId="21">
    <w:abstractNumId w:val="18"/>
  </w:num>
  <w:num w:numId="22">
    <w:abstractNumId w:val="11"/>
  </w:num>
  <w:num w:numId="23">
    <w:abstractNumId w:val="19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0383F"/>
    <w:rsid w:val="2EB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小南子</cp:lastModifiedBy>
  <dcterms:modified xsi:type="dcterms:W3CDTF">2019-05-08T02:49:50Z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