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4A163" w14:textId="77777777" w:rsidR="007542DB" w:rsidRDefault="007542DB" w:rsidP="00332D5D">
      <w:pPr>
        <w:pStyle w:val="a3"/>
        <w:rPr>
          <w:rFonts w:ascii="宋体" w:eastAsia="宋体" w:hAnsi="宋体"/>
          <w:sz w:val="52"/>
          <w:szCs w:val="52"/>
        </w:rPr>
      </w:pPr>
    </w:p>
    <w:p w14:paraId="388262E2" w14:textId="77777777" w:rsidR="007542DB" w:rsidRDefault="007542DB" w:rsidP="00332D5D">
      <w:pPr>
        <w:pStyle w:val="a3"/>
        <w:rPr>
          <w:rFonts w:ascii="宋体" w:eastAsia="宋体" w:hAnsi="宋体"/>
          <w:sz w:val="52"/>
          <w:szCs w:val="52"/>
        </w:rPr>
      </w:pPr>
    </w:p>
    <w:p w14:paraId="2696D88C" w14:textId="77777777" w:rsidR="007542DB" w:rsidRDefault="007542DB" w:rsidP="00332D5D">
      <w:pPr>
        <w:pStyle w:val="a3"/>
        <w:rPr>
          <w:rFonts w:ascii="宋体" w:eastAsia="宋体" w:hAnsi="宋体"/>
          <w:sz w:val="52"/>
          <w:szCs w:val="52"/>
        </w:rPr>
      </w:pPr>
    </w:p>
    <w:p w14:paraId="4B0860C6" w14:textId="77777777" w:rsidR="007542DB" w:rsidRDefault="007542DB" w:rsidP="00332D5D">
      <w:pPr>
        <w:pStyle w:val="a3"/>
        <w:rPr>
          <w:rFonts w:ascii="宋体" w:eastAsia="宋体" w:hAnsi="宋体"/>
          <w:sz w:val="52"/>
          <w:szCs w:val="52"/>
        </w:rPr>
      </w:pPr>
    </w:p>
    <w:p w14:paraId="7FABE0CE" w14:textId="77777777" w:rsidR="007542DB" w:rsidRDefault="007542DB" w:rsidP="00332D5D">
      <w:pPr>
        <w:pStyle w:val="a3"/>
        <w:rPr>
          <w:rFonts w:ascii="宋体" w:eastAsia="宋体" w:hAnsi="宋体"/>
          <w:sz w:val="52"/>
          <w:szCs w:val="52"/>
        </w:rPr>
      </w:pPr>
    </w:p>
    <w:p w14:paraId="5B3B1016" w14:textId="1B755789" w:rsidR="001C214D" w:rsidRPr="00332D5D" w:rsidRDefault="00A67715" w:rsidP="00332D5D">
      <w:pPr>
        <w:pStyle w:val="a3"/>
        <w:rPr>
          <w:rFonts w:ascii="宋体" w:eastAsia="宋体" w:hAnsi="宋体"/>
          <w:sz w:val="52"/>
          <w:szCs w:val="52"/>
        </w:rPr>
      </w:pPr>
      <w:r w:rsidRPr="00332D5D">
        <w:rPr>
          <w:rFonts w:ascii="宋体" w:eastAsia="宋体" w:hAnsi="宋体" w:hint="eastAsia"/>
          <w:sz w:val="52"/>
          <w:szCs w:val="52"/>
        </w:rPr>
        <w:t>水色图像水质项目分析报告</w:t>
      </w:r>
    </w:p>
    <w:p w14:paraId="0F64D07C" w14:textId="5199F3AC" w:rsidR="007542DB" w:rsidRDefault="007542DB" w:rsidP="00332D5D">
      <w:pPr>
        <w:jc w:val="center"/>
        <w:rPr>
          <w:rFonts w:ascii="宋体" w:eastAsia="宋体" w:hAnsi="宋体"/>
        </w:rPr>
      </w:pPr>
      <w:bookmarkStart w:id="0" w:name="_GoBack"/>
      <w:bookmarkEnd w:id="0"/>
      <w:r>
        <w:rPr>
          <w:rFonts w:ascii="宋体" w:eastAsia="宋体" w:hAnsi="宋体"/>
        </w:rPr>
        <w:br w:type="page"/>
      </w:r>
    </w:p>
    <w:p w14:paraId="1A25FC02" w14:textId="77777777" w:rsidR="007542DB" w:rsidRDefault="007542DB" w:rsidP="00332D5D">
      <w:pPr>
        <w:jc w:val="center"/>
      </w:pPr>
    </w:p>
    <w:p w14:paraId="2FE079FC" w14:textId="76FD6500" w:rsidR="00332D5D" w:rsidRPr="00D621C6" w:rsidRDefault="00332D5D" w:rsidP="00B8279F">
      <w:pPr>
        <w:pStyle w:val="1"/>
        <w:rPr>
          <w:rFonts w:ascii="宋体" w:eastAsia="宋体" w:hAnsi="宋体"/>
          <w:sz w:val="36"/>
          <w:szCs w:val="36"/>
        </w:rPr>
      </w:pPr>
      <w:r w:rsidRPr="00D621C6">
        <w:rPr>
          <w:rFonts w:ascii="宋体" w:eastAsia="宋体" w:hAnsi="宋体" w:hint="eastAsia"/>
          <w:sz w:val="36"/>
          <w:szCs w:val="36"/>
        </w:rPr>
        <w:t>项目介绍</w:t>
      </w:r>
    </w:p>
    <w:p w14:paraId="603C34E2" w14:textId="729342DB" w:rsidR="00CF2C68" w:rsidRPr="00F66A40" w:rsidRDefault="00B8279F" w:rsidP="00B8279F">
      <w:pPr>
        <w:pStyle w:val="2"/>
        <w:rPr>
          <w:rFonts w:ascii="宋体" w:eastAsia="宋体" w:hAnsi="宋体"/>
        </w:rPr>
      </w:pPr>
      <w:r w:rsidRPr="00F66A40">
        <w:rPr>
          <w:rFonts w:ascii="宋体" w:eastAsia="宋体" w:hAnsi="宋体" w:hint="eastAsia"/>
        </w:rPr>
        <w:t>项目背景</w:t>
      </w:r>
    </w:p>
    <w:p w14:paraId="5080D3D3" w14:textId="54DFCB2F" w:rsidR="001F303A" w:rsidRPr="00F66A40" w:rsidRDefault="00DD5B15" w:rsidP="001F303A">
      <w:pPr>
        <w:ind w:firstLineChars="200" w:firstLine="420"/>
        <w:rPr>
          <w:rFonts w:ascii="宋体" w:eastAsia="宋体" w:hAnsi="宋体"/>
          <w:b/>
          <w:bCs/>
        </w:rPr>
      </w:pPr>
      <w:r w:rsidRPr="00F66A40">
        <w:rPr>
          <w:rFonts w:ascii="宋体" w:eastAsia="宋体" w:hAnsi="宋体" w:hint="eastAsia"/>
        </w:rPr>
        <w:t>在水产养殖的水体中，由于水池内很多有机物的发酵反应，会让水体中生成许多的还原性中间产物，例如硫化氢、亚硝酸盐以及氨氮等等，这些产物对于很多养殖鱼类来说会产生较大的不良影响，同时在水体中存在很多水生生物，特别是一些微生物如细菌或寄生虫，这些相对来说容易造成危害的微生物绝大部分是条件致病菌，在水体稍微恶化的情况之下，很多鱼类产品由于自身抵抗能力降低会导致致病菌的毒性左右更大，从而对水产品形成更大的伤害。因此我们必须要控制好水体中的有毒物</w:t>
      </w:r>
      <w:r w:rsidR="00EF0801" w:rsidRPr="00F66A40">
        <w:rPr>
          <w:rFonts w:ascii="宋体" w:eastAsia="宋体" w:hAnsi="宋体" w:hint="eastAsia"/>
        </w:rPr>
        <w:t>质</w:t>
      </w:r>
      <w:r w:rsidR="00F66A40">
        <w:rPr>
          <w:rFonts w:ascii="宋体" w:eastAsia="宋体" w:hAnsi="宋体"/>
          <w:vertAlign w:val="superscript"/>
        </w:rPr>
        <w:fldChar w:fldCharType="begin"/>
      </w:r>
      <w:r w:rsidR="00F66A40">
        <w:rPr>
          <w:rFonts w:ascii="宋体" w:eastAsia="宋体" w:hAnsi="宋体"/>
          <w:vertAlign w:val="superscript"/>
        </w:rPr>
        <w:instrText xml:space="preserve"> </w:instrText>
      </w:r>
      <w:r w:rsidR="00F66A40">
        <w:rPr>
          <w:rFonts w:ascii="宋体" w:eastAsia="宋体" w:hAnsi="宋体" w:hint="eastAsia"/>
          <w:vertAlign w:val="superscript"/>
        </w:rPr>
        <w:instrText>eq \o\ac(</w:instrText>
      </w:r>
      <w:r w:rsidR="00F66A40" w:rsidRPr="00F66A40">
        <w:rPr>
          <w:rFonts w:ascii="宋体" w:eastAsia="宋体" w:hAnsi="宋体" w:hint="eastAsia"/>
          <w:position w:val="9"/>
          <w:sz w:val="16"/>
        </w:rPr>
        <w:instrText>○</w:instrText>
      </w:r>
      <w:r w:rsidR="00F66A40" w:rsidRPr="00F66A40">
        <w:rPr>
          <w:rFonts w:ascii="宋体" w:eastAsia="宋体" w:hAnsi="宋体" w:hint="eastAsia"/>
          <w:position w:val="11"/>
          <w:sz w:val="11"/>
        </w:rPr>
        <w:instrText>,</w:instrText>
      </w:r>
      <w:r w:rsidR="00F66A40">
        <w:rPr>
          <w:rFonts w:ascii="宋体" w:eastAsia="宋体" w:hAnsi="宋体" w:hint="eastAsia"/>
          <w:vertAlign w:val="superscript"/>
        </w:rPr>
        <w:instrText>1)</w:instrText>
      </w:r>
      <w:r w:rsidR="00F66A40">
        <w:rPr>
          <w:rFonts w:ascii="宋体" w:eastAsia="宋体" w:hAnsi="宋体"/>
          <w:vertAlign w:val="superscript"/>
        </w:rPr>
        <w:fldChar w:fldCharType="end"/>
      </w:r>
      <w:r w:rsidR="00EF0801" w:rsidRPr="00F66A40">
        <w:rPr>
          <w:rFonts w:ascii="宋体" w:eastAsia="宋体" w:hAnsi="宋体" w:hint="eastAsia"/>
        </w:rPr>
        <w:t>。而对于养殖场来说，对水质的检测是很大一笔投入，这其中包括了仪器的购置，人员的分配，时间的消耗都是不小的投入</w:t>
      </w:r>
      <w:r w:rsidR="008C44C2" w:rsidRPr="00F66A40">
        <w:rPr>
          <w:rFonts w:ascii="宋体" w:eastAsia="宋体" w:hAnsi="宋体" w:hint="eastAsia"/>
        </w:rPr>
        <w:t>。当然，对于一些很有经验的检测员来说分辨水质很容易，但也是很耗时耗力的，毕竟人的精力很有限。</w:t>
      </w:r>
      <w:r w:rsidR="00EF0801" w:rsidRPr="00F66A40">
        <w:rPr>
          <w:rFonts w:ascii="宋体" w:eastAsia="宋体" w:hAnsi="宋体" w:hint="eastAsia"/>
        </w:rPr>
        <w:t>而对于许多小型的水产养殖散户来讲这笔投入甚至是入不敷出的</w:t>
      </w:r>
      <w:r w:rsidR="008C44C2" w:rsidRPr="00F66A40">
        <w:rPr>
          <w:rFonts w:ascii="宋体" w:eastAsia="宋体" w:hAnsi="宋体" w:hint="eastAsia"/>
          <w:b/>
          <w:bCs/>
        </w:rPr>
        <w:t>。</w:t>
      </w:r>
    </w:p>
    <w:p w14:paraId="08E69C2F" w14:textId="60CEF82D" w:rsidR="008C44C2" w:rsidRPr="00F66A40" w:rsidRDefault="001F303A" w:rsidP="001F303A">
      <w:pPr>
        <w:pStyle w:val="2"/>
        <w:rPr>
          <w:rFonts w:ascii="宋体" w:eastAsia="宋体" w:hAnsi="宋体"/>
        </w:rPr>
      </w:pPr>
      <w:r w:rsidRPr="00F66A40">
        <w:rPr>
          <w:rFonts w:ascii="宋体" w:eastAsia="宋体" w:hAnsi="宋体" w:hint="eastAsia"/>
        </w:rPr>
        <w:t>项目目</w:t>
      </w:r>
      <w:r w:rsidR="006241D4">
        <w:rPr>
          <w:rFonts w:ascii="宋体" w:eastAsia="宋体" w:hAnsi="宋体" w:hint="eastAsia"/>
        </w:rPr>
        <w:t>标</w:t>
      </w:r>
    </w:p>
    <w:p w14:paraId="30BCFCCF" w14:textId="2FA2C333" w:rsidR="001F303A" w:rsidRPr="00F66A40" w:rsidRDefault="001F303A" w:rsidP="001F303A">
      <w:pPr>
        <w:ind w:firstLineChars="200" w:firstLine="420"/>
        <w:rPr>
          <w:rFonts w:ascii="宋体" w:eastAsia="宋体" w:hAnsi="宋体"/>
        </w:rPr>
      </w:pPr>
      <w:r w:rsidRPr="00F66A40">
        <w:rPr>
          <w:rFonts w:ascii="宋体" w:eastAsia="宋体" w:hAnsi="宋体" w:hint="eastAsia"/>
        </w:rPr>
        <w:t>尝试使用类似与人肉眼观察的方法——图像分析处理，来对水质进行分辨，以降低这个方向的资金投入。</w:t>
      </w:r>
      <w:r w:rsidR="006241D4">
        <w:rPr>
          <w:rFonts w:ascii="宋体" w:eastAsia="宋体" w:hAnsi="宋体" w:hint="eastAsia"/>
        </w:rPr>
        <w:t>具体的描述为</w:t>
      </w:r>
      <w:r w:rsidR="00DA0978" w:rsidRPr="00DA0978">
        <w:rPr>
          <w:rFonts w:ascii="宋体" w:eastAsia="宋体" w:hAnsi="宋体" w:hint="eastAsia"/>
        </w:rPr>
        <w:t>利用给出的已经分类的数据，利用图像处理技术实现水质自动评价。</w:t>
      </w:r>
    </w:p>
    <w:p w14:paraId="3A96081C" w14:textId="3376CD4F" w:rsidR="00EF0801" w:rsidRPr="00F66A40" w:rsidRDefault="001F303A" w:rsidP="001F303A">
      <w:pPr>
        <w:pStyle w:val="2"/>
        <w:rPr>
          <w:rFonts w:ascii="宋体" w:eastAsia="宋体" w:hAnsi="宋体"/>
        </w:rPr>
      </w:pPr>
      <w:r w:rsidRPr="00F66A40">
        <w:rPr>
          <w:rFonts w:ascii="宋体" w:eastAsia="宋体" w:hAnsi="宋体" w:hint="eastAsia"/>
        </w:rPr>
        <w:t>数据来源</w:t>
      </w:r>
    </w:p>
    <w:p w14:paraId="2ED3798E" w14:textId="692441A7" w:rsidR="001F303A" w:rsidRPr="00F66A40" w:rsidRDefault="001F303A" w:rsidP="001F303A">
      <w:pPr>
        <w:ind w:firstLineChars="200" w:firstLine="420"/>
        <w:rPr>
          <w:rFonts w:ascii="宋体" w:eastAsia="宋体" w:hAnsi="宋体"/>
        </w:rPr>
      </w:pPr>
      <w:r w:rsidRPr="00F66A40">
        <w:rPr>
          <w:rFonts w:ascii="宋体" w:eastAsia="宋体" w:hAnsi="宋体" w:hint="eastAsia"/>
        </w:rPr>
        <w:t>来自某水产养殖所提供的2</w:t>
      </w:r>
      <w:r w:rsidRPr="00F66A40">
        <w:rPr>
          <w:rFonts w:ascii="宋体" w:eastAsia="宋体" w:hAnsi="宋体"/>
        </w:rPr>
        <w:t>03</w:t>
      </w:r>
      <w:r w:rsidRPr="00F66A40">
        <w:rPr>
          <w:rFonts w:ascii="宋体" w:eastAsia="宋体" w:hAnsi="宋体" w:hint="eastAsia"/>
        </w:rPr>
        <w:t>张照片，</w:t>
      </w:r>
      <w:r w:rsidR="00B873B6">
        <w:rPr>
          <w:rFonts w:ascii="宋体" w:eastAsia="宋体" w:hAnsi="宋体" w:hint="eastAsia"/>
        </w:rPr>
        <w:t>由有经验的渔民</w:t>
      </w:r>
      <w:r w:rsidRPr="00F66A40">
        <w:rPr>
          <w:rFonts w:ascii="宋体" w:eastAsia="宋体" w:hAnsi="宋体" w:hint="eastAsia"/>
        </w:rPr>
        <w:t>分为了5</w:t>
      </w:r>
      <w:r w:rsidR="006241D4">
        <w:rPr>
          <w:rFonts w:ascii="宋体" w:eastAsia="宋体" w:hAnsi="宋体" w:hint="eastAsia"/>
        </w:rPr>
        <w:t>类</w:t>
      </w:r>
      <w:r w:rsidRPr="00F66A40">
        <w:rPr>
          <w:rFonts w:ascii="宋体" w:eastAsia="宋体" w:hAnsi="宋体" w:hint="eastAsia"/>
        </w:rPr>
        <w:t>水质。其中</w:t>
      </w:r>
      <w:r w:rsidRPr="00F66A40">
        <w:rPr>
          <w:rFonts w:ascii="宋体" w:eastAsia="宋体" w:hAnsi="宋体"/>
        </w:rPr>
        <w:t>2_15.jpg</w:t>
      </w:r>
      <w:r w:rsidRPr="00F66A40">
        <w:rPr>
          <w:rFonts w:ascii="宋体" w:eastAsia="宋体" w:hAnsi="宋体" w:hint="eastAsia"/>
        </w:rPr>
        <w:t>图片有损坏，不对其保留，进行删除操作。</w:t>
      </w:r>
    </w:p>
    <w:p w14:paraId="6FAF300E" w14:textId="136B4C67" w:rsidR="00122096" w:rsidRPr="00F66A40" w:rsidRDefault="00122096" w:rsidP="001F303A">
      <w:pPr>
        <w:rPr>
          <w:rFonts w:ascii="宋体" w:eastAsia="宋体" w:hAnsi="宋体"/>
        </w:rPr>
      </w:pPr>
      <w:r w:rsidRPr="00F66A40">
        <w:rPr>
          <w:rFonts w:ascii="宋体" w:eastAsia="宋体" w:hAnsi="宋体"/>
        </w:rPr>
        <w:br w:type="page"/>
      </w:r>
    </w:p>
    <w:p w14:paraId="165EB78E" w14:textId="501E4EBA" w:rsidR="001F303A" w:rsidRPr="00D621C6" w:rsidRDefault="00122096" w:rsidP="00122096">
      <w:pPr>
        <w:pStyle w:val="1"/>
        <w:rPr>
          <w:rFonts w:ascii="宋体" w:eastAsia="宋体" w:hAnsi="宋体"/>
          <w:sz w:val="36"/>
          <w:szCs w:val="36"/>
        </w:rPr>
      </w:pPr>
      <w:r w:rsidRPr="00D621C6">
        <w:rPr>
          <w:rFonts w:ascii="宋体" w:eastAsia="宋体" w:hAnsi="宋体" w:hint="eastAsia"/>
          <w:sz w:val="36"/>
          <w:szCs w:val="36"/>
        </w:rPr>
        <w:lastRenderedPageBreak/>
        <w:t>操作原理</w:t>
      </w:r>
    </w:p>
    <w:p w14:paraId="35BF1242" w14:textId="456B6BA7" w:rsidR="00122096" w:rsidRPr="00F66A40" w:rsidRDefault="00F66A40" w:rsidP="00F66A40">
      <w:pPr>
        <w:pStyle w:val="2"/>
        <w:rPr>
          <w:rFonts w:ascii="宋体" w:eastAsia="宋体" w:hAnsi="宋体"/>
        </w:rPr>
      </w:pPr>
      <w:r w:rsidRPr="00F66A40">
        <w:rPr>
          <w:rFonts w:ascii="宋体" w:eastAsia="宋体" w:hAnsi="宋体" w:hint="eastAsia"/>
        </w:rPr>
        <w:t>RGB</w:t>
      </w:r>
    </w:p>
    <w:p w14:paraId="324AF66B" w14:textId="77777777" w:rsidR="00F66A40" w:rsidRPr="00F66A40" w:rsidRDefault="00F66A40" w:rsidP="00F66A40">
      <w:pPr>
        <w:shd w:val="clear" w:color="auto" w:fill="FFFFFF"/>
        <w:spacing w:line="360" w:lineRule="atLeast"/>
        <w:ind w:firstLine="480"/>
        <w:jc w:val="left"/>
        <w:rPr>
          <w:rFonts w:ascii="宋体" w:eastAsia="宋体" w:hAnsi="宋体"/>
        </w:rPr>
      </w:pPr>
      <w:r w:rsidRPr="00F66A40">
        <w:rPr>
          <w:rFonts w:ascii="宋体" w:eastAsia="宋体" w:hAnsi="宋体"/>
        </w:rPr>
        <w:t>RGB是从颜色发光的原理来设计定的，通俗点说它的颜色混合方式就好像有红、绿、蓝三盏灯，当它们的光相互叠合的时候，色彩相混，而亮度却等于三者亮度之总和，越混合亮度越高，即加法混合。</w:t>
      </w:r>
    </w:p>
    <w:p w14:paraId="00DC37CC" w14:textId="2CEB2AFB" w:rsidR="00F66A40" w:rsidRPr="00F66A40" w:rsidRDefault="00F66A40" w:rsidP="00F66A40">
      <w:pPr>
        <w:shd w:val="clear" w:color="auto" w:fill="FFFFFF"/>
        <w:spacing w:line="360" w:lineRule="atLeast"/>
        <w:ind w:firstLine="480"/>
        <w:jc w:val="left"/>
        <w:rPr>
          <w:rFonts w:ascii="宋体" w:eastAsia="宋体" w:hAnsi="宋体"/>
        </w:rPr>
      </w:pPr>
      <w:r w:rsidRPr="00F66A40">
        <w:rPr>
          <w:rFonts w:ascii="宋体" w:eastAsia="宋体" w:hAnsi="宋体"/>
          <w:noProof/>
        </w:rPr>
        <w:drawing>
          <wp:anchor distT="0" distB="0" distL="114300" distR="114300" simplePos="0" relativeHeight="251658240" behindDoc="0" locked="0" layoutInCell="1" allowOverlap="1" wp14:anchorId="178DB44F" wp14:editId="21DF4A35">
            <wp:simplePos x="0" y="0"/>
            <wp:positionH relativeFrom="column">
              <wp:posOffset>5443</wp:posOffset>
            </wp:positionH>
            <wp:positionV relativeFrom="paragraph">
              <wp:posOffset>52795</wp:posOffset>
            </wp:positionV>
            <wp:extent cx="1981200" cy="2095500"/>
            <wp:effectExtent l="0" t="0" r="0" b="0"/>
            <wp:wrapSquare wrapText="bothSides"/>
            <wp:docPr id="1" name="图片 1">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2095500"/>
                    </a:xfrm>
                    <a:prstGeom prst="rect">
                      <a:avLst/>
                    </a:prstGeom>
                    <a:noFill/>
                    <a:ln>
                      <a:noFill/>
                    </a:ln>
                  </pic:spPr>
                </pic:pic>
              </a:graphicData>
            </a:graphic>
          </wp:anchor>
        </w:drawing>
      </w:r>
    </w:p>
    <w:p w14:paraId="1B55472E" w14:textId="77777777" w:rsidR="00F66A40" w:rsidRPr="00F66A40" w:rsidRDefault="00F66A40" w:rsidP="00F66A40">
      <w:pPr>
        <w:shd w:val="clear" w:color="auto" w:fill="FFFFFF"/>
        <w:spacing w:line="360" w:lineRule="atLeast"/>
        <w:ind w:firstLine="480"/>
        <w:jc w:val="left"/>
        <w:rPr>
          <w:rFonts w:ascii="宋体" w:eastAsia="宋体" w:hAnsi="宋体"/>
        </w:rPr>
      </w:pPr>
      <w:r w:rsidRPr="00F66A40">
        <w:rPr>
          <w:rFonts w:ascii="宋体" w:eastAsia="宋体" w:hAnsi="宋体"/>
        </w:rPr>
        <w:t>红、绿、蓝三盏灯的叠加情况，中心三色最亮的叠加区为白色，加法混合的特点：越叠加越明亮。</w:t>
      </w:r>
    </w:p>
    <w:p w14:paraId="319880C9" w14:textId="18D5107C" w:rsidR="00F66A40" w:rsidRPr="00F66A40" w:rsidRDefault="00F66A40" w:rsidP="00F66A40">
      <w:pPr>
        <w:shd w:val="clear" w:color="auto" w:fill="FFFFFF"/>
        <w:spacing w:line="360" w:lineRule="atLeast"/>
        <w:ind w:firstLine="480"/>
        <w:jc w:val="left"/>
        <w:rPr>
          <w:rFonts w:ascii="宋体" w:eastAsia="宋体" w:hAnsi="宋体"/>
        </w:rPr>
      </w:pPr>
      <w:r w:rsidRPr="00F66A40">
        <w:rPr>
          <w:rFonts w:ascii="宋体" w:eastAsia="宋体" w:hAnsi="宋体"/>
        </w:rPr>
        <w:t>红、绿、蓝三</w:t>
      </w:r>
      <w:proofErr w:type="gramStart"/>
      <w:r w:rsidRPr="00F66A40">
        <w:rPr>
          <w:rFonts w:ascii="宋体" w:eastAsia="宋体" w:hAnsi="宋体"/>
        </w:rPr>
        <w:t>个</w:t>
      </w:r>
      <w:proofErr w:type="gramEnd"/>
      <w:r w:rsidRPr="00F66A40">
        <w:rPr>
          <w:rFonts w:ascii="宋体" w:eastAsia="宋体" w:hAnsi="宋体"/>
        </w:rPr>
        <w:t>颜色通道每种色各分为256阶亮度，在0时“灯”最弱——是关掉的，而在255时“灯”最亮。当三色灰度数值相同时，产生不同灰度值的灰色调，即三色灰度都为0时，是最暗的黑色调；三色灰度都为255时，是最亮的白色调。</w:t>
      </w:r>
    </w:p>
    <w:p w14:paraId="42917287" w14:textId="586A201B" w:rsidR="00F66A40" w:rsidRDefault="00F66A40" w:rsidP="00F66A40">
      <w:pPr>
        <w:shd w:val="clear" w:color="auto" w:fill="FFFFFF"/>
        <w:spacing w:line="360" w:lineRule="atLeast"/>
        <w:ind w:firstLine="480"/>
        <w:jc w:val="left"/>
        <w:rPr>
          <w:rFonts w:ascii="宋体" w:eastAsia="宋体" w:hAnsi="宋体"/>
        </w:rPr>
      </w:pPr>
      <w:r w:rsidRPr="00F66A40">
        <w:rPr>
          <w:rFonts w:ascii="宋体" w:eastAsia="宋体" w:hAnsi="宋体"/>
        </w:rPr>
        <w:t>RGB 颜色称为加成色，因为您通过将 R、G 和 B 添加在一起（即所有光线反射回眼睛）可产生白色。加成色用于照明光、电视和计算机显示器。例如，显示器通过红色、绿色和蓝色荧光粉发射光线产生颜色。绝大多数可视光谱都可表示为红、绿、蓝 (RGB) 三色光在不同比例和强度上的混合。这些颜色若发生重叠，则产生青、洋红和黄</w:t>
      </w:r>
      <w:r>
        <w:rPr>
          <w:rFonts w:ascii="宋体" w:eastAsia="宋体" w:hAnsi="宋体"/>
          <w:vertAlign w:val="superscript"/>
        </w:rPr>
        <w:fldChar w:fldCharType="begin"/>
      </w:r>
      <w:r>
        <w:rPr>
          <w:rFonts w:ascii="宋体" w:eastAsia="宋体" w:hAnsi="宋体"/>
          <w:vertAlign w:val="superscript"/>
        </w:rPr>
        <w:instrText xml:space="preserve"> </w:instrText>
      </w:r>
      <w:r>
        <w:rPr>
          <w:rFonts w:ascii="宋体" w:eastAsia="宋体" w:hAnsi="宋体" w:hint="eastAsia"/>
          <w:vertAlign w:val="superscript"/>
        </w:rPr>
        <w:instrText>eq \o\ac(</w:instrText>
      </w:r>
      <w:r w:rsidRPr="00F66A40">
        <w:rPr>
          <w:rFonts w:ascii="宋体" w:eastAsia="宋体" w:hAnsi="宋体" w:hint="eastAsia"/>
          <w:position w:val="9"/>
          <w:sz w:val="16"/>
        </w:rPr>
        <w:instrText>○</w:instrText>
      </w:r>
      <w:r w:rsidRPr="00F66A40">
        <w:rPr>
          <w:rFonts w:ascii="宋体" w:eastAsia="宋体" w:hAnsi="宋体" w:hint="eastAsia"/>
          <w:position w:val="11"/>
          <w:sz w:val="11"/>
        </w:rPr>
        <w:instrText>,</w:instrText>
      </w:r>
      <w:r>
        <w:rPr>
          <w:rFonts w:ascii="宋体" w:eastAsia="宋体" w:hAnsi="宋体" w:hint="eastAsia"/>
          <w:vertAlign w:val="superscript"/>
        </w:rPr>
        <w:instrText>2)</w:instrText>
      </w:r>
      <w:r>
        <w:rPr>
          <w:rFonts w:ascii="宋体" w:eastAsia="宋体" w:hAnsi="宋体"/>
          <w:vertAlign w:val="superscript"/>
        </w:rPr>
        <w:fldChar w:fldCharType="end"/>
      </w:r>
      <w:r w:rsidRPr="00F66A40">
        <w:rPr>
          <w:rFonts w:ascii="宋体" w:eastAsia="宋体" w:hAnsi="宋体"/>
        </w:rPr>
        <w:t>。</w:t>
      </w:r>
    </w:p>
    <w:p w14:paraId="141F3A9B" w14:textId="1F1FA486" w:rsidR="001F0656" w:rsidRDefault="001F0656" w:rsidP="001F0656">
      <w:pPr>
        <w:pStyle w:val="2"/>
        <w:rPr>
          <w:rFonts w:ascii="宋体" w:eastAsia="宋体" w:hAnsi="宋体"/>
        </w:rPr>
      </w:pPr>
      <w:r>
        <w:rPr>
          <w:rFonts w:ascii="宋体" w:eastAsia="宋体" w:hAnsi="宋体" w:hint="eastAsia"/>
        </w:rPr>
        <w:t>颜色</w:t>
      </w:r>
      <w:proofErr w:type="gramStart"/>
      <w:r>
        <w:rPr>
          <w:rFonts w:ascii="宋体" w:eastAsia="宋体" w:hAnsi="宋体" w:hint="eastAsia"/>
        </w:rPr>
        <w:t>矩</w:t>
      </w:r>
      <w:proofErr w:type="gramEnd"/>
    </w:p>
    <w:p w14:paraId="1BF77C01" w14:textId="5586ED91" w:rsidR="0098055E" w:rsidRPr="0098055E" w:rsidRDefault="0098055E" w:rsidP="0098055E">
      <w:pPr>
        <w:ind w:firstLineChars="200" w:firstLine="420"/>
        <w:rPr>
          <w:rFonts w:ascii="宋体" w:eastAsia="宋体" w:hAnsi="宋体"/>
        </w:rPr>
      </w:pPr>
      <w:r w:rsidRPr="0098055E">
        <w:rPr>
          <w:rFonts w:ascii="宋体" w:eastAsia="宋体" w:hAnsi="宋体"/>
        </w:rPr>
        <w:t>颜色矩是一种简单有效的颜色特征表示方法，有一阶矩(均值,mean)、二</w:t>
      </w:r>
      <w:proofErr w:type="gramStart"/>
      <w:r w:rsidRPr="0098055E">
        <w:rPr>
          <w:rFonts w:ascii="宋体" w:eastAsia="宋体" w:hAnsi="宋体"/>
        </w:rPr>
        <w:t>阶矩(</w:t>
      </w:r>
      <w:proofErr w:type="gramEnd"/>
      <w:r w:rsidRPr="0098055E">
        <w:rPr>
          <w:rFonts w:ascii="宋体" w:eastAsia="宋体" w:hAnsi="宋体"/>
        </w:rPr>
        <w:t>方差,variance)和三</w:t>
      </w:r>
      <w:proofErr w:type="gramStart"/>
      <w:r w:rsidRPr="0098055E">
        <w:rPr>
          <w:rFonts w:ascii="宋体" w:eastAsia="宋体" w:hAnsi="宋体"/>
        </w:rPr>
        <w:t>阶矩(</w:t>
      </w:r>
      <w:proofErr w:type="gramEnd"/>
      <w:r w:rsidRPr="0098055E">
        <w:rPr>
          <w:rFonts w:ascii="宋体" w:eastAsia="宋体" w:hAnsi="宋体"/>
        </w:rPr>
        <w:t>斜度,skewness)等，由于颜色信息主要分布于低</w:t>
      </w:r>
      <w:proofErr w:type="gramStart"/>
      <w:r w:rsidRPr="0098055E">
        <w:rPr>
          <w:rFonts w:ascii="宋体" w:eastAsia="宋体" w:hAnsi="宋体"/>
        </w:rPr>
        <w:t>阶矩中</w:t>
      </w:r>
      <w:proofErr w:type="gramEnd"/>
      <w:r w:rsidRPr="0098055E">
        <w:rPr>
          <w:rFonts w:ascii="宋体" w:eastAsia="宋体" w:hAnsi="宋体"/>
        </w:rPr>
        <w:t>，所以用一阶矩，</w:t>
      </w:r>
      <w:proofErr w:type="gramStart"/>
      <w:r w:rsidRPr="0098055E">
        <w:rPr>
          <w:rFonts w:ascii="宋体" w:eastAsia="宋体" w:hAnsi="宋体"/>
        </w:rPr>
        <w:t>二阶矩和三阶矩足以</w:t>
      </w:r>
      <w:proofErr w:type="gramEnd"/>
      <w:r w:rsidRPr="0098055E">
        <w:rPr>
          <w:rFonts w:ascii="宋体" w:eastAsia="宋体" w:hAnsi="宋体"/>
        </w:rPr>
        <w:t>表达图像的颜色分布，颜色矩已证明可有效地表示图像中的颜色分布</w:t>
      </w:r>
      <w:r w:rsidR="00E37A2F">
        <w:rPr>
          <w:rFonts w:ascii="宋体" w:eastAsia="宋体" w:hAnsi="宋体"/>
          <w:vertAlign w:val="superscript"/>
        </w:rPr>
        <w:fldChar w:fldCharType="begin"/>
      </w:r>
      <w:r w:rsidR="00E37A2F">
        <w:rPr>
          <w:rFonts w:ascii="宋体" w:eastAsia="宋体" w:hAnsi="宋体"/>
          <w:vertAlign w:val="superscript"/>
        </w:rPr>
        <w:instrText xml:space="preserve"> </w:instrText>
      </w:r>
      <w:r w:rsidR="00E37A2F">
        <w:rPr>
          <w:rFonts w:ascii="宋体" w:eastAsia="宋体" w:hAnsi="宋体" w:hint="eastAsia"/>
          <w:vertAlign w:val="superscript"/>
        </w:rPr>
        <w:instrText>eq \o\ac(</w:instrText>
      </w:r>
      <w:r w:rsidR="00E37A2F" w:rsidRPr="00E37A2F">
        <w:rPr>
          <w:rFonts w:ascii="宋体" w:eastAsia="宋体" w:hAnsi="宋体" w:hint="eastAsia"/>
          <w:position w:val="9"/>
          <w:sz w:val="16"/>
        </w:rPr>
        <w:instrText>○</w:instrText>
      </w:r>
      <w:r w:rsidR="00E37A2F" w:rsidRPr="00E37A2F">
        <w:rPr>
          <w:rFonts w:ascii="宋体" w:eastAsia="宋体" w:hAnsi="宋体" w:hint="eastAsia"/>
          <w:position w:val="11"/>
          <w:sz w:val="11"/>
        </w:rPr>
        <w:instrText>,</w:instrText>
      </w:r>
      <w:r w:rsidR="00E37A2F">
        <w:rPr>
          <w:rFonts w:ascii="宋体" w:eastAsia="宋体" w:hAnsi="宋体" w:hint="eastAsia"/>
          <w:vertAlign w:val="superscript"/>
        </w:rPr>
        <w:instrText>3)</w:instrText>
      </w:r>
      <w:r w:rsidR="00E37A2F">
        <w:rPr>
          <w:rFonts w:ascii="宋体" w:eastAsia="宋体" w:hAnsi="宋体"/>
          <w:vertAlign w:val="superscript"/>
        </w:rPr>
        <w:fldChar w:fldCharType="end"/>
      </w:r>
      <w:r w:rsidRPr="0098055E">
        <w:rPr>
          <w:rFonts w:ascii="宋体" w:eastAsia="宋体" w:hAnsi="宋体"/>
        </w:rPr>
        <w:t>。</w:t>
      </w:r>
    </w:p>
    <w:p w14:paraId="450DCAE5" w14:textId="14EF6B25" w:rsidR="00F66A40" w:rsidRDefault="001F0656" w:rsidP="001F0656">
      <w:pPr>
        <w:pStyle w:val="3"/>
        <w:rPr>
          <w:rFonts w:ascii="宋体" w:eastAsia="宋体" w:hAnsi="宋体"/>
        </w:rPr>
      </w:pPr>
      <w:r w:rsidRPr="001F0656">
        <w:rPr>
          <w:rFonts w:ascii="宋体" w:eastAsia="宋体" w:hAnsi="宋体" w:hint="eastAsia"/>
        </w:rPr>
        <w:t>一阶颜色</w:t>
      </w:r>
      <w:proofErr w:type="gramStart"/>
      <w:r w:rsidRPr="001F0656">
        <w:rPr>
          <w:rFonts w:ascii="宋体" w:eastAsia="宋体" w:hAnsi="宋体" w:hint="eastAsia"/>
        </w:rPr>
        <w:t>矩</w:t>
      </w:r>
      <w:proofErr w:type="gramEnd"/>
    </w:p>
    <w:p w14:paraId="3FEE2A0E" w14:textId="5598E7B5" w:rsidR="001F0656" w:rsidRPr="001F0656" w:rsidRDefault="00673A58" w:rsidP="001F0656">
      <m:oMathPara>
        <m:oMath>
          <m:sSub>
            <m:sSubPr>
              <m:ctrlPr>
                <w:rPr>
                  <w:rFonts w:ascii="Cambria Math" w:hAnsi="Cambria Math"/>
                  <w:i/>
                </w:rPr>
              </m:ctrlPr>
            </m:sSubPr>
            <m:e>
              <m:r>
                <w:rPr>
                  <w:rFonts w:ascii="Cambria Math" w:hAnsi="Cambria Math"/>
                </w:rPr>
                <m:t>μ</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m:oMathPara>
    </w:p>
    <w:p w14:paraId="5B1EB618" w14:textId="1FD87C14" w:rsidR="001F0656" w:rsidRDefault="001F0656" w:rsidP="001F0656">
      <w:pPr>
        <w:pStyle w:val="3"/>
        <w:rPr>
          <w:rFonts w:ascii="宋体" w:eastAsia="宋体" w:hAnsi="宋体"/>
        </w:rPr>
      </w:pPr>
      <w:r>
        <w:rPr>
          <w:rFonts w:ascii="宋体" w:eastAsia="宋体" w:hAnsi="宋体" w:hint="eastAsia"/>
        </w:rPr>
        <w:lastRenderedPageBreak/>
        <w:t>二阶颜色</w:t>
      </w:r>
      <w:proofErr w:type="gramStart"/>
      <w:r>
        <w:rPr>
          <w:rFonts w:ascii="宋体" w:eastAsia="宋体" w:hAnsi="宋体" w:hint="eastAsia"/>
        </w:rPr>
        <w:t>矩</w:t>
      </w:r>
      <w:proofErr w:type="gramEnd"/>
    </w:p>
    <w:p w14:paraId="4F1CC02A" w14:textId="39A47A00" w:rsidR="0098055E" w:rsidRPr="0098055E" w:rsidRDefault="00673A58" w:rsidP="0098055E">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196E44D" w14:textId="55383D0F" w:rsidR="001F0656" w:rsidRDefault="001F0656" w:rsidP="001F0656">
      <w:pPr>
        <w:pStyle w:val="3"/>
        <w:rPr>
          <w:rFonts w:ascii="宋体" w:eastAsia="宋体" w:hAnsi="宋体"/>
        </w:rPr>
      </w:pPr>
      <w:r>
        <w:rPr>
          <w:rFonts w:ascii="宋体" w:eastAsia="宋体" w:hAnsi="宋体" w:hint="eastAsia"/>
        </w:rPr>
        <w:t>三阶颜色</w:t>
      </w:r>
      <w:proofErr w:type="gramStart"/>
      <w:r>
        <w:rPr>
          <w:rFonts w:ascii="宋体" w:eastAsia="宋体" w:hAnsi="宋体" w:hint="eastAsia"/>
        </w:rPr>
        <w:t>矩</w:t>
      </w:r>
      <w:proofErr w:type="gramEnd"/>
    </w:p>
    <w:p w14:paraId="698B577E" w14:textId="5FF1CFA5" w:rsidR="001F0656" w:rsidRDefault="00673A58" w:rsidP="001F0656">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nary>
                    <m:naryPr>
                      <m:chr m:val="∑"/>
                      <m:limLoc m:val="undOvr"/>
                      <m:grow m:val="1"/>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e>
                          </m:d>
                        </m:e>
                        <m:sup>
                          <m:r>
                            <w:rPr>
                              <w:rFonts w:ascii="Cambria Math" w:eastAsia="宋体" w:hAnsi="Cambria Math"/>
                            </w:rPr>
                            <m:t>3</m:t>
                          </m:r>
                        </m:sup>
                      </m:sSup>
                    </m:e>
                  </m:nary>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3</m:t>
                  </m:r>
                </m:den>
              </m:f>
            </m:sup>
          </m:sSup>
        </m:oMath>
      </m:oMathPara>
    </w:p>
    <w:p w14:paraId="0E02E731" w14:textId="0E94C9F9" w:rsidR="0002497C" w:rsidRPr="00DA0978" w:rsidRDefault="0002497C" w:rsidP="00DA0978">
      <w:pPr>
        <w:pStyle w:val="2"/>
        <w:rPr>
          <w:rFonts w:ascii="宋体" w:eastAsia="宋体" w:hAnsi="宋体"/>
        </w:rPr>
      </w:pPr>
      <w:r w:rsidRPr="00DA0978">
        <w:rPr>
          <w:rFonts w:ascii="宋体" w:eastAsia="宋体" w:hAnsi="宋体" w:hint="eastAsia"/>
        </w:rPr>
        <w:t>SVM</w:t>
      </w:r>
    </w:p>
    <w:p w14:paraId="35F64AAF" w14:textId="1FBE842A" w:rsidR="0002497C" w:rsidRPr="0002497C" w:rsidRDefault="0002497C" w:rsidP="00B013B7">
      <w:pPr>
        <w:ind w:firstLineChars="200" w:firstLine="420"/>
        <w:rPr>
          <w:rFonts w:ascii="宋体" w:eastAsia="宋体" w:hAnsi="宋体"/>
        </w:rPr>
      </w:pPr>
      <w:r w:rsidRPr="0002497C">
        <w:rPr>
          <w:rFonts w:ascii="宋体" w:eastAsia="宋体" w:hAnsi="宋体" w:hint="eastAsia"/>
        </w:rPr>
        <w:t>支持向量机（</w:t>
      </w:r>
      <w:r w:rsidRPr="0002497C">
        <w:rPr>
          <w:rFonts w:ascii="宋体" w:eastAsia="宋体" w:hAnsi="宋体"/>
        </w:rPr>
        <w:t>Support Vector Machine, SVM）是一类按监督学习（supervised learning）方式对数据进行二元分类的广义线性分类器（generalized linear classifier），其决策边界是对学习样本求解的最大边距超平面（maximum-margin hyperplane）。</w:t>
      </w:r>
    </w:p>
    <w:p w14:paraId="449BFBC8" w14:textId="07388E7A" w:rsidR="0002497C" w:rsidRPr="0002497C" w:rsidRDefault="0002497C" w:rsidP="00B013B7">
      <w:pPr>
        <w:ind w:firstLineChars="200" w:firstLine="420"/>
        <w:rPr>
          <w:rFonts w:ascii="宋体" w:eastAsia="宋体" w:hAnsi="宋体"/>
        </w:rPr>
      </w:pPr>
      <w:r w:rsidRPr="0002497C">
        <w:rPr>
          <w:rFonts w:ascii="宋体" w:eastAsia="宋体" w:hAnsi="宋体"/>
        </w:rPr>
        <w:t>SVM使用铰链损失函数（hinge loss）计算经验风险（empirical risk）并在求解系统中加入了</w:t>
      </w:r>
      <w:proofErr w:type="gramStart"/>
      <w:r w:rsidRPr="0002497C">
        <w:rPr>
          <w:rFonts w:ascii="宋体" w:eastAsia="宋体" w:hAnsi="宋体"/>
        </w:rPr>
        <w:t>正则化项以</w:t>
      </w:r>
      <w:proofErr w:type="gramEnd"/>
      <w:r w:rsidRPr="0002497C">
        <w:rPr>
          <w:rFonts w:ascii="宋体" w:eastAsia="宋体" w:hAnsi="宋体"/>
        </w:rPr>
        <w:t>优化结构风险（structural risk），是一个具有稀疏性和稳健性的分类器。SVM可以通过核方法（kernel method）进行非线性分类，是常见的核学习（kernel learning）方法之一。</w:t>
      </w:r>
    </w:p>
    <w:p w14:paraId="09AF6C93" w14:textId="300E0651" w:rsidR="00DA0978" w:rsidRDefault="0002497C" w:rsidP="00B013B7">
      <w:pPr>
        <w:ind w:firstLineChars="200" w:firstLine="420"/>
        <w:rPr>
          <w:rFonts w:ascii="宋体" w:eastAsia="宋体" w:hAnsi="宋体"/>
        </w:rPr>
      </w:pPr>
      <w:r w:rsidRPr="0002497C">
        <w:rPr>
          <w:rFonts w:ascii="宋体" w:eastAsia="宋体" w:hAnsi="宋体"/>
        </w:rPr>
        <w:t>SVM被提出于1964年，在二十世纪90年代后得到快速发展并衍生出一系列改进和扩展算法，在识别、文本分类等模式识别（pattern recognition）问题中有得到应用</w:t>
      </w:r>
      <w:r w:rsidR="00B013B7">
        <w:rPr>
          <w:rFonts w:ascii="宋体" w:eastAsia="宋体" w:hAnsi="宋体"/>
          <w:vertAlign w:val="superscript"/>
        </w:rPr>
        <w:fldChar w:fldCharType="begin"/>
      </w:r>
      <w:r w:rsidR="00B013B7">
        <w:rPr>
          <w:rFonts w:ascii="宋体" w:eastAsia="宋体" w:hAnsi="宋体"/>
          <w:vertAlign w:val="superscript"/>
        </w:rPr>
        <w:instrText xml:space="preserve"> </w:instrText>
      </w:r>
      <w:r w:rsidR="00B013B7">
        <w:rPr>
          <w:rFonts w:ascii="宋体" w:eastAsia="宋体" w:hAnsi="宋体" w:hint="eastAsia"/>
          <w:vertAlign w:val="superscript"/>
        </w:rPr>
        <w:instrText>eq \o\ac(</w:instrText>
      </w:r>
      <w:r w:rsidR="00B013B7" w:rsidRPr="00B013B7">
        <w:rPr>
          <w:rFonts w:ascii="宋体" w:eastAsia="宋体" w:hAnsi="宋体" w:hint="eastAsia"/>
          <w:position w:val="9"/>
          <w:sz w:val="16"/>
        </w:rPr>
        <w:instrText>○</w:instrText>
      </w:r>
      <w:r w:rsidR="00B013B7" w:rsidRPr="00B013B7">
        <w:rPr>
          <w:rFonts w:ascii="宋体" w:eastAsia="宋体" w:hAnsi="宋体" w:hint="eastAsia"/>
          <w:position w:val="11"/>
          <w:sz w:val="11"/>
        </w:rPr>
        <w:instrText>,</w:instrText>
      </w:r>
      <w:r w:rsidR="00B013B7">
        <w:rPr>
          <w:rFonts w:ascii="宋体" w:eastAsia="宋体" w:hAnsi="宋体" w:hint="eastAsia"/>
          <w:vertAlign w:val="superscript"/>
        </w:rPr>
        <w:instrText>4)</w:instrText>
      </w:r>
      <w:r w:rsidR="00B013B7">
        <w:rPr>
          <w:rFonts w:ascii="宋体" w:eastAsia="宋体" w:hAnsi="宋体"/>
          <w:vertAlign w:val="superscript"/>
        </w:rPr>
        <w:fldChar w:fldCharType="end"/>
      </w:r>
      <w:r w:rsidRPr="0002497C">
        <w:rPr>
          <w:rFonts w:ascii="宋体" w:eastAsia="宋体" w:hAnsi="宋体"/>
        </w:rPr>
        <w:t>。</w:t>
      </w:r>
    </w:p>
    <w:p w14:paraId="30516CBE" w14:textId="60B748A4" w:rsidR="00DA0978" w:rsidRPr="00DA0978" w:rsidRDefault="00DA0978" w:rsidP="00DA0978">
      <w:pPr>
        <w:pStyle w:val="2"/>
        <w:rPr>
          <w:rFonts w:ascii="宋体" w:eastAsia="宋体" w:hAnsi="宋体"/>
        </w:rPr>
      </w:pPr>
      <w:r w:rsidRPr="00DA0978">
        <w:rPr>
          <w:rFonts w:ascii="宋体" w:eastAsia="宋体" w:hAnsi="宋体" w:hint="eastAsia"/>
        </w:rPr>
        <w:t>图像特征</w:t>
      </w:r>
    </w:p>
    <w:p w14:paraId="619065D2" w14:textId="5ACDC6CC" w:rsidR="00DA0978" w:rsidRPr="00DA0978" w:rsidRDefault="00DA0978" w:rsidP="00DA0978">
      <w:pPr>
        <w:ind w:firstLineChars="200" w:firstLine="420"/>
        <w:rPr>
          <w:rFonts w:ascii="宋体" w:eastAsia="宋体" w:hAnsi="宋体"/>
        </w:rPr>
      </w:pPr>
      <w:r w:rsidRPr="00DA0978">
        <w:rPr>
          <w:rFonts w:ascii="宋体" w:eastAsia="宋体" w:hAnsi="宋体" w:hint="eastAsia"/>
        </w:rPr>
        <w:t>主要包括颜色特征、纹理特征、形状特征和空间关系特征等。与几何特征相比，颜色特征更为稳健，对物体的大小和方向不敏感，表现出较强的鲁棒性。由于本案例中的水色图像是均匀的，所以主要关注颜色特征。颜色特征是一种全局特征，描述图像或者图像对应景物的表明性质。一般颜色特征是基于像素点的特征，所以图像区域的像素点都有自己的贡献。</w:t>
      </w:r>
    </w:p>
    <w:p w14:paraId="7B9F1435" w14:textId="77777777" w:rsidR="00DA0978" w:rsidRPr="00DA0978" w:rsidRDefault="00DA0978" w:rsidP="00DA0978">
      <w:pPr>
        <w:rPr>
          <w:rFonts w:ascii="宋体" w:eastAsia="宋体" w:hAnsi="宋体"/>
        </w:rPr>
      </w:pPr>
      <w:r w:rsidRPr="00DA0978">
        <w:rPr>
          <w:rFonts w:ascii="宋体" w:eastAsia="宋体" w:hAnsi="宋体" w:hint="eastAsia"/>
        </w:rPr>
        <w:lastRenderedPageBreak/>
        <w:t>在利用图像颜色特征进行分析的研究中，实现方法上已经有</w:t>
      </w:r>
      <w:proofErr w:type="gramStart"/>
      <w:r w:rsidRPr="00DA0978">
        <w:rPr>
          <w:rFonts w:ascii="宋体" w:eastAsia="宋体" w:hAnsi="宋体" w:hint="eastAsia"/>
        </w:rPr>
        <w:t>啦很多</w:t>
      </w:r>
      <w:proofErr w:type="gramEnd"/>
      <w:r w:rsidRPr="00DA0978">
        <w:rPr>
          <w:rFonts w:ascii="宋体" w:eastAsia="宋体" w:hAnsi="宋体" w:hint="eastAsia"/>
        </w:rPr>
        <w:t>研究成果，主要采用直方图法和颜色</w:t>
      </w:r>
      <w:proofErr w:type="gramStart"/>
      <w:r w:rsidRPr="00DA0978">
        <w:rPr>
          <w:rFonts w:ascii="宋体" w:eastAsia="宋体" w:hAnsi="宋体" w:hint="eastAsia"/>
        </w:rPr>
        <w:t>矩</w:t>
      </w:r>
      <w:proofErr w:type="gramEnd"/>
      <w:r w:rsidRPr="00DA0978">
        <w:rPr>
          <w:rFonts w:ascii="宋体" w:eastAsia="宋体" w:hAnsi="宋体" w:hint="eastAsia"/>
        </w:rPr>
        <w:t>方法。</w:t>
      </w:r>
    </w:p>
    <w:p w14:paraId="20D73D2D" w14:textId="77777777" w:rsidR="00DA0978" w:rsidRPr="00DA0978" w:rsidRDefault="00DA0978" w:rsidP="00DA0978">
      <w:pPr>
        <w:rPr>
          <w:rFonts w:ascii="宋体" w:eastAsia="宋体" w:hAnsi="宋体"/>
        </w:rPr>
      </w:pPr>
      <w:r w:rsidRPr="00DA0978">
        <w:rPr>
          <w:rFonts w:ascii="宋体" w:eastAsia="宋体" w:hAnsi="宋体" w:hint="eastAsia"/>
        </w:rPr>
        <w:t>其中直方图法反映颜色分布，即哪些颜色及其出现概率，优点是适合描述难以自动分割的图像和不需要考虑物体空间位置的图像；缺点是无法描述颜色的局部分布及每种色彩所处的空间位置，也就是无法描述图像中的某一具体的对象和物体。</w:t>
      </w:r>
    </w:p>
    <w:p w14:paraId="7C52AE00" w14:textId="77777777" w:rsidR="00DA0978" w:rsidRPr="00DA0978" w:rsidRDefault="00DA0978" w:rsidP="00DA0978">
      <w:pPr>
        <w:rPr>
          <w:rFonts w:ascii="宋体" w:eastAsia="宋体" w:hAnsi="宋体"/>
        </w:rPr>
      </w:pPr>
      <w:r w:rsidRPr="00DA0978">
        <w:rPr>
          <w:rFonts w:ascii="宋体" w:eastAsia="宋体" w:hAnsi="宋体" w:hint="eastAsia"/>
        </w:rPr>
        <w:t>其中</w:t>
      </w:r>
      <w:proofErr w:type="gramStart"/>
      <w:r w:rsidRPr="00DA0978">
        <w:rPr>
          <w:rFonts w:ascii="宋体" w:eastAsia="宋体" w:hAnsi="宋体" w:hint="eastAsia"/>
        </w:rPr>
        <w:t>颜色矩法的</w:t>
      </w:r>
      <w:proofErr w:type="gramEnd"/>
      <w:r w:rsidRPr="00DA0978">
        <w:rPr>
          <w:rFonts w:ascii="宋体" w:eastAsia="宋体" w:hAnsi="宋体" w:hint="eastAsia"/>
        </w:rPr>
        <w:t>数字基础为图像中的任何颜色分布均可以用</w:t>
      </w:r>
      <w:proofErr w:type="gramStart"/>
      <w:r w:rsidRPr="00DA0978">
        <w:rPr>
          <w:rFonts w:ascii="宋体" w:eastAsia="宋体" w:hAnsi="宋体" w:hint="eastAsia"/>
        </w:rPr>
        <w:t>它道德矩</w:t>
      </w:r>
      <w:proofErr w:type="gramEnd"/>
      <w:r w:rsidRPr="00DA0978">
        <w:rPr>
          <w:rFonts w:ascii="宋体" w:eastAsia="宋体" w:hAnsi="宋体" w:hint="eastAsia"/>
        </w:rPr>
        <w:t>来表示。根据概率论，随机变量的概率分布可以由其</w:t>
      </w:r>
      <w:proofErr w:type="gramStart"/>
      <w:r w:rsidRPr="00DA0978">
        <w:rPr>
          <w:rFonts w:ascii="宋体" w:eastAsia="宋体" w:hAnsi="宋体" w:hint="eastAsia"/>
        </w:rPr>
        <w:t>各阶矩唯一</w:t>
      </w:r>
      <w:proofErr w:type="gramEnd"/>
      <w:r w:rsidRPr="00DA0978">
        <w:rPr>
          <w:rFonts w:ascii="宋体" w:eastAsia="宋体" w:hAnsi="宋体" w:hint="eastAsia"/>
        </w:rPr>
        <w:t>描述和表示。一个图像的颜色分布完全可以</w:t>
      </w:r>
      <w:proofErr w:type="gramStart"/>
      <w:r w:rsidRPr="00DA0978">
        <w:rPr>
          <w:rFonts w:ascii="宋体" w:eastAsia="宋体" w:hAnsi="宋体" w:hint="eastAsia"/>
        </w:rPr>
        <w:t>看做</w:t>
      </w:r>
      <w:proofErr w:type="gramEnd"/>
      <w:r w:rsidRPr="00DA0978">
        <w:rPr>
          <w:rFonts w:ascii="宋体" w:eastAsia="宋体" w:hAnsi="宋体" w:hint="eastAsia"/>
        </w:rPr>
        <w:t>是一种概率分布，图像就可以由</w:t>
      </w:r>
      <w:proofErr w:type="gramStart"/>
      <w:r w:rsidRPr="00DA0978">
        <w:rPr>
          <w:rFonts w:ascii="宋体" w:eastAsia="宋体" w:hAnsi="宋体" w:hint="eastAsia"/>
        </w:rPr>
        <w:t>各阶矩</w:t>
      </w:r>
      <w:proofErr w:type="gramEnd"/>
      <w:r w:rsidRPr="00DA0978">
        <w:rPr>
          <w:rFonts w:ascii="宋体" w:eastAsia="宋体" w:hAnsi="宋体" w:hint="eastAsia"/>
        </w:rPr>
        <w:t>描述。颜色</w:t>
      </w:r>
      <w:proofErr w:type="gramStart"/>
      <w:r w:rsidRPr="00DA0978">
        <w:rPr>
          <w:rFonts w:ascii="宋体" w:eastAsia="宋体" w:hAnsi="宋体" w:hint="eastAsia"/>
        </w:rPr>
        <w:t>矩</w:t>
      </w:r>
      <w:proofErr w:type="gramEnd"/>
      <w:r w:rsidRPr="00DA0978">
        <w:rPr>
          <w:rFonts w:ascii="宋体" w:eastAsia="宋体" w:hAnsi="宋体" w:hint="eastAsia"/>
        </w:rPr>
        <w:t>包含各个颜色的一阶矩、</w:t>
      </w:r>
      <w:proofErr w:type="gramStart"/>
      <w:r w:rsidRPr="00DA0978">
        <w:rPr>
          <w:rFonts w:ascii="宋体" w:eastAsia="宋体" w:hAnsi="宋体" w:hint="eastAsia"/>
        </w:rPr>
        <w:t>二阶矩和</w:t>
      </w:r>
      <w:proofErr w:type="gramEnd"/>
      <w:r w:rsidRPr="00DA0978">
        <w:rPr>
          <w:rFonts w:ascii="宋体" w:eastAsia="宋体" w:hAnsi="宋体" w:hint="eastAsia"/>
        </w:rPr>
        <w:t>三阶矩，一个</w:t>
      </w:r>
      <w:r w:rsidRPr="00DA0978">
        <w:rPr>
          <w:rFonts w:ascii="宋体" w:eastAsia="宋体" w:hAnsi="宋体"/>
        </w:rPr>
        <w:t>RGB图像有R、G、B三个通道，共9个分量。</w:t>
      </w:r>
    </w:p>
    <w:p w14:paraId="726A97BD" w14:textId="0A22EDAC" w:rsidR="00DA0978" w:rsidRPr="00DA0978" w:rsidRDefault="00DA0978" w:rsidP="00DA0978">
      <w:r w:rsidRPr="00DA0978">
        <w:rPr>
          <w:rFonts w:ascii="宋体" w:eastAsia="宋体" w:hAnsi="宋体" w:hint="eastAsia"/>
        </w:rPr>
        <w:t>直方图法产生的特征维数一般会大于颜色</w:t>
      </w:r>
      <w:proofErr w:type="gramStart"/>
      <w:r w:rsidRPr="00DA0978">
        <w:rPr>
          <w:rFonts w:ascii="宋体" w:eastAsia="宋体" w:hAnsi="宋体" w:hint="eastAsia"/>
        </w:rPr>
        <w:t>矩</w:t>
      </w:r>
      <w:proofErr w:type="gramEnd"/>
      <w:r w:rsidRPr="00DA0978">
        <w:rPr>
          <w:rFonts w:ascii="宋体" w:eastAsia="宋体" w:hAnsi="宋体" w:hint="eastAsia"/>
        </w:rPr>
        <w:t>产生的，为了避免过多变量干扰分类结果，使用</w:t>
      </w:r>
      <w:proofErr w:type="gramStart"/>
      <w:r w:rsidRPr="00DA0978">
        <w:rPr>
          <w:rFonts w:ascii="宋体" w:eastAsia="宋体" w:hAnsi="宋体" w:hint="eastAsia"/>
        </w:rPr>
        <w:t>颜色矩法</w:t>
      </w:r>
      <w:proofErr w:type="gramEnd"/>
      <w:r>
        <w:rPr>
          <w:rFonts w:ascii="宋体" w:eastAsia="宋体" w:hAnsi="宋体"/>
          <w:vertAlign w:val="superscript"/>
        </w:rPr>
        <w:fldChar w:fldCharType="begin"/>
      </w:r>
      <w:r>
        <w:rPr>
          <w:rFonts w:ascii="宋体" w:eastAsia="宋体" w:hAnsi="宋体"/>
          <w:vertAlign w:val="superscript"/>
        </w:rPr>
        <w:instrText xml:space="preserve"> </w:instrText>
      </w:r>
      <w:r>
        <w:rPr>
          <w:rFonts w:ascii="宋体" w:eastAsia="宋体" w:hAnsi="宋体" w:hint="eastAsia"/>
          <w:vertAlign w:val="superscript"/>
        </w:rPr>
        <w:instrText>eq \o\ac(</w:instrText>
      </w:r>
      <w:r w:rsidRPr="00DA0978">
        <w:rPr>
          <w:rFonts w:ascii="宋体" w:eastAsia="宋体" w:hAnsi="宋体" w:hint="eastAsia"/>
          <w:position w:val="9"/>
          <w:sz w:val="16"/>
        </w:rPr>
        <w:instrText>○</w:instrText>
      </w:r>
      <w:r w:rsidRPr="00DA0978">
        <w:rPr>
          <w:rFonts w:ascii="宋体" w:eastAsia="宋体" w:hAnsi="宋体" w:hint="eastAsia"/>
          <w:position w:val="11"/>
          <w:sz w:val="11"/>
        </w:rPr>
        <w:instrText>,</w:instrText>
      </w:r>
      <w:r>
        <w:rPr>
          <w:rFonts w:ascii="宋体" w:eastAsia="宋体" w:hAnsi="宋体" w:hint="eastAsia"/>
          <w:vertAlign w:val="superscript"/>
        </w:rPr>
        <w:instrText>5)</w:instrText>
      </w:r>
      <w:r>
        <w:rPr>
          <w:rFonts w:ascii="宋体" w:eastAsia="宋体" w:hAnsi="宋体"/>
          <w:vertAlign w:val="superscript"/>
        </w:rPr>
        <w:fldChar w:fldCharType="end"/>
      </w:r>
      <w:r w:rsidRPr="00DA0978">
        <w:rPr>
          <w:rFonts w:ascii="宋体" w:eastAsia="宋体" w:hAnsi="宋体" w:hint="eastAsia"/>
        </w:rPr>
        <w:t>。</w:t>
      </w:r>
    </w:p>
    <w:p w14:paraId="18B0CCED" w14:textId="12275332" w:rsidR="00B013B7" w:rsidRDefault="00B013B7" w:rsidP="00B013B7">
      <w:pPr>
        <w:ind w:firstLineChars="200" w:firstLine="420"/>
        <w:rPr>
          <w:rFonts w:ascii="宋体" w:eastAsia="宋体" w:hAnsi="宋体"/>
        </w:rPr>
      </w:pPr>
      <w:r>
        <w:rPr>
          <w:rFonts w:ascii="宋体" w:eastAsia="宋体" w:hAnsi="宋体"/>
        </w:rPr>
        <w:br w:type="page"/>
      </w:r>
    </w:p>
    <w:p w14:paraId="29FE5FB2" w14:textId="0E383A1B" w:rsidR="00B873B6" w:rsidRPr="00D621C6" w:rsidRDefault="006D276A" w:rsidP="00B873B6">
      <w:pPr>
        <w:pStyle w:val="1"/>
        <w:rPr>
          <w:rFonts w:ascii="宋体" w:eastAsia="宋体" w:hAnsi="宋体"/>
          <w:sz w:val="36"/>
          <w:szCs w:val="36"/>
        </w:rPr>
      </w:pPr>
      <w:r w:rsidRPr="00D621C6">
        <w:rPr>
          <w:rFonts w:ascii="宋体" w:eastAsia="宋体" w:hAnsi="宋体" w:hint="eastAsia"/>
          <w:sz w:val="36"/>
          <w:szCs w:val="36"/>
        </w:rPr>
        <w:lastRenderedPageBreak/>
        <w:t>处理过程</w:t>
      </w:r>
    </w:p>
    <w:p w14:paraId="7B485C72" w14:textId="37D128D9" w:rsidR="00B873B6" w:rsidRDefault="006D276A" w:rsidP="00874FB7">
      <w:pPr>
        <w:pStyle w:val="2"/>
        <w:rPr>
          <w:rFonts w:ascii="宋体" w:eastAsia="宋体" w:hAnsi="宋体"/>
        </w:rPr>
      </w:pPr>
      <w:r>
        <w:rPr>
          <w:rFonts w:ascii="宋体" w:eastAsia="宋体" w:hAnsi="宋体" w:hint="eastAsia"/>
        </w:rPr>
        <w:t>图像切割</w:t>
      </w:r>
    </w:p>
    <w:p w14:paraId="6E18E578" w14:textId="4EA76024" w:rsidR="00D621C6" w:rsidRPr="00D621C6" w:rsidRDefault="00D621C6" w:rsidP="00D621C6">
      <w:pPr>
        <w:jc w:val="center"/>
        <w:rPr>
          <w:b/>
          <w:bCs/>
          <w:sz w:val="18"/>
          <w:szCs w:val="20"/>
        </w:rPr>
      </w:pPr>
      <w:r w:rsidRPr="00D621C6">
        <w:rPr>
          <w:rFonts w:hint="eastAsia"/>
          <w:b/>
          <w:bCs/>
          <w:sz w:val="18"/>
          <w:szCs w:val="20"/>
        </w:rPr>
        <w:t>图像切割代码</w:t>
      </w:r>
    </w:p>
    <w:p w14:paraId="62E100B1" w14:textId="69E57695" w:rsidR="00D621C6" w:rsidRPr="00D621C6" w:rsidRDefault="00D621C6" w:rsidP="00D621C6">
      <w:r>
        <w:rPr>
          <w:noProof/>
        </w:rPr>
        <mc:AlternateContent>
          <mc:Choice Requires="wps">
            <w:drawing>
              <wp:inline distT="0" distB="0" distL="0" distR="0" wp14:anchorId="4666D6BA" wp14:editId="55335F92">
                <wp:extent cx="5659120" cy="2189480"/>
                <wp:effectExtent l="0" t="0" r="17780" b="2032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2189480"/>
                        </a:xfrm>
                        <a:prstGeom prst="rect">
                          <a:avLst/>
                        </a:prstGeom>
                        <a:solidFill>
                          <a:srgbClr val="FFFFFF"/>
                        </a:solidFill>
                        <a:ln w="9525">
                          <a:solidFill>
                            <a:srgbClr val="000000"/>
                          </a:solidFill>
                          <a:miter lim="800000"/>
                          <a:headEnd/>
                          <a:tailEnd/>
                        </a:ln>
                      </wps:spPr>
                      <wps:txbx>
                        <w:txbxContent>
                          <w:p w14:paraId="5D12DDBB" w14:textId="77777777" w:rsidR="00D621C6" w:rsidRDefault="00D621C6" w:rsidP="00D621C6">
                            <w:pPr>
                              <w:pStyle w:val="HTML"/>
                              <w:shd w:val="clear" w:color="auto" w:fill="2B2B2B"/>
                              <w:rPr>
                                <w:rFonts w:ascii="Consolas" w:hAnsi="Consolas"/>
                                <w:color w:val="808080"/>
                                <w:sz w:val="27"/>
                                <w:szCs w:val="27"/>
                              </w:rPr>
                            </w:pPr>
                            <w:r w:rsidRPr="00D621C6">
                              <w:rPr>
                                <w:rFonts w:ascii="Consolas" w:hAnsi="Consolas"/>
                                <w:color w:val="CC7832"/>
                                <w:sz w:val="27"/>
                                <w:szCs w:val="27"/>
                              </w:rPr>
                              <w:t xml:space="preserve">def </w:t>
                            </w:r>
                            <w:r w:rsidRPr="00D621C6">
                              <w:rPr>
                                <w:rFonts w:ascii="Consolas" w:hAnsi="Consolas"/>
                                <w:color w:val="FFC66D"/>
                                <w:sz w:val="27"/>
                                <w:szCs w:val="27"/>
                              </w:rPr>
                              <w:t>Division</w:t>
                            </w:r>
                            <w:r w:rsidRPr="00D621C6">
                              <w:rPr>
                                <w:rFonts w:ascii="Consolas" w:hAnsi="Consolas"/>
                                <w:color w:val="A9B7C6"/>
                                <w:sz w:val="27"/>
                                <w:szCs w:val="27"/>
                              </w:rPr>
                              <w:t xml:space="preserve">(x):                     </w:t>
                            </w:r>
                          </w:p>
                          <w:p w14:paraId="1D81A570" w14:textId="548713E3" w:rsidR="00D621C6" w:rsidRPr="00D621C6" w:rsidRDefault="00D621C6" w:rsidP="00D621C6">
                            <w:pPr>
                              <w:pStyle w:val="HTML"/>
                              <w:shd w:val="clear" w:color="auto" w:fill="2B2B2B"/>
                              <w:rPr>
                                <w:rFonts w:ascii="Consolas" w:hAnsi="Consolas"/>
                                <w:color w:val="A9B7C6"/>
                                <w:sz w:val="27"/>
                                <w:szCs w:val="27"/>
                              </w:rPr>
                            </w:pPr>
                            <w:r w:rsidRPr="00D621C6">
                              <w:rPr>
                                <w:rFonts w:ascii="Arial" w:hAnsi="Arial" w:cs="Arial"/>
                                <w:color w:val="808080"/>
                                <w:sz w:val="27"/>
                                <w:szCs w:val="27"/>
                              </w:rPr>
                              <w:t xml:space="preserve">    </w:t>
                            </w:r>
                            <w:r w:rsidRPr="00D621C6">
                              <w:rPr>
                                <w:rFonts w:ascii="Consolas" w:hAnsi="Consolas"/>
                                <w:color w:val="A9B7C6"/>
                                <w:sz w:val="27"/>
                                <w:szCs w:val="27"/>
                              </w:rPr>
                              <w:t>M</w:t>
                            </w:r>
                            <w:r w:rsidRPr="00D621C6">
                              <w:rPr>
                                <w:rFonts w:ascii="Consolas" w:hAnsi="Consolas"/>
                                <w:color w:val="CC7832"/>
                                <w:sz w:val="27"/>
                                <w:szCs w:val="27"/>
                              </w:rPr>
                              <w:t xml:space="preserve">, </w:t>
                            </w:r>
                            <w:r w:rsidRPr="00D621C6">
                              <w:rPr>
                                <w:rFonts w:ascii="Consolas" w:hAnsi="Consolas"/>
                                <w:color w:val="A9B7C6"/>
                                <w:sz w:val="27"/>
                                <w:szCs w:val="27"/>
                              </w:rPr>
                              <w:t>N = x.size</w:t>
                            </w:r>
                            <w:r w:rsidRPr="00D621C6">
                              <w:rPr>
                                <w:rFonts w:ascii="Consolas" w:hAnsi="Consolas"/>
                                <w:color w:val="A9B7C6"/>
                                <w:sz w:val="27"/>
                                <w:szCs w:val="27"/>
                              </w:rPr>
                              <w:br/>
                              <w:t xml:space="preserve">    box = [M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CC7832"/>
                                <w:sz w:val="27"/>
                                <w:szCs w:val="27"/>
                              </w:rPr>
                              <w:t xml:space="preserve">, </w:t>
                            </w:r>
                            <w:r w:rsidRPr="00D621C6">
                              <w:rPr>
                                <w:rFonts w:ascii="Consolas" w:hAnsi="Consolas"/>
                                <w:color w:val="A9B7C6"/>
                                <w:sz w:val="27"/>
                                <w:szCs w:val="27"/>
                              </w:rPr>
                              <w:t xml:space="preserve">N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CC7832"/>
                                <w:sz w:val="27"/>
                                <w:szCs w:val="27"/>
                              </w:rPr>
                              <w:t xml:space="preserve">, </w:t>
                            </w:r>
                            <w:r w:rsidRPr="00D621C6">
                              <w:rPr>
                                <w:rFonts w:ascii="Consolas" w:hAnsi="Consolas"/>
                                <w:color w:val="A9B7C6"/>
                                <w:sz w:val="27"/>
                                <w:szCs w:val="27"/>
                              </w:rPr>
                              <w:t xml:space="preserve">M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CC7832"/>
                                <w:sz w:val="27"/>
                                <w:szCs w:val="27"/>
                              </w:rPr>
                              <w:t xml:space="preserve">, </w:t>
                            </w:r>
                            <w:r w:rsidRPr="00D621C6">
                              <w:rPr>
                                <w:rFonts w:ascii="Consolas" w:hAnsi="Consolas"/>
                                <w:color w:val="A9B7C6"/>
                                <w:sz w:val="27"/>
                                <w:szCs w:val="27"/>
                              </w:rPr>
                              <w:t xml:space="preserve">N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A9B7C6"/>
                                <w:sz w:val="27"/>
                                <w:szCs w:val="27"/>
                              </w:rPr>
                              <w:t>]</w:t>
                            </w:r>
                            <w:r w:rsidRPr="00D621C6">
                              <w:rPr>
                                <w:rFonts w:ascii="Consolas" w:hAnsi="Consolas"/>
                                <w:color w:val="A9B7C6"/>
                                <w:sz w:val="27"/>
                                <w:szCs w:val="27"/>
                              </w:rPr>
                              <w:br/>
                              <w:t xml:space="preserve">    p = x.crop(box)</w:t>
                            </w:r>
                            <w:r w:rsidRPr="00D621C6">
                              <w:rPr>
                                <w:rFonts w:ascii="Consolas" w:hAnsi="Consolas"/>
                                <w:color w:val="A9B7C6"/>
                                <w:sz w:val="27"/>
                                <w:szCs w:val="27"/>
                              </w:rPr>
                              <w:br/>
                              <w:t xml:space="preserve">    </w:t>
                            </w:r>
                            <w:r w:rsidRPr="00D621C6">
                              <w:rPr>
                                <w:rFonts w:ascii="Consolas" w:hAnsi="Consolas"/>
                                <w:color w:val="CC7832"/>
                                <w:sz w:val="27"/>
                                <w:szCs w:val="27"/>
                              </w:rPr>
                              <w:t xml:space="preserve">return </w:t>
                            </w:r>
                            <w:r w:rsidRPr="00D621C6">
                              <w:rPr>
                                <w:rFonts w:ascii="Consolas" w:hAnsi="Consolas"/>
                                <w:color w:val="A9B7C6"/>
                                <w:sz w:val="27"/>
                                <w:szCs w:val="27"/>
                              </w:rPr>
                              <w:t xml:space="preserve">p </w:t>
                            </w:r>
                          </w:p>
                          <w:p w14:paraId="3BFD8A62" w14:textId="5840395C" w:rsidR="00D621C6" w:rsidRDefault="00D621C6"/>
                        </w:txbxContent>
                      </wps:txbx>
                      <wps:bodyPr rot="0" vert="horz" wrap="square" lIns="91440" tIns="45720" rIns="91440" bIns="45720" anchor="t" anchorCtr="0">
                        <a:noAutofit/>
                      </wps:bodyPr>
                    </wps:wsp>
                  </a:graphicData>
                </a:graphic>
              </wp:inline>
            </w:drawing>
          </mc:Choice>
          <mc:Fallback>
            <w:pict>
              <v:shapetype w14:anchorId="4666D6BA" id="_x0000_t202" coordsize="21600,21600" o:spt="202" path="m,l,21600r21600,l21600,xe">
                <v:stroke joinstyle="miter"/>
                <v:path gradientshapeok="t" o:connecttype="rect"/>
              </v:shapetype>
              <v:shape id="文本框 2" o:spid="_x0000_s1026" type="#_x0000_t202" style="width:445.6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">
                <v:textbox>
                  <w:txbxContent>
                    <w:p w14:paraId="5D12DDBB" w14:textId="77777777" w:rsidR="00D621C6" w:rsidRDefault="00D621C6" w:rsidP="00D621C6">
                      <w:pPr>
                        <w:pStyle w:val="HTML"/>
                        <w:shd w:val="clear" w:color="auto" w:fill="2B2B2B"/>
                        <w:rPr>
                          <w:rFonts w:ascii="Consolas" w:hAnsi="Consolas"/>
                          <w:color w:val="808080"/>
                          <w:sz w:val="27"/>
                          <w:szCs w:val="27"/>
                        </w:rPr>
                      </w:pPr>
                      <w:r w:rsidRPr="00D621C6">
                        <w:rPr>
                          <w:rFonts w:ascii="Consolas" w:hAnsi="Consolas"/>
                          <w:color w:val="CC7832"/>
                          <w:sz w:val="27"/>
                          <w:szCs w:val="27"/>
                        </w:rPr>
                        <w:t xml:space="preserve">def </w:t>
                      </w:r>
                      <w:r w:rsidRPr="00D621C6">
                        <w:rPr>
                          <w:rFonts w:ascii="Consolas" w:hAnsi="Consolas"/>
                          <w:color w:val="FFC66D"/>
                          <w:sz w:val="27"/>
                          <w:szCs w:val="27"/>
                        </w:rPr>
                        <w:t>Division</w:t>
                      </w:r>
                      <w:r w:rsidRPr="00D621C6">
                        <w:rPr>
                          <w:rFonts w:ascii="Consolas" w:hAnsi="Consolas"/>
                          <w:color w:val="A9B7C6"/>
                          <w:sz w:val="27"/>
                          <w:szCs w:val="27"/>
                        </w:rPr>
                        <w:t xml:space="preserve">(x):                     </w:t>
                      </w:r>
                    </w:p>
                    <w:p w14:paraId="1D81A570" w14:textId="548713E3" w:rsidR="00D621C6" w:rsidRPr="00D621C6" w:rsidRDefault="00D621C6" w:rsidP="00D621C6">
                      <w:pPr>
                        <w:pStyle w:val="HTML"/>
                        <w:shd w:val="clear" w:color="auto" w:fill="2B2B2B"/>
                        <w:rPr>
                          <w:rFonts w:ascii="Consolas" w:hAnsi="Consolas"/>
                          <w:color w:val="A9B7C6"/>
                          <w:sz w:val="27"/>
                          <w:szCs w:val="27"/>
                        </w:rPr>
                      </w:pPr>
                      <w:r w:rsidRPr="00D621C6">
                        <w:rPr>
                          <w:rFonts w:ascii="Arial" w:hAnsi="Arial" w:cs="Arial"/>
                          <w:color w:val="808080"/>
                          <w:sz w:val="27"/>
                          <w:szCs w:val="27"/>
                        </w:rPr>
                        <w:t xml:space="preserve">    </w:t>
                      </w:r>
                      <w:r w:rsidRPr="00D621C6">
                        <w:rPr>
                          <w:rFonts w:ascii="Consolas" w:hAnsi="Consolas"/>
                          <w:color w:val="A9B7C6"/>
                          <w:sz w:val="27"/>
                          <w:szCs w:val="27"/>
                        </w:rPr>
                        <w:t>M</w:t>
                      </w:r>
                      <w:r w:rsidRPr="00D621C6">
                        <w:rPr>
                          <w:rFonts w:ascii="Consolas" w:hAnsi="Consolas"/>
                          <w:color w:val="CC7832"/>
                          <w:sz w:val="27"/>
                          <w:szCs w:val="27"/>
                        </w:rPr>
                        <w:t xml:space="preserve">, </w:t>
                      </w:r>
                      <w:r w:rsidRPr="00D621C6">
                        <w:rPr>
                          <w:rFonts w:ascii="Consolas" w:hAnsi="Consolas"/>
                          <w:color w:val="A9B7C6"/>
                          <w:sz w:val="27"/>
                          <w:szCs w:val="27"/>
                        </w:rPr>
                        <w:t>N = x.size</w:t>
                      </w:r>
                      <w:r w:rsidRPr="00D621C6">
                        <w:rPr>
                          <w:rFonts w:ascii="Consolas" w:hAnsi="Consolas"/>
                          <w:color w:val="A9B7C6"/>
                          <w:sz w:val="27"/>
                          <w:szCs w:val="27"/>
                        </w:rPr>
                        <w:br/>
                        <w:t xml:space="preserve">    box = [M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CC7832"/>
                          <w:sz w:val="27"/>
                          <w:szCs w:val="27"/>
                        </w:rPr>
                        <w:t xml:space="preserve">, </w:t>
                      </w:r>
                      <w:r w:rsidRPr="00D621C6">
                        <w:rPr>
                          <w:rFonts w:ascii="Consolas" w:hAnsi="Consolas"/>
                          <w:color w:val="A9B7C6"/>
                          <w:sz w:val="27"/>
                          <w:szCs w:val="27"/>
                        </w:rPr>
                        <w:t xml:space="preserve">N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CC7832"/>
                          <w:sz w:val="27"/>
                          <w:szCs w:val="27"/>
                        </w:rPr>
                        <w:t xml:space="preserve">, </w:t>
                      </w:r>
                      <w:r w:rsidRPr="00D621C6">
                        <w:rPr>
                          <w:rFonts w:ascii="Consolas" w:hAnsi="Consolas"/>
                          <w:color w:val="A9B7C6"/>
                          <w:sz w:val="27"/>
                          <w:szCs w:val="27"/>
                        </w:rPr>
                        <w:t xml:space="preserve">M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CC7832"/>
                          <w:sz w:val="27"/>
                          <w:szCs w:val="27"/>
                        </w:rPr>
                        <w:t xml:space="preserve">, </w:t>
                      </w:r>
                      <w:r w:rsidRPr="00D621C6">
                        <w:rPr>
                          <w:rFonts w:ascii="Consolas" w:hAnsi="Consolas"/>
                          <w:color w:val="A9B7C6"/>
                          <w:sz w:val="27"/>
                          <w:szCs w:val="27"/>
                        </w:rPr>
                        <w:t xml:space="preserve">N / </w:t>
                      </w:r>
                      <w:r w:rsidRPr="00D621C6">
                        <w:rPr>
                          <w:rFonts w:ascii="Consolas" w:hAnsi="Consolas"/>
                          <w:color w:val="6897BB"/>
                          <w:sz w:val="27"/>
                          <w:szCs w:val="27"/>
                        </w:rPr>
                        <w:t xml:space="preserve">2 </w:t>
                      </w:r>
                      <w:r w:rsidRPr="00D621C6">
                        <w:rPr>
                          <w:rFonts w:ascii="Consolas" w:hAnsi="Consolas"/>
                          <w:color w:val="A9B7C6"/>
                          <w:sz w:val="27"/>
                          <w:szCs w:val="27"/>
                        </w:rPr>
                        <w:t xml:space="preserve">+ </w:t>
                      </w:r>
                      <w:r w:rsidRPr="00D621C6">
                        <w:rPr>
                          <w:rFonts w:ascii="Consolas" w:hAnsi="Consolas"/>
                          <w:color w:val="6897BB"/>
                          <w:sz w:val="27"/>
                          <w:szCs w:val="27"/>
                        </w:rPr>
                        <w:t>50</w:t>
                      </w:r>
                      <w:r w:rsidRPr="00D621C6">
                        <w:rPr>
                          <w:rFonts w:ascii="Consolas" w:hAnsi="Consolas"/>
                          <w:color w:val="A9B7C6"/>
                          <w:sz w:val="27"/>
                          <w:szCs w:val="27"/>
                        </w:rPr>
                        <w:t>]</w:t>
                      </w:r>
                      <w:r w:rsidRPr="00D621C6">
                        <w:rPr>
                          <w:rFonts w:ascii="Consolas" w:hAnsi="Consolas"/>
                          <w:color w:val="A9B7C6"/>
                          <w:sz w:val="27"/>
                          <w:szCs w:val="27"/>
                        </w:rPr>
                        <w:br/>
                        <w:t xml:space="preserve">    p = x.crop(box)</w:t>
                      </w:r>
                      <w:r w:rsidRPr="00D621C6">
                        <w:rPr>
                          <w:rFonts w:ascii="Consolas" w:hAnsi="Consolas"/>
                          <w:color w:val="A9B7C6"/>
                          <w:sz w:val="27"/>
                          <w:szCs w:val="27"/>
                        </w:rPr>
                        <w:br/>
                        <w:t xml:space="preserve">    </w:t>
                      </w:r>
                      <w:r w:rsidRPr="00D621C6">
                        <w:rPr>
                          <w:rFonts w:ascii="Consolas" w:hAnsi="Consolas"/>
                          <w:color w:val="CC7832"/>
                          <w:sz w:val="27"/>
                          <w:szCs w:val="27"/>
                        </w:rPr>
                        <w:t xml:space="preserve">return </w:t>
                      </w:r>
                      <w:r w:rsidRPr="00D621C6">
                        <w:rPr>
                          <w:rFonts w:ascii="Consolas" w:hAnsi="Consolas"/>
                          <w:color w:val="A9B7C6"/>
                          <w:sz w:val="27"/>
                          <w:szCs w:val="27"/>
                        </w:rPr>
                        <w:t xml:space="preserve">p </w:t>
                      </w:r>
                    </w:p>
                    <w:p w14:paraId="3BFD8A62" w14:textId="5840395C" w:rsidR="00D621C6" w:rsidRDefault="00D621C6"/>
                  </w:txbxContent>
                </v:textbox>
                <w10:anchorlock/>
              </v:shape>
            </w:pict>
          </mc:Fallback>
        </mc:AlternateContent>
      </w:r>
    </w:p>
    <w:p w14:paraId="4784E0CD" w14:textId="0864B4A3" w:rsidR="00B873B6" w:rsidRDefault="006D276A" w:rsidP="006D276A">
      <w:pPr>
        <w:ind w:firstLineChars="200" w:firstLine="420"/>
        <w:rPr>
          <w:rFonts w:ascii="宋体" w:eastAsia="宋体" w:hAnsi="宋体"/>
        </w:rPr>
      </w:pPr>
      <w:r>
        <w:rPr>
          <w:rFonts w:ascii="宋体" w:eastAsia="宋体" w:hAnsi="宋体" w:hint="eastAsia"/>
        </w:rPr>
        <w:t>在项目实践的具体过程中，选用了图像分割的办法来提取图像特征，由二分图像看出，盛水的容器干扰了特征分析，所需提取有意义的图像进一步缩小，最终定位到了1</w:t>
      </w:r>
      <w:r>
        <w:rPr>
          <w:rFonts w:ascii="宋体" w:eastAsia="宋体" w:hAnsi="宋体"/>
        </w:rPr>
        <w:t>00*100</w:t>
      </w:r>
      <w:r>
        <w:rPr>
          <w:rFonts w:ascii="宋体" w:eastAsia="宋体" w:hAnsi="宋体" w:hint="eastAsia"/>
        </w:rPr>
        <w:t>的像素大小。</w:t>
      </w:r>
    </w:p>
    <w:p w14:paraId="2E28BF37" w14:textId="77777777" w:rsidR="00D10DBD" w:rsidRDefault="00D10DBD" w:rsidP="00D10DBD">
      <w:pPr>
        <w:pStyle w:val="2"/>
        <w:rPr>
          <w:rFonts w:ascii="宋体" w:eastAsia="宋体" w:hAnsi="宋体"/>
        </w:rPr>
      </w:pPr>
      <w:r>
        <w:rPr>
          <w:rFonts w:ascii="宋体" w:eastAsia="宋体" w:hAnsi="宋体" w:hint="eastAsia"/>
        </w:rPr>
        <w:t>特征提取</w:t>
      </w:r>
    </w:p>
    <w:p w14:paraId="52835647" w14:textId="4BEF6CD8" w:rsidR="00B873B6" w:rsidRDefault="006D276A" w:rsidP="00B013B7">
      <w:pPr>
        <w:ind w:firstLineChars="200" w:firstLine="420"/>
        <w:rPr>
          <w:rFonts w:ascii="宋体" w:eastAsia="宋体" w:hAnsi="宋体"/>
        </w:rPr>
      </w:pPr>
      <w:r>
        <w:rPr>
          <w:rFonts w:ascii="宋体" w:eastAsia="宋体" w:hAnsi="宋体" w:hint="eastAsia"/>
        </w:rPr>
        <w:t>提取切割后的图像颜色一、二、三阶矩，作为颜色特征，共计9个字段</w:t>
      </w:r>
      <w:r w:rsidR="00D10DBD">
        <w:rPr>
          <w:rFonts w:ascii="宋体" w:eastAsia="宋体" w:hAnsi="宋体" w:hint="eastAsia"/>
        </w:rPr>
        <w:t>，并加上水质图像的种类编号，得到数据集。</w:t>
      </w:r>
      <w:r w:rsidR="00D621C6">
        <w:rPr>
          <w:rFonts w:ascii="宋体" w:eastAsia="宋体" w:hAnsi="宋体" w:hint="eastAsia"/>
        </w:rPr>
        <w:t>如表1-</w:t>
      </w:r>
      <w:r w:rsidR="00D621C6">
        <w:rPr>
          <w:rFonts w:ascii="宋体" w:eastAsia="宋体" w:hAnsi="宋体"/>
        </w:rPr>
        <w:t>1</w:t>
      </w:r>
      <w:r w:rsidR="00D621C6">
        <w:rPr>
          <w:rFonts w:ascii="宋体" w:eastAsia="宋体" w:hAnsi="宋体" w:hint="eastAsia"/>
        </w:rPr>
        <w:t>所示。</w:t>
      </w:r>
    </w:p>
    <w:p w14:paraId="73F9F2EF" w14:textId="1C9FB2B0" w:rsidR="00D621C6" w:rsidRPr="00D621C6" w:rsidRDefault="00D621C6" w:rsidP="00D621C6">
      <w:pPr>
        <w:ind w:firstLineChars="200" w:firstLine="361"/>
        <w:jc w:val="center"/>
        <w:rPr>
          <w:rFonts w:ascii="宋体" w:eastAsia="宋体" w:hAnsi="宋体"/>
          <w:b/>
          <w:bCs/>
          <w:sz w:val="18"/>
          <w:szCs w:val="20"/>
        </w:rPr>
      </w:pPr>
      <w:r w:rsidRPr="00D621C6">
        <w:rPr>
          <w:rFonts w:ascii="宋体" w:eastAsia="宋体" w:hAnsi="宋体" w:hint="eastAsia"/>
          <w:b/>
          <w:bCs/>
          <w:sz w:val="18"/>
          <w:szCs w:val="20"/>
        </w:rPr>
        <w:t>表1-</w:t>
      </w:r>
      <w:r w:rsidRPr="00D621C6">
        <w:rPr>
          <w:rFonts w:ascii="宋体" w:eastAsia="宋体" w:hAnsi="宋体"/>
          <w:b/>
          <w:bCs/>
          <w:sz w:val="18"/>
          <w:szCs w:val="20"/>
        </w:rPr>
        <w:t>1</w:t>
      </w:r>
    </w:p>
    <w:p w14:paraId="277BE4B0" w14:textId="3D8B9D91" w:rsidR="00D10DBD" w:rsidRDefault="00D10DBD" w:rsidP="00B013B7">
      <w:pPr>
        <w:ind w:firstLineChars="200" w:firstLine="420"/>
        <w:rPr>
          <w:rFonts w:ascii="宋体" w:eastAsia="宋体" w:hAnsi="宋体"/>
        </w:rPr>
      </w:pPr>
      <w:r>
        <w:rPr>
          <w:noProof/>
        </w:rPr>
        <w:drawing>
          <wp:inline distT="0" distB="0" distL="0" distR="0" wp14:anchorId="63FAF8EA" wp14:editId="237EFE44">
            <wp:extent cx="5274310" cy="1395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95095"/>
                    </a:xfrm>
                    <a:prstGeom prst="rect">
                      <a:avLst/>
                    </a:prstGeom>
                  </pic:spPr>
                </pic:pic>
              </a:graphicData>
            </a:graphic>
          </wp:inline>
        </w:drawing>
      </w:r>
    </w:p>
    <w:p w14:paraId="4C5DD45B" w14:textId="11BA4488" w:rsidR="00D10DBD" w:rsidRDefault="00D10DBD" w:rsidP="00D621C6">
      <w:pPr>
        <w:rPr>
          <w:rFonts w:ascii="宋体" w:eastAsia="宋体" w:hAnsi="宋体"/>
        </w:rPr>
      </w:pPr>
      <w:r>
        <w:rPr>
          <w:rFonts w:ascii="宋体" w:eastAsia="宋体" w:hAnsi="宋体"/>
        </w:rPr>
        <w:br w:type="page"/>
      </w:r>
    </w:p>
    <w:p w14:paraId="62B38E0F" w14:textId="77D4EBB3" w:rsidR="00D10DBD" w:rsidRPr="00D621C6" w:rsidRDefault="00D10DBD" w:rsidP="00D10DBD">
      <w:pPr>
        <w:pStyle w:val="1"/>
        <w:rPr>
          <w:sz w:val="36"/>
          <w:szCs w:val="36"/>
        </w:rPr>
      </w:pPr>
      <w:r w:rsidRPr="00D621C6">
        <w:rPr>
          <w:rFonts w:hint="eastAsia"/>
          <w:sz w:val="36"/>
          <w:szCs w:val="36"/>
        </w:rPr>
        <w:lastRenderedPageBreak/>
        <w:t>数据建模</w:t>
      </w:r>
    </w:p>
    <w:p w14:paraId="09FEDA5E" w14:textId="3B2F6F83" w:rsidR="00D10DBD" w:rsidRDefault="00D10DBD" w:rsidP="00D621C6">
      <w:pPr>
        <w:ind w:firstLineChars="200" w:firstLine="420"/>
        <w:rPr>
          <w:rFonts w:ascii="宋体" w:eastAsia="宋体" w:hAnsi="宋体"/>
        </w:rPr>
      </w:pPr>
      <w:r>
        <w:rPr>
          <w:rFonts w:ascii="宋体" w:eastAsia="宋体" w:hAnsi="宋体" w:hint="eastAsia"/>
        </w:rPr>
        <w:t>使用传统机器学习中8:</w:t>
      </w:r>
      <w:r>
        <w:rPr>
          <w:rFonts w:ascii="宋体" w:eastAsia="宋体" w:hAnsi="宋体"/>
        </w:rPr>
        <w:t>2</w:t>
      </w:r>
      <w:r>
        <w:rPr>
          <w:rFonts w:ascii="宋体" w:eastAsia="宋体" w:hAnsi="宋体" w:hint="eastAsia"/>
        </w:rPr>
        <w:t>的比例，划分训练集与测试集，使用支持</w:t>
      </w:r>
      <w:proofErr w:type="gramStart"/>
      <w:r>
        <w:rPr>
          <w:rFonts w:ascii="宋体" w:eastAsia="宋体" w:hAnsi="宋体" w:hint="eastAsia"/>
        </w:rPr>
        <w:t>向量机</w:t>
      </w:r>
      <w:proofErr w:type="gramEnd"/>
      <w:r>
        <w:rPr>
          <w:rFonts w:ascii="宋体" w:eastAsia="宋体" w:hAnsi="宋体" w:hint="eastAsia"/>
        </w:rPr>
        <w:t>进行分类。在数据计算中，因为特征数据在</w:t>
      </w:r>
      <w:r>
        <w:rPr>
          <w:rFonts w:ascii="宋体" w:eastAsia="宋体" w:hAnsi="宋体"/>
        </w:rPr>
        <w:t>[-1</w:t>
      </w:r>
      <w:r>
        <w:rPr>
          <w:rFonts w:ascii="宋体" w:eastAsia="宋体" w:hAnsi="宋体" w:hint="eastAsia"/>
        </w:rPr>
        <w:t>,</w:t>
      </w:r>
      <w:r>
        <w:rPr>
          <w:rFonts w:ascii="宋体" w:eastAsia="宋体" w:hAnsi="宋体"/>
        </w:rPr>
        <w:t>1]</w:t>
      </w:r>
      <w:r>
        <w:rPr>
          <w:rFonts w:ascii="宋体" w:eastAsia="宋体" w:hAnsi="宋体" w:hint="eastAsia"/>
        </w:rPr>
        <w:t>之间，所以可以使用放大模型数据的方法来提高模型的精度。</w:t>
      </w:r>
    </w:p>
    <w:p w14:paraId="5DBC81DC" w14:textId="08BDF3DF" w:rsidR="00B46E2A" w:rsidRPr="00FC0FA6" w:rsidRDefault="00FC0FA6" w:rsidP="00FC0FA6">
      <w:pPr>
        <w:ind w:firstLineChars="200" w:firstLine="361"/>
        <w:jc w:val="center"/>
        <w:rPr>
          <w:rFonts w:ascii="宋体" w:eastAsia="宋体" w:hAnsi="宋体"/>
          <w:b/>
          <w:bCs/>
          <w:sz w:val="18"/>
          <w:szCs w:val="20"/>
        </w:rPr>
      </w:pPr>
      <w:r w:rsidRPr="00FC0FA6">
        <w:rPr>
          <w:rFonts w:ascii="宋体" w:eastAsia="宋体" w:hAnsi="宋体" w:hint="eastAsia"/>
          <w:b/>
          <w:bCs/>
          <w:sz w:val="18"/>
          <w:szCs w:val="20"/>
        </w:rPr>
        <w:t>建模代码</w:t>
      </w:r>
    </w:p>
    <w:p w14:paraId="4D1B891A" w14:textId="34A1C806" w:rsidR="00B46E2A" w:rsidRDefault="00FC0FA6" w:rsidP="00B013B7">
      <w:pPr>
        <w:ind w:firstLineChars="200" w:firstLine="420"/>
        <w:rPr>
          <w:rFonts w:ascii="宋体" w:eastAsia="宋体" w:hAnsi="宋体"/>
        </w:rPr>
      </w:pPr>
      <w:r w:rsidRPr="00FC0FA6">
        <w:rPr>
          <w:rFonts w:ascii="宋体" w:eastAsia="宋体" w:hAnsi="宋体"/>
          <w:noProof/>
        </w:rPr>
        <mc:AlternateContent>
          <mc:Choice Requires="wps">
            <w:drawing>
              <wp:inline distT="0" distB="0" distL="0" distR="0" wp14:anchorId="3D836A44" wp14:editId="6DCDDD2C">
                <wp:extent cx="5151120" cy="1336040"/>
                <wp:effectExtent l="0" t="0" r="11430" b="1651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336040"/>
                        </a:xfrm>
                        <a:prstGeom prst="rect">
                          <a:avLst/>
                        </a:prstGeom>
                        <a:solidFill>
                          <a:srgbClr val="FFFFFF"/>
                        </a:solidFill>
                        <a:ln w="9525">
                          <a:solidFill>
                            <a:srgbClr val="000000"/>
                          </a:solidFill>
                          <a:miter lim="800000"/>
                          <a:headEnd/>
                          <a:tailEnd/>
                        </a:ln>
                      </wps:spPr>
                      <wps:txbx>
                        <w:txbxContent>
                          <w:p w14:paraId="6572B163" w14:textId="77777777" w:rsidR="00FC0FA6" w:rsidRDefault="00FC0FA6" w:rsidP="00FC0FA6">
                            <w:pPr>
                              <w:pStyle w:val="HTML"/>
                              <w:shd w:val="clear" w:color="auto" w:fill="2B2B2B"/>
                              <w:rPr>
                                <w:rFonts w:ascii="Consolas" w:hAnsi="Consolas"/>
                                <w:color w:val="A9B7C6"/>
                                <w:sz w:val="27"/>
                                <w:szCs w:val="27"/>
                              </w:rPr>
                            </w:pPr>
                            <w:r>
                              <w:rPr>
                                <w:rFonts w:ascii="Consolas" w:hAnsi="Consolas"/>
                                <w:color w:val="CC7832"/>
                                <w:sz w:val="27"/>
                                <w:szCs w:val="27"/>
                              </w:rPr>
                              <w:t xml:space="preserve">from </w:t>
                            </w:r>
                            <w:r>
                              <w:rPr>
                                <w:rFonts w:ascii="Consolas" w:hAnsi="Consolas"/>
                                <w:color w:val="A9B7C6"/>
                                <w:sz w:val="27"/>
                                <w:szCs w:val="27"/>
                              </w:rPr>
                              <w:t xml:space="preserve">sklearn.svm </w:t>
                            </w:r>
                            <w:r>
                              <w:rPr>
                                <w:rFonts w:ascii="Consolas" w:hAnsi="Consolas"/>
                                <w:color w:val="CC7832"/>
                                <w:sz w:val="27"/>
                                <w:szCs w:val="27"/>
                              </w:rPr>
                              <w:t xml:space="preserve">import </w:t>
                            </w:r>
                            <w:r>
                              <w:rPr>
                                <w:rFonts w:ascii="Consolas" w:hAnsi="Consolas"/>
                                <w:color w:val="A9B7C6"/>
                                <w:sz w:val="27"/>
                                <w:szCs w:val="27"/>
                              </w:rPr>
                              <w:t>SVC</w:t>
                            </w:r>
                          </w:p>
                          <w:p w14:paraId="5BB70CD0" w14:textId="6636F570" w:rsidR="00FC0FA6" w:rsidRDefault="00FC0FA6" w:rsidP="00FC0FA6">
                            <w:pPr>
                              <w:pStyle w:val="HTML"/>
                              <w:shd w:val="clear" w:color="auto" w:fill="2B2B2B"/>
                              <w:rPr>
                                <w:rFonts w:ascii="Consolas" w:hAnsi="Consolas"/>
                                <w:color w:val="A9B7C6"/>
                                <w:sz w:val="27"/>
                                <w:szCs w:val="27"/>
                              </w:rPr>
                            </w:pPr>
                            <w:r>
                              <w:rPr>
                                <w:rFonts w:ascii="Consolas" w:hAnsi="Consolas"/>
                                <w:color w:val="A9B7C6"/>
                                <w:sz w:val="27"/>
                                <w:szCs w:val="27"/>
                              </w:rPr>
                              <w:br/>
                              <w:t>model = SVC().fit(x_train</w:t>
                            </w:r>
                            <w:r>
                              <w:rPr>
                                <w:rFonts w:ascii="Consolas" w:hAnsi="Consolas"/>
                                <w:color w:val="CC7832"/>
                                <w:sz w:val="27"/>
                                <w:szCs w:val="27"/>
                              </w:rPr>
                              <w:t xml:space="preserve">, </w:t>
                            </w:r>
                            <w:r>
                              <w:rPr>
                                <w:rFonts w:ascii="Consolas" w:hAnsi="Consolas"/>
                                <w:color w:val="A9B7C6"/>
                                <w:sz w:val="27"/>
                                <w:szCs w:val="27"/>
                              </w:rPr>
                              <w:t>y_train)</w:t>
                            </w:r>
                          </w:p>
                          <w:p w14:paraId="2D553768" w14:textId="02F1607B" w:rsidR="00FC0FA6" w:rsidRPr="00FC0FA6" w:rsidRDefault="00FC0FA6"/>
                        </w:txbxContent>
                      </wps:txbx>
                      <wps:bodyPr rot="0" vert="horz" wrap="square" lIns="91440" tIns="45720" rIns="91440" bIns="45720" anchor="t" anchorCtr="0">
                        <a:noAutofit/>
                      </wps:bodyPr>
                    </wps:wsp>
                  </a:graphicData>
                </a:graphic>
              </wp:inline>
            </w:drawing>
          </mc:Choice>
          <mc:Fallback>
            <w:pict>
              <v:shape w14:anchorId="3D836A44" id="_x0000_s1027" type="#_x0000_t202" style="width:405.6pt;height:10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">
                <v:textbox>
                  <w:txbxContent>
                    <w:p w14:paraId="6572B163" w14:textId="77777777" w:rsidR="00FC0FA6" w:rsidRDefault="00FC0FA6" w:rsidP="00FC0FA6">
                      <w:pPr>
                        <w:pStyle w:val="HTML"/>
                        <w:shd w:val="clear" w:color="auto" w:fill="2B2B2B"/>
                        <w:rPr>
                          <w:rFonts w:ascii="Consolas" w:hAnsi="Consolas"/>
                          <w:color w:val="A9B7C6"/>
                          <w:sz w:val="27"/>
                          <w:szCs w:val="27"/>
                        </w:rPr>
                      </w:pPr>
                      <w:r>
                        <w:rPr>
                          <w:rFonts w:ascii="Consolas" w:hAnsi="Consolas"/>
                          <w:color w:val="CC7832"/>
                          <w:sz w:val="27"/>
                          <w:szCs w:val="27"/>
                        </w:rPr>
                        <w:t xml:space="preserve">from </w:t>
                      </w:r>
                      <w:r>
                        <w:rPr>
                          <w:rFonts w:ascii="Consolas" w:hAnsi="Consolas"/>
                          <w:color w:val="A9B7C6"/>
                          <w:sz w:val="27"/>
                          <w:szCs w:val="27"/>
                        </w:rPr>
                        <w:t xml:space="preserve">sklearn.svm </w:t>
                      </w:r>
                      <w:r>
                        <w:rPr>
                          <w:rFonts w:ascii="Consolas" w:hAnsi="Consolas"/>
                          <w:color w:val="CC7832"/>
                          <w:sz w:val="27"/>
                          <w:szCs w:val="27"/>
                        </w:rPr>
                        <w:t xml:space="preserve">import </w:t>
                      </w:r>
                      <w:r>
                        <w:rPr>
                          <w:rFonts w:ascii="Consolas" w:hAnsi="Consolas"/>
                          <w:color w:val="A9B7C6"/>
                          <w:sz w:val="27"/>
                          <w:szCs w:val="27"/>
                        </w:rPr>
                        <w:t>SVC</w:t>
                      </w:r>
                    </w:p>
                    <w:p w14:paraId="5BB70CD0" w14:textId="6636F570" w:rsidR="00FC0FA6" w:rsidRDefault="00FC0FA6" w:rsidP="00FC0FA6">
                      <w:pPr>
                        <w:pStyle w:val="HTML"/>
                        <w:shd w:val="clear" w:color="auto" w:fill="2B2B2B"/>
                        <w:rPr>
                          <w:rFonts w:ascii="Consolas" w:hAnsi="Consolas"/>
                          <w:color w:val="A9B7C6"/>
                          <w:sz w:val="27"/>
                          <w:szCs w:val="27"/>
                        </w:rPr>
                      </w:pPr>
                      <w:r>
                        <w:rPr>
                          <w:rFonts w:ascii="Consolas" w:hAnsi="Consolas"/>
                          <w:color w:val="A9B7C6"/>
                          <w:sz w:val="27"/>
                          <w:szCs w:val="27"/>
                        </w:rPr>
                        <w:br/>
                        <w:t>model = SVC().fit(x_train</w:t>
                      </w:r>
                      <w:r>
                        <w:rPr>
                          <w:rFonts w:ascii="Consolas" w:hAnsi="Consolas"/>
                          <w:color w:val="CC7832"/>
                          <w:sz w:val="27"/>
                          <w:szCs w:val="27"/>
                        </w:rPr>
                        <w:t xml:space="preserve">, </w:t>
                      </w:r>
                      <w:r>
                        <w:rPr>
                          <w:rFonts w:ascii="Consolas" w:hAnsi="Consolas"/>
                          <w:color w:val="A9B7C6"/>
                          <w:sz w:val="27"/>
                          <w:szCs w:val="27"/>
                        </w:rPr>
                        <w:t>y_train)</w:t>
                      </w:r>
                    </w:p>
                    <w:p w14:paraId="2D553768" w14:textId="02F1607B" w:rsidR="00FC0FA6" w:rsidRPr="00FC0FA6" w:rsidRDefault="00FC0FA6"/>
                  </w:txbxContent>
                </v:textbox>
                <w10:anchorlock/>
              </v:shape>
            </w:pict>
          </mc:Fallback>
        </mc:AlternateContent>
      </w:r>
    </w:p>
    <w:p w14:paraId="056CB21D" w14:textId="425369C5" w:rsidR="00B46E2A" w:rsidRDefault="00FC0FA6" w:rsidP="00B013B7">
      <w:pPr>
        <w:ind w:firstLineChars="200" w:firstLine="420"/>
        <w:rPr>
          <w:rFonts w:ascii="宋体" w:eastAsia="宋体" w:hAnsi="宋体"/>
        </w:rPr>
      </w:pPr>
      <w:r>
        <w:rPr>
          <w:rFonts w:ascii="宋体" w:eastAsia="宋体" w:hAnsi="宋体" w:hint="eastAsia"/>
        </w:rPr>
        <w:t>在使用训练集建模之后，将模型保存，并调用模型，输出混淆矩阵，将混淆矩阵可视化：</w:t>
      </w:r>
    </w:p>
    <w:p w14:paraId="4067F37C" w14:textId="2A718F95" w:rsidR="00B46E2A" w:rsidRDefault="00FC0FA6" w:rsidP="00B013B7">
      <w:pPr>
        <w:ind w:firstLineChars="200" w:firstLine="420"/>
        <w:rPr>
          <w:rFonts w:ascii="宋体" w:eastAsia="宋体" w:hAnsi="宋体"/>
        </w:rPr>
      </w:pPr>
      <w:r>
        <w:rPr>
          <w:noProof/>
        </w:rPr>
        <w:drawing>
          <wp:inline distT="0" distB="0" distL="0" distR="0" wp14:anchorId="59A5CDB0" wp14:editId="0D0AF13A">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BD603F1" w14:textId="70E339D4" w:rsidR="00B46E2A" w:rsidRDefault="00FC0FA6" w:rsidP="00B013B7">
      <w:pPr>
        <w:ind w:firstLineChars="200" w:firstLine="420"/>
        <w:rPr>
          <w:rFonts w:ascii="宋体" w:eastAsia="宋体" w:hAnsi="宋体"/>
        </w:rPr>
      </w:pPr>
      <w:r>
        <w:rPr>
          <w:rFonts w:ascii="宋体" w:eastAsia="宋体" w:hAnsi="宋体" w:hint="eastAsia"/>
        </w:rPr>
        <w:t>计算分类准确率为9</w:t>
      </w:r>
      <w:r>
        <w:rPr>
          <w:rFonts w:ascii="宋体" w:eastAsia="宋体" w:hAnsi="宋体"/>
        </w:rPr>
        <w:t>4.4</w:t>
      </w:r>
      <w:r>
        <w:rPr>
          <w:rFonts w:ascii="宋体" w:eastAsia="宋体" w:hAnsi="宋体" w:hint="eastAsia"/>
        </w:rPr>
        <w:t>%，因此判断，模型可以用来进行水质评价。</w:t>
      </w:r>
    </w:p>
    <w:p w14:paraId="76A6FCD4" w14:textId="7F3E4261" w:rsidR="00B46E2A" w:rsidRDefault="00B46E2A" w:rsidP="00B013B7">
      <w:pPr>
        <w:ind w:firstLineChars="200" w:firstLine="420"/>
        <w:rPr>
          <w:rFonts w:ascii="宋体" w:eastAsia="宋体" w:hAnsi="宋体"/>
        </w:rPr>
      </w:pPr>
    </w:p>
    <w:p w14:paraId="12857CB3" w14:textId="260DA370" w:rsidR="00B46E2A" w:rsidRDefault="00B46E2A" w:rsidP="00B013B7">
      <w:pPr>
        <w:ind w:firstLineChars="200" w:firstLine="420"/>
        <w:rPr>
          <w:rFonts w:ascii="宋体" w:eastAsia="宋体" w:hAnsi="宋体"/>
        </w:rPr>
      </w:pPr>
    </w:p>
    <w:p w14:paraId="2F2EE385" w14:textId="6DB6E538" w:rsidR="00FC0FA6" w:rsidRPr="00D621C6" w:rsidRDefault="007F4956" w:rsidP="00FC0FA6">
      <w:pPr>
        <w:pStyle w:val="1"/>
        <w:rPr>
          <w:sz w:val="36"/>
          <w:szCs w:val="36"/>
        </w:rPr>
      </w:pPr>
      <w:r>
        <w:rPr>
          <w:rFonts w:hint="eastAsia"/>
          <w:sz w:val="36"/>
          <w:szCs w:val="36"/>
        </w:rPr>
        <w:lastRenderedPageBreak/>
        <w:t>结论-</w:t>
      </w:r>
      <w:r w:rsidR="00FC0FA6">
        <w:rPr>
          <w:rFonts w:hint="eastAsia"/>
          <w:sz w:val="36"/>
          <w:szCs w:val="36"/>
        </w:rPr>
        <w:t>水质评价</w:t>
      </w:r>
    </w:p>
    <w:p w14:paraId="7443D34E" w14:textId="79AFDABF" w:rsidR="00B46E2A" w:rsidRDefault="00BA08DC" w:rsidP="00B013B7">
      <w:pPr>
        <w:ind w:firstLineChars="200" w:firstLine="420"/>
        <w:rPr>
          <w:rFonts w:ascii="宋体" w:eastAsia="宋体" w:hAnsi="宋体"/>
        </w:rPr>
      </w:pPr>
      <w:r>
        <w:rPr>
          <w:rFonts w:ascii="宋体" w:eastAsia="宋体" w:hAnsi="宋体" w:hint="eastAsia"/>
        </w:rPr>
        <w:t>将训练集导入模型，并可视化混淆矩阵：</w:t>
      </w:r>
    </w:p>
    <w:p w14:paraId="6497AE05" w14:textId="01C42E60" w:rsidR="00B46E2A" w:rsidRDefault="00BA08DC" w:rsidP="00B013B7">
      <w:pPr>
        <w:ind w:firstLineChars="200" w:firstLine="420"/>
        <w:rPr>
          <w:rFonts w:ascii="宋体" w:eastAsia="宋体" w:hAnsi="宋体"/>
        </w:rPr>
      </w:pPr>
      <w:r>
        <w:rPr>
          <w:noProof/>
        </w:rPr>
        <w:drawing>
          <wp:inline distT="0" distB="0" distL="0" distR="0" wp14:anchorId="4A2EDF58" wp14:editId="23DF2474">
            <wp:extent cx="5274310" cy="3950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0970"/>
                    </a:xfrm>
                    <a:prstGeom prst="rect">
                      <a:avLst/>
                    </a:prstGeom>
                    <a:noFill/>
                    <a:ln>
                      <a:noFill/>
                    </a:ln>
                  </pic:spPr>
                </pic:pic>
              </a:graphicData>
            </a:graphic>
          </wp:inline>
        </w:drawing>
      </w:r>
    </w:p>
    <w:p w14:paraId="310597EA" w14:textId="182E39A2" w:rsidR="00BA08DC" w:rsidRDefault="00BA08DC" w:rsidP="00BA08DC">
      <w:pPr>
        <w:ind w:firstLineChars="200" w:firstLine="420"/>
        <w:rPr>
          <w:rFonts w:ascii="宋体" w:eastAsia="宋体" w:hAnsi="宋体"/>
        </w:rPr>
      </w:pPr>
      <w:r>
        <w:rPr>
          <w:rFonts w:ascii="宋体" w:eastAsia="宋体" w:hAnsi="宋体" w:hint="eastAsia"/>
        </w:rPr>
        <w:t>计算出分类准确率为9</w:t>
      </w:r>
      <w:r>
        <w:rPr>
          <w:rFonts w:ascii="宋体" w:eastAsia="宋体" w:hAnsi="宋体"/>
        </w:rPr>
        <w:t>0.5</w:t>
      </w:r>
      <w:r>
        <w:rPr>
          <w:rFonts w:ascii="宋体" w:eastAsia="宋体" w:hAnsi="宋体" w:hint="eastAsia"/>
        </w:rPr>
        <w:t>%，说明此模型的分类水平良好，可以用来进行水质评价。</w:t>
      </w:r>
    </w:p>
    <w:p w14:paraId="5E8EEEBF" w14:textId="23F237C4" w:rsidR="002C5A7D" w:rsidRDefault="002C5A7D" w:rsidP="00B013B7">
      <w:pPr>
        <w:ind w:firstLineChars="200" w:firstLine="420"/>
        <w:rPr>
          <w:rFonts w:ascii="宋体" w:eastAsia="宋体" w:hAnsi="宋体"/>
        </w:rPr>
      </w:pPr>
      <w:r>
        <w:rPr>
          <w:rFonts w:ascii="宋体" w:eastAsia="宋体" w:hAnsi="宋体"/>
        </w:rPr>
        <w:br w:type="page"/>
      </w:r>
    </w:p>
    <w:p w14:paraId="1E521DA4" w14:textId="789D9F22" w:rsidR="00BA08DC" w:rsidRDefault="002C5A7D" w:rsidP="002C5A7D">
      <w:pPr>
        <w:pStyle w:val="2"/>
        <w:numPr>
          <w:ilvl w:val="0"/>
          <w:numId w:val="0"/>
        </w:numPr>
      </w:pPr>
      <w:r>
        <w:rPr>
          <w:rFonts w:hint="eastAsia"/>
        </w:rPr>
        <w:lastRenderedPageBreak/>
        <w:t>附录</w:t>
      </w:r>
    </w:p>
    <w:p w14:paraId="49C3A3D1" w14:textId="7A1900A6" w:rsidR="002C5A7D" w:rsidRDefault="002C5A7D" w:rsidP="002C5A7D">
      <w:pPr>
        <w:jc w:val="right"/>
      </w:pPr>
      <w:r>
        <w:fldChar w:fldCharType="begin"/>
      </w:r>
      <w:r>
        <w:instrText xml:space="preserve"> </w:instrText>
      </w:r>
      <w:r>
        <w:rPr>
          <w:rFonts w:hint="eastAsia"/>
        </w:rPr>
        <w:instrText>eq \o\ac(</w:instrText>
      </w:r>
      <w:r w:rsidRPr="002C5A7D">
        <w:rPr>
          <w:rFonts w:ascii="等线" w:hint="eastAsia"/>
          <w:position w:val="-4"/>
          <w:sz w:val="31"/>
        </w:rPr>
        <w:instrText>○</w:instrText>
      </w:r>
      <w:r>
        <w:rPr>
          <w:rFonts w:hint="eastAsia"/>
        </w:rPr>
        <w:instrText>,1)</w:instrText>
      </w:r>
      <w:r>
        <w:fldChar w:fldCharType="end"/>
      </w:r>
      <w:r>
        <w:rPr>
          <w:rFonts w:hint="eastAsia"/>
        </w:rPr>
        <w:t>——</w:t>
      </w:r>
      <w:r>
        <w:t>《水质对水产养殖技术的影响》——赵东华 2017-02-02</w:t>
      </w:r>
    </w:p>
    <w:p w14:paraId="7170683B" w14:textId="2C3AD4F8" w:rsidR="002C5A7D" w:rsidRDefault="002C5A7D" w:rsidP="002C5A7D">
      <w:pPr>
        <w:jc w:val="right"/>
      </w:pPr>
      <w:r>
        <w:fldChar w:fldCharType="begin"/>
      </w:r>
      <w:r>
        <w:instrText xml:space="preserve"> </w:instrText>
      </w:r>
      <w:r>
        <w:rPr>
          <w:rFonts w:hint="eastAsia"/>
        </w:rPr>
        <w:instrText>eq \o\ac(</w:instrText>
      </w:r>
      <w:r w:rsidRPr="002C5A7D">
        <w:rPr>
          <w:rFonts w:ascii="等线" w:hint="eastAsia"/>
          <w:position w:val="-4"/>
          <w:sz w:val="31"/>
        </w:rPr>
        <w:instrText>○</w:instrText>
      </w:r>
      <w:r>
        <w:rPr>
          <w:rFonts w:hint="eastAsia"/>
        </w:rPr>
        <w:instrText>,2)</w:instrText>
      </w:r>
      <w:r>
        <w:fldChar w:fldCharType="end"/>
      </w:r>
      <w:r>
        <w:fldChar w:fldCharType="begin"/>
      </w:r>
      <w:r>
        <w:instrText xml:space="preserve"> </w:instrText>
      </w:r>
      <w:r>
        <w:rPr>
          <w:rFonts w:hint="eastAsia"/>
        </w:rPr>
        <w:instrText>eq \o\ac(</w:instrText>
      </w:r>
      <w:r w:rsidRPr="002C5A7D">
        <w:rPr>
          <w:rFonts w:ascii="等线" w:hint="eastAsia"/>
          <w:position w:val="-4"/>
          <w:sz w:val="31"/>
        </w:rPr>
        <w:instrText>○</w:instrText>
      </w:r>
      <w:r>
        <w:rPr>
          <w:rFonts w:hint="eastAsia"/>
        </w:rPr>
        <w:instrText>,3)</w:instrText>
      </w:r>
      <w:r>
        <w:fldChar w:fldCharType="end"/>
      </w:r>
      <w:r>
        <w:fldChar w:fldCharType="begin"/>
      </w:r>
      <w:r>
        <w:instrText xml:space="preserve"> </w:instrText>
      </w:r>
      <w:r>
        <w:rPr>
          <w:rFonts w:hint="eastAsia"/>
        </w:rPr>
        <w:instrText>eq \o\ac(</w:instrText>
      </w:r>
      <w:r w:rsidRPr="002C5A7D">
        <w:rPr>
          <w:rFonts w:ascii="等线" w:hint="eastAsia"/>
          <w:position w:val="-4"/>
          <w:sz w:val="31"/>
        </w:rPr>
        <w:instrText>○</w:instrText>
      </w:r>
      <w:r>
        <w:rPr>
          <w:rFonts w:hint="eastAsia"/>
        </w:rPr>
        <w:instrText>,4)</w:instrText>
      </w:r>
      <w:r>
        <w:fldChar w:fldCharType="end"/>
      </w:r>
      <w:r>
        <w:t xml:space="preserve"> </w:t>
      </w:r>
      <w:r>
        <w:rPr>
          <w:rFonts w:hint="eastAsia"/>
        </w:rPr>
        <w:t>——</w:t>
      </w:r>
      <w:r>
        <w:t>百度百科</w:t>
      </w:r>
    </w:p>
    <w:p w14:paraId="7484A835" w14:textId="77777777" w:rsidR="002C5A7D" w:rsidRDefault="002C5A7D" w:rsidP="002C5A7D">
      <w:pPr>
        <w:jc w:val="right"/>
      </w:pPr>
      <w:r>
        <w:fldChar w:fldCharType="begin"/>
      </w:r>
      <w:r>
        <w:instrText xml:space="preserve"> </w:instrText>
      </w:r>
      <w:r>
        <w:rPr>
          <w:rFonts w:hint="eastAsia"/>
        </w:rPr>
        <w:instrText>eq \o\ac(</w:instrText>
      </w:r>
      <w:r w:rsidRPr="002C5A7D">
        <w:rPr>
          <w:rFonts w:ascii="等线" w:hint="eastAsia"/>
          <w:position w:val="-4"/>
          <w:sz w:val="31"/>
        </w:rPr>
        <w:instrText>○</w:instrText>
      </w:r>
      <w:r>
        <w:rPr>
          <w:rFonts w:hint="eastAsia"/>
        </w:rPr>
        <w:instrText>,5)</w:instrText>
      </w:r>
      <w:r>
        <w:fldChar w:fldCharType="end"/>
      </w:r>
      <w:r>
        <w:rPr>
          <w:rFonts w:hint="eastAsia"/>
        </w:rPr>
        <w:t>——</w:t>
      </w:r>
      <w:r>
        <w:t>「王大阳_」</w:t>
      </w:r>
    </w:p>
    <w:p w14:paraId="51EEDF4D" w14:textId="483D58CE" w:rsidR="002C5A7D" w:rsidRPr="002C5A7D" w:rsidRDefault="002C5A7D" w:rsidP="002C5A7D">
      <w:pPr>
        <w:jc w:val="right"/>
      </w:pPr>
      <w:r>
        <w:t>原文链接：https://blog.csdn.net/weixin_43746433/java/article/details/100246546</w:t>
      </w:r>
    </w:p>
    <w:sectPr w:rsidR="002C5A7D" w:rsidRPr="002C5A7D">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9A2FA" w14:textId="77777777" w:rsidR="00673A58" w:rsidRDefault="00673A58" w:rsidP="00332D5D">
      <w:pPr>
        <w:spacing w:line="240" w:lineRule="auto"/>
      </w:pPr>
      <w:r>
        <w:separator/>
      </w:r>
    </w:p>
  </w:endnote>
  <w:endnote w:type="continuationSeparator" w:id="0">
    <w:p w14:paraId="132FF1E0" w14:textId="77777777" w:rsidR="00673A58" w:rsidRDefault="00673A58" w:rsidP="00332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85BB4" w14:textId="48438587" w:rsidR="00332D5D" w:rsidRDefault="00332D5D" w:rsidP="00332D5D">
    <w:pPr>
      <w:pStyle w:val="a5"/>
    </w:pPr>
    <w:r>
      <w:rPr>
        <w:rFonts w:hint="eastAsia"/>
      </w:rPr>
      <w:t>水色图像水质项目分析报告</w:t>
    </w:r>
  </w:p>
  <w:p w14:paraId="24B77C43" w14:textId="77777777" w:rsidR="00332D5D" w:rsidRPr="00332D5D" w:rsidRDefault="00332D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AA671" w14:textId="77777777" w:rsidR="00673A58" w:rsidRDefault="00673A58" w:rsidP="00332D5D">
      <w:pPr>
        <w:spacing w:line="240" w:lineRule="auto"/>
      </w:pPr>
      <w:r>
        <w:separator/>
      </w:r>
    </w:p>
  </w:footnote>
  <w:footnote w:type="continuationSeparator" w:id="0">
    <w:p w14:paraId="391A2900" w14:textId="77777777" w:rsidR="00673A58" w:rsidRDefault="00673A58" w:rsidP="00332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36B44" w14:textId="49E09867" w:rsidR="00332D5D" w:rsidRDefault="00332D5D" w:rsidP="00332D5D">
    <w:pPr>
      <w:pStyle w:val="a5"/>
    </w:pPr>
    <w:r>
      <w:rPr>
        <w:rFonts w:hint="eastAsia"/>
      </w:rPr>
      <w:t>水色图像水质项目分析报告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70857"/>
    <w:multiLevelType w:val="hybridMultilevel"/>
    <w:tmpl w:val="56427AB0"/>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5202534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B4"/>
    <w:rsid w:val="00016AD8"/>
    <w:rsid w:val="0002497C"/>
    <w:rsid w:val="00050A61"/>
    <w:rsid w:val="00122096"/>
    <w:rsid w:val="001C214D"/>
    <w:rsid w:val="001F0656"/>
    <w:rsid w:val="001F303A"/>
    <w:rsid w:val="002C5A7D"/>
    <w:rsid w:val="00332D5D"/>
    <w:rsid w:val="0035550B"/>
    <w:rsid w:val="00513B1A"/>
    <w:rsid w:val="006241D4"/>
    <w:rsid w:val="00673A58"/>
    <w:rsid w:val="006D276A"/>
    <w:rsid w:val="007542DB"/>
    <w:rsid w:val="007E18C9"/>
    <w:rsid w:val="007F4956"/>
    <w:rsid w:val="00824C21"/>
    <w:rsid w:val="00874FB7"/>
    <w:rsid w:val="008C44C2"/>
    <w:rsid w:val="0098055E"/>
    <w:rsid w:val="00981DC6"/>
    <w:rsid w:val="00A67715"/>
    <w:rsid w:val="00B013B7"/>
    <w:rsid w:val="00B034AD"/>
    <w:rsid w:val="00B46E2A"/>
    <w:rsid w:val="00B8279F"/>
    <w:rsid w:val="00B873B6"/>
    <w:rsid w:val="00BA08DC"/>
    <w:rsid w:val="00C2219C"/>
    <w:rsid w:val="00CF2C68"/>
    <w:rsid w:val="00D10DBD"/>
    <w:rsid w:val="00D621C6"/>
    <w:rsid w:val="00DA0978"/>
    <w:rsid w:val="00DD5B15"/>
    <w:rsid w:val="00E37A2F"/>
    <w:rsid w:val="00E505B4"/>
    <w:rsid w:val="00EF0801"/>
    <w:rsid w:val="00F66A40"/>
    <w:rsid w:val="00F74F37"/>
    <w:rsid w:val="00FC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AA4"/>
  <w15:chartTrackingRefBased/>
  <w15:docId w15:val="{E4CC592C-A02D-40BF-841A-5EC3FC3E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2D5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2D5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656"/>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
    <w:unhideWhenUsed/>
    <w:qFormat/>
    <w:rsid w:val="00332D5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32D5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332D5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32D5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332D5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332D5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2D5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2D5D"/>
    <w:rPr>
      <w:rFonts w:asciiTheme="majorHAnsi" w:eastAsiaTheme="majorEastAsia" w:hAnsiTheme="majorHAnsi" w:cstheme="majorBidi"/>
      <w:b/>
      <w:bCs/>
      <w:sz w:val="32"/>
      <w:szCs w:val="32"/>
    </w:rPr>
  </w:style>
  <w:style w:type="paragraph" w:styleId="a5">
    <w:name w:val="header"/>
    <w:basedOn w:val="a"/>
    <w:link w:val="a6"/>
    <w:uiPriority w:val="99"/>
    <w:unhideWhenUsed/>
    <w:rsid w:val="00332D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2D5D"/>
    <w:rPr>
      <w:sz w:val="18"/>
      <w:szCs w:val="18"/>
    </w:rPr>
  </w:style>
  <w:style w:type="paragraph" w:styleId="a7">
    <w:name w:val="footer"/>
    <w:basedOn w:val="a"/>
    <w:link w:val="a8"/>
    <w:uiPriority w:val="99"/>
    <w:unhideWhenUsed/>
    <w:rsid w:val="00332D5D"/>
    <w:pPr>
      <w:tabs>
        <w:tab w:val="center" w:pos="4153"/>
        <w:tab w:val="right" w:pos="8306"/>
      </w:tabs>
      <w:snapToGrid w:val="0"/>
      <w:jc w:val="left"/>
    </w:pPr>
    <w:rPr>
      <w:sz w:val="18"/>
      <w:szCs w:val="18"/>
    </w:rPr>
  </w:style>
  <w:style w:type="character" w:customStyle="1" w:styleId="a8">
    <w:name w:val="页脚 字符"/>
    <w:basedOn w:val="a0"/>
    <w:link w:val="a7"/>
    <w:uiPriority w:val="99"/>
    <w:rsid w:val="00332D5D"/>
    <w:rPr>
      <w:sz w:val="18"/>
      <w:szCs w:val="18"/>
    </w:rPr>
  </w:style>
  <w:style w:type="character" w:customStyle="1" w:styleId="10">
    <w:name w:val="标题 1 字符"/>
    <w:basedOn w:val="a0"/>
    <w:link w:val="1"/>
    <w:uiPriority w:val="9"/>
    <w:rsid w:val="00332D5D"/>
    <w:rPr>
      <w:b/>
      <w:bCs/>
      <w:kern w:val="44"/>
      <w:sz w:val="44"/>
      <w:szCs w:val="44"/>
    </w:rPr>
  </w:style>
  <w:style w:type="character" w:customStyle="1" w:styleId="20">
    <w:name w:val="标题 2 字符"/>
    <w:basedOn w:val="a0"/>
    <w:link w:val="2"/>
    <w:uiPriority w:val="9"/>
    <w:rsid w:val="00332D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0656"/>
    <w:rPr>
      <w:b/>
      <w:bCs/>
      <w:sz w:val="30"/>
      <w:szCs w:val="32"/>
    </w:rPr>
  </w:style>
  <w:style w:type="character" w:customStyle="1" w:styleId="40">
    <w:name w:val="标题 4 字符"/>
    <w:basedOn w:val="a0"/>
    <w:link w:val="4"/>
    <w:uiPriority w:val="9"/>
    <w:rsid w:val="00332D5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32D5D"/>
    <w:rPr>
      <w:b/>
      <w:bCs/>
      <w:sz w:val="28"/>
      <w:szCs w:val="28"/>
    </w:rPr>
  </w:style>
  <w:style w:type="character" w:customStyle="1" w:styleId="60">
    <w:name w:val="标题 6 字符"/>
    <w:basedOn w:val="a0"/>
    <w:link w:val="6"/>
    <w:uiPriority w:val="9"/>
    <w:rsid w:val="00332D5D"/>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32D5D"/>
    <w:rPr>
      <w:b/>
      <w:bCs/>
      <w:sz w:val="24"/>
      <w:szCs w:val="24"/>
    </w:rPr>
  </w:style>
  <w:style w:type="character" w:customStyle="1" w:styleId="80">
    <w:name w:val="标题 8 字符"/>
    <w:basedOn w:val="a0"/>
    <w:link w:val="8"/>
    <w:uiPriority w:val="9"/>
    <w:rsid w:val="00332D5D"/>
    <w:rPr>
      <w:rFonts w:asciiTheme="majorHAnsi" w:eastAsiaTheme="majorEastAsia" w:hAnsiTheme="majorHAnsi" w:cstheme="majorBidi"/>
      <w:sz w:val="24"/>
      <w:szCs w:val="24"/>
    </w:rPr>
  </w:style>
  <w:style w:type="character" w:customStyle="1" w:styleId="90">
    <w:name w:val="标题 9 字符"/>
    <w:basedOn w:val="a0"/>
    <w:link w:val="9"/>
    <w:uiPriority w:val="9"/>
    <w:rsid w:val="00332D5D"/>
    <w:rPr>
      <w:rFonts w:asciiTheme="majorHAnsi" w:eastAsiaTheme="majorEastAsia" w:hAnsiTheme="majorHAnsi" w:cstheme="majorBidi"/>
      <w:szCs w:val="21"/>
    </w:rPr>
  </w:style>
  <w:style w:type="paragraph" w:styleId="a9">
    <w:name w:val="Balloon Text"/>
    <w:basedOn w:val="a"/>
    <w:link w:val="aa"/>
    <w:uiPriority w:val="99"/>
    <w:semiHidden/>
    <w:unhideWhenUsed/>
    <w:rsid w:val="00B8279F"/>
    <w:pPr>
      <w:spacing w:line="240" w:lineRule="auto"/>
    </w:pPr>
    <w:rPr>
      <w:sz w:val="18"/>
      <w:szCs w:val="18"/>
    </w:rPr>
  </w:style>
  <w:style w:type="character" w:customStyle="1" w:styleId="aa">
    <w:name w:val="批注框文本 字符"/>
    <w:basedOn w:val="a0"/>
    <w:link w:val="a9"/>
    <w:uiPriority w:val="99"/>
    <w:semiHidden/>
    <w:rsid w:val="00B8279F"/>
    <w:rPr>
      <w:sz w:val="18"/>
      <w:szCs w:val="18"/>
    </w:rPr>
  </w:style>
  <w:style w:type="character" w:styleId="ab">
    <w:name w:val="Hyperlink"/>
    <w:basedOn w:val="a0"/>
    <w:uiPriority w:val="99"/>
    <w:semiHidden/>
    <w:unhideWhenUsed/>
    <w:rsid w:val="00F66A40"/>
    <w:rPr>
      <w:color w:val="0000FF"/>
      <w:u w:val="single"/>
    </w:rPr>
  </w:style>
  <w:style w:type="character" w:styleId="ac">
    <w:name w:val="Placeholder Text"/>
    <w:basedOn w:val="a0"/>
    <w:uiPriority w:val="99"/>
    <w:semiHidden/>
    <w:rsid w:val="0098055E"/>
    <w:rPr>
      <w:color w:val="808080"/>
    </w:rPr>
  </w:style>
  <w:style w:type="table" w:styleId="ad">
    <w:name w:val="Table Grid"/>
    <w:basedOn w:val="a1"/>
    <w:uiPriority w:val="39"/>
    <w:rsid w:val="00D10D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D10DBD"/>
    <w:pPr>
      <w:ind w:firstLineChars="200" w:firstLine="420"/>
    </w:pPr>
  </w:style>
  <w:style w:type="paragraph" w:styleId="HTML">
    <w:name w:val="HTML Preformatted"/>
    <w:basedOn w:val="a"/>
    <w:link w:val="HTML0"/>
    <w:uiPriority w:val="99"/>
    <w:semiHidden/>
    <w:unhideWhenUsed/>
    <w:rsid w:val="00D62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21C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6059">
      <w:bodyDiv w:val="1"/>
      <w:marLeft w:val="0"/>
      <w:marRight w:val="0"/>
      <w:marTop w:val="0"/>
      <w:marBottom w:val="0"/>
      <w:divBdr>
        <w:top w:val="none" w:sz="0" w:space="0" w:color="auto"/>
        <w:left w:val="none" w:sz="0" w:space="0" w:color="auto"/>
        <w:bottom w:val="none" w:sz="0" w:space="0" w:color="auto"/>
        <w:right w:val="none" w:sz="0" w:space="0" w:color="auto"/>
      </w:divBdr>
    </w:div>
    <w:div w:id="611857930">
      <w:bodyDiv w:val="1"/>
      <w:marLeft w:val="0"/>
      <w:marRight w:val="0"/>
      <w:marTop w:val="0"/>
      <w:marBottom w:val="0"/>
      <w:divBdr>
        <w:top w:val="none" w:sz="0" w:space="0" w:color="auto"/>
        <w:left w:val="none" w:sz="0" w:space="0" w:color="auto"/>
        <w:bottom w:val="none" w:sz="0" w:space="0" w:color="auto"/>
        <w:right w:val="none" w:sz="0" w:space="0" w:color="auto"/>
      </w:divBdr>
    </w:div>
    <w:div w:id="644511672">
      <w:bodyDiv w:val="1"/>
      <w:marLeft w:val="0"/>
      <w:marRight w:val="0"/>
      <w:marTop w:val="0"/>
      <w:marBottom w:val="0"/>
      <w:divBdr>
        <w:top w:val="none" w:sz="0" w:space="0" w:color="auto"/>
        <w:left w:val="none" w:sz="0" w:space="0" w:color="auto"/>
        <w:bottom w:val="none" w:sz="0" w:space="0" w:color="auto"/>
        <w:right w:val="none" w:sz="0" w:space="0" w:color="auto"/>
      </w:divBdr>
    </w:div>
    <w:div w:id="1270939814">
      <w:bodyDiv w:val="1"/>
      <w:marLeft w:val="0"/>
      <w:marRight w:val="0"/>
      <w:marTop w:val="0"/>
      <w:marBottom w:val="0"/>
      <w:divBdr>
        <w:top w:val="none" w:sz="0" w:space="0" w:color="auto"/>
        <w:left w:val="none" w:sz="0" w:space="0" w:color="auto"/>
        <w:bottom w:val="none" w:sz="0" w:space="0" w:color="auto"/>
        <w:right w:val="none" w:sz="0" w:space="0" w:color="auto"/>
      </w:divBdr>
    </w:div>
    <w:div w:id="1596285698">
      <w:bodyDiv w:val="1"/>
      <w:marLeft w:val="0"/>
      <w:marRight w:val="0"/>
      <w:marTop w:val="0"/>
      <w:marBottom w:val="0"/>
      <w:divBdr>
        <w:top w:val="none" w:sz="0" w:space="0" w:color="auto"/>
        <w:left w:val="none" w:sz="0" w:space="0" w:color="auto"/>
        <w:bottom w:val="none" w:sz="0" w:space="0" w:color="auto"/>
        <w:right w:val="none" w:sz="0" w:space="0" w:color="auto"/>
      </w:divBdr>
    </w:div>
    <w:div w:id="1663849012">
      <w:bodyDiv w:val="1"/>
      <w:marLeft w:val="0"/>
      <w:marRight w:val="0"/>
      <w:marTop w:val="0"/>
      <w:marBottom w:val="0"/>
      <w:divBdr>
        <w:top w:val="none" w:sz="0" w:space="0" w:color="auto"/>
        <w:left w:val="none" w:sz="0" w:space="0" w:color="auto"/>
        <w:bottom w:val="none" w:sz="0" w:space="0" w:color="auto"/>
        <w:right w:val="none" w:sz="0" w:space="0" w:color="auto"/>
      </w:divBdr>
      <w:divsChild>
        <w:div w:id="1384405339">
          <w:marLeft w:val="0"/>
          <w:marRight w:val="0"/>
          <w:marTop w:val="0"/>
          <w:marBottom w:val="225"/>
          <w:divBdr>
            <w:top w:val="none" w:sz="0" w:space="0" w:color="auto"/>
            <w:left w:val="none" w:sz="0" w:space="0" w:color="auto"/>
            <w:bottom w:val="none" w:sz="0" w:space="0" w:color="auto"/>
            <w:right w:val="none" w:sz="0" w:space="0" w:color="auto"/>
          </w:divBdr>
        </w:div>
        <w:div w:id="1719090848">
          <w:marLeft w:val="0"/>
          <w:marRight w:val="0"/>
          <w:marTop w:val="0"/>
          <w:marBottom w:val="225"/>
          <w:divBdr>
            <w:top w:val="none" w:sz="0" w:space="0" w:color="auto"/>
            <w:left w:val="none" w:sz="0" w:space="0" w:color="auto"/>
            <w:bottom w:val="none" w:sz="0" w:space="0" w:color="auto"/>
            <w:right w:val="none" w:sz="0" w:space="0" w:color="auto"/>
          </w:divBdr>
          <w:divsChild>
            <w:div w:id="21477801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73260988">
          <w:marLeft w:val="0"/>
          <w:marRight w:val="0"/>
          <w:marTop w:val="0"/>
          <w:marBottom w:val="225"/>
          <w:divBdr>
            <w:top w:val="none" w:sz="0" w:space="0" w:color="auto"/>
            <w:left w:val="none" w:sz="0" w:space="0" w:color="auto"/>
            <w:bottom w:val="none" w:sz="0" w:space="0" w:color="auto"/>
            <w:right w:val="none" w:sz="0" w:space="0" w:color="auto"/>
          </w:divBdr>
        </w:div>
        <w:div w:id="1000817402">
          <w:marLeft w:val="0"/>
          <w:marRight w:val="0"/>
          <w:marTop w:val="0"/>
          <w:marBottom w:val="225"/>
          <w:divBdr>
            <w:top w:val="none" w:sz="0" w:space="0" w:color="auto"/>
            <w:left w:val="none" w:sz="0" w:space="0" w:color="auto"/>
            <w:bottom w:val="none" w:sz="0" w:space="0" w:color="auto"/>
            <w:right w:val="none" w:sz="0" w:space="0" w:color="auto"/>
          </w:divBdr>
        </w:div>
        <w:div w:id="204717189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pic/RGB/342517/0/ac2fc3c479211ad038db4933?fr=lemma&amp;ct=singl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风尘</dc:creator>
  <cp:keywords/>
  <dc:description/>
  <cp:lastModifiedBy>严 风尘</cp:lastModifiedBy>
  <cp:revision>19</cp:revision>
  <dcterms:created xsi:type="dcterms:W3CDTF">2020-04-04T04:37:00Z</dcterms:created>
  <dcterms:modified xsi:type="dcterms:W3CDTF">2020-04-08T02:58:00Z</dcterms:modified>
</cp:coreProperties>
</file>