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1.选择“长度”和“颜色”才出现相应型号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096895" cy="1470025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23" cy="1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回复：已修正，详情a-1，a-2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7839075" cy="1780540"/>
            <wp:effectExtent l="0" t="0" r="9525" b="1016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552055" cy="2688590"/>
            <wp:effectExtent l="0" t="0" r="10795" b="16510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图（a-2）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color w:val="0000FF"/>
        </w:rPr>
      </w:pPr>
      <w:r>
        <w:rPr>
          <w:rFonts w:hint="eastAsia" w:ascii="新宋体" w:hAnsi="新宋体" w:eastAsia="新宋体"/>
          <w:color w:val="0000FF"/>
        </w:rPr>
        <w:t>2.订单页面的设置显示数量没功能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945640" cy="14827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9203" cy="14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回复：已修正，详情见图a-3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5609590" cy="3352165"/>
            <wp:effectExtent l="0" t="0" r="10160" b="635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图a-3</w:t>
      </w:r>
      <w:r>
        <w:rPr>
          <w:rFonts w:hint="eastAsia"/>
          <w:lang w:eastAsia="zh-CN"/>
        </w:rPr>
        <w:t>）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 w:ascii="新宋体" w:hAnsi="新宋体" w:eastAsia="新宋体"/>
          <w:color w:val="FFC000" w:themeColor="accent4"/>
          <w14:textFill>
            <w14:solidFill>
              <w14:schemeClr w14:val="accent4"/>
            </w14:solidFill>
          </w14:textFill>
        </w:rPr>
        <w:t>3．</w:t>
      </w:r>
      <w:bookmarkStart w:id="0" w:name="_Hlk495917479"/>
      <w:r>
        <w:rPr>
          <w:rFonts w:hint="eastAsia" w:ascii="新宋体" w:hAnsi="新宋体" w:eastAsia="新宋体"/>
          <w:color w:val="FFC000" w:themeColor="accent4"/>
          <w14:textFill>
            <w14:solidFill>
              <w14:schemeClr w14:val="accent4"/>
            </w14:solidFill>
          </w14:textFill>
        </w:rPr>
        <w:t>购物车中参考剩余库存数居中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803400" cy="26035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回复：已修正，详情见图a-4</w:t>
      </w: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6295390" cy="2390140"/>
            <wp:effectExtent l="0" t="0" r="10160" b="10160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图a-4</w:t>
      </w:r>
      <w:r>
        <w:rPr>
          <w:rFonts w:hint="eastAsia"/>
          <w:lang w:eastAsia="zh-CN"/>
        </w:rPr>
        <w:t>）</w:t>
      </w:r>
    </w:p>
    <w:p>
      <w:pPr>
        <w:rPr>
          <w:rFonts w:hint="eastAsia" w:ascii="新宋体" w:hAnsi="新宋体" w:eastAsia="新宋体"/>
          <w:lang w:val="en-US" w:eastAsia="zh-CN"/>
        </w:rPr>
      </w:pPr>
    </w:p>
    <w:bookmarkEnd w:id="0"/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4.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订单内容的“物流信息”的“最终收货地址”有错字，以及地址只有“中国”“美国”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589530" cy="18465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807" cy="18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回复：已修正，详情见图a-5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4495165" cy="5152390"/>
            <wp:effectExtent l="0" t="0" r="635" b="1016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图a-5</w:t>
      </w:r>
      <w:r>
        <w:rPr>
          <w:rFonts w:hint="eastAsia"/>
          <w:lang w:eastAsia="zh-CN"/>
        </w:rPr>
        <w:t>）</w:t>
      </w: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5.切换信息点击以后不会自动填入信息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0500" cy="275463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回复：已修正，详情见图a-6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8839835" cy="4361815"/>
            <wp:effectExtent l="0" t="0" r="18415" b="635"/>
            <wp:docPr id="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图a-6</w:t>
      </w:r>
      <w:r>
        <w:rPr>
          <w:rFonts w:hint="eastAsia"/>
          <w:lang w:eastAsia="zh-CN"/>
        </w:rPr>
        <w:t>）</w:t>
      </w: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ascii="新宋体" w:hAnsi="新宋体" w:eastAsia="新宋体"/>
          <w:highlight w:val="red"/>
        </w:rPr>
      </w:pPr>
      <w:r>
        <w:rPr>
          <w:rFonts w:hint="eastAsia" w:ascii="新宋体" w:hAnsi="新宋体" w:eastAsia="新宋体"/>
          <w:highlight w:val="red"/>
        </w:rPr>
        <w:t>6.加白色不透明底图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0500" cy="1469390"/>
            <wp:effectExtent l="0" t="0" r="1270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回复：已修正，详情见图a-7</w:t>
      </w:r>
    </w:p>
    <w:p>
      <w:r>
        <w:drawing>
          <wp:inline distT="0" distB="0" distL="114300" distR="114300">
            <wp:extent cx="7298690" cy="2372995"/>
            <wp:effectExtent l="0" t="0" r="16510" b="8255"/>
            <wp:docPr id="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869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图a-7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7.虚线不见了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095500" cy="10668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回复：已修正，详情见图a-8</w:t>
      </w:r>
    </w:p>
    <w:p>
      <w:r>
        <w:drawing>
          <wp:inline distT="0" distB="0" distL="114300" distR="114300">
            <wp:extent cx="3123565" cy="847725"/>
            <wp:effectExtent l="0" t="0" r="635" b="9525"/>
            <wp:docPr id="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(图a-8)</w:t>
      </w:r>
    </w:p>
    <w:p/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9.</w:t>
      </w:r>
      <w: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点选“记住密码”会连带勾选“记住UID”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418590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774" cy="18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回复：已修正，详情见图a-9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3037840" cy="2060575"/>
            <wp:effectExtent l="0" t="0" r="10160" b="15875"/>
            <wp:docPr id="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图a-9</w:t>
      </w:r>
    </w:p>
    <w:p>
      <w:pPr>
        <w:numPr>
          <w:ilvl w:val="0"/>
          <w:numId w:val="1"/>
        </w:numP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前台及后台的登入页面风格一致，为黑色的页面，文字为代码，不要图片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回复：已修正，详情见图a-10，a-11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图a-10</w:t>
      </w:r>
    </w:p>
    <w:p>
      <w:r>
        <w:drawing>
          <wp:inline distT="0" distB="0" distL="114300" distR="114300">
            <wp:extent cx="7956550" cy="3984625"/>
            <wp:effectExtent l="0" t="0" r="6350" b="15875"/>
            <wp:docPr id="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56550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图a-10前台</w:t>
      </w:r>
      <w:r>
        <w:rPr>
          <w:rFonts w:hint="eastAsia"/>
          <w:lang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7760970" cy="4177665"/>
            <wp:effectExtent l="0" t="0" r="11430" b="13335"/>
            <wp:docPr id="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17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图a-11（后台）</w:t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11.“重要通知”“预览模式”“中/英文”都无法使用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5274310" cy="354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回复：已修正，功能测试无问题</w:t>
      </w: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12.导航栏的菜单选中以后显示下图效果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457960" cy="15582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 w:ascii="新宋体" w:hAnsi="新宋体" w:eastAsia="新宋体"/>
          <w:color w:val="FFC000" w:themeColor="accent4"/>
          <w14:textFill>
            <w14:solidFill>
              <w14:schemeClr w14:val="accent4"/>
            </w14:solidFill>
          </w14:textFill>
        </w:rPr>
        <w:t>13.错位问题</w:t>
      </w:r>
      <w:r>
        <w:rPr>
          <w:rFonts w:hint="eastAsia" w:ascii="新宋体" w:hAnsi="新宋体" w:eastAsia="新宋体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(后台)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ascii="新宋体" w:hAnsi="新宋体" w:eastAsia="新宋体"/>
        </w:rPr>
        <w:drawing>
          <wp:inline distT="0" distB="0" distL="0" distR="0">
            <wp:extent cx="1628140" cy="10280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回复：已修正，详情见图a-12</w:t>
      </w:r>
      <w:r>
        <w:drawing>
          <wp:inline distT="0" distB="0" distL="114300" distR="114300">
            <wp:extent cx="4830445" cy="1066165"/>
            <wp:effectExtent l="0" t="0" r="8255" b="63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图a-12</w:t>
      </w:r>
      <w:r>
        <w:rPr>
          <w:rFonts w:hint="eastAsia"/>
          <w:lang w:eastAsia="zh-CN"/>
        </w:rPr>
        <w:t>）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581910" cy="7143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8882" cy="7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已修正，详情见图a-13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5133340" cy="3329940"/>
            <wp:effectExtent l="0" t="0" r="10160" b="381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图a-13</w:t>
      </w:r>
      <w:r>
        <w:rPr>
          <w:rFonts w:hint="eastAsia"/>
          <w:lang w:eastAsia="zh-CN"/>
        </w:rPr>
        <w:t>）</w:t>
      </w: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503930" cy="802640"/>
            <wp:effectExtent l="0" t="0" r="127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9777" cy="8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已修正详情见图a-14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4542790" cy="3018790"/>
            <wp:effectExtent l="0" t="0" r="10160" b="1016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图a-14</w:t>
      </w:r>
      <w:r>
        <w:rPr>
          <w:rFonts w:hint="eastAsia"/>
          <w:lang w:eastAsia="zh-CN"/>
        </w:rPr>
        <w:t>）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969895" cy="188214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451" cy="18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回复：已修正：详情见图a-15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drawing>
          <wp:inline distT="0" distB="0" distL="114300" distR="114300">
            <wp:extent cx="4801870" cy="2803525"/>
            <wp:effectExtent l="0" t="0" r="17780" b="15875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图a-15</w:t>
      </w:r>
      <w:r>
        <w:rPr>
          <w:rFonts w:hint="eastAsia"/>
          <w:lang w:eastAsia="zh-CN"/>
        </w:rPr>
        <w:t>）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highlight w:val="red"/>
        </w:rPr>
      </w:pPr>
      <w:r>
        <w:rPr>
          <w:rFonts w:hint="eastAsia" w:ascii="新宋体" w:hAnsi="新宋体" w:eastAsia="新宋体"/>
          <w:highlight w:val="red"/>
        </w:rPr>
        <w:t>14.窗口大小页面内容大小固定</w:t>
      </w:r>
      <w:r>
        <w:rPr>
          <w:rFonts w:hint="eastAsia" w:ascii="新宋体" w:hAnsi="新宋体" w:eastAsia="新宋体"/>
          <w:highlight w:val="red"/>
          <w:lang w:eastAsia="zh-CN"/>
        </w:rPr>
        <w:t>（）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197225" cy="477647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3145" cy="47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15.授权部分错误，例如我选择UID为EM604的客户点击右上角的授权设置，却出现UID为SS123的客户授权页面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430780" cy="157226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4965" cy="15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2245360" cy="1715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6677" cy="17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回复：已修正，详情见图a-16，图a-17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575425" cy="1114425"/>
            <wp:effectExtent l="0" t="0" r="15875" b="952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图a-16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932805" cy="2673350"/>
            <wp:effectExtent l="0" t="0" r="10795" b="1270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图a-17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6.授权页面无关联到产品信息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258185" cy="21062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9189" cy="21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</w:rPr>
        <w:t xml:space="preserve"> </w:t>
      </w:r>
      <w:r>
        <w:rPr>
          <w:rFonts w:ascii="新宋体" w:hAnsi="新宋体" w:eastAsia="新宋体"/>
        </w:rPr>
        <w:drawing>
          <wp:inline distT="0" distB="0" distL="0" distR="0">
            <wp:extent cx="1064895" cy="220535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88059" cy="22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</w:p>
    <w:p>
      <w:pPr>
        <w:numPr>
          <w:ilvl w:val="0"/>
          <w:numId w:val="2"/>
        </w:num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订单页面非“*”必填项没填写也无法提交订单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</w:rPr>
      </w:pPr>
    </w:p>
    <w:p>
      <w:pPr>
        <w:rPr>
          <w:rFonts w:ascii="新宋体" w:hAnsi="新宋体" w:eastAsia="新宋体"/>
          <w:color w:val="FFC000"/>
        </w:rPr>
      </w:pPr>
      <w:r>
        <w:rPr>
          <w:rFonts w:hint="eastAsia" w:ascii="新宋体" w:hAnsi="新宋体" w:eastAsia="新宋体"/>
          <w:color w:val="FFC000"/>
        </w:rPr>
        <w:t>18.LOGO以及导航栏加上超链接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389380" cy="47244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2917" cy="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709295" cy="1873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1807" cy="1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回复：logo链接已加</w:t>
      </w:r>
    </w:p>
    <w:p>
      <w:pPr>
        <w:rPr>
          <w:rFonts w:hint="eastAsia" w:ascii="新宋体" w:hAnsi="新宋体" w:eastAsia="新宋体"/>
          <w:lang w:val="en-US" w:eastAsia="zh-CN"/>
        </w:rPr>
      </w:pP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19.网站顶部的四个连接点击进去以后跳转后左边的导航栏保持一致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108075" cy="13601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20995" cy="13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1523365" cy="1996440"/>
            <wp:effectExtent l="0" t="0" r="6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1395" cy="20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hAnsi="新宋体" w:eastAsia="新宋体"/>
        </w:rPr>
        <w:drawing>
          <wp:inline distT="0" distB="0" distL="0" distR="0">
            <wp:extent cx="1428115" cy="253809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0829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20.所有上传页面都需要显示上传的“档案名称.副档名”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261995" cy="26504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5702" cy="26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21.刚注册未通过的客户应该属于失效的状态，并在查看客户信息的右上角添加“账户状态”的下拉菜单</w:t>
      </w:r>
      <w:r>
        <w:rPr>
          <w:rFonts w:ascii="新宋体" w:hAnsi="新宋体" w:eastAsia="新宋体"/>
        </w:rPr>
        <w:drawing>
          <wp:inline distT="0" distB="0" distL="0" distR="0">
            <wp:extent cx="5274310" cy="488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4264660" cy="19278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5521" cy="19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回复：设计图无此功能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</w:p>
    <w:p>
      <w:pPr>
        <w:ind w:left="420" w:hanging="420" w:hangingChars="20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22.提示文字错误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4028440" cy="5232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ind w:left="420" w:hanging="420" w:hangingChars="20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23.文字错误修改以后无法提交</w:t>
      </w:r>
    </w:p>
    <w:p>
      <w:pPr>
        <w:ind w:left="420" w:hanging="420" w:hangingChars="200"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2472055" cy="251968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124" cy="25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jc w:val="left"/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回复:已修正</w:t>
      </w:r>
    </w:p>
    <w:p>
      <w:pPr>
        <w:ind w:left="2880" w:hanging="2880" w:hangingChars="200"/>
        <w:jc w:val="left"/>
        <w:rPr>
          <w:rFonts w:hint="eastAsia" w:ascii="新宋体" w:hAnsi="新宋体" w:eastAsia="新宋体"/>
          <w:sz w:val="144"/>
          <w:szCs w:val="144"/>
          <w:lang w:val="en-US" w:eastAsia="zh-CN"/>
        </w:rPr>
      </w:pPr>
    </w:p>
    <w:p>
      <w:pPr>
        <w:pBdr>
          <w:top w:val="single" w:color="auto" w:sz="6" w:space="1"/>
          <w:bottom w:val="single" w:color="auto" w:sz="6" w:space="1"/>
        </w:pBdr>
        <w:ind w:left="2880" w:hanging="2880" w:hangingChars="20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9/28</w:t>
      </w:r>
    </w:p>
    <w:p>
      <w:pPr>
        <w:jc w:val="left"/>
        <w:rPr>
          <w:rFonts w:ascii="新宋体" w:hAnsi="新宋体" w:eastAsia="新宋体"/>
        </w:rPr>
      </w:pP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超过库存数就无法增加数量，请修正为可以继续增加数量</w:t>
      </w:r>
    </w:p>
    <w:p>
      <w:pPr>
        <w:jc w:val="left"/>
      </w:pPr>
      <w:r>
        <w:drawing>
          <wp:inline distT="0" distB="0" distL="0" distR="0">
            <wp:extent cx="3952240" cy="13519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微软雅黑" w:hAnsi="微软雅黑" w:eastAsia="微软雅黑"/>
          <w:color w:val="000000"/>
          <w:szCs w:val="21"/>
          <w:highlight w:val="red"/>
        </w:rPr>
      </w:pPr>
      <w:r>
        <w:rPr>
          <w:rFonts w:hint="eastAsia" w:ascii="新宋体" w:hAnsi="新宋体" w:eastAsia="新宋体"/>
          <w:highlight w:val="red"/>
        </w:rPr>
        <w:t>物流信息或</w:t>
      </w:r>
      <w:r>
        <w:rPr>
          <w:rFonts w:hint="eastAsia" w:ascii="微软雅黑" w:hAnsi="微软雅黑" w:eastAsia="微软雅黑"/>
          <w:color w:val="000000"/>
          <w:szCs w:val="21"/>
          <w:highlight w:val="red"/>
        </w:rPr>
        <w:t>Forworder中，最终收货地址只有中国及中国地区以外，若选择“中国以外地区”，则最终收货地址如下显示：</w:t>
      </w:r>
    </w:p>
    <w:p>
      <w:pPr>
        <w:jc w:val="left"/>
        <w:rPr>
          <w:rFonts w:ascii="新宋体" w:hAnsi="新宋体" w:eastAsia="新宋体"/>
        </w:rPr>
      </w:pPr>
      <w:r>
        <w:drawing>
          <wp:inline distT="0" distB="0" distL="0" distR="0">
            <wp:extent cx="3514090" cy="9994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4310" cy="675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回复：设计图无此需求</w:t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如没有常用信息点击“添加“，填写完毕以后无法回到之前的购物车页面，是否可以从这个途径添加信息可以独立页面，此页面底下则多出一个”使用此地址“的按钮，当用户点击这个新增的信息又点击”使用此地址“，则跳转回之前的购物车页面并添加信息。</w:t>
      </w:r>
    </w:p>
    <w:p>
      <w:pPr>
        <w:jc w:val="left"/>
      </w:pPr>
      <w:r>
        <w:drawing>
          <wp:inline distT="0" distB="0" distL="0" distR="0">
            <wp:extent cx="4523740" cy="9709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购物车中，“物流费用另计“的显示标准：</w:t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物流信息选择“中国“，只有RMB币种，单笔订单总计金额小于10</w:t>
      </w:r>
      <w:r>
        <w:rPr>
          <w:rFonts w:ascii="新宋体" w:hAnsi="新宋体" w:eastAsia="新宋体"/>
        </w:rPr>
        <w:t>,</w:t>
      </w:r>
      <w:r>
        <w:rPr>
          <w:rFonts w:hint="eastAsia" w:ascii="新宋体" w:hAnsi="新宋体" w:eastAsia="新宋体"/>
        </w:rPr>
        <w:t>000RMB则显示物流模板内设定的物流费用；</w:t>
      </w:r>
    </w:p>
    <w:p>
      <w:pPr>
        <w:jc w:val="left"/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物流信息选择“中国以外地区“，只有USD币种，单笔订单总计金额小于10</w:t>
      </w:r>
      <w:r>
        <w:rPr>
          <w:rFonts w:ascii="新宋体" w:hAnsi="新宋体" w:eastAsia="新宋体"/>
        </w:rPr>
        <w:t>,</w:t>
      </w:r>
      <w:r>
        <w:rPr>
          <w:rFonts w:hint="eastAsia" w:ascii="新宋体" w:hAnsi="新宋体" w:eastAsia="新宋体"/>
        </w:rPr>
        <w:t>000</w:t>
      </w:r>
      <w:r>
        <w:rPr>
          <w:rFonts w:ascii="新宋体" w:hAnsi="新宋体" w:eastAsia="新宋体"/>
        </w:rPr>
        <w:t>USD</w:t>
      </w:r>
      <w:r>
        <w:rPr>
          <w:rFonts w:hint="eastAsia" w:ascii="新宋体" w:hAnsi="新宋体" w:eastAsia="新宋体"/>
        </w:rPr>
        <w:t>则显示另收报关手续费用250</w:t>
      </w:r>
      <w:r>
        <w:rPr>
          <w:rFonts w:ascii="新宋体" w:hAnsi="新宋体" w:eastAsia="新宋体"/>
        </w:rPr>
        <w:t>USD</w:t>
      </w:r>
      <w:r>
        <w:rPr>
          <w:rFonts w:hint="eastAsia" w:ascii="新宋体" w:hAnsi="新宋体" w:eastAsia="新宋体"/>
        </w:rPr>
        <w:t>。</w:t>
      </w:r>
    </w:p>
    <w:p>
      <w:pPr>
        <w:jc w:val="left"/>
        <w:rPr>
          <w:rFonts w:hint="eastAsia" w:ascii="新宋体" w:hAnsi="新宋体" w:eastAsia="新宋体"/>
        </w:rPr>
      </w:pPr>
    </w:p>
    <w:p>
      <w:pPr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统一中文网站显示RMB，英文网站显示USD</w:t>
      </w:r>
    </w:p>
    <w:p>
      <w:pPr>
        <w:jc w:val="left"/>
      </w:pPr>
      <w:r>
        <w:drawing>
          <wp:inline distT="0" distB="0" distL="0" distR="0">
            <wp:extent cx="3456940" cy="27806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4908550" cy="1610360"/>
            <wp:effectExtent l="0" t="0" r="6350" b="8890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搜索条件里面，如果没搜索到产品，则</w:t>
      </w:r>
      <w:r>
        <w:rPr>
          <w:rFonts w:hint="eastAsia" w:ascii="新宋体" w:hAnsi="新宋体" w:eastAsia="新宋体"/>
          <w:b/>
          <w:color w:val="4472C4" w:themeColor="accent1"/>
          <w14:textFill>
            <w14:solidFill>
              <w14:schemeClr w14:val="accent1"/>
            </w14:solidFill>
          </w14:textFill>
        </w:rPr>
        <w:t>居中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显示“无搜索结果“</w:t>
      </w:r>
    </w:p>
    <w:p>
      <w:pPr>
        <w:jc w:val="left"/>
      </w:pPr>
      <w:r>
        <w:drawing>
          <wp:inline distT="0" distB="0" distL="0" distR="0">
            <wp:extent cx="5274310" cy="11728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回复:已修正，</w:t>
      </w:r>
      <w:r>
        <w:drawing>
          <wp:inline distT="0" distB="0" distL="114300" distR="114300">
            <wp:extent cx="4879975" cy="1619250"/>
            <wp:effectExtent l="0" t="0" r="15875" b="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文字位置调整</w:t>
      </w:r>
    </w:p>
    <w:p>
      <w:pPr>
        <w:jc w:val="left"/>
      </w:pPr>
      <w:r>
        <w:drawing>
          <wp:inline distT="0" distB="0" distL="0" distR="0">
            <wp:extent cx="2400300" cy="12223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5413" cy="12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6000115" cy="2379345"/>
            <wp:effectExtent l="0" t="0" r="635" b="1905"/>
            <wp:docPr id="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点击修改没反应</w:t>
      </w:r>
    </w:p>
    <w:p>
      <w:pPr>
        <w:jc w:val="left"/>
      </w:pPr>
      <w:r>
        <w:drawing>
          <wp:inline distT="0" distB="0" distL="0" distR="0">
            <wp:extent cx="4114165" cy="1037590"/>
            <wp:effectExtent l="0" t="0" r="63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“For</w:t>
      </w:r>
      <w: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worder information””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开票信息”“物流信息”点击修改以后，上方的新增信息是否可以改为“修改”</w:t>
      </w:r>
    </w:p>
    <w:p>
      <w:pPr>
        <w:jc w:val="left"/>
      </w:pPr>
      <w:r>
        <w:drawing>
          <wp:inline distT="0" distB="0" distL="0" distR="0">
            <wp:extent cx="5274310" cy="3949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回复;已修正</w:t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“开票资料”上传部分增加进度条以及上传结果</w:t>
      </w:r>
    </w:p>
    <w:p>
      <w:pPr>
        <w:jc w:val="left"/>
      </w:pPr>
      <w:r>
        <w:drawing>
          <wp:inline distT="0" distB="0" distL="0" distR="0">
            <wp:extent cx="5274310" cy="14782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回复：设计图无</w:t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全局的系统按钮（例如修改及删除），请固定位置，并限定显示区域的大小宽度，可选择以</w:t>
      </w:r>
      <w:r>
        <w:rPr>
          <w:rFonts w:ascii="新宋体" w:hAnsi="新宋体" w:eastAsia="新宋体"/>
          <w:color w:val="FF0000"/>
        </w:rPr>
        <w:t>”…</w:t>
      </w:r>
      <w:r>
        <w:rPr>
          <w:rFonts w:hint="eastAsia" w:ascii="新宋体" w:hAnsi="新宋体" w:eastAsia="新宋体"/>
          <w:color w:val="FF0000"/>
        </w:rPr>
        <w:t>“或自动分段显示</w:t>
      </w:r>
      <w:r>
        <w:rPr>
          <w:rFonts w:hint="eastAsia" w:ascii="新宋体" w:hAnsi="新宋体" w:eastAsia="新宋体"/>
          <w:color w:val="FF0000"/>
          <w:lang w:eastAsia="zh-CN"/>
        </w:rPr>
        <w:t>（</w:t>
      </w:r>
      <w:r>
        <w:rPr>
          <w:rFonts w:hint="eastAsia" w:ascii="新宋体" w:hAnsi="新宋体" w:eastAsia="新宋体"/>
          <w:color w:val="FF0000"/>
          <w:lang w:val="en-US" w:eastAsia="zh-CN"/>
        </w:rPr>
        <w:t>修改放对齐问题</w:t>
      </w:r>
      <w:r>
        <w:rPr>
          <w:rFonts w:hint="eastAsia" w:ascii="新宋体" w:hAnsi="新宋体" w:eastAsia="新宋体"/>
          <w:color w:val="FF0000"/>
          <w:lang w:eastAsia="zh-CN"/>
        </w:rPr>
        <w:t>）</w:t>
      </w:r>
    </w:p>
    <w:p>
      <w:pPr>
        <w:widowControl/>
        <w:jc w:val="left"/>
      </w:pPr>
      <w:r>
        <w:drawing>
          <wp:inline distT="0" distB="0" distL="0" distR="0">
            <wp:extent cx="5274310" cy="17437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418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  <w:r>
        <w:drawing>
          <wp:inline distT="0" distB="0" distL="114300" distR="114300">
            <wp:extent cx="5832475" cy="1942465"/>
            <wp:effectExtent l="0" t="0" r="15875" b="635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新宋体" w:hAnsi="新宋体" w:eastAsia="新宋体"/>
        </w:rPr>
      </w:pPr>
      <w:r>
        <w:rPr>
          <w:rFonts w:ascii="新宋体" w:hAnsi="新宋体" w:eastAsia="新宋体"/>
        </w:rPr>
        <w:br w:type="page"/>
      </w:r>
    </w:p>
    <w:p>
      <w:pPr>
        <w:pStyle w:val="4"/>
        <w:numPr>
          <w:ilvl w:val="0"/>
          <w:numId w:val="3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购物车上方显示联系人名称，联系人名称为必填项</w:t>
      </w:r>
    </w:p>
    <w:p>
      <w:pPr>
        <w:jc w:val="left"/>
      </w:pPr>
      <w:r>
        <w:drawing>
          <wp:inline distT="0" distB="0" distL="0" distR="0">
            <wp:extent cx="1047115" cy="31369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1752600" cy="723900"/>
            <wp:effectExtent l="0" t="0" r="0" b="0"/>
            <wp:docPr id="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新宋体" w:hAnsi="新宋体" w:eastAsia="新宋体"/>
        </w:rPr>
      </w:pPr>
    </w:p>
    <w:p>
      <w:pPr>
        <w:pBdr>
          <w:top w:val="single" w:color="auto" w:sz="6" w:space="1"/>
          <w:bottom w:val="single" w:color="auto" w:sz="6" w:space="1"/>
        </w:pBdr>
        <w:ind w:left="2880" w:hanging="2880" w:hangingChars="20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10/09</w:t>
      </w:r>
    </w:p>
    <w:p>
      <w:pPr>
        <w:jc w:val="left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站内信</w:t>
      </w:r>
    </w:p>
    <w:p>
      <w:pPr>
        <w:pStyle w:val="4"/>
        <w:numPr>
          <w:ilvl w:val="0"/>
          <w:numId w:val="4"/>
        </w:numPr>
        <w:ind w:firstLineChars="0"/>
        <w:jc w:val="left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定时发送，转为邮件，新增收件人无功能</w:t>
      </w:r>
    </w:p>
    <w:p>
      <w:pPr>
        <w:pStyle w:val="4"/>
        <w:ind w:left="360" w:firstLine="0" w:firstLineChars="0"/>
        <w:jc w:val="left"/>
      </w:pPr>
      <w:r>
        <w:drawing>
          <wp:inline distT="0" distB="0" distL="0" distR="0">
            <wp:extent cx="2056765" cy="89471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pStyle w:val="4"/>
        <w:numPr>
          <w:ilvl w:val="0"/>
          <w:numId w:val="4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附件大小无功能</w:t>
      </w:r>
    </w:p>
    <w:p>
      <w:pPr>
        <w:pStyle w:val="4"/>
        <w:ind w:left="360" w:firstLine="0" w:firstLineChars="0"/>
        <w:jc w:val="left"/>
      </w:pPr>
      <w:r>
        <w:drawing>
          <wp:inline distT="0" distB="0" distL="0" distR="0">
            <wp:extent cx="1580515" cy="73279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2466975" cy="923925"/>
            <wp:effectExtent l="0" t="0" r="9525" b="9525"/>
            <wp:docPr id="1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主旨和输入框位置错位</w:t>
      </w:r>
    </w:p>
    <w:p>
      <w:pPr>
        <w:pStyle w:val="4"/>
        <w:ind w:left="360" w:firstLine="0" w:firstLineChars="0"/>
        <w:jc w:val="left"/>
      </w:pPr>
      <w:r>
        <w:drawing>
          <wp:inline distT="0" distB="0" distL="0" distR="0">
            <wp:extent cx="2876550" cy="10699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02047" cy="10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57225" cy="126809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378" cy="12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3566160" cy="542925"/>
            <wp:effectExtent l="0" t="0" r="15240" b="9525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jc w:val="left"/>
        <w:rPr>
          <w:rFonts w:ascii="新宋体" w:hAnsi="新宋体" w:eastAsia="新宋体"/>
        </w:rPr>
      </w:pPr>
    </w:p>
    <w:p>
      <w:pPr>
        <w:pStyle w:val="4"/>
        <w:numPr>
          <w:ilvl w:val="0"/>
          <w:numId w:val="4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添加图片显示无权限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</w:rPr>
        <w:instrText xml:space="preserve"> INCLUDEPICTURE "C:\\Users\\Amen\\Documents\\Tencent Files\\448205644\\Image\\C2C\\AFK3S[_K5R[0}SQ6_}7I[WJ.png" \* MERGEFORMATINET </w:instrText>
      </w:r>
      <w:r>
        <w:rPr>
          <w:rFonts w:ascii="宋体" w:hAnsi="宋体" w:eastAsia="宋体" w:cs="宋体"/>
          <w:kern w:val="0"/>
          <w:sz w:val="24"/>
          <w:szCs w:val="24"/>
        </w:rPr>
        <w:fldChar w:fldCharType="separate"/>
      </w:r>
      <w:r>
        <w:fldChar w:fldCharType="begin"/>
      </w:r>
      <w:r>
        <w:instrText xml:space="preserve"> INCLUDEPICTURE  "C:\\Users\\Amen\\Documents\\Tencent Files\\448205644\\Image\\C2C\\AFK3S[_K5R[0}SQ6_}7I[WJ.png" \* MERGEFORMATINET </w:instrText>
      </w:r>
      <w:r>
        <w:fldChar w:fldCharType="separate"/>
      </w:r>
      <w:r>
        <w:pict>
          <v:shape id="_x0000_i1025" o:spt="75" type="#_x0000_t75" style="height:138pt;width:257.25pt;" filled="f" o:preferrelative="t" stroked="f" coordsize="21600,21600">
            <v:path/>
            <v:fill on="f" focussize="0,0"/>
            <v:stroke on="f" joinstyle="miter"/>
            <v:imagedata r:id="rId74" r:href="rId75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回复：已修正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  <w:numPr>
          <w:ilvl w:val="0"/>
          <w:numId w:val="4"/>
        </w:numPr>
        <w:ind w:firstLineChars="0"/>
        <w:jc w:val="left"/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内文管理应该全网站的文字都在内。</w:t>
      </w:r>
    </w:p>
    <w:p>
      <w:pPr>
        <w:pStyle w:val="4"/>
        <w:pBdr>
          <w:top w:val="single" w:color="auto" w:sz="6" w:space="1"/>
          <w:bottom w:val="single" w:color="auto" w:sz="6" w:space="1"/>
        </w:pBdr>
        <w:ind w:left="360" w:firstLine="0" w:firstLineChars="0"/>
        <w:jc w:val="left"/>
        <w:rPr>
          <w:rFonts w:ascii="新宋体" w:hAnsi="新宋体" w:eastAsia="新宋体"/>
          <w:sz w:val="144"/>
          <w:szCs w:val="144"/>
        </w:rPr>
      </w:pPr>
      <w:r>
        <w:rPr>
          <w:rFonts w:hint="eastAsia" w:ascii="新宋体" w:hAnsi="新宋体" w:eastAsia="新宋体"/>
          <w:sz w:val="144"/>
          <w:szCs w:val="144"/>
        </w:rPr>
        <w:t>10/16</w:t>
      </w:r>
    </w:p>
    <w:p>
      <w:pPr>
        <w:numPr>
          <w:ilvl w:val="0"/>
          <w:numId w:val="5"/>
        </w:numPr>
        <w:rPr>
          <w:rFonts w:hint="eastAsia"/>
          <w:highlight w:val="red"/>
        </w:rPr>
      </w:pPr>
      <w:r>
        <w:rPr>
          <w:rFonts w:hint="eastAsia"/>
          <w:highlight w:val="red"/>
        </w:rPr>
        <w:t>所有文字默认为微软雅黑.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r>
        <w:rPr>
          <w:rFonts w:hint="eastAsia"/>
        </w:rPr>
        <w:t>2</w:t>
      </w:r>
    </w:p>
    <w:p>
      <w:r>
        <w:drawing>
          <wp:inline distT="0" distB="0" distL="0" distR="0">
            <wp:extent cx="5274310" cy="31959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左边图片统一为与后台相同的黑色，所有文字都为文本文字而不是图片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3</w:t>
      </w:r>
    </w:p>
    <w:p>
      <w:r>
        <w:drawing>
          <wp:inline distT="0" distB="0" distL="0" distR="0">
            <wp:extent cx="3275965" cy="167576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  <w:t>勾选记住密码的时候自动勾选记住UID，</w:t>
      </w:r>
    </w:p>
    <w:p>
      <w:pP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  <w:t>勾选记住UID的时候不需要自动勾选记住密码</w:t>
      </w:r>
    </w:p>
    <w:p>
      <w:pPr>
        <w:rPr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  <w:t>去掉记住UID的时候自动去掉记住密码</w:t>
      </w:r>
    </w:p>
    <w:p>
      <w:pP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</w:pPr>
      <w:r>
        <w:rPr>
          <w:rFonts w:hint="eastAsia"/>
          <w:color w:val="FFC000" w:themeColor="accent4"/>
          <w14:textFill>
            <w14:solidFill>
              <w14:schemeClr w14:val="accent4"/>
            </w14:solidFill>
          </w14:textFill>
        </w:rPr>
        <w:t>去掉记住密码的时候不需要自动去掉记住UID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/>
    <w:p>
      <w:pPr>
        <w:rPr>
          <w:rFonts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选择“长度”和“颜色”才出现相应型号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3096895" cy="1470025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1523" cy="14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  <w:highlight w:val="yellow"/>
        </w:rPr>
      </w:pPr>
      <w:r>
        <w:rPr>
          <w:rFonts w:hint="eastAsia"/>
          <w:highlight w:val="yellow"/>
        </w:rPr>
        <w:t>5</w:t>
      </w:r>
      <w:r>
        <w:rPr>
          <w:rFonts w:hint="eastAsia" w:ascii="新宋体" w:hAnsi="新宋体" w:eastAsia="新宋体"/>
          <w:highlight w:val="yellow"/>
        </w:rPr>
        <w:t>购物车中参考剩余库存数居中</w:t>
      </w:r>
    </w:p>
    <w:p>
      <w:pPr>
        <w:rPr>
          <w:rFonts w:ascii="新宋体" w:hAnsi="新宋体" w:eastAsia="新宋体"/>
        </w:rPr>
      </w:pPr>
      <w:r>
        <w:rPr>
          <w:rFonts w:ascii="新宋体" w:hAnsi="新宋体" w:eastAsia="新宋体"/>
        </w:rPr>
        <w:drawing>
          <wp:inline distT="0" distB="0" distL="0" distR="0">
            <wp:extent cx="1803400" cy="2603500"/>
            <wp:effectExtent l="0" t="0" r="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新宋体" w:hAnsi="新宋体" w:eastAsia="新宋体"/>
        </w:rPr>
      </w:pP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 w:ascii="新宋体" w:hAnsi="新宋体" w:eastAsia="新宋体"/>
          <w:color w:val="4472C4" w:themeColor="accent1"/>
          <w14:textFill>
            <w14:solidFill>
              <w14:schemeClr w14:val="accent1"/>
            </w14:solidFill>
          </w14:textFill>
        </w:rPr>
        <w:t>6备注栏并非必填项目，不需要填写底下才显示提交（请注意没打*的都并非必填项目！！！）</w:t>
      </w:r>
    </w:p>
    <w:p>
      <w:pPr>
        <w:rPr>
          <w:rFonts w:hint="eastAsia" w:ascii="新宋体" w:hAnsi="新宋体" w:eastAsia="新宋体"/>
        </w:rPr>
      </w:pPr>
    </w:p>
    <w:p>
      <w:r>
        <w:drawing>
          <wp:inline distT="0" distB="0" distL="0" distR="0">
            <wp:extent cx="5274310" cy="526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7订单确认页面，总价上面多了一行线</w:t>
      </w:r>
    </w:p>
    <w:p>
      <w:r>
        <w:drawing>
          <wp:inline distT="0" distB="0" distL="0" distR="0">
            <wp:extent cx="5274310" cy="4743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8日期选择没有反应，而且为何有两种选择日期的方式？</w:t>
      </w:r>
    </w:p>
    <w:p>
      <w:r>
        <w:drawing>
          <wp:inline distT="0" distB="0" distL="0" distR="0">
            <wp:extent cx="1445895" cy="1685925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54498" cy="1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28750" cy="16325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51289" cy="16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 xml:space="preserve"> 9查看和下载中间添加“ |</w:t>
      </w:r>
      <w:r>
        <w:rPr>
          <w:rFonts w:ascii="新宋体" w:hAnsi="新宋体" w:eastAsia="新宋体"/>
          <w:color w:val="FF0000"/>
        </w:rPr>
        <w:t xml:space="preserve"> </w:t>
      </w:r>
      <w:r>
        <w:rPr>
          <w:rFonts w:hint="eastAsia" w:ascii="新宋体" w:hAnsi="新宋体" w:eastAsia="新宋体"/>
          <w:color w:val="FF0000"/>
        </w:rPr>
        <w:t>”分开文字（请注意其他地方也是一样）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10一页显示20条信息，最新的在上面，或增加第二张图的显示数量样式（站内信也是）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17932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71140" cy="70421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6090285" cy="1275715"/>
            <wp:effectExtent l="0" t="0" r="5715" b="635"/>
            <wp:docPr id="1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11打印此页的功能无法正常使用</w:t>
      </w:r>
    </w:p>
    <w:p>
      <w:r>
        <w:drawing>
          <wp:inline distT="0" distB="0" distL="0" distR="0">
            <wp:extent cx="847090" cy="87566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667000" cy="1061085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75121" cy="10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1" w:name="OLE_LINK1"/>
      <w:r>
        <w:rPr>
          <w:rFonts w:hint="eastAsia"/>
          <w:lang w:val="en-US" w:eastAsia="zh-CN"/>
        </w:rPr>
        <w:t>回复：已修正</w:t>
      </w:r>
    </w:p>
    <w:bookmarkEnd w:id="1"/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12下载订单的模板错误</w:t>
      </w:r>
    </w:p>
    <w:p>
      <w:r>
        <w:drawing>
          <wp:inline distT="0" distB="0" distL="0" distR="0">
            <wp:extent cx="5274310" cy="19405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/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13导航栏错误，点击全部订单的时候左边导航蓝选项会变少</w:t>
      </w:r>
    </w:p>
    <w:p>
      <w:r>
        <w:drawing>
          <wp:inline distT="0" distB="0" distL="0" distR="0">
            <wp:extent cx="1228725" cy="20605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31770" cy="20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90700" cy="198691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06148" cy="20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14修改和删除请固定在最右边（请注意所有相同页面都一样）</w:t>
      </w:r>
    </w:p>
    <w:p>
      <w:r>
        <w:drawing>
          <wp:inline distT="0" distB="0" distL="0" distR="0">
            <wp:extent cx="2009775" cy="15100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24768" cy="15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15文字模式的关键字搜索输入文本框内的文字对齐（中英文）</w:t>
      </w:r>
    </w:p>
    <w:p>
      <w:r>
        <w:drawing>
          <wp:inline distT="0" distB="0" distL="0" distR="0">
            <wp:extent cx="323215" cy="2856865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回复:已对齐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16这两个编辑区域？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75755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220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  <w:lang w:val="en-US" w:eastAsia="zh-CN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17导航栏需要维持选定在当前页面的状态</w:t>
      </w:r>
    </w:p>
    <w:p>
      <w:r>
        <w:drawing>
          <wp:inline distT="0" distB="0" distL="0" distR="0">
            <wp:extent cx="4047490" cy="18567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</w:rPr>
      </w:pPr>
    </w:p>
    <w:p>
      <w:pPr>
        <w:rPr>
          <w:rFonts w:ascii="新宋体" w:hAnsi="新宋体" w:eastAsia="新宋体"/>
          <w:color w:val="FF0000"/>
        </w:rPr>
      </w:pPr>
      <w:r>
        <w:rPr>
          <w:rFonts w:hint="eastAsia" w:ascii="新宋体" w:hAnsi="新宋体" w:eastAsia="新宋体"/>
          <w:color w:val="FF0000"/>
        </w:rPr>
        <w:t>18点选左边导航栏以后不要缩起来，保持展开，且图标不要有底色</w:t>
      </w:r>
    </w:p>
    <w:p>
      <w:r>
        <w:drawing>
          <wp:inline distT="0" distB="0" distL="0" distR="0">
            <wp:extent cx="1837690" cy="365696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89990" cy="32321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bookmarkStart w:id="2" w:name="_GoBack"/>
      <w:bookmarkEnd w:id="2"/>
    </w:p>
    <w:p/>
    <w:p>
      <w:r>
        <w:rPr>
          <w:rFonts w:hint="eastAsia"/>
        </w:rPr>
        <w:t>19站内信无法上传文件</w:t>
      </w:r>
    </w:p>
    <w:p>
      <w:r>
        <w:drawing>
          <wp:inline distT="0" distB="0" distL="0" distR="0">
            <wp:extent cx="2857500" cy="1447165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72018" cy="14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/>
    <w:p>
      <w:r>
        <w:rPr>
          <w:rFonts w:hint="eastAsia"/>
        </w:rPr>
        <w:t>20站内信收件人显示不完全</w:t>
      </w:r>
    </w:p>
    <w:p>
      <w:r>
        <w:drawing>
          <wp:inline distT="0" distB="0" distL="0" distR="0">
            <wp:extent cx="3666490" cy="11137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</w:rPr>
      </w:pPr>
      <w:r>
        <w:rPr>
          <w:rFonts w:hint="eastAsia"/>
        </w:rPr>
        <w:t>21.选择收件人请加上全选或按照等级全选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回复：设计无要求</w:t>
      </w:r>
    </w:p>
    <w:p>
      <w:pPr>
        <w:rPr>
          <w:rFonts w:hint="eastAsia"/>
        </w:rPr>
      </w:pPr>
      <w:r>
        <w:rPr>
          <w:rFonts w:hint="eastAsia"/>
        </w:rPr>
        <w:t>22转为邮件点击下去增加发送状态的提示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回复：测试无问题</w:t>
      </w:r>
    </w:p>
    <w:p>
      <w:r>
        <w:rPr>
          <w:rFonts w:hint="eastAsia"/>
        </w:rPr>
        <w:t>23后台超级管理员无法修改账号状态或是等级分组等信息权限问题</w:t>
      </w:r>
    </w:p>
    <w:p>
      <w:r>
        <w:drawing>
          <wp:inline distT="0" distB="0" distL="0" distR="0">
            <wp:extent cx="9683750" cy="4904740"/>
            <wp:effectExtent l="0" t="0" r="12700" b="1016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68375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hint="eastAsia"/>
          <w:lang w:val="en-US" w:eastAsia="zh-CN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24产品管理的保存数据，刷新库存都无法使用</w:t>
      </w:r>
    </w:p>
    <w:p>
      <w:r>
        <w:drawing>
          <wp:inline distT="0" distB="0" distL="0" distR="0">
            <wp:extent cx="5274310" cy="26714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25物流模板中，点选大地区打勾则自动全选底下所有地区</w:t>
      </w:r>
    </w:p>
    <w:p>
      <w:r>
        <w:drawing>
          <wp:inline distT="0" distB="0" distL="0" distR="0">
            <wp:extent cx="5274310" cy="26714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26客户管理内订单信息错字RMB USD</w:t>
      </w:r>
    </w:p>
    <w:p>
      <w:r>
        <w:drawing>
          <wp:inline distT="0" distB="0" distL="0" distR="0">
            <wp:extent cx="2199640" cy="1961515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/>
    <w:p>
      <w:pPr>
        <w:rPr>
          <w:rFonts w:hint="eastAsia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27后台显示下架前台还是显示出来</w:t>
      </w:r>
    </w:p>
    <w:p>
      <w:pPr>
        <w:rPr>
          <w:rFonts w:ascii="新宋体" w:hAnsi="新宋体" w:eastAsia="新宋体"/>
        </w:rPr>
      </w:pPr>
      <w:r>
        <w:drawing>
          <wp:inline distT="0" distB="0" distL="0" distR="0">
            <wp:extent cx="5274310" cy="2013585"/>
            <wp:effectExtent l="0" t="0" r="254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新宋体" w:hAnsi="新宋体" w:eastAsia="新宋体"/>
        </w:rPr>
      </w:pPr>
    </w:p>
    <w:p>
      <w:pPr>
        <w:rPr>
          <w:rFonts w:hint="eastAsia" w:ascii="新宋体" w:hAnsi="新宋体" w:eastAsia="新宋体"/>
        </w:rPr>
      </w:pPr>
    </w:p>
    <w:p>
      <w:r>
        <w:rPr>
          <w:rFonts w:hint="eastAsia"/>
        </w:rPr>
        <w:t>6错位部分</w:t>
      </w:r>
    </w:p>
    <w:p>
      <w:r>
        <w:rPr>
          <w:rFonts w:hint="eastAsia"/>
        </w:rPr>
        <w:t>其他页面</w:t>
      </w:r>
    </w:p>
    <w:p>
      <w:pPr>
        <w:rPr>
          <w:rFonts w:hint="eastAsia"/>
        </w:rPr>
      </w:pPr>
      <w:r>
        <w:drawing>
          <wp:inline distT="0" distB="0" distL="0" distR="0">
            <wp:extent cx="5274310" cy="4000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3666490" cy="5580380"/>
            <wp:effectExtent l="0" t="0" r="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  <w:r>
        <w:drawing>
          <wp:inline distT="0" distB="0" distL="114300" distR="114300">
            <wp:extent cx="4409440" cy="2783840"/>
            <wp:effectExtent l="0" t="0" r="10160" b="16510"/>
            <wp:docPr id="1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197993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r>
        <w:rPr>
          <w:rFonts w:hint="eastAsia"/>
        </w:rPr>
        <w:t>后台-物流管理</w:t>
      </w:r>
    </w:p>
    <w:p>
      <w:r>
        <w:drawing>
          <wp:inline distT="0" distB="0" distL="0" distR="0">
            <wp:extent cx="3428365" cy="3466465"/>
            <wp:effectExtent l="0" t="0" r="635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r>
        <w:rPr>
          <w:rFonts w:hint="eastAsia"/>
        </w:rPr>
        <w:t>购物车</w:t>
      </w:r>
    </w:p>
    <w:p>
      <w:r>
        <w:drawing>
          <wp:inline distT="0" distB="0" distL="0" distR="0">
            <wp:extent cx="3971290" cy="27520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4666615" cy="397129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</w:p>
    <w:p/>
    <w:p>
      <w:r>
        <w:drawing>
          <wp:inline distT="0" distB="0" distL="0" distR="0">
            <wp:extent cx="5274310" cy="193294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4056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</w:p>
    <w:p>
      <w:r>
        <w:drawing>
          <wp:inline distT="0" distB="0" distL="0" distR="0">
            <wp:extent cx="5274310" cy="12693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回复：已修正</w:t>
      </w:r>
    </w:p>
    <w:p>
      <w:r>
        <w:rPr>
          <w:rFonts w:hint="eastAsia"/>
        </w:rPr>
        <w:t>(这款无法输入文本信息)</w:t>
      </w:r>
    </w:p>
    <w:p>
      <w:r>
        <w:drawing>
          <wp:inline distT="0" distB="0" distL="0" distR="0">
            <wp:extent cx="5274310" cy="106299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91910" cy="2556510"/>
            <wp:effectExtent l="0" t="0" r="8890" b="152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回复：已优化</w:t>
      </w:r>
    </w:p>
    <w:p>
      <w:pPr>
        <w:rPr>
          <w:rFonts w:hint="eastAsia"/>
        </w:rPr>
      </w:pPr>
    </w:p>
    <w:p>
      <w:pPr>
        <w:jc w:val="left"/>
        <w:rPr>
          <w:rFonts w:hint="eastAsia" w:ascii="新宋体" w:hAnsi="新宋体" w:eastAsia="新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9558A"/>
    <w:multiLevelType w:val="multilevel"/>
    <w:tmpl w:val="038955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新宋体" w:hAnsi="新宋体" w:eastAsia="新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E4B9B2"/>
    <w:multiLevelType w:val="singleLevel"/>
    <w:tmpl w:val="59E4B9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9E56A90"/>
    <w:multiLevelType w:val="singleLevel"/>
    <w:tmpl w:val="59E56A90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E6B870"/>
    <w:multiLevelType w:val="singleLevel"/>
    <w:tmpl w:val="59E6B870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6317F12"/>
    <w:multiLevelType w:val="multilevel"/>
    <w:tmpl w:val="76317F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7E1"/>
    <w:rsid w:val="0002323E"/>
    <w:rsid w:val="000751F2"/>
    <w:rsid w:val="0014497C"/>
    <w:rsid w:val="001C16DC"/>
    <w:rsid w:val="002B7CA4"/>
    <w:rsid w:val="003516CF"/>
    <w:rsid w:val="003637D5"/>
    <w:rsid w:val="0039736D"/>
    <w:rsid w:val="003E05B8"/>
    <w:rsid w:val="003F1EE3"/>
    <w:rsid w:val="004A6F44"/>
    <w:rsid w:val="0058636A"/>
    <w:rsid w:val="00620CEB"/>
    <w:rsid w:val="00647780"/>
    <w:rsid w:val="006F3C2E"/>
    <w:rsid w:val="00790350"/>
    <w:rsid w:val="008731E2"/>
    <w:rsid w:val="008B5B5F"/>
    <w:rsid w:val="008E4DD6"/>
    <w:rsid w:val="0094043A"/>
    <w:rsid w:val="009C67E1"/>
    <w:rsid w:val="00A02460"/>
    <w:rsid w:val="00BF169F"/>
    <w:rsid w:val="00C81560"/>
    <w:rsid w:val="00C85D80"/>
    <w:rsid w:val="00CE4DC5"/>
    <w:rsid w:val="00D44CDC"/>
    <w:rsid w:val="00D5437C"/>
    <w:rsid w:val="00D96B07"/>
    <w:rsid w:val="00E4183A"/>
    <w:rsid w:val="00E77F31"/>
    <w:rsid w:val="015A4F85"/>
    <w:rsid w:val="01E50355"/>
    <w:rsid w:val="01E94C4D"/>
    <w:rsid w:val="06F847AD"/>
    <w:rsid w:val="077C1E93"/>
    <w:rsid w:val="08DF5D3E"/>
    <w:rsid w:val="09125A1F"/>
    <w:rsid w:val="0B4825F1"/>
    <w:rsid w:val="0D621DBE"/>
    <w:rsid w:val="11082C90"/>
    <w:rsid w:val="17D135CE"/>
    <w:rsid w:val="19551751"/>
    <w:rsid w:val="1A810388"/>
    <w:rsid w:val="1E427DEE"/>
    <w:rsid w:val="256038F6"/>
    <w:rsid w:val="25C45998"/>
    <w:rsid w:val="2AB308C4"/>
    <w:rsid w:val="2B774572"/>
    <w:rsid w:val="2E8D15ED"/>
    <w:rsid w:val="2F0F5D5B"/>
    <w:rsid w:val="317274BF"/>
    <w:rsid w:val="364B10CE"/>
    <w:rsid w:val="3833030F"/>
    <w:rsid w:val="3ECD0209"/>
    <w:rsid w:val="417814C9"/>
    <w:rsid w:val="41AD1B72"/>
    <w:rsid w:val="41D35136"/>
    <w:rsid w:val="41ED651F"/>
    <w:rsid w:val="42A556CF"/>
    <w:rsid w:val="44C35269"/>
    <w:rsid w:val="4C1504A2"/>
    <w:rsid w:val="53030DB4"/>
    <w:rsid w:val="5974414B"/>
    <w:rsid w:val="5B8E00FE"/>
    <w:rsid w:val="5D44738C"/>
    <w:rsid w:val="5E9758EF"/>
    <w:rsid w:val="68840F03"/>
    <w:rsid w:val="692D705D"/>
    <w:rsid w:val="6B3A4A4E"/>
    <w:rsid w:val="6C186B2B"/>
    <w:rsid w:val="6FA811E4"/>
    <w:rsid w:val="71D35E45"/>
    <w:rsid w:val="72E434D7"/>
    <w:rsid w:val="74561D32"/>
    <w:rsid w:val="76381A7C"/>
    <w:rsid w:val="78F55E4A"/>
    <w:rsid w:val="78F9085F"/>
    <w:rsid w:val="79BB1AF6"/>
    <w:rsid w:val="7B336AB2"/>
    <w:rsid w:val="7B3D3A4E"/>
    <w:rsid w:val="7FB7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../Documents/Tencent%20Files/448205644/Image/C2C/AFK3S%5b_K5R%5b0%7dSQ6_%7d7I%5bWJ.png" TargetMode="Externa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8" Type="http://schemas.openxmlformats.org/officeDocument/2006/relationships/fontTable" Target="fontTable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350</Words>
  <Characters>2001</Characters>
  <Lines>16</Lines>
  <Paragraphs>4</Paragraphs>
  <ScaleCrop>false</ScaleCrop>
  <LinksUpToDate>false</LinksUpToDate>
  <CharactersWithSpaces>2347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2017-09-25T08:23:00Z</dcterms:created>
  <dc:creator>Amen</dc:creator>
  <cp:lastModifiedBy>wyc</cp:lastModifiedBy>
  <dcterms:modified xsi:type="dcterms:W3CDTF">2017-10-18T08:13:59Z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