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957A00" w14:textId="77777777" w:rsidR="002E5339" w:rsidRPr="00C844E7" w:rsidRDefault="002E5339" w:rsidP="0082236A">
      <w:pPr>
        <w:spacing w:line="460" w:lineRule="exact"/>
        <w:ind w:left="851" w:hanging="709"/>
        <w:jc w:val="center"/>
        <w:rPr>
          <w:rFonts w:ascii="Times New Roman" w:eastAsia="標楷體" w:hAnsi="Times New Roman"/>
          <w:b/>
          <w:bCs/>
          <w:kern w:val="0"/>
          <w:sz w:val="28"/>
          <w:szCs w:val="28"/>
        </w:rPr>
      </w:pPr>
      <w:r w:rsidRPr="00C844E7">
        <w:rPr>
          <w:rFonts w:ascii="Times New Roman" w:eastAsia="標楷體" w:hAnsi="Times New Roman" w:hint="eastAsia"/>
          <w:b/>
          <w:bCs/>
          <w:kern w:val="0"/>
          <w:sz w:val="28"/>
          <w:szCs w:val="28"/>
        </w:rPr>
        <w:t>桃園市政府客家事務局</w:t>
      </w:r>
    </w:p>
    <w:p w14:paraId="1A88AD76" w14:textId="038953C4" w:rsidR="00B5788A" w:rsidRPr="00C844E7" w:rsidRDefault="002E5339" w:rsidP="0082236A">
      <w:pPr>
        <w:spacing w:line="460" w:lineRule="exact"/>
        <w:ind w:left="851" w:hanging="709"/>
        <w:jc w:val="center"/>
        <w:rPr>
          <w:rFonts w:ascii="Times New Roman" w:eastAsia="標楷體" w:hAnsi="Times New Roman"/>
          <w:b/>
          <w:bCs/>
          <w:kern w:val="0"/>
          <w:sz w:val="28"/>
          <w:szCs w:val="28"/>
        </w:rPr>
      </w:pPr>
      <w:r w:rsidRPr="00C844E7">
        <w:rPr>
          <w:rFonts w:ascii="Times New Roman" w:eastAsia="標楷體" w:hAnsi="Times New Roman" w:hint="eastAsia"/>
          <w:b/>
          <w:bCs/>
          <w:kern w:val="0"/>
          <w:sz w:val="28"/>
          <w:szCs w:val="28"/>
        </w:rPr>
        <w:t>「</w:t>
      </w:r>
      <w:r w:rsidR="00B5788A" w:rsidRPr="00C844E7">
        <w:rPr>
          <w:rFonts w:ascii="Times New Roman" w:eastAsia="標楷體" w:hAnsi="Times New Roman" w:hint="eastAsia"/>
          <w:b/>
          <w:bCs/>
          <w:kern w:val="0"/>
          <w:sz w:val="28"/>
          <w:szCs w:val="28"/>
        </w:rPr>
        <w:t>202</w:t>
      </w:r>
      <w:r w:rsidR="00440393">
        <w:rPr>
          <w:rFonts w:ascii="Times New Roman" w:eastAsia="標楷體" w:hAnsi="Times New Roman" w:hint="eastAsia"/>
          <w:b/>
          <w:bCs/>
          <w:kern w:val="0"/>
          <w:sz w:val="28"/>
          <w:szCs w:val="28"/>
        </w:rPr>
        <w:t>6</w:t>
      </w:r>
      <w:r w:rsidR="00B5788A" w:rsidRPr="00C844E7">
        <w:rPr>
          <w:rFonts w:ascii="Times New Roman" w:eastAsia="標楷體" w:hAnsi="Times New Roman" w:hint="eastAsia"/>
          <w:b/>
          <w:bCs/>
          <w:kern w:val="0"/>
          <w:sz w:val="28"/>
          <w:szCs w:val="28"/>
        </w:rPr>
        <w:t>海客文化藝術季</w:t>
      </w:r>
      <w:r w:rsidRPr="00C844E7">
        <w:rPr>
          <w:rFonts w:ascii="Times New Roman" w:eastAsia="標楷體" w:hAnsi="Times New Roman" w:hint="eastAsia"/>
          <w:b/>
          <w:bCs/>
          <w:kern w:val="0"/>
          <w:sz w:val="28"/>
          <w:szCs w:val="28"/>
        </w:rPr>
        <w:t>」</w:t>
      </w:r>
      <w:r w:rsidR="00C73ED2" w:rsidRPr="00C844E7">
        <w:rPr>
          <w:rFonts w:ascii="Times New Roman" w:eastAsia="標楷體" w:hAnsi="Times New Roman" w:hint="eastAsia"/>
          <w:b/>
          <w:bCs/>
          <w:kern w:val="0"/>
          <w:sz w:val="28"/>
          <w:szCs w:val="28"/>
        </w:rPr>
        <w:t>勞務採購案</w:t>
      </w:r>
    </w:p>
    <w:p w14:paraId="075C379E" w14:textId="77CE53EE" w:rsidR="004667C5" w:rsidRPr="00C844E7" w:rsidRDefault="002E5339" w:rsidP="0082236A">
      <w:pPr>
        <w:spacing w:line="460" w:lineRule="exact"/>
        <w:ind w:left="851" w:hanging="709"/>
        <w:jc w:val="center"/>
        <w:rPr>
          <w:rFonts w:ascii="Times New Roman" w:eastAsia="標楷體" w:hAnsi="Times New Roman"/>
          <w:b/>
          <w:bCs/>
          <w:kern w:val="0"/>
          <w:sz w:val="28"/>
          <w:szCs w:val="28"/>
        </w:rPr>
      </w:pPr>
      <w:r w:rsidRPr="00C844E7">
        <w:rPr>
          <w:rFonts w:ascii="Times New Roman" w:eastAsia="標楷體" w:hAnsi="Times New Roman" w:hint="eastAsia"/>
          <w:b/>
          <w:bCs/>
          <w:kern w:val="0"/>
          <w:sz w:val="28"/>
          <w:szCs w:val="28"/>
        </w:rPr>
        <w:t>需求說明書</w:t>
      </w:r>
    </w:p>
    <w:p w14:paraId="6E264373" w14:textId="6DC5559C" w:rsidR="00B74F91" w:rsidRPr="00C844E7" w:rsidRDefault="004667C5" w:rsidP="00216EEE">
      <w:pPr>
        <w:pStyle w:val="2"/>
        <w:numPr>
          <w:ilvl w:val="0"/>
          <w:numId w:val="1"/>
        </w:numPr>
        <w:spacing w:line="460" w:lineRule="exact"/>
        <w:ind w:leftChars="0" w:left="709" w:hanging="567"/>
        <w:jc w:val="both"/>
        <w:rPr>
          <w:rFonts w:ascii="Times New Roman" w:eastAsia="標楷體" w:hAnsi="Times New Roman"/>
          <w:b/>
          <w:sz w:val="28"/>
          <w:szCs w:val="28"/>
        </w:rPr>
      </w:pPr>
      <w:r w:rsidRPr="00C844E7">
        <w:rPr>
          <w:rFonts w:ascii="Times New Roman" w:eastAsia="標楷體" w:hAnsi="Times New Roman" w:hint="eastAsia"/>
          <w:b/>
          <w:sz w:val="28"/>
          <w:szCs w:val="28"/>
        </w:rPr>
        <w:t>委託</w:t>
      </w:r>
      <w:r w:rsidR="00665F22" w:rsidRPr="00C844E7">
        <w:rPr>
          <w:rFonts w:ascii="Times New Roman" w:eastAsia="標楷體" w:hAnsi="Times New Roman" w:hint="eastAsia"/>
          <w:b/>
          <w:sz w:val="28"/>
          <w:szCs w:val="28"/>
        </w:rPr>
        <w:t>辦理目的：</w:t>
      </w:r>
    </w:p>
    <w:p w14:paraId="1A69993A" w14:textId="4457A6DD" w:rsidR="00216EEE" w:rsidRDefault="004D4665" w:rsidP="00216EEE">
      <w:pPr>
        <w:pStyle w:val="a3"/>
        <w:spacing w:line="600" w:lineRule="exact"/>
        <w:ind w:firstLineChars="183" w:firstLine="512"/>
        <w:jc w:val="both"/>
        <w:rPr>
          <w:rFonts w:ascii="Times New Roman" w:eastAsia="標楷體" w:hAnsi="Times New Roman" w:cs="Times New Roman"/>
          <w:sz w:val="28"/>
          <w:szCs w:val="28"/>
        </w:rPr>
      </w:pPr>
      <w:r w:rsidRPr="00C844E7">
        <w:rPr>
          <w:rFonts w:ascii="Times New Roman" w:eastAsia="標楷體" w:hAnsi="Times New Roman" w:cs="Times New Roman" w:hint="eastAsia"/>
          <w:sz w:val="28"/>
          <w:szCs w:val="28"/>
        </w:rPr>
        <w:t>本市新屋區沿海地區</w:t>
      </w:r>
      <w:r w:rsidR="00443E69">
        <w:rPr>
          <w:rFonts w:ascii="Times New Roman" w:eastAsia="標楷體" w:hAnsi="Times New Roman" w:cs="Times New Roman" w:hint="eastAsia"/>
          <w:sz w:val="28"/>
          <w:szCs w:val="28"/>
        </w:rPr>
        <w:t>為</w:t>
      </w:r>
      <w:r w:rsidR="009E1BEB">
        <w:rPr>
          <w:rFonts w:ascii="Times New Roman" w:eastAsia="標楷體" w:hAnsi="Times New Roman" w:cs="Times New Roman" w:hint="eastAsia"/>
          <w:sz w:val="28"/>
          <w:szCs w:val="28"/>
        </w:rPr>
        <w:t>特</w:t>
      </w:r>
      <w:r w:rsidR="00443E69">
        <w:rPr>
          <w:rFonts w:ascii="Times New Roman" w:eastAsia="標楷體" w:hAnsi="Times New Roman" w:cs="Times New Roman" w:hint="eastAsia"/>
          <w:sz w:val="28"/>
          <w:szCs w:val="28"/>
        </w:rPr>
        <w:t>殊</w:t>
      </w:r>
      <w:r w:rsidRPr="00C844E7">
        <w:rPr>
          <w:rFonts w:ascii="Times New Roman" w:eastAsia="標楷體" w:hAnsi="Times New Roman" w:cs="Times New Roman" w:hint="eastAsia"/>
          <w:sz w:val="28"/>
          <w:szCs w:val="28"/>
        </w:rPr>
        <w:t>的</w:t>
      </w:r>
      <w:r w:rsidR="00C51B6D">
        <w:rPr>
          <w:rFonts w:ascii="Times New Roman" w:eastAsia="標楷體" w:hAnsi="Times New Roman" w:cs="Times New Roman" w:hint="eastAsia"/>
          <w:sz w:val="28"/>
          <w:szCs w:val="28"/>
        </w:rPr>
        <w:t>客家</w:t>
      </w:r>
      <w:r w:rsidR="009E1BEB">
        <w:rPr>
          <w:rFonts w:ascii="Times New Roman" w:eastAsia="標楷體" w:hAnsi="Times New Roman" w:cs="Times New Roman" w:hint="eastAsia"/>
          <w:sz w:val="28"/>
          <w:szCs w:val="28"/>
        </w:rPr>
        <w:t>海港</w:t>
      </w:r>
      <w:r w:rsidR="00C51B6D">
        <w:rPr>
          <w:rFonts w:ascii="Times New Roman" w:eastAsia="標楷體" w:hAnsi="Times New Roman" w:cs="Times New Roman" w:hint="eastAsia"/>
          <w:sz w:val="28"/>
          <w:szCs w:val="28"/>
        </w:rPr>
        <w:t>聚落</w:t>
      </w:r>
      <w:r w:rsidR="00DC3198" w:rsidRPr="00C844E7">
        <w:rPr>
          <w:rFonts w:ascii="Times New Roman" w:eastAsia="標楷體" w:hAnsi="Times New Roman" w:cs="Times New Roman" w:hint="eastAsia"/>
          <w:sz w:val="28"/>
          <w:szCs w:val="28"/>
        </w:rPr>
        <w:t>，本局於</w:t>
      </w:r>
      <w:r w:rsidR="00DC3198" w:rsidRPr="00C844E7">
        <w:rPr>
          <w:rFonts w:ascii="Times New Roman" w:eastAsia="標楷體" w:hAnsi="Times New Roman" w:cs="Times New Roman" w:hint="eastAsia"/>
          <w:sz w:val="28"/>
          <w:szCs w:val="28"/>
        </w:rPr>
        <w:t>2016</w:t>
      </w:r>
      <w:r w:rsidR="00DC3198" w:rsidRPr="00C844E7">
        <w:rPr>
          <w:rFonts w:ascii="Times New Roman" w:eastAsia="標楷體" w:hAnsi="Times New Roman" w:cs="Times New Roman" w:hint="eastAsia"/>
          <w:sz w:val="28"/>
          <w:szCs w:val="28"/>
        </w:rPr>
        <w:t>年起辦</w:t>
      </w:r>
      <w:r w:rsidR="00F70577" w:rsidRPr="00C844E7">
        <w:rPr>
          <w:rFonts w:ascii="Times New Roman" w:eastAsia="標楷體" w:hAnsi="Times New Roman" w:cs="Times New Roman" w:hint="eastAsia"/>
          <w:sz w:val="28"/>
          <w:szCs w:val="28"/>
        </w:rPr>
        <w:t>「海客文化藝術季」，</w:t>
      </w:r>
      <w:r w:rsidR="00DC3198" w:rsidRPr="00C844E7">
        <w:rPr>
          <w:rFonts w:ascii="Times New Roman" w:eastAsia="標楷體" w:hAnsi="Times New Roman" w:cs="Times New Roman" w:hint="eastAsia"/>
          <w:sz w:val="28"/>
          <w:szCs w:val="28"/>
        </w:rPr>
        <w:t>以推廣桃園市海客文化為</w:t>
      </w:r>
      <w:r w:rsidR="00C51B6D">
        <w:rPr>
          <w:rFonts w:ascii="Times New Roman" w:eastAsia="標楷體" w:hAnsi="Times New Roman" w:cs="Times New Roman" w:hint="eastAsia"/>
          <w:sz w:val="28"/>
          <w:szCs w:val="28"/>
        </w:rPr>
        <w:t>核心</w:t>
      </w:r>
      <w:r w:rsidR="00ED6CC8" w:rsidRPr="00C844E7">
        <w:rPr>
          <w:rFonts w:ascii="Times New Roman" w:eastAsia="標楷體" w:hAnsi="Times New Roman" w:cs="Times New Roman" w:hint="eastAsia"/>
          <w:sz w:val="28"/>
          <w:szCs w:val="28"/>
        </w:rPr>
        <w:t>，</w:t>
      </w:r>
      <w:r w:rsidR="00A02B88" w:rsidRPr="00C844E7">
        <w:rPr>
          <w:rFonts w:ascii="Times New Roman" w:eastAsia="標楷體" w:hAnsi="Times New Roman" w:cs="Times New Roman" w:hint="eastAsia"/>
          <w:sz w:val="28"/>
          <w:szCs w:val="28"/>
        </w:rPr>
        <w:t>整合本府</w:t>
      </w:r>
      <w:r w:rsidR="0014391C" w:rsidRPr="00C844E7">
        <w:rPr>
          <w:rFonts w:ascii="Times New Roman" w:eastAsia="標楷體" w:hAnsi="Times New Roman" w:cs="Times New Roman" w:hint="eastAsia"/>
          <w:sz w:val="28"/>
          <w:szCs w:val="28"/>
        </w:rPr>
        <w:t>各局處</w:t>
      </w:r>
      <w:r w:rsidR="00D854ED">
        <w:rPr>
          <w:rFonts w:ascii="Times New Roman" w:eastAsia="標楷體" w:hAnsi="Times New Roman" w:cs="Times New Roman" w:hint="eastAsia"/>
          <w:sz w:val="28"/>
          <w:szCs w:val="28"/>
        </w:rPr>
        <w:t>及相關單位</w:t>
      </w:r>
      <w:r w:rsidR="0014391C" w:rsidRPr="00C844E7">
        <w:rPr>
          <w:rFonts w:ascii="Times New Roman" w:eastAsia="標楷體" w:hAnsi="Times New Roman" w:cs="Times New Roman" w:hint="eastAsia"/>
          <w:sz w:val="28"/>
          <w:szCs w:val="28"/>
        </w:rPr>
        <w:t>辦理</w:t>
      </w:r>
      <w:r w:rsidR="009E1BEB">
        <w:rPr>
          <w:rFonts w:ascii="Times New Roman" w:eastAsia="標楷體" w:hAnsi="Times New Roman" w:cs="Times New Roman" w:hint="eastAsia"/>
          <w:sz w:val="28"/>
          <w:szCs w:val="28"/>
        </w:rPr>
        <w:t>系列</w:t>
      </w:r>
      <w:r w:rsidR="00A02B88" w:rsidRPr="00C844E7">
        <w:rPr>
          <w:rFonts w:ascii="Times New Roman" w:eastAsia="標楷體" w:hAnsi="Times New Roman" w:cs="Times New Roman" w:hint="eastAsia"/>
          <w:sz w:val="28"/>
          <w:szCs w:val="28"/>
        </w:rPr>
        <w:t>活動</w:t>
      </w:r>
      <w:r w:rsidR="0014391C" w:rsidRPr="00C844E7">
        <w:rPr>
          <w:rFonts w:ascii="Times New Roman" w:eastAsia="標楷體" w:hAnsi="Times New Roman" w:cs="Times New Roman" w:hint="eastAsia"/>
          <w:sz w:val="28"/>
          <w:szCs w:val="28"/>
        </w:rPr>
        <w:t>，並進行聯合性</w:t>
      </w:r>
      <w:r w:rsidR="00A02B88" w:rsidRPr="00C844E7">
        <w:rPr>
          <w:rFonts w:ascii="Times New Roman" w:eastAsia="標楷體" w:hAnsi="Times New Roman" w:cs="Times New Roman" w:hint="eastAsia"/>
          <w:sz w:val="28"/>
          <w:szCs w:val="28"/>
        </w:rPr>
        <w:t>行銷宣傳</w:t>
      </w:r>
      <w:r w:rsidRPr="00C844E7">
        <w:rPr>
          <w:rFonts w:ascii="Times New Roman" w:eastAsia="標楷體" w:hAnsi="Times New Roman" w:cs="Times New Roman" w:hint="eastAsia"/>
          <w:sz w:val="28"/>
          <w:szCs w:val="28"/>
        </w:rPr>
        <w:t>，</w:t>
      </w:r>
      <w:r w:rsidR="009E1BEB">
        <w:rPr>
          <w:rFonts w:ascii="Times New Roman" w:eastAsia="標楷體" w:hAnsi="Times New Roman" w:cs="Times New Roman" w:hint="eastAsia"/>
          <w:sz w:val="28"/>
          <w:szCs w:val="28"/>
        </w:rPr>
        <w:t>共同</w:t>
      </w:r>
      <w:r w:rsidR="0014391C" w:rsidRPr="00C844E7">
        <w:rPr>
          <w:rFonts w:ascii="Times New Roman" w:eastAsia="標楷體" w:hAnsi="Times New Roman" w:cs="Times New Roman" w:hint="eastAsia"/>
          <w:sz w:val="28"/>
          <w:szCs w:val="28"/>
        </w:rPr>
        <w:t>營造</w:t>
      </w:r>
      <w:r w:rsidR="00C51B6D">
        <w:rPr>
          <w:rFonts w:ascii="Times New Roman" w:eastAsia="標楷體" w:hAnsi="Times New Roman" w:cs="Times New Roman" w:hint="eastAsia"/>
          <w:sz w:val="28"/>
          <w:szCs w:val="28"/>
        </w:rPr>
        <w:t>海客文化藝術季活動品牌力</w:t>
      </w:r>
      <w:r w:rsidR="0014391C" w:rsidRPr="00C844E7">
        <w:rPr>
          <w:rFonts w:ascii="Times New Roman" w:eastAsia="標楷體" w:hAnsi="Times New Roman" w:cs="Times New Roman" w:hint="eastAsia"/>
          <w:sz w:val="28"/>
          <w:szCs w:val="28"/>
        </w:rPr>
        <w:t>，</w:t>
      </w:r>
      <w:r w:rsidR="00C51B6D">
        <w:rPr>
          <w:rFonts w:ascii="Times New Roman" w:eastAsia="標楷體" w:hAnsi="Times New Roman" w:cs="Times New Roman"/>
          <w:sz w:val="28"/>
          <w:szCs w:val="28"/>
        </w:rPr>
        <w:t>讓</w:t>
      </w:r>
      <w:r w:rsidR="00C51B6D">
        <w:rPr>
          <w:rFonts w:ascii="Times New Roman" w:eastAsia="標楷體" w:hAnsi="Times New Roman" w:cs="Times New Roman" w:hint="eastAsia"/>
          <w:sz w:val="28"/>
          <w:szCs w:val="28"/>
        </w:rPr>
        <w:t>民眾</w:t>
      </w:r>
      <w:r w:rsidR="00C51B6D">
        <w:rPr>
          <w:rFonts w:ascii="Times New Roman" w:eastAsia="標楷體" w:hAnsi="Times New Roman" w:cs="Times New Roman"/>
          <w:sz w:val="28"/>
          <w:szCs w:val="28"/>
        </w:rPr>
        <w:t>對海客文化有更</w:t>
      </w:r>
      <w:r w:rsidR="00394C10" w:rsidRPr="00C844E7">
        <w:rPr>
          <w:rFonts w:ascii="Times New Roman" w:eastAsia="標楷體" w:hAnsi="Times New Roman" w:cs="Times New Roman"/>
          <w:sz w:val="28"/>
          <w:szCs w:val="28"/>
        </w:rPr>
        <w:t>深入</w:t>
      </w:r>
      <w:r w:rsidR="00C51B6D">
        <w:rPr>
          <w:rFonts w:ascii="Times New Roman" w:eastAsia="標楷體" w:hAnsi="Times New Roman" w:cs="Times New Roman" w:hint="eastAsia"/>
          <w:sz w:val="28"/>
          <w:szCs w:val="28"/>
        </w:rPr>
        <w:t>的</w:t>
      </w:r>
      <w:r w:rsidR="00394C10" w:rsidRPr="00C844E7">
        <w:rPr>
          <w:rFonts w:ascii="Times New Roman" w:eastAsia="標楷體" w:hAnsi="Times New Roman" w:cs="Times New Roman"/>
          <w:sz w:val="28"/>
          <w:szCs w:val="28"/>
        </w:rPr>
        <w:t>了解，並增強</w:t>
      </w:r>
      <w:r w:rsidR="00C51B6D">
        <w:rPr>
          <w:rFonts w:ascii="Times New Roman" w:eastAsia="標楷體" w:hAnsi="Times New Roman" w:cs="Times New Roman" w:hint="eastAsia"/>
          <w:sz w:val="28"/>
          <w:szCs w:val="28"/>
        </w:rPr>
        <w:t>在地</w:t>
      </w:r>
      <w:r w:rsidR="00394C10" w:rsidRPr="00C844E7">
        <w:rPr>
          <w:rFonts w:ascii="Times New Roman" w:eastAsia="標楷體" w:hAnsi="Times New Roman" w:cs="Times New Roman"/>
          <w:sz w:val="28"/>
          <w:szCs w:val="28"/>
        </w:rPr>
        <w:t>居民對文化的認同感</w:t>
      </w:r>
      <w:r w:rsidR="00394C10" w:rsidRPr="00C844E7">
        <w:rPr>
          <w:rFonts w:ascii="Times New Roman" w:eastAsia="標楷體" w:hAnsi="Times New Roman" w:cs="Times New Roman" w:hint="eastAsia"/>
          <w:sz w:val="28"/>
          <w:szCs w:val="28"/>
        </w:rPr>
        <w:t>，進一步</w:t>
      </w:r>
      <w:r w:rsidRPr="00C844E7">
        <w:rPr>
          <w:rFonts w:ascii="Times New Roman" w:eastAsia="標楷體" w:hAnsi="Times New Roman" w:cs="Times New Roman"/>
          <w:sz w:val="28"/>
          <w:szCs w:val="28"/>
        </w:rPr>
        <w:t>提升地方經濟效益。</w:t>
      </w:r>
    </w:p>
    <w:p w14:paraId="3BCE77C6" w14:textId="77777777" w:rsidR="00216EEE" w:rsidRPr="00216EEE" w:rsidRDefault="00216EEE" w:rsidP="00216EEE">
      <w:pPr>
        <w:pStyle w:val="a3"/>
        <w:spacing w:line="600" w:lineRule="exact"/>
        <w:ind w:firstLineChars="183" w:firstLine="512"/>
        <w:jc w:val="both"/>
        <w:rPr>
          <w:rFonts w:ascii="Times New Roman" w:eastAsia="標楷體" w:hAnsi="Times New Roman" w:cs="Times New Roman"/>
          <w:sz w:val="28"/>
          <w:szCs w:val="28"/>
        </w:rPr>
      </w:pPr>
    </w:p>
    <w:p w14:paraId="6B14558E" w14:textId="45FAA5A2" w:rsidR="00216EEE" w:rsidRPr="00610DD1" w:rsidRDefault="00665F22" w:rsidP="00216EEE">
      <w:pPr>
        <w:pStyle w:val="2"/>
        <w:numPr>
          <w:ilvl w:val="0"/>
          <w:numId w:val="1"/>
        </w:numPr>
        <w:spacing w:line="460" w:lineRule="exact"/>
        <w:ind w:leftChars="0" w:left="709" w:hanging="567"/>
        <w:jc w:val="both"/>
        <w:rPr>
          <w:rFonts w:ascii="Times New Roman" w:eastAsia="標楷體" w:hAnsi="Times New Roman"/>
          <w:b/>
          <w:sz w:val="28"/>
          <w:szCs w:val="28"/>
        </w:rPr>
      </w:pPr>
      <w:r w:rsidRPr="00C844E7">
        <w:rPr>
          <w:rFonts w:ascii="Times New Roman" w:eastAsia="標楷體" w:hAnsi="Times New Roman" w:hint="eastAsia"/>
          <w:b/>
          <w:sz w:val="28"/>
          <w:szCs w:val="28"/>
        </w:rPr>
        <w:t>履約</w:t>
      </w:r>
      <w:r w:rsidR="00E5719C" w:rsidRPr="00C844E7">
        <w:rPr>
          <w:rFonts w:ascii="Times New Roman" w:eastAsia="標楷體" w:hAnsi="Times New Roman" w:hint="eastAsia"/>
          <w:b/>
          <w:sz w:val="28"/>
          <w:szCs w:val="28"/>
        </w:rPr>
        <w:t>期程</w:t>
      </w:r>
      <w:r w:rsidRPr="00C844E7">
        <w:rPr>
          <w:rFonts w:ascii="Times New Roman" w:eastAsia="標楷體" w:hAnsi="Times New Roman" w:hint="eastAsia"/>
          <w:b/>
          <w:sz w:val="28"/>
          <w:szCs w:val="28"/>
        </w:rPr>
        <w:t>：</w:t>
      </w:r>
      <w:r w:rsidR="002A0E46" w:rsidRPr="00C844E7">
        <w:rPr>
          <w:rFonts w:ascii="Times New Roman" w:eastAsia="標楷體" w:hAnsi="Times New Roman" w:cs="新細明體" w:hint="eastAsia"/>
          <w:b/>
          <w:sz w:val="28"/>
        </w:rPr>
        <w:t>自決標</w:t>
      </w:r>
      <w:r w:rsidR="00095876" w:rsidRPr="00C844E7">
        <w:rPr>
          <w:rFonts w:ascii="Times New Roman" w:eastAsia="標楷體" w:hAnsi="Times New Roman" w:cs="新細明體" w:hint="eastAsia"/>
          <w:b/>
          <w:sz w:val="28"/>
        </w:rPr>
        <w:t>次</w:t>
      </w:r>
      <w:r w:rsidR="002A0E46" w:rsidRPr="00C844E7">
        <w:rPr>
          <w:rFonts w:ascii="Times New Roman" w:eastAsia="標楷體" w:hAnsi="Times New Roman" w:cs="新細明體" w:hint="eastAsia"/>
          <w:b/>
          <w:sz w:val="28"/>
        </w:rPr>
        <w:t>日起至</w:t>
      </w:r>
      <w:r w:rsidR="00443E69">
        <w:rPr>
          <w:rFonts w:ascii="Times New Roman" w:eastAsia="標楷體" w:hAnsi="Times New Roman" w:cs="新細明體" w:hint="eastAsia"/>
          <w:b/>
          <w:sz w:val="28"/>
        </w:rPr>
        <w:t>115</w:t>
      </w:r>
      <w:r w:rsidR="00E051B2" w:rsidRPr="00C844E7">
        <w:rPr>
          <w:rFonts w:ascii="Times New Roman" w:eastAsia="標楷體" w:hAnsi="Times New Roman" w:cs="新細明體" w:hint="eastAsia"/>
          <w:b/>
          <w:sz w:val="28"/>
        </w:rPr>
        <w:t>年</w:t>
      </w:r>
      <w:r w:rsidR="00E051B2" w:rsidRPr="00C844E7">
        <w:rPr>
          <w:rFonts w:ascii="Times New Roman" w:eastAsia="標楷體" w:hAnsi="Times New Roman" w:cs="新細明體" w:hint="eastAsia"/>
          <w:b/>
          <w:sz w:val="28"/>
        </w:rPr>
        <w:t>11</w:t>
      </w:r>
      <w:r w:rsidR="00E051B2" w:rsidRPr="00C844E7">
        <w:rPr>
          <w:rFonts w:ascii="Times New Roman" w:eastAsia="標楷體" w:hAnsi="Times New Roman" w:cs="新細明體" w:hint="eastAsia"/>
          <w:b/>
          <w:sz w:val="28"/>
        </w:rPr>
        <w:t>月</w:t>
      </w:r>
      <w:r w:rsidR="00E051B2" w:rsidRPr="00C844E7">
        <w:rPr>
          <w:rFonts w:ascii="Times New Roman" w:eastAsia="標楷體" w:hAnsi="Times New Roman" w:cs="新細明體" w:hint="eastAsia"/>
          <w:b/>
          <w:sz w:val="28"/>
        </w:rPr>
        <w:t>30</w:t>
      </w:r>
      <w:r w:rsidR="00E051B2" w:rsidRPr="00C844E7">
        <w:rPr>
          <w:rFonts w:ascii="Times New Roman" w:eastAsia="標楷體" w:hAnsi="Times New Roman" w:cs="新細明體" w:hint="eastAsia"/>
          <w:b/>
          <w:sz w:val="28"/>
        </w:rPr>
        <w:t>日</w:t>
      </w:r>
      <w:r w:rsidR="002A0E46" w:rsidRPr="00C844E7">
        <w:rPr>
          <w:rFonts w:ascii="Times New Roman" w:eastAsia="標楷體" w:hAnsi="Times New Roman" w:cs="新細明體" w:hint="eastAsia"/>
          <w:b/>
          <w:sz w:val="28"/>
        </w:rPr>
        <w:t>止</w:t>
      </w:r>
      <w:r w:rsidR="00216EEE">
        <w:rPr>
          <w:rFonts w:ascii="Times New Roman" w:eastAsia="標楷體" w:hAnsi="Times New Roman" w:cs="新細明體" w:hint="eastAsia"/>
          <w:b/>
          <w:sz w:val="28"/>
        </w:rPr>
        <w:t>完成履行採購標的之供應。</w:t>
      </w:r>
    </w:p>
    <w:p w14:paraId="33939B3F" w14:textId="77777777" w:rsidR="00610DD1" w:rsidRPr="00216EEE" w:rsidRDefault="00610DD1" w:rsidP="00610DD1">
      <w:pPr>
        <w:pStyle w:val="2"/>
        <w:spacing w:line="460" w:lineRule="exact"/>
        <w:ind w:leftChars="0" w:left="709"/>
        <w:jc w:val="both"/>
        <w:rPr>
          <w:rFonts w:ascii="Times New Roman" w:eastAsia="標楷體" w:hAnsi="Times New Roman"/>
          <w:b/>
          <w:sz w:val="28"/>
          <w:szCs w:val="28"/>
        </w:rPr>
      </w:pPr>
    </w:p>
    <w:p w14:paraId="667526F5" w14:textId="64ACC5C5" w:rsidR="00216EEE" w:rsidRPr="00610DD1" w:rsidRDefault="00665F22" w:rsidP="00216EEE">
      <w:pPr>
        <w:pStyle w:val="2"/>
        <w:numPr>
          <w:ilvl w:val="0"/>
          <w:numId w:val="1"/>
        </w:numPr>
        <w:spacing w:line="460" w:lineRule="exact"/>
        <w:ind w:leftChars="0" w:left="709" w:hanging="567"/>
        <w:jc w:val="both"/>
        <w:rPr>
          <w:rFonts w:ascii="Times New Roman" w:eastAsia="標楷體" w:hAnsi="Times New Roman"/>
          <w:b/>
          <w:sz w:val="28"/>
          <w:szCs w:val="28"/>
        </w:rPr>
      </w:pPr>
      <w:r w:rsidRPr="00216EEE">
        <w:rPr>
          <w:rFonts w:ascii="Times New Roman" w:eastAsia="標楷體" w:hAnsi="Times New Roman" w:hint="eastAsia"/>
          <w:b/>
          <w:sz w:val="28"/>
          <w:szCs w:val="28"/>
        </w:rPr>
        <w:t>預算金額：</w:t>
      </w:r>
      <w:r w:rsidR="00014206" w:rsidRPr="00216EEE">
        <w:rPr>
          <w:rFonts w:ascii="Times New Roman" w:eastAsia="標楷體" w:hAnsi="Times New Roman" w:hint="eastAsia"/>
          <w:sz w:val="28"/>
          <w:szCs w:val="28"/>
        </w:rPr>
        <w:t>新臺幣</w:t>
      </w:r>
      <w:r w:rsidR="005315E2" w:rsidRPr="00216EEE">
        <w:rPr>
          <w:rFonts w:ascii="Times New Roman" w:eastAsia="標楷體" w:hAnsi="Times New Roman" w:hint="eastAsia"/>
          <w:sz w:val="28"/>
          <w:szCs w:val="28"/>
          <w:u w:val="single"/>
        </w:rPr>
        <w:t>3</w:t>
      </w:r>
      <w:r w:rsidR="00BF4552" w:rsidRPr="00216EEE">
        <w:rPr>
          <w:rFonts w:ascii="Times New Roman" w:eastAsia="標楷體" w:hAnsi="Times New Roman" w:hint="eastAsia"/>
          <w:sz w:val="28"/>
          <w:szCs w:val="28"/>
          <w:u w:val="single"/>
        </w:rPr>
        <w:t>00</w:t>
      </w:r>
      <w:r w:rsidR="00014206" w:rsidRPr="00216EEE">
        <w:rPr>
          <w:rFonts w:ascii="Times New Roman" w:eastAsia="標楷體" w:hAnsi="Times New Roman" w:hint="eastAsia"/>
          <w:sz w:val="28"/>
          <w:szCs w:val="28"/>
        </w:rPr>
        <w:t>萬元整</w:t>
      </w:r>
      <w:r w:rsidR="00014206" w:rsidRPr="00216EEE">
        <w:rPr>
          <w:rFonts w:ascii="Times New Roman" w:eastAsia="標楷體" w:hAnsi="Times New Roman" w:hint="eastAsia"/>
          <w:sz w:val="28"/>
          <w:szCs w:val="28"/>
        </w:rPr>
        <w:t>(</w:t>
      </w:r>
      <w:r w:rsidR="00014206" w:rsidRPr="00216EEE">
        <w:rPr>
          <w:rFonts w:ascii="Times New Roman" w:eastAsia="標楷體" w:hAnsi="Times New Roman" w:hint="eastAsia"/>
          <w:sz w:val="28"/>
          <w:szCs w:val="28"/>
        </w:rPr>
        <w:t>含稅</w:t>
      </w:r>
      <w:r w:rsidR="00014206" w:rsidRPr="00216EEE">
        <w:rPr>
          <w:rFonts w:ascii="Times New Roman" w:eastAsia="標楷體" w:hAnsi="Times New Roman" w:hint="eastAsia"/>
          <w:sz w:val="28"/>
          <w:szCs w:val="28"/>
        </w:rPr>
        <w:t>)</w:t>
      </w:r>
      <w:r w:rsidR="00014206" w:rsidRPr="00216EEE">
        <w:rPr>
          <w:rFonts w:ascii="Times New Roman" w:eastAsia="標楷體" w:hAnsi="Times New Roman" w:hint="eastAsia"/>
          <w:sz w:val="28"/>
          <w:szCs w:val="28"/>
        </w:rPr>
        <w:t>。</w:t>
      </w:r>
    </w:p>
    <w:p w14:paraId="532C04A3" w14:textId="4CA64D43" w:rsidR="00610DD1" w:rsidRPr="00216EEE" w:rsidRDefault="00610DD1" w:rsidP="00610DD1">
      <w:pPr>
        <w:pStyle w:val="2"/>
        <w:spacing w:line="460" w:lineRule="exact"/>
        <w:ind w:leftChars="0" w:left="0"/>
        <w:jc w:val="both"/>
        <w:rPr>
          <w:rFonts w:ascii="Times New Roman" w:eastAsia="標楷體" w:hAnsi="Times New Roman"/>
          <w:b/>
          <w:sz w:val="28"/>
          <w:szCs w:val="28"/>
        </w:rPr>
      </w:pPr>
    </w:p>
    <w:p w14:paraId="700BEBB5" w14:textId="77777777" w:rsidR="00E5719C" w:rsidRPr="00C844E7" w:rsidRDefault="00E5719C" w:rsidP="00216EEE">
      <w:pPr>
        <w:pStyle w:val="2"/>
        <w:numPr>
          <w:ilvl w:val="0"/>
          <w:numId w:val="1"/>
        </w:numPr>
        <w:spacing w:line="460" w:lineRule="exact"/>
        <w:ind w:leftChars="0" w:left="709" w:hanging="567"/>
        <w:jc w:val="both"/>
        <w:rPr>
          <w:rFonts w:ascii="Times New Roman" w:eastAsia="標楷體" w:hAnsi="Times New Roman"/>
          <w:b/>
          <w:sz w:val="28"/>
          <w:szCs w:val="28"/>
        </w:rPr>
      </w:pPr>
      <w:r w:rsidRPr="00C844E7">
        <w:rPr>
          <w:rFonts w:ascii="Times New Roman" w:eastAsia="標楷體" w:hAnsi="Times New Roman" w:hint="eastAsia"/>
          <w:b/>
          <w:sz w:val="28"/>
          <w:szCs w:val="28"/>
        </w:rPr>
        <w:t>委託廠商辦理事項</w:t>
      </w:r>
      <w:r w:rsidRPr="00C844E7">
        <w:rPr>
          <w:rFonts w:ascii="Times New Roman" w:eastAsia="標楷體" w:hAnsi="Times New Roman" w:hint="eastAsia"/>
          <w:sz w:val="22"/>
        </w:rPr>
        <w:t>（本案預算已包含以下辦理項目，且均須經本局同意後始得執行）</w:t>
      </w:r>
    </w:p>
    <w:p w14:paraId="47CBD56B" w14:textId="706876B6" w:rsidR="00246071" w:rsidRDefault="00E5719C" w:rsidP="00246071">
      <w:pPr>
        <w:pStyle w:val="a3"/>
        <w:adjustRightInd w:val="0"/>
        <w:snapToGrid w:val="0"/>
        <w:spacing w:line="600" w:lineRule="exact"/>
        <w:rPr>
          <w:rFonts w:ascii="Times New Roman" w:eastAsia="標楷體" w:hAnsi="Times New Roman"/>
          <w:color w:val="000000" w:themeColor="text1"/>
          <w:sz w:val="28"/>
          <w:szCs w:val="28"/>
        </w:rPr>
      </w:pPr>
      <w:r w:rsidRPr="00BE40DF">
        <w:rPr>
          <w:rFonts w:ascii="Times New Roman" w:eastAsia="標楷體" w:hAnsi="Times New Roman" w:hint="eastAsia"/>
          <w:color w:val="000000" w:themeColor="text1"/>
          <w:sz w:val="28"/>
          <w:szCs w:val="28"/>
        </w:rPr>
        <w:t>本案為「</w:t>
      </w:r>
      <w:r w:rsidR="00443E69" w:rsidRPr="00BE40DF">
        <w:rPr>
          <w:rFonts w:ascii="Times New Roman" w:eastAsia="標楷體" w:hAnsi="Times New Roman" w:hint="eastAsia"/>
          <w:color w:val="000000" w:themeColor="text1"/>
          <w:sz w:val="28"/>
          <w:szCs w:val="28"/>
        </w:rPr>
        <w:t>2026</w:t>
      </w:r>
      <w:r w:rsidRPr="00BE40DF">
        <w:rPr>
          <w:rFonts w:ascii="Times New Roman" w:eastAsia="標楷體" w:hAnsi="Times New Roman" w:hint="eastAsia"/>
          <w:color w:val="000000" w:themeColor="text1"/>
          <w:sz w:val="28"/>
          <w:szCs w:val="28"/>
        </w:rPr>
        <w:t>海客文化藝術季」勞務採購案，內容包含</w:t>
      </w:r>
      <w:r w:rsidR="004E002B" w:rsidRPr="00BE40DF">
        <w:rPr>
          <w:rFonts w:ascii="Times New Roman" w:eastAsia="標楷體" w:hAnsi="Times New Roman" w:hint="eastAsia"/>
          <w:color w:val="000000" w:themeColor="text1"/>
          <w:sz w:val="28"/>
          <w:szCs w:val="28"/>
        </w:rPr>
        <w:t>主辦</w:t>
      </w:r>
      <w:r w:rsidR="003C68D5" w:rsidRPr="00BE40DF">
        <w:rPr>
          <w:rFonts w:ascii="Times New Roman" w:eastAsia="標楷體" w:hAnsi="Times New Roman" w:hint="eastAsia"/>
          <w:color w:val="000000" w:themeColor="text1"/>
          <w:sz w:val="28"/>
          <w:szCs w:val="28"/>
        </w:rPr>
        <w:t>海客文化</w:t>
      </w:r>
      <w:r w:rsidR="008A1C82" w:rsidRPr="00BE40DF">
        <w:rPr>
          <w:rFonts w:ascii="Times New Roman" w:eastAsia="標楷體" w:hAnsi="Times New Roman" w:hint="eastAsia"/>
          <w:color w:val="000000" w:themeColor="text1"/>
          <w:sz w:val="28"/>
          <w:szCs w:val="28"/>
        </w:rPr>
        <w:t>藝術</w:t>
      </w:r>
      <w:r w:rsidR="003C68D5" w:rsidRPr="00BE40DF">
        <w:rPr>
          <w:rFonts w:ascii="Times New Roman" w:eastAsia="標楷體" w:hAnsi="Times New Roman" w:hint="eastAsia"/>
          <w:color w:val="000000" w:themeColor="text1"/>
          <w:sz w:val="28"/>
          <w:szCs w:val="28"/>
        </w:rPr>
        <w:t>季聯合記者會</w:t>
      </w:r>
      <w:r w:rsidR="006E6AB3" w:rsidRPr="00BE40DF">
        <w:rPr>
          <w:rFonts w:ascii="Times New Roman" w:eastAsia="標楷體" w:hAnsi="Times New Roman" w:hint="eastAsia"/>
          <w:color w:val="000000" w:themeColor="text1"/>
          <w:sz w:val="28"/>
          <w:szCs w:val="28"/>
        </w:rPr>
        <w:t>、「永安海螺文化體驗園區」海洋客家文化</w:t>
      </w:r>
      <w:r w:rsidR="0038672B" w:rsidRPr="00BE40DF">
        <w:rPr>
          <w:rFonts w:ascii="Times New Roman" w:eastAsia="標楷體" w:hAnsi="Times New Roman" w:hint="eastAsia"/>
          <w:color w:val="000000" w:themeColor="text1"/>
          <w:sz w:val="28"/>
          <w:szCs w:val="28"/>
        </w:rPr>
        <w:t>主場活動</w:t>
      </w:r>
      <w:r w:rsidR="0038672B" w:rsidRPr="00BE40DF">
        <w:rPr>
          <w:rFonts w:ascii="Times New Roman" w:eastAsia="標楷體" w:hAnsi="Times New Roman" w:hint="eastAsia"/>
          <w:color w:val="000000" w:themeColor="text1"/>
          <w:sz w:val="28"/>
          <w:szCs w:val="28"/>
        </w:rPr>
        <w:t>(</w:t>
      </w:r>
      <w:r w:rsidR="00552523" w:rsidRPr="00BE40DF">
        <w:rPr>
          <w:rFonts w:ascii="Times New Roman" w:eastAsia="標楷體" w:hAnsi="Times New Roman" w:hint="eastAsia"/>
          <w:color w:val="000000" w:themeColor="text1"/>
          <w:sz w:val="28"/>
          <w:szCs w:val="28"/>
        </w:rPr>
        <w:t>舞台表演</w:t>
      </w:r>
      <w:r w:rsidR="0038672B" w:rsidRPr="00BE40DF">
        <w:rPr>
          <w:rFonts w:ascii="Times New Roman" w:eastAsia="標楷體" w:hAnsi="Times New Roman" w:hint="eastAsia"/>
          <w:color w:val="000000" w:themeColor="text1"/>
          <w:sz w:val="28"/>
          <w:szCs w:val="28"/>
        </w:rPr>
        <w:t>、</w:t>
      </w:r>
      <w:r w:rsidR="00552523" w:rsidRPr="00BE40DF">
        <w:rPr>
          <w:rFonts w:ascii="Times New Roman" w:eastAsia="標楷體" w:hAnsi="Times New Roman" w:hint="eastAsia"/>
          <w:color w:val="000000" w:themeColor="text1"/>
          <w:sz w:val="28"/>
          <w:szCs w:val="28"/>
        </w:rPr>
        <w:t>周邊市集及體驗活動</w:t>
      </w:r>
      <w:r w:rsidR="0038672B" w:rsidRPr="00BE40DF">
        <w:rPr>
          <w:rFonts w:ascii="Times New Roman" w:eastAsia="標楷體" w:hAnsi="Times New Roman" w:hint="eastAsia"/>
          <w:color w:val="000000" w:themeColor="text1"/>
          <w:sz w:val="28"/>
          <w:szCs w:val="28"/>
        </w:rPr>
        <w:t>)</w:t>
      </w:r>
      <w:r w:rsidR="004E002B" w:rsidRPr="00BE40DF">
        <w:rPr>
          <w:rFonts w:ascii="Times New Roman" w:eastAsia="標楷體" w:hAnsi="Times New Roman" w:hint="eastAsia"/>
          <w:color w:val="000000" w:themeColor="text1"/>
          <w:sz w:val="28"/>
          <w:szCs w:val="28"/>
        </w:rPr>
        <w:t xml:space="preserve"> </w:t>
      </w:r>
      <w:r w:rsidR="004E002B" w:rsidRPr="00BE40DF">
        <w:rPr>
          <w:rFonts w:ascii="Times New Roman" w:eastAsia="標楷體" w:hAnsi="Times New Roman" w:hint="eastAsia"/>
          <w:color w:val="000000" w:themeColor="text1"/>
          <w:sz w:val="28"/>
          <w:szCs w:val="28"/>
        </w:rPr>
        <w:t>、促進地方經濟創意活動，並</w:t>
      </w:r>
      <w:r w:rsidR="00110F5B" w:rsidRPr="00BE40DF">
        <w:rPr>
          <w:rFonts w:ascii="Times New Roman" w:eastAsia="標楷體" w:hAnsi="Times New Roman" w:hint="eastAsia"/>
          <w:color w:val="000000" w:themeColor="text1"/>
          <w:sz w:val="28"/>
          <w:szCs w:val="28"/>
        </w:rPr>
        <w:t>整合本府</w:t>
      </w:r>
      <w:r w:rsidR="00CC121C" w:rsidRPr="00BE40DF">
        <w:rPr>
          <w:rFonts w:ascii="Times New Roman" w:eastAsia="標楷體" w:hAnsi="Times New Roman" w:hint="eastAsia"/>
          <w:color w:val="000000" w:themeColor="text1"/>
          <w:sz w:val="28"/>
          <w:szCs w:val="28"/>
        </w:rPr>
        <w:t>各</w:t>
      </w:r>
      <w:r w:rsidR="00110F5B" w:rsidRPr="00BE40DF">
        <w:rPr>
          <w:rFonts w:ascii="Times New Roman" w:eastAsia="標楷體" w:hAnsi="Times New Roman" w:hint="eastAsia"/>
          <w:color w:val="000000" w:themeColor="text1"/>
          <w:sz w:val="28"/>
          <w:szCs w:val="28"/>
        </w:rPr>
        <w:t>局處和在地協會等</w:t>
      </w:r>
      <w:r w:rsidR="00C55D15" w:rsidRPr="00BE40DF">
        <w:rPr>
          <w:rFonts w:ascii="Times New Roman" w:eastAsia="標楷體" w:hAnsi="Times New Roman" w:hint="eastAsia"/>
          <w:color w:val="000000" w:themeColor="text1"/>
          <w:sz w:val="28"/>
          <w:szCs w:val="28"/>
        </w:rPr>
        <w:t>辦理</w:t>
      </w:r>
      <w:r w:rsidR="0038672B" w:rsidRPr="00BE40DF">
        <w:rPr>
          <w:rFonts w:ascii="Times New Roman" w:eastAsia="標楷體" w:hAnsi="Times New Roman" w:hint="eastAsia"/>
          <w:color w:val="000000" w:themeColor="text1"/>
          <w:sz w:val="28"/>
          <w:szCs w:val="28"/>
        </w:rPr>
        <w:t>相關活動內容</w:t>
      </w:r>
      <w:r w:rsidR="00C55D15" w:rsidRPr="00BE40DF">
        <w:rPr>
          <w:rFonts w:ascii="Times New Roman" w:eastAsia="標楷體" w:hAnsi="Times New Roman" w:hint="eastAsia"/>
          <w:color w:val="000000" w:themeColor="text1"/>
          <w:sz w:val="28"/>
          <w:szCs w:val="28"/>
        </w:rPr>
        <w:t>及</w:t>
      </w:r>
      <w:r w:rsidR="00347752" w:rsidRPr="00BE40DF">
        <w:rPr>
          <w:rFonts w:ascii="Times New Roman" w:eastAsia="標楷體" w:hAnsi="Times New Roman" w:hint="eastAsia"/>
          <w:color w:val="000000" w:themeColor="text1"/>
          <w:sz w:val="28"/>
          <w:szCs w:val="28"/>
        </w:rPr>
        <w:t>共同行銷</w:t>
      </w:r>
      <w:r w:rsidR="0038672B" w:rsidRPr="00BE40DF">
        <w:rPr>
          <w:rFonts w:ascii="Times New Roman" w:eastAsia="標楷體" w:hAnsi="Times New Roman" w:hint="eastAsia"/>
          <w:color w:val="000000" w:themeColor="text1"/>
          <w:sz w:val="28"/>
          <w:szCs w:val="28"/>
        </w:rPr>
        <w:t>宣傳</w:t>
      </w:r>
      <w:r w:rsidRPr="00BE40DF">
        <w:rPr>
          <w:rFonts w:ascii="Times New Roman" w:eastAsia="標楷體" w:hAnsi="Times New Roman" w:hint="eastAsia"/>
          <w:color w:val="000000" w:themeColor="text1"/>
          <w:sz w:val="28"/>
          <w:szCs w:val="28"/>
        </w:rPr>
        <w:t>等。廠商請於服務建議書詳細說明辦理方式，並配合本局召開工作會議，經本局核定後執行。</w:t>
      </w:r>
      <w:r w:rsidR="00246071" w:rsidRPr="00BE40DF">
        <w:rPr>
          <w:rFonts w:ascii="Times New Roman" w:eastAsia="標楷體" w:hAnsi="Times New Roman" w:hint="eastAsia"/>
          <w:color w:val="000000" w:themeColor="text1"/>
          <w:sz w:val="28"/>
          <w:szCs w:val="28"/>
        </w:rPr>
        <w:t>整體活動規劃須結合客家主題，並與客語學習及客家文化推廣呼應。</w:t>
      </w:r>
    </w:p>
    <w:p w14:paraId="729F0D9D" w14:textId="77777777" w:rsidR="00BE40DF" w:rsidRPr="00BE40DF" w:rsidRDefault="00BE40DF" w:rsidP="00246071">
      <w:pPr>
        <w:pStyle w:val="a3"/>
        <w:adjustRightInd w:val="0"/>
        <w:snapToGrid w:val="0"/>
        <w:spacing w:line="600" w:lineRule="exact"/>
        <w:rPr>
          <w:rFonts w:ascii="Times New Roman" w:eastAsia="標楷體" w:hAnsi="Times New Roman"/>
          <w:color w:val="000000" w:themeColor="text1"/>
          <w:sz w:val="28"/>
          <w:szCs w:val="28"/>
        </w:rPr>
      </w:pPr>
    </w:p>
    <w:p w14:paraId="308E9F79" w14:textId="2BBFB6EB" w:rsidR="00665F22" w:rsidRPr="00C844E7" w:rsidRDefault="00665F22" w:rsidP="00B235FA">
      <w:pPr>
        <w:pStyle w:val="2"/>
        <w:numPr>
          <w:ilvl w:val="0"/>
          <w:numId w:val="1"/>
        </w:numPr>
        <w:spacing w:line="460" w:lineRule="exact"/>
        <w:ind w:leftChars="0" w:left="709" w:hanging="567"/>
        <w:jc w:val="both"/>
        <w:rPr>
          <w:rFonts w:ascii="Times New Roman" w:eastAsia="標楷體" w:hAnsi="Times New Roman"/>
          <w:b/>
          <w:sz w:val="28"/>
          <w:szCs w:val="28"/>
        </w:rPr>
      </w:pPr>
      <w:r w:rsidRPr="00C844E7">
        <w:rPr>
          <w:rFonts w:ascii="Times New Roman" w:eastAsia="標楷體" w:hAnsi="Times New Roman" w:hint="eastAsia"/>
          <w:b/>
          <w:sz w:val="28"/>
          <w:szCs w:val="28"/>
        </w:rPr>
        <w:t>執行內容：</w:t>
      </w:r>
    </w:p>
    <w:p w14:paraId="3DF33DF7" w14:textId="77777777" w:rsidR="004D215B" w:rsidRDefault="00AC4242" w:rsidP="004D215B">
      <w:pPr>
        <w:pStyle w:val="Web"/>
        <w:numPr>
          <w:ilvl w:val="0"/>
          <w:numId w:val="7"/>
        </w:numPr>
        <w:tabs>
          <w:tab w:val="left" w:pos="1276"/>
        </w:tabs>
        <w:spacing w:before="79" w:beforeAutospacing="0" w:after="79" w:line="500" w:lineRule="exact"/>
        <w:ind w:leftChars="177" w:left="565" w:hangingChars="50" w:hanging="140"/>
        <w:jc w:val="both"/>
        <w:rPr>
          <w:rFonts w:ascii="Times New Roman" w:eastAsia="標楷體" w:hAnsi="Times New Roman"/>
          <w:b/>
          <w:bCs/>
          <w:sz w:val="28"/>
          <w:szCs w:val="28"/>
        </w:rPr>
      </w:pPr>
      <w:r w:rsidRPr="00C844E7">
        <w:rPr>
          <w:rFonts w:ascii="Times New Roman" w:eastAsia="標楷體" w:hAnsi="Times New Roman" w:hint="eastAsia"/>
          <w:b/>
          <w:bCs/>
          <w:sz w:val="28"/>
          <w:szCs w:val="28"/>
        </w:rPr>
        <w:t>海客文化藝術季聯合記者會</w:t>
      </w:r>
    </w:p>
    <w:p w14:paraId="1ABCCA5E" w14:textId="0C3A91AC" w:rsidR="00E74B9B" w:rsidRPr="004D215B" w:rsidRDefault="0038672B" w:rsidP="004D215B">
      <w:pPr>
        <w:pStyle w:val="Web"/>
        <w:tabs>
          <w:tab w:val="left" w:pos="1276"/>
        </w:tabs>
        <w:spacing w:before="79" w:beforeAutospacing="0" w:after="79" w:line="500" w:lineRule="exact"/>
        <w:ind w:left="565"/>
        <w:jc w:val="both"/>
        <w:rPr>
          <w:rFonts w:ascii="Times New Roman" w:eastAsia="標楷體" w:hAnsi="Times New Roman"/>
          <w:b/>
          <w:bCs/>
          <w:sz w:val="28"/>
          <w:szCs w:val="28"/>
        </w:rPr>
      </w:pPr>
      <w:r w:rsidRPr="004D215B">
        <w:rPr>
          <w:rFonts w:ascii="Times New Roman" w:eastAsia="標楷體" w:hAnsi="Times New Roman" w:hint="eastAsia"/>
          <w:bCs/>
          <w:color w:val="000000" w:themeColor="text1"/>
          <w:sz w:val="28"/>
          <w:szCs w:val="28"/>
        </w:rPr>
        <w:lastRenderedPageBreak/>
        <w:t>本次「</w:t>
      </w:r>
      <w:r w:rsidR="00443E69" w:rsidRPr="004D215B">
        <w:rPr>
          <w:rFonts w:ascii="Times New Roman" w:eastAsia="標楷體" w:hAnsi="Times New Roman" w:hint="eastAsia"/>
          <w:bCs/>
          <w:color w:val="000000" w:themeColor="text1"/>
          <w:sz w:val="28"/>
          <w:szCs w:val="28"/>
        </w:rPr>
        <w:t>2026</w:t>
      </w:r>
      <w:r w:rsidRPr="004D215B">
        <w:rPr>
          <w:rFonts w:ascii="Times New Roman" w:eastAsia="標楷體" w:hAnsi="Times New Roman" w:hint="eastAsia"/>
          <w:bCs/>
          <w:color w:val="000000" w:themeColor="text1"/>
          <w:sz w:val="28"/>
          <w:szCs w:val="28"/>
        </w:rPr>
        <w:t>海客文化藝術季」</w:t>
      </w:r>
      <w:r w:rsidRPr="004D215B">
        <w:rPr>
          <w:rFonts w:ascii="Times New Roman" w:eastAsia="標楷體" w:hAnsi="Times New Roman" w:hint="eastAsia"/>
          <w:color w:val="000000" w:themeColor="text1"/>
          <w:sz w:val="28"/>
          <w:szCs w:val="28"/>
        </w:rPr>
        <w:t>整合本府體育局</w:t>
      </w:r>
      <w:r w:rsidRPr="004D215B">
        <w:rPr>
          <w:rFonts w:ascii="Times New Roman" w:eastAsia="標楷體" w:hAnsi="Times New Roman" w:hint="eastAsia"/>
          <w:color w:val="000000" w:themeColor="text1"/>
          <w:sz w:val="28"/>
          <w:szCs w:val="28"/>
        </w:rPr>
        <w:t>(</w:t>
      </w:r>
      <w:r w:rsidRPr="004D215B">
        <w:rPr>
          <w:rFonts w:ascii="Times New Roman" w:eastAsia="標楷體" w:hAnsi="Times New Roman" w:hint="eastAsia"/>
          <w:color w:val="000000" w:themeColor="text1"/>
          <w:sz w:val="28"/>
          <w:szCs w:val="28"/>
        </w:rPr>
        <w:t>米寶水槍路跑</w:t>
      </w:r>
      <w:r w:rsidRPr="004D215B">
        <w:rPr>
          <w:rFonts w:ascii="Times New Roman" w:eastAsia="標楷體" w:hAnsi="Times New Roman" w:hint="eastAsia"/>
          <w:color w:val="000000" w:themeColor="text1"/>
          <w:sz w:val="28"/>
          <w:szCs w:val="28"/>
        </w:rPr>
        <w:t>)</w:t>
      </w:r>
      <w:r w:rsidRPr="004D215B">
        <w:rPr>
          <w:rFonts w:ascii="Times New Roman" w:eastAsia="標楷體" w:hAnsi="Times New Roman" w:hint="eastAsia"/>
          <w:color w:val="000000" w:themeColor="text1"/>
          <w:sz w:val="28"/>
          <w:szCs w:val="28"/>
        </w:rPr>
        <w:t>、新屋區公所</w:t>
      </w:r>
      <w:r w:rsidRPr="004D215B">
        <w:rPr>
          <w:rFonts w:ascii="Times New Roman" w:eastAsia="標楷體" w:hAnsi="Times New Roman" w:hint="eastAsia"/>
          <w:color w:val="000000" w:themeColor="text1"/>
          <w:sz w:val="28"/>
          <w:szCs w:val="28"/>
        </w:rPr>
        <w:t>(</w:t>
      </w:r>
      <w:r w:rsidRPr="004D215B">
        <w:rPr>
          <w:rFonts w:ascii="Times New Roman" w:eastAsia="標楷體" w:hAnsi="Times New Roman" w:hint="eastAsia"/>
          <w:color w:val="000000" w:themeColor="text1"/>
          <w:sz w:val="28"/>
          <w:szCs w:val="28"/>
        </w:rPr>
        <w:t>千人牽罟、海客嘉年華</w:t>
      </w:r>
      <w:r w:rsidRPr="004D215B">
        <w:rPr>
          <w:rFonts w:ascii="Times New Roman" w:eastAsia="標楷體" w:hAnsi="Times New Roman" w:hint="eastAsia"/>
          <w:color w:val="000000" w:themeColor="text1"/>
          <w:sz w:val="28"/>
          <w:szCs w:val="28"/>
        </w:rPr>
        <w:t>)</w:t>
      </w:r>
      <w:r w:rsidRPr="004D215B">
        <w:rPr>
          <w:rFonts w:ascii="Times New Roman" w:eastAsia="標楷體" w:hAnsi="Times New Roman"/>
          <w:color w:val="000000" w:themeColor="text1"/>
          <w:sz w:val="28"/>
          <w:szCs w:val="28"/>
        </w:rPr>
        <w:t>…</w:t>
      </w:r>
      <w:r w:rsidRPr="004D215B">
        <w:rPr>
          <w:rFonts w:ascii="Times New Roman" w:eastAsia="標楷體" w:hAnsi="Times New Roman" w:hint="eastAsia"/>
          <w:color w:val="000000" w:themeColor="text1"/>
          <w:sz w:val="28"/>
          <w:szCs w:val="28"/>
        </w:rPr>
        <w:t>等單位相關活動內容，</w:t>
      </w:r>
      <w:r w:rsidR="00E74B9B" w:rsidRPr="004D215B">
        <w:rPr>
          <w:rFonts w:ascii="Times New Roman" w:eastAsia="標楷體" w:hAnsi="Times New Roman" w:hint="eastAsia"/>
          <w:bCs/>
          <w:color w:val="000000" w:themeColor="text1"/>
          <w:sz w:val="28"/>
          <w:szCs w:val="28"/>
        </w:rPr>
        <w:t>為</w:t>
      </w:r>
      <w:r w:rsidRPr="004D215B">
        <w:rPr>
          <w:rFonts w:ascii="Times New Roman" w:eastAsia="標楷體" w:hAnsi="Times New Roman" w:hint="eastAsia"/>
          <w:bCs/>
          <w:color w:val="000000" w:themeColor="text1"/>
          <w:sz w:val="28"/>
          <w:szCs w:val="28"/>
        </w:rPr>
        <w:t>有效</w:t>
      </w:r>
      <w:r w:rsidR="00E74B9B" w:rsidRPr="004D215B">
        <w:rPr>
          <w:rFonts w:ascii="Times New Roman" w:eastAsia="標楷體" w:hAnsi="Times New Roman" w:hint="eastAsia"/>
          <w:bCs/>
          <w:color w:val="000000" w:themeColor="text1"/>
          <w:sz w:val="28"/>
          <w:szCs w:val="28"/>
        </w:rPr>
        <w:t>宣傳</w:t>
      </w:r>
      <w:r w:rsidRPr="004D215B">
        <w:rPr>
          <w:rFonts w:ascii="Times New Roman" w:eastAsia="標楷體" w:hAnsi="Times New Roman" w:hint="eastAsia"/>
          <w:bCs/>
          <w:color w:val="000000" w:themeColor="text1"/>
          <w:sz w:val="28"/>
          <w:szCs w:val="28"/>
        </w:rPr>
        <w:t>海客季</w:t>
      </w:r>
      <w:r w:rsidR="00E74B9B" w:rsidRPr="004D215B">
        <w:rPr>
          <w:rFonts w:ascii="Times New Roman" w:eastAsia="標楷體" w:hAnsi="Times New Roman" w:hint="eastAsia"/>
          <w:bCs/>
          <w:color w:val="000000" w:themeColor="text1"/>
          <w:sz w:val="28"/>
          <w:szCs w:val="28"/>
        </w:rPr>
        <w:t>全系列活動，進行共同行銷推廣，辦理系列活動聯合記者會</w:t>
      </w:r>
      <w:r w:rsidR="00E74B9B" w:rsidRPr="004D215B">
        <w:rPr>
          <w:rFonts w:ascii="Times New Roman" w:eastAsia="標楷體" w:hAnsi="Times New Roman" w:hint="eastAsia"/>
          <w:bCs/>
          <w:color w:val="000000" w:themeColor="text1"/>
          <w:sz w:val="28"/>
          <w:szCs w:val="28"/>
        </w:rPr>
        <w:t>1</w:t>
      </w:r>
      <w:r w:rsidR="00E74B9B" w:rsidRPr="004D215B">
        <w:rPr>
          <w:rFonts w:ascii="Times New Roman" w:eastAsia="標楷體" w:hAnsi="Times New Roman" w:hint="eastAsia"/>
          <w:bCs/>
          <w:color w:val="000000" w:themeColor="text1"/>
          <w:sz w:val="28"/>
          <w:szCs w:val="28"/>
        </w:rPr>
        <w:t>場。</w:t>
      </w:r>
    </w:p>
    <w:p w14:paraId="57AC3D15" w14:textId="08351EB4" w:rsidR="00E74B9B" w:rsidRPr="00BE40DF" w:rsidRDefault="00E74B9B" w:rsidP="002A7400">
      <w:pPr>
        <w:pStyle w:val="a3"/>
        <w:numPr>
          <w:ilvl w:val="1"/>
          <w:numId w:val="9"/>
        </w:numPr>
        <w:spacing w:line="500" w:lineRule="exact"/>
        <w:ind w:left="1302" w:hanging="822"/>
        <w:jc w:val="both"/>
        <w:rPr>
          <w:rFonts w:ascii="Times New Roman" w:eastAsia="標楷體" w:hAnsi="Times New Roman"/>
          <w:color w:val="000000" w:themeColor="text1"/>
          <w:sz w:val="28"/>
          <w:szCs w:val="28"/>
        </w:rPr>
      </w:pPr>
      <w:r w:rsidRPr="00BE40DF">
        <w:rPr>
          <w:rFonts w:ascii="Times New Roman" w:eastAsia="標楷體" w:hAnsi="Times New Roman" w:hint="eastAsia"/>
          <w:color w:val="000000" w:themeColor="text1"/>
          <w:sz w:val="28"/>
          <w:szCs w:val="28"/>
        </w:rPr>
        <w:t>辦理地點：</w:t>
      </w:r>
      <w:r w:rsidR="00443E69" w:rsidRPr="00BE40DF">
        <w:rPr>
          <w:rFonts w:ascii="Times New Roman" w:eastAsia="標楷體" w:hAnsi="Times New Roman" w:hint="eastAsia"/>
          <w:color w:val="000000" w:themeColor="text1"/>
          <w:sz w:val="28"/>
          <w:szCs w:val="28"/>
        </w:rPr>
        <w:t>永安海螺文化體驗園區</w:t>
      </w:r>
    </w:p>
    <w:p w14:paraId="05B02CAB" w14:textId="6BA531C4" w:rsidR="00E74B9B" w:rsidRPr="00BE40DF" w:rsidRDefault="00E74B9B" w:rsidP="00172DD8">
      <w:pPr>
        <w:pStyle w:val="a3"/>
        <w:numPr>
          <w:ilvl w:val="1"/>
          <w:numId w:val="9"/>
        </w:numPr>
        <w:spacing w:line="500" w:lineRule="exact"/>
        <w:ind w:left="1302" w:hanging="822"/>
        <w:jc w:val="both"/>
        <w:rPr>
          <w:rFonts w:ascii="Times New Roman" w:eastAsia="標楷體" w:hAnsi="Times New Roman"/>
          <w:color w:val="000000" w:themeColor="text1"/>
          <w:sz w:val="28"/>
          <w:szCs w:val="28"/>
        </w:rPr>
      </w:pPr>
      <w:r w:rsidRPr="00BE40DF">
        <w:rPr>
          <w:rFonts w:ascii="Times New Roman" w:eastAsia="標楷體" w:hAnsi="Times New Roman" w:hint="eastAsia"/>
          <w:color w:val="000000" w:themeColor="text1"/>
          <w:sz w:val="28"/>
          <w:szCs w:val="28"/>
        </w:rPr>
        <w:t>辦理時間：</w:t>
      </w:r>
      <w:r w:rsidR="00372F10" w:rsidRPr="00BE40DF">
        <w:rPr>
          <w:rFonts w:ascii="Times New Roman" w:eastAsia="標楷體" w:hAnsi="Times New Roman" w:hint="eastAsia"/>
          <w:color w:val="000000" w:themeColor="text1"/>
          <w:sz w:val="28"/>
          <w:szCs w:val="28"/>
        </w:rPr>
        <w:t>原則於</w:t>
      </w:r>
      <w:r w:rsidR="00372F10" w:rsidRPr="00BE40DF">
        <w:rPr>
          <w:rFonts w:ascii="Times New Roman" w:eastAsia="標楷體" w:hAnsi="Times New Roman" w:hint="eastAsia"/>
          <w:color w:val="000000" w:themeColor="text1"/>
          <w:sz w:val="28"/>
          <w:szCs w:val="28"/>
        </w:rPr>
        <w:t xml:space="preserve"> </w:t>
      </w:r>
      <w:r w:rsidR="00443E69" w:rsidRPr="00BE40DF">
        <w:rPr>
          <w:rFonts w:ascii="Times New Roman" w:eastAsia="標楷體" w:hAnsi="Times New Roman" w:hint="eastAsia"/>
          <w:color w:val="000000" w:themeColor="text1"/>
          <w:sz w:val="28"/>
          <w:szCs w:val="28"/>
        </w:rPr>
        <w:t>11</w:t>
      </w:r>
      <w:r w:rsidR="00C56AA3" w:rsidRPr="00BE40DF">
        <w:rPr>
          <w:rFonts w:ascii="Times New Roman" w:eastAsia="標楷體" w:hAnsi="Times New Roman" w:hint="eastAsia"/>
          <w:color w:val="000000" w:themeColor="text1"/>
          <w:sz w:val="28"/>
          <w:szCs w:val="28"/>
        </w:rPr>
        <w:t>5</w:t>
      </w:r>
      <w:r w:rsidRPr="00BE40DF">
        <w:rPr>
          <w:rFonts w:ascii="Times New Roman" w:eastAsia="標楷體" w:hAnsi="Times New Roman" w:hint="eastAsia"/>
          <w:color w:val="000000" w:themeColor="text1"/>
          <w:sz w:val="28"/>
          <w:szCs w:val="28"/>
        </w:rPr>
        <w:t>年</w:t>
      </w:r>
      <w:r w:rsidRPr="00BE40DF">
        <w:rPr>
          <w:rFonts w:ascii="Times New Roman" w:eastAsia="標楷體" w:hAnsi="Times New Roman" w:hint="eastAsia"/>
          <w:color w:val="000000" w:themeColor="text1"/>
          <w:sz w:val="28"/>
          <w:szCs w:val="28"/>
        </w:rPr>
        <w:t>8</w:t>
      </w:r>
      <w:r w:rsidRPr="00BE40DF">
        <w:rPr>
          <w:rFonts w:ascii="Times New Roman" w:eastAsia="標楷體" w:hAnsi="Times New Roman" w:hint="eastAsia"/>
          <w:color w:val="000000" w:themeColor="text1"/>
          <w:sz w:val="28"/>
          <w:szCs w:val="28"/>
        </w:rPr>
        <w:t>月</w:t>
      </w:r>
      <w:r w:rsidR="00172DD8" w:rsidRPr="00BE40DF">
        <w:rPr>
          <w:rFonts w:ascii="Times New Roman" w:eastAsia="標楷體" w:hAnsi="Times New Roman" w:hint="eastAsia"/>
          <w:color w:val="000000" w:themeColor="text1"/>
          <w:sz w:val="28"/>
          <w:szCs w:val="28"/>
        </w:rPr>
        <w:t>(</w:t>
      </w:r>
      <w:r w:rsidR="00172DD8" w:rsidRPr="00BE40DF">
        <w:rPr>
          <w:rFonts w:ascii="Times New Roman" w:eastAsia="標楷體" w:hAnsi="Times New Roman" w:hint="eastAsia"/>
          <w:color w:val="000000" w:themeColor="text1"/>
          <w:sz w:val="28"/>
          <w:szCs w:val="28"/>
        </w:rPr>
        <w:t>實際辦理時間經本</w:t>
      </w:r>
      <w:r w:rsidR="00172DD8" w:rsidRPr="00BE40DF">
        <w:rPr>
          <w:rFonts w:ascii="Times New Roman" w:eastAsia="標楷體" w:hAnsi="Times New Roman"/>
          <w:color w:val="000000" w:themeColor="text1"/>
          <w:sz w:val="28"/>
          <w:szCs w:val="28"/>
        </w:rPr>
        <w:t>局確認後辦理）</w:t>
      </w:r>
    </w:p>
    <w:p w14:paraId="52AE4E06" w14:textId="37E36FEC" w:rsidR="00E74B9B" w:rsidRPr="00BE40DF" w:rsidRDefault="00E74B9B" w:rsidP="00481CC8">
      <w:pPr>
        <w:pStyle w:val="a3"/>
        <w:numPr>
          <w:ilvl w:val="1"/>
          <w:numId w:val="9"/>
        </w:numPr>
        <w:spacing w:line="500" w:lineRule="exact"/>
        <w:ind w:left="1302" w:hanging="822"/>
        <w:jc w:val="both"/>
        <w:rPr>
          <w:rFonts w:ascii="Times New Roman" w:eastAsia="標楷體" w:hAnsi="Times New Roman"/>
          <w:color w:val="000000" w:themeColor="text1"/>
          <w:sz w:val="28"/>
          <w:szCs w:val="28"/>
        </w:rPr>
      </w:pPr>
      <w:r w:rsidRPr="00BE40DF">
        <w:rPr>
          <w:rFonts w:ascii="Times New Roman" w:eastAsia="標楷體" w:hAnsi="Times New Roman" w:hint="eastAsia"/>
          <w:color w:val="000000" w:themeColor="text1"/>
          <w:sz w:val="28"/>
          <w:szCs w:val="28"/>
        </w:rPr>
        <w:t>記者會至少含</w:t>
      </w:r>
      <w:r w:rsidRPr="00BE40DF">
        <w:rPr>
          <w:rFonts w:ascii="Times New Roman" w:eastAsia="標楷體" w:hAnsi="Times New Roman" w:hint="eastAsia"/>
          <w:color w:val="000000" w:themeColor="text1"/>
          <w:sz w:val="28"/>
          <w:szCs w:val="28"/>
        </w:rPr>
        <w:t>1</w:t>
      </w:r>
      <w:r w:rsidRPr="00BE40DF">
        <w:rPr>
          <w:rFonts w:ascii="Times New Roman" w:eastAsia="標楷體" w:hAnsi="Times New Roman" w:hint="eastAsia"/>
          <w:color w:val="000000" w:themeColor="text1"/>
          <w:sz w:val="28"/>
          <w:szCs w:val="28"/>
        </w:rPr>
        <w:t>種表演活動（形式不拘）及設計富含客家元素之表演內容及具有亮點的啟動儀式，並聘請具</w:t>
      </w:r>
      <w:r w:rsidR="00204DDF" w:rsidRPr="00BE40DF">
        <w:rPr>
          <w:rFonts w:ascii="Times New Roman" w:eastAsia="標楷體" w:hAnsi="Times New Roman" w:hint="eastAsia"/>
          <w:color w:val="000000" w:themeColor="text1"/>
          <w:sz w:val="28"/>
          <w:szCs w:val="28"/>
        </w:rPr>
        <w:t>記者會</w:t>
      </w:r>
      <w:r w:rsidRPr="00BE40DF">
        <w:rPr>
          <w:rFonts w:ascii="Times New Roman" w:eastAsia="標楷體" w:hAnsi="Times New Roman" w:hint="eastAsia"/>
          <w:color w:val="000000" w:themeColor="text1"/>
          <w:sz w:val="28"/>
          <w:szCs w:val="28"/>
        </w:rPr>
        <w:t>經驗之主持人至少一名</w:t>
      </w:r>
      <w:r w:rsidRPr="00BE40DF">
        <w:rPr>
          <w:rFonts w:ascii="Times New Roman" w:eastAsia="標楷體" w:hAnsi="Times New Roman" w:hint="eastAsia"/>
          <w:color w:val="000000" w:themeColor="text1"/>
          <w:sz w:val="28"/>
          <w:szCs w:val="28"/>
        </w:rPr>
        <w:t>(</w:t>
      </w:r>
      <w:r w:rsidR="00481CC8" w:rsidRPr="00BE40DF">
        <w:rPr>
          <w:rFonts w:ascii="Times New Roman" w:eastAsia="標楷體" w:hAnsi="Times New Roman" w:hint="eastAsia"/>
          <w:color w:val="000000" w:themeColor="text1"/>
          <w:sz w:val="28"/>
          <w:szCs w:val="28"/>
        </w:rPr>
        <w:t>需精通</w:t>
      </w:r>
      <w:r w:rsidRPr="00BE40DF">
        <w:rPr>
          <w:rFonts w:ascii="Times New Roman" w:eastAsia="標楷體" w:hAnsi="Times New Roman" w:hint="eastAsia"/>
          <w:color w:val="000000" w:themeColor="text1"/>
          <w:sz w:val="28"/>
          <w:szCs w:val="28"/>
        </w:rPr>
        <w:t>客家話</w:t>
      </w:r>
      <w:r w:rsidRPr="00BE40DF">
        <w:rPr>
          <w:rFonts w:ascii="Times New Roman" w:eastAsia="標楷體" w:hAnsi="Times New Roman" w:hint="eastAsia"/>
          <w:color w:val="000000" w:themeColor="text1"/>
          <w:sz w:val="28"/>
          <w:szCs w:val="28"/>
        </w:rPr>
        <w:t>)</w:t>
      </w:r>
      <w:r w:rsidRPr="00BE40DF">
        <w:rPr>
          <w:rFonts w:ascii="Times New Roman" w:eastAsia="標楷體" w:hAnsi="Times New Roman" w:hint="eastAsia"/>
          <w:color w:val="000000" w:themeColor="text1"/>
          <w:sz w:val="28"/>
          <w:szCs w:val="28"/>
        </w:rPr>
        <w:t>，邀請</w:t>
      </w:r>
      <w:r w:rsidR="00E24A16" w:rsidRPr="00BE40DF">
        <w:rPr>
          <w:rFonts w:ascii="Times New Roman" w:eastAsia="標楷體" w:hAnsi="Times New Roman" w:hint="eastAsia"/>
          <w:color w:val="000000" w:themeColor="text1"/>
          <w:sz w:val="28"/>
          <w:szCs w:val="28"/>
        </w:rPr>
        <w:t>相關單位</w:t>
      </w:r>
      <w:r w:rsidRPr="00BE40DF">
        <w:rPr>
          <w:rFonts w:ascii="Times New Roman" w:eastAsia="標楷體" w:hAnsi="Times New Roman" w:hint="eastAsia"/>
          <w:color w:val="000000" w:themeColor="text1"/>
          <w:sz w:val="28"/>
          <w:szCs w:val="28"/>
        </w:rPr>
        <w:t>出席。</w:t>
      </w:r>
    </w:p>
    <w:p w14:paraId="7C480207" w14:textId="3A60891E" w:rsidR="00DD7EE6" w:rsidRPr="00BE40DF" w:rsidRDefault="00E74B9B" w:rsidP="00481CC8">
      <w:pPr>
        <w:pStyle w:val="a3"/>
        <w:numPr>
          <w:ilvl w:val="1"/>
          <w:numId w:val="9"/>
        </w:numPr>
        <w:spacing w:line="500" w:lineRule="exact"/>
        <w:ind w:left="1302" w:hanging="822"/>
        <w:jc w:val="both"/>
        <w:rPr>
          <w:rFonts w:ascii="Times New Roman" w:eastAsia="標楷體" w:hAnsi="Times New Roman"/>
          <w:color w:val="000000" w:themeColor="text1"/>
          <w:sz w:val="28"/>
          <w:szCs w:val="28"/>
        </w:rPr>
      </w:pPr>
      <w:r w:rsidRPr="00BE40DF">
        <w:rPr>
          <w:rFonts w:ascii="Times New Roman" w:eastAsia="標楷體" w:hAnsi="Times New Roman" w:hint="eastAsia"/>
          <w:color w:val="000000" w:themeColor="text1"/>
          <w:sz w:val="28"/>
          <w:szCs w:val="28"/>
        </w:rPr>
        <w:t>依活動現場空間規劃記者會流程、簽到桌、場地佈置</w:t>
      </w:r>
      <w:r w:rsidRPr="00BE40DF">
        <w:rPr>
          <w:rFonts w:ascii="Times New Roman" w:eastAsia="標楷體" w:hAnsi="Times New Roman" w:hint="eastAsia"/>
          <w:color w:val="000000" w:themeColor="text1"/>
          <w:sz w:val="28"/>
          <w:szCs w:val="28"/>
        </w:rPr>
        <w:t>(</w:t>
      </w:r>
      <w:r w:rsidRPr="00BE40DF">
        <w:rPr>
          <w:rFonts w:ascii="Times New Roman" w:eastAsia="標楷體" w:hAnsi="Times New Roman" w:hint="eastAsia"/>
          <w:color w:val="000000" w:themeColor="text1"/>
          <w:sz w:val="28"/>
          <w:szCs w:val="28"/>
        </w:rPr>
        <w:t>如配合活動主題之主視覺背板設計製作、主要</w:t>
      </w:r>
      <w:r w:rsidR="00BC055C" w:rsidRPr="00BE40DF">
        <w:rPr>
          <w:rFonts w:ascii="Times New Roman" w:eastAsia="標楷體" w:hAnsi="Times New Roman" w:hint="eastAsia"/>
          <w:color w:val="000000" w:themeColor="text1"/>
          <w:sz w:val="28"/>
          <w:szCs w:val="28"/>
        </w:rPr>
        <w:t>出</w:t>
      </w:r>
      <w:r w:rsidRPr="00BE40DF">
        <w:rPr>
          <w:rFonts w:ascii="Times New Roman" w:eastAsia="標楷體" w:hAnsi="Times New Roman" w:hint="eastAsia"/>
          <w:color w:val="000000" w:themeColor="text1"/>
          <w:sz w:val="28"/>
          <w:szCs w:val="28"/>
        </w:rPr>
        <w:t>入口與動線指引</w:t>
      </w:r>
      <w:r w:rsidR="001956B4" w:rsidRPr="00BE40DF">
        <w:rPr>
          <w:rFonts w:ascii="Times New Roman" w:eastAsia="標楷體" w:hAnsi="Times New Roman" w:hint="eastAsia"/>
          <w:color w:val="000000" w:themeColor="text1"/>
          <w:sz w:val="28"/>
          <w:szCs w:val="28"/>
        </w:rPr>
        <w:t>規劃</w:t>
      </w:r>
      <w:r w:rsidRPr="00BE40DF">
        <w:rPr>
          <w:rFonts w:ascii="Times New Roman" w:eastAsia="標楷體" w:hAnsi="Times New Roman" w:hint="eastAsia"/>
          <w:color w:val="000000" w:themeColor="text1"/>
          <w:sz w:val="28"/>
          <w:szCs w:val="28"/>
        </w:rPr>
        <w:t>、</w:t>
      </w:r>
      <w:r w:rsidR="00B360B4" w:rsidRPr="00BE40DF">
        <w:rPr>
          <w:rFonts w:ascii="Times New Roman" w:eastAsia="標楷體" w:hAnsi="Times New Roman" w:hint="eastAsia"/>
          <w:color w:val="000000" w:themeColor="text1"/>
          <w:sz w:val="28"/>
          <w:szCs w:val="28"/>
        </w:rPr>
        <w:t>入口意象擺放、</w:t>
      </w:r>
      <w:r w:rsidRPr="00BE40DF">
        <w:rPr>
          <w:rFonts w:ascii="Times New Roman" w:eastAsia="標楷體" w:hAnsi="Times New Roman" w:hint="eastAsia"/>
          <w:color w:val="000000" w:themeColor="text1"/>
          <w:sz w:val="28"/>
          <w:szCs w:val="28"/>
        </w:rPr>
        <w:t>主題手舉牌、現場舞台、音響架設</w:t>
      </w:r>
      <w:r w:rsidR="001956B4" w:rsidRPr="00BE40DF">
        <w:rPr>
          <w:rFonts w:ascii="Times New Roman" w:eastAsia="標楷體" w:hAnsi="Times New Roman"/>
          <w:color w:val="000000" w:themeColor="text1"/>
          <w:sz w:val="28"/>
          <w:szCs w:val="28"/>
        </w:rPr>
        <w:t>…</w:t>
      </w:r>
      <w:r w:rsidR="001956B4" w:rsidRPr="00BE40DF">
        <w:rPr>
          <w:rFonts w:ascii="Times New Roman" w:eastAsia="標楷體" w:hAnsi="Times New Roman" w:hint="eastAsia"/>
          <w:color w:val="000000" w:themeColor="text1"/>
          <w:sz w:val="28"/>
          <w:szCs w:val="28"/>
        </w:rPr>
        <w:t>等</w:t>
      </w:r>
      <w:r w:rsidR="00DD7EE6" w:rsidRPr="00BE40DF">
        <w:rPr>
          <w:rFonts w:ascii="Times New Roman" w:eastAsia="標楷體" w:hAnsi="Times New Roman" w:hint="eastAsia"/>
          <w:color w:val="000000" w:themeColor="text1"/>
          <w:sz w:val="28"/>
          <w:szCs w:val="28"/>
        </w:rPr>
        <w:t>。</w:t>
      </w:r>
    </w:p>
    <w:p w14:paraId="03F414F9" w14:textId="4CB22234" w:rsidR="00E74B9B" w:rsidRPr="00BE40DF" w:rsidRDefault="00DD7EE6" w:rsidP="00481CC8">
      <w:pPr>
        <w:pStyle w:val="a3"/>
        <w:numPr>
          <w:ilvl w:val="1"/>
          <w:numId w:val="9"/>
        </w:numPr>
        <w:spacing w:line="500" w:lineRule="exact"/>
        <w:ind w:left="1302" w:hanging="822"/>
        <w:jc w:val="both"/>
        <w:rPr>
          <w:rFonts w:ascii="Times New Roman" w:eastAsia="標楷體" w:hAnsi="Times New Roman"/>
          <w:color w:val="000000" w:themeColor="text1"/>
          <w:sz w:val="28"/>
          <w:szCs w:val="28"/>
        </w:rPr>
      </w:pPr>
      <w:r w:rsidRPr="00BE40DF">
        <w:rPr>
          <w:rFonts w:ascii="Times New Roman" w:eastAsia="標楷體" w:hAnsi="Times New Roman" w:hint="eastAsia"/>
          <w:color w:val="000000" w:themeColor="text1"/>
          <w:sz w:val="28"/>
          <w:szCs w:val="28"/>
        </w:rPr>
        <w:t>需</w:t>
      </w:r>
      <w:r w:rsidR="00E74B9B" w:rsidRPr="00BE40DF">
        <w:rPr>
          <w:rFonts w:ascii="Times New Roman" w:eastAsia="標楷體" w:hAnsi="Times New Roman" w:hint="eastAsia"/>
          <w:color w:val="000000" w:themeColor="text1"/>
          <w:sz w:val="28"/>
          <w:szCs w:val="28"/>
        </w:rPr>
        <w:t>準備貴賓媒體禮</w:t>
      </w:r>
      <w:r w:rsidR="00443E69" w:rsidRPr="00BE40DF">
        <w:rPr>
          <w:rFonts w:ascii="Times New Roman" w:eastAsia="標楷體" w:hAnsi="Times New Roman" w:hint="eastAsia"/>
          <w:color w:val="000000" w:themeColor="text1"/>
          <w:sz w:val="28"/>
          <w:szCs w:val="28"/>
        </w:rPr>
        <w:t>1</w:t>
      </w:r>
      <w:r w:rsidR="00E74B9B" w:rsidRPr="00BE40DF">
        <w:rPr>
          <w:rFonts w:ascii="Times New Roman" w:eastAsia="標楷體" w:hAnsi="Times New Roman" w:hint="eastAsia"/>
          <w:color w:val="000000" w:themeColor="text1"/>
          <w:sz w:val="28"/>
          <w:szCs w:val="28"/>
        </w:rPr>
        <w:t>00</w:t>
      </w:r>
      <w:r w:rsidR="00E74B9B" w:rsidRPr="00BE40DF">
        <w:rPr>
          <w:rFonts w:ascii="Times New Roman" w:eastAsia="標楷體" w:hAnsi="Times New Roman" w:hint="eastAsia"/>
          <w:color w:val="000000" w:themeColor="text1"/>
          <w:sz w:val="28"/>
          <w:szCs w:val="28"/>
        </w:rPr>
        <w:t>份，每份市價至少新臺幣</w:t>
      </w:r>
      <w:r w:rsidR="00E74B9B" w:rsidRPr="00BE40DF">
        <w:rPr>
          <w:rFonts w:ascii="Times New Roman" w:eastAsia="標楷體" w:hAnsi="Times New Roman" w:hint="eastAsia"/>
          <w:color w:val="000000" w:themeColor="text1"/>
          <w:sz w:val="28"/>
          <w:szCs w:val="28"/>
        </w:rPr>
        <w:t>300</w:t>
      </w:r>
      <w:r w:rsidR="00E74B9B" w:rsidRPr="00BE40DF">
        <w:rPr>
          <w:rFonts w:ascii="Times New Roman" w:eastAsia="標楷體" w:hAnsi="Times New Roman" w:hint="eastAsia"/>
          <w:color w:val="000000" w:themeColor="text1"/>
          <w:sz w:val="28"/>
          <w:szCs w:val="28"/>
        </w:rPr>
        <w:t>元</w:t>
      </w:r>
      <w:r w:rsidR="00E74B9B" w:rsidRPr="00BE40DF">
        <w:rPr>
          <w:rFonts w:ascii="Times New Roman" w:eastAsia="標楷體" w:hAnsi="Times New Roman" w:hint="eastAsia"/>
          <w:color w:val="000000" w:themeColor="text1"/>
          <w:sz w:val="28"/>
          <w:szCs w:val="28"/>
        </w:rPr>
        <w:t xml:space="preserve"> (</w:t>
      </w:r>
      <w:r w:rsidR="00E74B9B" w:rsidRPr="00BE40DF">
        <w:rPr>
          <w:rFonts w:ascii="Times New Roman" w:eastAsia="標楷體" w:hAnsi="Times New Roman" w:hint="eastAsia"/>
          <w:color w:val="000000" w:themeColor="text1"/>
          <w:sz w:val="28"/>
          <w:szCs w:val="28"/>
        </w:rPr>
        <w:t>以天光雜貨店之桃園在地客家禮品為原則）</w:t>
      </w:r>
      <w:r w:rsidR="00975C60" w:rsidRPr="00BE40DF">
        <w:rPr>
          <w:rFonts w:ascii="Times New Roman" w:eastAsia="標楷體" w:hAnsi="Times New Roman" w:hint="eastAsia"/>
          <w:color w:val="000000" w:themeColor="text1"/>
          <w:sz w:val="28"/>
          <w:szCs w:val="28"/>
        </w:rPr>
        <w:t>。</w:t>
      </w:r>
    </w:p>
    <w:p w14:paraId="45D5514C" w14:textId="791EBBAC" w:rsidR="00E74B9B" w:rsidRPr="00BE40DF" w:rsidRDefault="00E74B9B" w:rsidP="00481CC8">
      <w:pPr>
        <w:pStyle w:val="a3"/>
        <w:numPr>
          <w:ilvl w:val="1"/>
          <w:numId w:val="9"/>
        </w:numPr>
        <w:spacing w:line="500" w:lineRule="exact"/>
        <w:ind w:left="1302" w:hanging="822"/>
        <w:jc w:val="both"/>
        <w:rPr>
          <w:rFonts w:ascii="Times New Roman" w:eastAsia="標楷體" w:hAnsi="Times New Roman"/>
          <w:color w:val="000000" w:themeColor="text1"/>
          <w:sz w:val="28"/>
          <w:szCs w:val="28"/>
        </w:rPr>
      </w:pPr>
      <w:r w:rsidRPr="00BE40DF">
        <w:rPr>
          <w:rFonts w:ascii="Times New Roman" w:eastAsia="標楷體" w:hAnsi="Times New Roman" w:hint="eastAsia"/>
          <w:color w:val="000000" w:themeColor="text1"/>
          <w:sz w:val="28"/>
          <w:szCs w:val="28"/>
        </w:rPr>
        <w:t>廠商須設計及製作邀請卡</w:t>
      </w:r>
      <w:r w:rsidRPr="00BE40DF">
        <w:rPr>
          <w:rFonts w:ascii="Times New Roman" w:eastAsia="標楷體" w:hAnsi="Times New Roman" w:hint="eastAsia"/>
          <w:color w:val="000000" w:themeColor="text1"/>
          <w:sz w:val="28"/>
          <w:szCs w:val="28"/>
        </w:rPr>
        <w:t>(</w:t>
      </w:r>
      <w:r w:rsidRPr="00BE40DF">
        <w:rPr>
          <w:rFonts w:ascii="Times New Roman" w:eastAsia="標楷體" w:hAnsi="Times New Roman" w:hint="eastAsia"/>
          <w:color w:val="000000" w:themeColor="text1"/>
          <w:sz w:val="28"/>
          <w:szCs w:val="28"/>
        </w:rPr>
        <w:t>含信封、貼紙及郵寄費用</w:t>
      </w:r>
      <w:r w:rsidRPr="00BE40DF">
        <w:rPr>
          <w:rFonts w:ascii="Times New Roman" w:eastAsia="標楷體" w:hAnsi="Times New Roman" w:hint="eastAsia"/>
          <w:color w:val="000000" w:themeColor="text1"/>
          <w:sz w:val="28"/>
          <w:szCs w:val="28"/>
        </w:rPr>
        <w:t>)</w:t>
      </w:r>
      <w:r w:rsidRPr="00BE40DF">
        <w:rPr>
          <w:rFonts w:ascii="Times New Roman" w:eastAsia="標楷體" w:hAnsi="Times New Roman" w:hint="eastAsia"/>
          <w:color w:val="000000" w:themeColor="text1"/>
          <w:sz w:val="28"/>
          <w:szCs w:val="28"/>
        </w:rPr>
        <w:t>至少</w:t>
      </w:r>
      <w:r w:rsidR="00D7603E" w:rsidRPr="00BE40DF">
        <w:rPr>
          <w:rFonts w:ascii="Times New Roman" w:eastAsia="標楷體" w:hAnsi="Times New Roman" w:hint="eastAsia"/>
          <w:color w:val="000000" w:themeColor="text1"/>
          <w:sz w:val="28"/>
          <w:szCs w:val="28"/>
        </w:rPr>
        <w:t>2</w:t>
      </w:r>
      <w:r w:rsidRPr="00BE40DF">
        <w:rPr>
          <w:rFonts w:ascii="Times New Roman" w:eastAsia="標楷體" w:hAnsi="Times New Roman" w:hint="eastAsia"/>
          <w:color w:val="000000" w:themeColor="text1"/>
          <w:sz w:val="28"/>
          <w:szCs w:val="28"/>
        </w:rPr>
        <w:t xml:space="preserve">00 </w:t>
      </w:r>
      <w:r w:rsidRPr="00BE40DF">
        <w:rPr>
          <w:rFonts w:ascii="Times New Roman" w:eastAsia="標楷體" w:hAnsi="Times New Roman" w:hint="eastAsia"/>
          <w:color w:val="000000" w:themeColor="text1"/>
          <w:sz w:val="28"/>
          <w:szCs w:val="28"/>
        </w:rPr>
        <w:t>份，彩色印刷，內容包含活動日期、地點、交通及活動資訊等，</w:t>
      </w:r>
      <w:r w:rsidR="00481CC8" w:rsidRPr="00BE40DF">
        <w:rPr>
          <w:rFonts w:ascii="Times New Roman" w:eastAsia="標楷體" w:hAnsi="Times New Roman"/>
          <w:color w:val="000000" w:themeColor="text1"/>
          <w:sz w:val="28"/>
          <w:szCs w:val="28"/>
        </w:rPr>
        <w:t>至遲須於活動前</w:t>
      </w:r>
      <w:r w:rsidR="009137D4" w:rsidRPr="00BE40DF">
        <w:rPr>
          <w:rFonts w:ascii="Times New Roman" w:eastAsia="標楷體" w:hAnsi="Times New Roman"/>
          <w:color w:val="000000" w:themeColor="text1"/>
          <w:sz w:val="28"/>
          <w:szCs w:val="28"/>
        </w:rPr>
        <w:t xml:space="preserve"> </w:t>
      </w:r>
      <w:r w:rsidR="009137D4" w:rsidRPr="00BE40DF">
        <w:rPr>
          <w:rFonts w:ascii="Times New Roman" w:eastAsia="標楷體" w:hAnsi="Times New Roman" w:hint="eastAsia"/>
          <w:color w:val="000000" w:themeColor="text1"/>
          <w:sz w:val="28"/>
          <w:szCs w:val="28"/>
        </w:rPr>
        <w:t>7</w:t>
      </w:r>
      <w:r w:rsidR="009137D4" w:rsidRPr="00BE40DF">
        <w:rPr>
          <w:rFonts w:ascii="Times New Roman" w:eastAsia="標楷體" w:hAnsi="Times New Roman"/>
          <w:color w:val="000000" w:themeColor="text1"/>
          <w:sz w:val="28"/>
          <w:szCs w:val="28"/>
        </w:rPr>
        <w:t>日寄</w:t>
      </w:r>
      <w:r w:rsidR="001956B4" w:rsidRPr="00BE40DF">
        <w:rPr>
          <w:rFonts w:ascii="Times New Roman" w:eastAsia="標楷體" w:hAnsi="Times New Roman" w:hint="eastAsia"/>
          <w:color w:val="000000" w:themeColor="text1"/>
          <w:sz w:val="28"/>
          <w:szCs w:val="28"/>
        </w:rPr>
        <w:t>(</w:t>
      </w:r>
      <w:r w:rsidR="001956B4" w:rsidRPr="00BE40DF">
        <w:rPr>
          <w:rFonts w:ascii="Times New Roman" w:eastAsia="標楷體" w:hAnsi="Times New Roman" w:hint="eastAsia"/>
          <w:color w:val="000000" w:themeColor="text1"/>
          <w:sz w:val="28"/>
          <w:szCs w:val="28"/>
        </w:rPr>
        <w:t>送</w:t>
      </w:r>
      <w:r w:rsidR="001956B4" w:rsidRPr="00BE40DF">
        <w:rPr>
          <w:rFonts w:ascii="Times New Roman" w:eastAsia="標楷體" w:hAnsi="Times New Roman" w:hint="eastAsia"/>
          <w:color w:val="000000" w:themeColor="text1"/>
          <w:sz w:val="28"/>
          <w:szCs w:val="28"/>
        </w:rPr>
        <w:t>)</w:t>
      </w:r>
      <w:r w:rsidR="009137D4" w:rsidRPr="00BE40DF">
        <w:rPr>
          <w:rFonts w:ascii="Times New Roman" w:eastAsia="標楷體" w:hAnsi="Times New Roman" w:hint="eastAsia"/>
          <w:color w:val="000000" w:themeColor="text1"/>
          <w:sz w:val="28"/>
          <w:szCs w:val="28"/>
        </w:rPr>
        <w:t>達</w:t>
      </w:r>
      <w:r w:rsidR="00481CC8" w:rsidRPr="00BE40DF">
        <w:rPr>
          <w:rFonts w:ascii="Times New Roman" w:eastAsia="標楷體" w:hAnsi="Times New Roman"/>
          <w:color w:val="000000" w:themeColor="text1"/>
          <w:sz w:val="28"/>
          <w:szCs w:val="28"/>
        </w:rPr>
        <w:t>相關人員及單位</w:t>
      </w:r>
      <w:r w:rsidR="00481CC8" w:rsidRPr="00BE40DF">
        <w:rPr>
          <w:rFonts w:ascii="Times New Roman" w:eastAsia="標楷體" w:hAnsi="Times New Roman"/>
          <w:color w:val="000000" w:themeColor="text1"/>
          <w:sz w:val="28"/>
          <w:szCs w:val="28"/>
        </w:rPr>
        <w:t>(</w:t>
      </w:r>
      <w:r w:rsidR="00481CC8" w:rsidRPr="00BE40DF">
        <w:rPr>
          <w:rFonts w:ascii="Times New Roman" w:eastAsia="標楷體" w:hAnsi="Times New Roman"/>
          <w:color w:val="000000" w:themeColor="text1"/>
          <w:sz w:val="28"/>
          <w:szCs w:val="28"/>
        </w:rPr>
        <w:t>機關單位名單由本局提供</w:t>
      </w:r>
      <w:r w:rsidR="00481CC8" w:rsidRPr="00BE40DF">
        <w:rPr>
          <w:rFonts w:ascii="Times New Roman" w:eastAsia="標楷體" w:hAnsi="Times New Roman"/>
          <w:color w:val="000000" w:themeColor="text1"/>
          <w:sz w:val="28"/>
          <w:szCs w:val="28"/>
        </w:rPr>
        <w:t>)</w:t>
      </w:r>
      <w:r w:rsidR="00481CC8" w:rsidRPr="00BE40DF">
        <w:rPr>
          <w:rFonts w:ascii="Times New Roman" w:eastAsia="標楷體" w:hAnsi="Times New Roman" w:hint="eastAsia"/>
          <w:color w:val="000000" w:themeColor="text1"/>
          <w:sz w:val="28"/>
          <w:szCs w:val="28"/>
        </w:rPr>
        <w:t>，廠商應負責聯繫出席名單，至遲於活動開始前</w:t>
      </w:r>
      <w:r w:rsidR="00481CC8" w:rsidRPr="00BE40DF">
        <w:rPr>
          <w:rFonts w:ascii="Times New Roman" w:eastAsia="標楷體" w:hAnsi="Times New Roman" w:hint="eastAsia"/>
          <w:color w:val="000000" w:themeColor="text1"/>
          <w:sz w:val="28"/>
          <w:szCs w:val="28"/>
        </w:rPr>
        <w:t>2</w:t>
      </w:r>
      <w:r w:rsidR="00481CC8" w:rsidRPr="00BE40DF">
        <w:rPr>
          <w:rFonts w:ascii="Times New Roman" w:eastAsia="標楷體" w:hAnsi="Times New Roman" w:hint="eastAsia"/>
          <w:color w:val="000000" w:themeColor="text1"/>
          <w:sz w:val="28"/>
          <w:szCs w:val="28"/>
        </w:rPr>
        <w:t>日回報確認出席人員名單</w:t>
      </w:r>
      <w:r w:rsidRPr="00BE40DF">
        <w:rPr>
          <w:rFonts w:ascii="Times New Roman" w:eastAsia="標楷體" w:hAnsi="Times New Roman" w:hint="eastAsia"/>
          <w:color w:val="000000" w:themeColor="text1"/>
          <w:sz w:val="28"/>
          <w:szCs w:val="28"/>
        </w:rPr>
        <w:t>。</w:t>
      </w:r>
    </w:p>
    <w:p w14:paraId="1DCCCBC5" w14:textId="20F83085" w:rsidR="00021261" w:rsidRPr="00BE40DF" w:rsidRDefault="00585250" w:rsidP="002A7400">
      <w:pPr>
        <w:pStyle w:val="Web"/>
        <w:numPr>
          <w:ilvl w:val="0"/>
          <w:numId w:val="7"/>
        </w:numPr>
        <w:spacing w:before="79" w:beforeAutospacing="0" w:after="79" w:line="500" w:lineRule="exact"/>
        <w:ind w:leftChars="50" w:left="602" w:hanging="482"/>
        <w:jc w:val="both"/>
        <w:rPr>
          <w:rFonts w:ascii="Times New Roman" w:eastAsia="標楷體" w:hAnsi="Times New Roman"/>
          <w:b/>
          <w:bCs/>
          <w:color w:val="000000" w:themeColor="text1"/>
          <w:sz w:val="28"/>
          <w:szCs w:val="28"/>
        </w:rPr>
      </w:pPr>
      <w:r w:rsidRPr="00BE40DF">
        <w:rPr>
          <w:rFonts w:ascii="Times New Roman" w:eastAsia="標楷體" w:hAnsi="Times New Roman" w:hint="eastAsia"/>
          <w:b/>
          <w:bCs/>
          <w:color w:val="000000" w:themeColor="text1"/>
          <w:sz w:val="28"/>
          <w:szCs w:val="28"/>
        </w:rPr>
        <w:t>「永安海螺文化體驗園區」海客季主場活動</w:t>
      </w:r>
      <w:r w:rsidR="00967489" w:rsidRPr="00BE40DF">
        <w:rPr>
          <w:rFonts w:ascii="Times New Roman" w:eastAsia="標楷體" w:hAnsi="Times New Roman" w:hint="eastAsia"/>
          <w:b/>
          <w:bCs/>
          <w:color w:val="000000" w:themeColor="text1"/>
          <w:sz w:val="28"/>
          <w:szCs w:val="28"/>
        </w:rPr>
        <w:t>規劃及執行</w:t>
      </w:r>
      <w:r w:rsidR="0046326E" w:rsidRPr="00BE40DF">
        <w:rPr>
          <w:rFonts w:ascii="Times New Roman" w:eastAsia="標楷體" w:hAnsi="Times New Roman" w:hint="eastAsia"/>
          <w:b/>
          <w:bCs/>
          <w:color w:val="000000" w:themeColor="text1"/>
          <w:sz w:val="28"/>
          <w:szCs w:val="28"/>
        </w:rPr>
        <w:t>：</w:t>
      </w:r>
    </w:p>
    <w:p w14:paraId="0A34F50D" w14:textId="388AD5F8" w:rsidR="00021261" w:rsidRPr="00BE40DF" w:rsidRDefault="00967489" w:rsidP="00603FA0">
      <w:pPr>
        <w:pStyle w:val="a3"/>
        <w:numPr>
          <w:ilvl w:val="0"/>
          <w:numId w:val="18"/>
        </w:numPr>
        <w:spacing w:line="500" w:lineRule="exact"/>
        <w:ind w:left="1301"/>
        <w:jc w:val="both"/>
        <w:rPr>
          <w:rFonts w:ascii="Times New Roman" w:eastAsia="標楷體" w:hAnsi="Times New Roman"/>
          <w:color w:val="000000" w:themeColor="text1"/>
          <w:sz w:val="28"/>
          <w:szCs w:val="28"/>
        </w:rPr>
      </w:pPr>
      <w:r w:rsidRPr="00BE40DF">
        <w:rPr>
          <w:rFonts w:ascii="Times New Roman" w:eastAsia="標楷體" w:hAnsi="Times New Roman" w:hint="eastAsia"/>
          <w:color w:val="000000" w:themeColor="text1"/>
          <w:sz w:val="28"/>
          <w:szCs w:val="28"/>
        </w:rPr>
        <w:t>活動時間</w:t>
      </w:r>
      <w:r w:rsidR="00066DC6" w:rsidRPr="00BE40DF">
        <w:rPr>
          <w:rFonts w:ascii="Times New Roman" w:eastAsia="標楷體" w:hAnsi="Times New Roman" w:hint="eastAsia"/>
          <w:color w:val="000000" w:themeColor="text1"/>
          <w:sz w:val="28"/>
          <w:szCs w:val="28"/>
        </w:rPr>
        <w:t>：暫定</w:t>
      </w:r>
      <w:r w:rsidR="005A6035" w:rsidRPr="00BE40DF">
        <w:rPr>
          <w:rFonts w:ascii="Times New Roman" w:eastAsia="標楷體" w:hAnsi="Times New Roman" w:hint="eastAsia"/>
          <w:color w:val="000000" w:themeColor="text1"/>
          <w:sz w:val="28"/>
          <w:szCs w:val="28"/>
        </w:rPr>
        <w:t>115</w:t>
      </w:r>
      <w:r w:rsidR="00066DC6" w:rsidRPr="00BE40DF">
        <w:rPr>
          <w:rFonts w:ascii="Times New Roman" w:eastAsia="標楷體" w:hAnsi="Times New Roman" w:hint="eastAsia"/>
          <w:color w:val="000000" w:themeColor="text1"/>
          <w:sz w:val="28"/>
          <w:szCs w:val="28"/>
        </w:rPr>
        <w:t>年</w:t>
      </w:r>
      <w:r w:rsidR="00066DC6" w:rsidRPr="00BE40DF">
        <w:rPr>
          <w:rFonts w:ascii="Times New Roman" w:eastAsia="標楷體" w:hAnsi="Times New Roman" w:hint="eastAsia"/>
          <w:color w:val="000000" w:themeColor="text1"/>
          <w:sz w:val="28"/>
          <w:szCs w:val="28"/>
        </w:rPr>
        <w:t>8</w:t>
      </w:r>
      <w:r w:rsidR="00066DC6" w:rsidRPr="00BE40DF">
        <w:rPr>
          <w:rFonts w:ascii="Times New Roman" w:eastAsia="標楷體" w:hAnsi="Times New Roman" w:hint="eastAsia"/>
          <w:color w:val="000000" w:themeColor="text1"/>
          <w:sz w:val="28"/>
          <w:szCs w:val="28"/>
        </w:rPr>
        <w:t>月</w:t>
      </w:r>
      <w:r w:rsidR="00443E69" w:rsidRPr="00BE40DF">
        <w:rPr>
          <w:rFonts w:ascii="Times New Roman" w:eastAsia="標楷體" w:hAnsi="Times New Roman" w:hint="eastAsia"/>
          <w:color w:val="000000" w:themeColor="text1"/>
          <w:sz w:val="28"/>
          <w:szCs w:val="28"/>
        </w:rPr>
        <w:t>22</w:t>
      </w:r>
      <w:r w:rsidR="00066DC6" w:rsidRPr="00BE40DF">
        <w:rPr>
          <w:rFonts w:ascii="Times New Roman" w:eastAsia="標楷體" w:hAnsi="Times New Roman" w:hint="eastAsia"/>
          <w:color w:val="000000" w:themeColor="text1"/>
          <w:sz w:val="28"/>
          <w:szCs w:val="28"/>
        </w:rPr>
        <w:t>日。</w:t>
      </w:r>
      <w:r w:rsidR="005418F0" w:rsidRPr="00BE40DF">
        <w:rPr>
          <w:rFonts w:ascii="Times New Roman" w:eastAsia="標楷體" w:hAnsi="Times New Roman" w:hint="eastAsia"/>
          <w:color w:val="000000" w:themeColor="text1"/>
          <w:sz w:val="28"/>
          <w:szCs w:val="28"/>
        </w:rPr>
        <w:t>(</w:t>
      </w:r>
      <w:r w:rsidR="005418F0" w:rsidRPr="00BE40DF">
        <w:rPr>
          <w:rFonts w:ascii="Times New Roman" w:eastAsia="標楷體" w:hAnsi="Times New Roman" w:hint="eastAsia"/>
          <w:color w:val="000000" w:themeColor="text1"/>
          <w:sz w:val="28"/>
          <w:szCs w:val="28"/>
        </w:rPr>
        <w:t>實際辦理時間經本</w:t>
      </w:r>
      <w:r w:rsidRPr="00BE40DF">
        <w:rPr>
          <w:rFonts w:ascii="Times New Roman" w:eastAsia="標楷體" w:hAnsi="Times New Roman"/>
          <w:color w:val="000000" w:themeColor="text1"/>
          <w:sz w:val="28"/>
          <w:szCs w:val="28"/>
        </w:rPr>
        <w:t>局確認後辦理）</w:t>
      </w:r>
    </w:p>
    <w:p w14:paraId="34266948" w14:textId="524EADBE" w:rsidR="00066DC6" w:rsidRPr="00BE40DF" w:rsidRDefault="00967489" w:rsidP="00603FA0">
      <w:pPr>
        <w:pStyle w:val="a3"/>
        <w:numPr>
          <w:ilvl w:val="0"/>
          <w:numId w:val="18"/>
        </w:numPr>
        <w:spacing w:line="500" w:lineRule="exact"/>
        <w:ind w:left="1301"/>
        <w:jc w:val="both"/>
        <w:rPr>
          <w:rFonts w:ascii="Times New Roman" w:eastAsia="標楷體" w:hAnsi="Times New Roman"/>
          <w:color w:val="000000" w:themeColor="text1"/>
          <w:sz w:val="28"/>
          <w:szCs w:val="28"/>
        </w:rPr>
      </w:pPr>
      <w:r w:rsidRPr="00BE40DF">
        <w:rPr>
          <w:rFonts w:ascii="Times New Roman" w:eastAsia="標楷體" w:hAnsi="Times New Roman" w:hint="eastAsia"/>
          <w:color w:val="000000" w:themeColor="text1"/>
          <w:sz w:val="28"/>
          <w:szCs w:val="28"/>
        </w:rPr>
        <w:t>活動地</w:t>
      </w:r>
      <w:r w:rsidR="00066DC6" w:rsidRPr="00BE40DF">
        <w:rPr>
          <w:rFonts w:ascii="Times New Roman" w:eastAsia="標楷體" w:hAnsi="Times New Roman" w:hint="eastAsia"/>
          <w:color w:val="000000" w:themeColor="text1"/>
          <w:sz w:val="28"/>
          <w:szCs w:val="28"/>
        </w:rPr>
        <w:t>點：永安海螺文化體驗園區及其周邊空間、道路</w:t>
      </w:r>
      <w:r w:rsidR="00603FA0" w:rsidRPr="00BE40DF">
        <w:rPr>
          <w:rFonts w:ascii="Times New Roman" w:eastAsia="標楷體" w:hAnsi="Times New Roman" w:hint="eastAsia"/>
          <w:color w:val="000000" w:themeColor="text1"/>
          <w:sz w:val="28"/>
          <w:szCs w:val="28"/>
        </w:rPr>
        <w:t>。</w:t>
      </w:r>
    </w:p>
    <w:p w14:paraId="3C47342A" w14:textId="0433F553" w:rsidR="00967489" w:rsidRPr="00BE40DF" w:rsidRDefault="00603FA0" w:rsidP="00603FA0">
      <w:pPr>
        <w:pStyle w:val="a3"/>
        <w:numPr>
          <w:ilvl w:val="0"/>
          <w:numId w:val="18"/>
        </w:numPr>
        <w:spacing w:line="500" w:lineRule="exact"/>
        <w:ind w:left="1301"/>
        <w:jc w:val="both"/>
        <w:rPr>
          <w:rFonts w:ascii="Times New Roman" w:eastAsia="標楷體" w:hAnsi="Times New Roman"/>
          <w:b/>
          <w:bCs/>
          <w:color w:val="000000" w:themeColor="text1"/>
          <w:sz w:val="28"/>
          <w:szCs w:val="28"/>
        </w:rPr>
      </w:pPr>
      <w:r w:rsidRPr="004D215B">
        <w:rPr>
          <w:rFonts w:ascii="Times New Roman" w:eastAsia="標楷體" w:hAnsi="Times New Roman" w:hint="eastAsia"/>
          <w:bCs/>
          <w:color w:val="000000" w:themeColor="text1"/>
          <w:sz w:val="28"/>
          <w:szCs w:val="28"/>
        </w:rPr>
        <w:t>「</w:t>
      </w:r>
      <w:r w:rsidR="00967489" w:rsidRPr="004D215B">
        <w:rPr>
          <w:rFonts w:ascii="Times New Roman" w:eastAsia="標楷體" w:hAnsi="Times New Roman" w:hint="eastAsia"/>
          <w:bCs/>
          <w:color w:val="000000" w:themeColor="text1"/>
          <w:sz w:val="28"/>
          <w:szCs w:val="28"/>
        </w:rPr>
        <w:t>米寶路跑</w:t>
      </w:r>
      <w:r w:rsidRPr="004D215B">
        <w:rPr>
          <w:rFonts w:ascii="Times New Roman" w:eastAsia="標楷體" w:hAnsi="Times New Roman" w:hint="eastAsia"/>
          <w:bCs/>
          <w:color w:val="000000" w:themeColor="text1"/>
          <w:sz w:val="28"/>
          <w:szCs w:val="28"/>
        </w:rPr>
        <w:t>」</w:t>
      </w:r>
      <w:r w:rsidR="00967489" w:rsidRPr="004D215B">
        <w:rPr>
          <w:rFonts w:ascii="Times New Roman" w:eastAsia="標楷體" w:hAnsi="Times New Roman" w:hint="eastAsia"/>
          <w:bCs/>
          <w:color w:val="000000" w:themeColor="text1"/>
          <w:sz w:val="28"/>
          <w:szCs w:val="28"/>
        </w:rPr>
        <w:t>活動</w:t>
      </w:r>
      <w:r w:rsidRPr="004D215B">
        <w:rPr>
          <w:rFonts w:ascii="Times New Roman" w:eastAsia="標楷體" w:hAnsi="Times New Roman" w:hint="eastAsia"/>
          <w:bCs/>
          <w:color w:val="000000" w:themeColor="text1"/>
          <w:sz w:val="28"/>
          <w:szCs w:val="28"/>
        </w:rPr>
        <w:t>協力事項</w:t>
      </w:r>
      <w:r w:rsidR="00967489" w:rsidRPr="00BE40DF">
        <w:rPr>
          <w:rFonts w:ascii="Times New Roman" w:eastAsia="標楷體" w:hAnsi="Times New Roman" w:hint="eastAsia"/>
          <w:b/>
          <w:bCs/>
          <w:color w:val="000000" w:themeColor="text1"/>
          <w:sz w:val="28"/>
          <w:szCs w:val="28"/>
        </w:rPr>
        <w:t>：</w:t>
      </w:r>
    </w:p>
    <w:p w14:paraId="5CDAE890" w14:textId="17F7D7EB" w:rsidR="00603FA0" w:rsidRPr="00BE40DF" w:rsidRDefault="00603FA0" w:rsidP="00603FA0">
      <w:pPr>
        <w:pStyle w:val="a3"/>
        <w:spacing w:line="500" w:lineRule="exact"/>
        <w:ind w:leftChars="0" w:left="1301"/>
        <w:jc w:val="both"/>
        <w:rPr>
          <w:rFonts w:ascii="Times New Roman" w:eastAsia="標楷體" w:hAnsi="Times New Roman"/>
          <w:b/>
          <w:bCs/>
          <w:color w:val="000000" w:themeColor="text1"/>
          <w:sz w:val="28"/>
          <w:szCs w:val="28"/>
        </w:rPr>
      </w:pPr>
      <w:r w:rsidRPr="00BE40DF">
        <w:rPr>
          <w:rFonts w:ascii="Times New Roman" w:eastAsia="標楷體" w:hAnsi="Times New Roman" w:hint="eastAsia"/>
          <w:color w:val="000000" w:themeColor="text1"/>
          <w:sz w:val="28"/>
          <w:szCs w:val="28"/>
        </w:rPr>
        <w:t>為擴大活動民眾參與效益，將於「永安海螺文化體驗園區」主場活動結合米寶路跑活動，廠商須配合路跑協助下列事項：</w:t>
      </w:r>
    </w:p>
    <w:p w14:paraId="4F10221E" w14:textId="4049C29C" w:rsidR="00021261" w:rsidRPr="00BE40DF" w:rsidRDefault="00967489" w:rsidP="004D215B">
      <w:pPr>
        <w:pStyle w:val="a3"/>
        <w:numPr>
          <w:ilvl w:val="1"/>
          <w:numId w:val="8"/>
        </w:numPr>
        <w:spacing w:line="500" w:lineRule="exact"/>
        <w:ind w:leftChars="295" w:left="1273" w:hanging="565"/>
        <w:jc w:val="both"/>
        <w:rPr>
          <w:rFonts w:ascii="Times New Roman" w:eastAsia="標楷體" w:hAnsi="Times New Roman"/>
          <w:color w:val="000000" w:themeColor="text1"/>
          <w:sz w:val="28"/>
          <w:szCs w:val="28"/>
        </w:rPr>
      </w:pPr>
      <w:r w:rsidRPr="00BE40DF">
        <w:rPr>
          <w:rFonts w:ascii="Times New Roman" w:eastAsia="標楷體" w:hAnsi="Times New Roman" w:hint="eastAsia"/>
          <w:color w:val="000000" w:themeColor="text1"/>
          <w:sz w:val="28"/>
          <w:szCs w:val="28"/>
        </w:rPr>
        <w:t>路跑開跑前將於舞台進行長官致詞或其他流程，廠商須提供舞台及音響供路跑執行單位使用。</w:t>
      </w:r>
    </w:p>
    <w:p w14:paraId="5834D76E" w14:textId="486BEAFC" w:rsidR="00967489" w:rsidRPr="00BE40DF" w:rsidRDefault="00967489" w:rsidP="00603FA0">
      <w:pPr>
        <w:pStyle w:val="a3"/>
        <w:numPr>
          <w:ilvl w:val="1"/>
          <w:numId w:val="8"/>
        </w:numPr>
        <w:spacing w:line="500" w:lineRule="exact"/>
        <w:ind w:leftChars="294" w:left="1274" w:hanging="568"/>
        <w:jc w:val="both"/>
        <w:rPr>
          <w:rFonts w:ascii="Times New Roman" w:eastAsia="標楷體" w:hAnsi="Times New Roman"/>
          <w:color w:val="000000" w:themeColor="text1"/>
          <w:sz w:val="28"/>
          <w:szCs w:val="28"/>
        </w:rPr>
      </w:pPr>
      <w:r w:rsidRPr="00BE40DF">
        <w:rPr>
          <w:rFonts w:ascii="Times New Roman" w:eastAsia="標楷體" w:hAnsi="Times New Roman" w:hint="eastAsia"/>
          <w:color w:val="000000" w:themeColor="text1"/>
          <w:sz w:val="28"/>
          <w:szCs w:val="28"/>
        </w:rPr>
        <w:t>廠商需架設路跑活動主會場硬體，包括如：鳴槍台、起點拱門、男女更衣室</w:t>
      </w:r>
      <w:r w:rsidR="00667153" w:rsidRPr="00BE40DF">
        <w:rPr>
          <w:rFonts w:ascii="Times New Roman" w:eastAsia="標楷體" w:hAnsi="Times New Roman" w:hint="eastAsia"/>
          <w:color w:val="000000" w:themeColor="text1"/>
          <w:sz w:val="28"/>
          <w:szCs w:val="28"/>
        </w:rPr>
        <w:t>各</w:t>
      </w:r>
      <w:r w:rsidR="00975C60" w:rsidRPr="00BE40DF">
        <w:rPr>
          <w:rFonts w:ascii="Times New Roman" w:eastAsia="標楷體" w:hAnsi="Times New Roman" w:hint="eastAsia"/>
          <w:color w:val="000000" w:themeColor="text1"/>
          <w:sz w:val="28"/>
          <w:szCs w:val="28"/>
        </w:rPr>
        <w:t>至少</w:t>
      </w:r>
      <w:r w:rsidR="00667153" w:rsidRPr="00BE40DF">
        <w:rPr>
          <w:rFonts w:ascii="Times New Roman" w:eastAsia="標楷體" w:hAnsi="Times New Roman" w:hint="eastAsia"/>
          <w:color w:val="000000" w:themeColor="text1"/>
          <w:sz w:val="28"/>
          <w:szCs w:val="28"/>
        </w:rPr>
        <w:t>3</w:t>
      </w:r>
      <w:r w:rsidR="00667153" w:rsidRPr="00BE40DF">
        <w:rPr>
          <w:rFonts w:ascii="Times New Roman" w:eastAsia="標楷體" w:hAnsi="Times New Roman" w:hint="eastAsia"/>
          <w:color w:val="000000" w:themeColor="text1"/>
          <w:sz w:val="28"/>
          <w:szCs w:val="28"/>
        </w:rPr>
        <w:t>間</w:t>
      </w:r>
      <w:r w:rsidRPr="00BE40DF">
        <w:rPr>
          <w:rFonts w:ascii="Times New Roman" w:eastAsia="標楷體" w:hAnsi="Times New Roman" w:hint="eastAsia"/>
          <w:color w:val="000000" w:themeColor="text1"/>
          <w:sz w:val="28"/>
          <w:szCs w:val="28"/>
        </w:rPr>
        <w:t>、帳蓬</w:t>
      </w:r>
      <w:r w:rsidR="00667153" w:rsidRPr="00BE40DF">
        <w:rPr>
          <w:rFonts w:ascii="Times New Roman" w:eastAsia="標楷體" w:hAnsi="Times New Roman" w:hint="eastAsia"/>
          <w:color w:val="000000" w:themeColor="text1"/>
          <w:sz w:val="28"/>
          <w:szCs w:val="28"/>
        </w:rPr>
        <w:t>至少</w:t>
      </w:r>
      <w:r w:rsidR="00667153" w:rsidRPr="00BE40DF">
        <w:rPr>
          <w:rFonts w:ascii="Times New Roman" w:eastAsia="標楷體" w:hAnsi="Times New Roman" w:hint="eastAsia"/>
          <w:color w:val="000000" w:themeColor="text1"/>
          <w:sz w:val="28"/>
          <w:szCs w:val="28"/>
        </w:rPr>
        <w:t>5</w:t>
      </w:r>
      <w:r w:rsidR="00667153" w:rsidRPr="00BE40DF">
        <w:rPr>
          <w:rFonts w:ascii="Times New Roman" w:eastAsia="標楷體" w:hAnsi="Times New Roman" w:hint="eastAsia"/>
          <w:color w:val="000000" w:themeColor="text1"/>
          <w:sz w:val="28"/>
          <w:szCs w:val="28"/>
        </w:rPr>
        <w:t>頂</w:t>
      </w:r>
      <w:r w:rsidR="009137D4" w:rsidRPr="00BE40DF">
        <w:rPr>
          <w:rFonts w:ascii="Times New Roman" w:eastAsia="標楷體" w:hAnsi="Times New Roman" w:hint="eastAsia"/>
          <w:color w:val="000000" w:themeColor="text1"/>
          <w:sz w:val="28"/>
          <w:szCs w:val="28"/>
        </w:rPr>
        <w:t>(3</w:t>
      </w:r>
      <w:r w:rsidR="001956B4" w:rsidRPr="00BE40DF">
        <w:rPr>
          <w:rFonts w:ascii="Times New Roman" w:eastAsia="標楷體" w:hAnsi="Times New Roman" w:hint="eastAsia"/>
          <w:color w:val="000000" w:themeColor="text1"/>
          <w:sz w:val="28"/>
          <w:szCs w:val="28"/>
        </w:rPr>
        <w:t>M</w:t>
      </w:r>
      <w:r w:rsidR="009137D4" w:rsidRPr="00BE40DF">
        <w:rPr>
          <w:rFonts w:ascii="Times New Roman" w:eastAsia="標楷體" w:hAnsi="Times New Roman"/>
          <w:color w:val="000000" w:themeColor="text1"/>
          <w:sz w:val="28"/>
          <w:szCs w:val="28"/>
        </w:rPr>
        <w:t>x3</w:t>
      </w:r>
      <w:r w:rsidR="001956B4" w:rsidRPr="00BE40DF">
        <w:rPr>
          <w:rFonts w:ascii="Times New Roman" w:eastAsia="標楷體" w:hAnsi="Times New Roman" w:hint="eastAsia"/>
          <w:color w:val="000000" w:themeColor="text1"/>
          <w:sz w:val="28"/>
          <w:szCs w:val="28"/>
        </w:rPr>
        <w:t>M</w:t>
      </w:r>
      <w:r w:rsidR="009137D4" w:rsidRPr="00BE40DF">
        <w:rPr>
          <w:rFonts w:ascii="Times New Roman" w:eastAsia="標楷體" w:hAnsi="Times New Roman"/>
          <w:color w:val="000000" w:themeColor="text1"/>
          <w:sz w:val="28"/>
          <w:szCs w:val="28"/>
        </w:rPr>
        <w:t>)</w:t>
      </w:r>
      <w:r w:rsidRPr="00BE40DF">
        <w:rPr>
          <w:rFonts w:ascii="Times New Roman" w:eastAsia="標楷體" w:hAnsi="Times New Roman" w:hint="eastAsia"/>
          <w:color w:val="000000" w:themeColor="text1"/>
          <w:sz w:val="28"/>
          <w:szCs w:val="28"/>
        </w:rPr>
        <w:t>、</w:t>
      </w:r>
      <w:r w:rsidR="001956B4" w:rsidRPr="00BE40DF">
        <w:rPr>
          <w:rFonts w:ascii="Times New Roman" w:eastAsia="標楷體" w:hAnsi="Times New Roman" w:hint="eastAsia"/>
          <w:color w:val="000000" w:themeColor="text1"/>
          <w:sz w:val="28"/>
          <w:szCs w:val="28"/>
        </w:rPr>
        <w:t>IBM</w:t>
      </w:r>
      <w:r w:rsidR="001956B4" w:rsidRPr="00BE40DF">
        <w:rPr>
          <w:rFonts w:ascii="Times New Roman" w:eastAsia="標楷體" w:hAnsi="Times New Roman" w:hint="eastAsia"/>
          <w:color w:val="000000" w:themeColor="text1"/>
          <w:sz w:val="28"/>
          <w:szCs w:val="28"/>
        </w:rPr>
        <w:t>桌、座椅、</w:t>
      </w:r>
      <w:r w:rsidRPr="00BE40DF">
        <w:rPr>
          <w:rFonts w:ascii="Times New Roman" w:eastAsia="標楷體" w:hAnsi="Times New Roman" w:hint="eastAsia"/>
          <w:color w:val="000000" w:themeColor="text1"/>
          <w:sz w:val="28"/>
          <w:szCs w:val="28"/>
        </w:rPr>
        <w:t>指示牌、贊</w:t>
      </w:r>
      <w:r w:rsidRPr="00480663">
        <w:rPr>
          <w:rFonts w:ascii="Times New Roman" w:eastAsia="標楷體" w:hAnsi="Times New Roman" w:hint="eastAsia"/>
          <w:color w:val="000000" w:themeColor="text1"/>
          <w:sz w:val="28"/>
          <w:szCs w:val="28"/>
        </w:rPr>
        <w:lastRenderedPageBreak/>
        <w:t>助單位板</w:t>
      </w:r>
      <w:r w:rsidR="001956B4" w:rsidRPr="00480663">
        <w:rPr>
          <w:rFonts w:ascii="Times New Roman" w:eastAsia="標楷體" w:hAnsi="Times New Roman" w:hint="eastAsia"/>
          <w:color w:val="000000" w:themeColor="text1"/>
          <w:sz w:val="28"/>
          <w:szCs w:val="28"/>
        </w:rPr>
        <w:t>(A</w:t>
      </w:r>
      <w:r w:rsidR="001956B4" w:rsidRPr="00BE40DF">
        <w:rPr>
          <w:rFonts w:ascii="Times New Roman" w:eastAsia="標楷體" w:hAnsi="Times New Roman" w:hint="eastAsia"/>
          <w:color w:val="000000" w:themeColor="text1"/>
          <w:sz w:val="28"/>
          <w:szCs w:val="28"/>
        </w:rPr>
        <w:t>字版</w:t>
      </w:r>
      <w:r w:rsidR="001956B4" w:rsidRPr="00BE40DF">
        <w:rPr>
          <w:rFonts w:ascii="Times New Roman" w:eastAsia="標楷體" w:hAnsi="Times New Roman" w:hint="eastAsia"/>
          <w:color w:val="000000" w:themeColor="text1"/>
          <w:sz w:val="28"/>
          <w:szCs w:val="28"/>
        </w:rPr>
        <w:t>)</w:t>
      </w:r>
      <w:r w:rsidR="001956B4" w:rsidRPr="00BE40DF">
        <w:rPr>
          <w:rFonts w:ascii="Times New Roman" w:eastAsia="標楷體" w:hAnsi="Times New Roman" w:hint="eastAsia"/>
          <w:color w:val="000000" w:themeColor="text1"/>
          <w:sz w:val="28"/>
          <w:szCs w:val="28"/>
        </w:rPr>
        <w:t>至少</w:t>
      </w:r>
      <w:r w:rsidR="001956B4" w:rsidRPr="00BE40DF">
        <w:rPr>
          <w:rFonts w:ascii="Times New Roman" w:eastAsia="標楷體" w:hAnsi="Times New Roman" w:hint="eastAsia"/>
          <w:color w:val="000000" w:themeColor="text1"/>
          <w:sz w:val="28"/>
          <w:szCs w:val="28"/>
        </w:rPr>
        <w:t>34</w:t>
      </w:r>
      <w:r w:rsidR="001956B4" w:rsidRPr="00BE40DF">
        <w:rPr>
          <w:rFonts w:ascii="Times New Roman" w:eastAsia="標楷體" w:hAnsi="Times New Roman" w:hint="eastAsia"/>
          <w:color w:val="000000" w:themeColor="text1"/>
          <w:sz w:val="28"/>
          <w:szCs w:val="28"/>
        </w:rPr>
        <w:t>片</w:t>
      </w:r>
      <w:r w:rsidRPr="00BE40DF">
        <w:rPr>
          <w:rFonts w:ascii="Times New Roman" w:eastAsia="標楷體" w:hAnsi="Times New Roman" w:hint="eastAsia"/>
          <w:color w:val="000000" w:themeColor="text1"/>
          <w:sz w:val="28"/>
          <w:szCs w:val="28"/>
        </w:rPr>
        <w:t>、水車</w:t>
      </w:r>
      <w:r w:rsidR="00667153" w:rsidRPr="00BE40DF">
        <w:rPr>
          <w:rFonts w:ascii="Times New Roman" w:eastAsia="標楷體" w:hAnsi="Times New Roman" w:hint="eastAsia"/>
          <w:color w:val="000000" w:themeColor="text1"/>
          <w:sz w:val="28"/>
          <w:szCs w:val="28"/>
        </w:rPr>
        <w:t>至少</w:t>
      </w:r>
      <w:r w:rsidR="00EB7DF3" w:rsidRPr="00BE40DF">
        <w:rPr>
          <w:rFonts w:ascii="標楷體" w:eastAsia="標楷體" w:hAnsi="標楷體" w:hint="eastAsia"/>
          <w:color w:val="000000" w:themeColor="text1"/>
          <w:sz w:val="28"/>
          <w:szCs w:val="28"/>
        </w:rPr>
        <w:t>8</w:t>
      </w:r>
      <w:r w:rsidR="00667153" w:rsidRPr="00BE40DF">
        <w:rPr>
          <w:rFonts w:ascii="標楷體" w:eastAsia="標楷體" w:hAnsi="標楷體" w:hint="eastAsia"/>
          <w:color w:val="000000" w:themeColor="text1"/>
          <w:sz w:val="28"/>
          <w:szCs w:val="28"/>
        </w:rPr>
        <w:t>台</w:t>
      </w:r>
      <w:r w:rsidR="00C4335F" w:rsidRPr="00BE40DF">
        <w:rPr>
          <w:rFonts w:ascii="標楷體" w:eastAsia="標楷體" w:hAnsi="標楷體" w:hint="eastAsia"/>
          <w:color w:val="000000" w:themeColor="text1"/>
          <w:sz w:val="28"/>
          <w:szCs w:val="28"/>
        </w:rPr>
        <w:t>以上</w:t>
      </w:r>
      <w:r w:rsidR="001956B4" w:rsidRPr="00BE40DF">
        <w:rPr>
          <w:rFonts w:ascii="標楷體" w:eastAsia="標楷體" w:hAnsi="標楷體" w:hint="eastAsia"/>
          <w:color w:val="000000" w:themeColor="text1"/>
          <w:sz w:val="28"/>
          <w:szCs w:val="28"/>
        </w:rPr>
        <w:t>、救護車及醫護人員</w:t>
      </w:r>
      <w:r w:rsidRPr="00BE40DF">
        <w:rPr>
          <w:rFonts w:ascii="Times New Roman" w:eastAsia="標楷體" w:hAnsi="Times New Roman" w:hint="eastAsia"/>
          <w:color w:val="000000" w:themeColor="text1"/>
          <w:sz w:val="28"/>
          <w:szCs w:val="28"/>
        </w:rPr>
        <w:t>等，實際需求及數量將於後續場地會勘視需求調整。</w:t>
      </w:r>
    </w:p>
    <w:p w14:paraId="7E3982EE" w14:textId="0E7EC39D" w:rsidR="00967489" w:rsidRPr="00BE40DF" w:rsidRDefault="00967489" w:rsidP="00603FA0">
      <w:pPr>
        <w:pStyle w:val="a3"/>
        <w:numPr>
          <w:ilvl w:val="1"/>
          <w:numId w:val="8"/>
        </w:numPr>
        <w:spacing w:line="500" w:lineRule="exact"/>
        <w:ind w:leftChars="294" w:left="1274" w:hanging="568"/>
        <w:jc w:val="both"/>
        <w:rPr>
          <w:rFonts w:ascii="Times New Roman" w:eastAsia="標楷體" w:hAnsi="Times New Roman"/>
          <w:color w:val="000000" w:themeColor="text1"/>
          <w:sz w:val="28"/>
          <w:szCs w:val="28"/>
        </w:rPr>
      </w:pPr>
      <w:r w:rsidRPr="00BE40DF">
        <w:rPr>
          <w:rFonts w:ascii="Times New Roman" w:eastAsia="標楷體" w:hAnsi="Times New Roman" w:hint="eastAsia"/>
          <w:color w:val="000000" w:themeColor="text1"/>
          <w:sz w:val="28"/>
          <w:szCs w:val="28"/>
        </w:rPr>
        <w:t>廠商須與米寶路跑執行單位進行場地實地會勘、場配及流程規劃討論及需求對焦，確保活動能順暢執行。</w:t>
      </w:r>
    </w:p>
    <w:p w14:paraId="7F60DAD8" w14:textId="3E0C0FB2" w:rsidR="00967489" w:rsidRPr="00BE40DF" w:rsidRDefault="00967489" w:rsidP="00603FA0">
      <w:pPr>
        <w:pStyle w:val="a3"/>
        <w:numPr>
          <w:ilvl w:val="1"/>
          <w:numId w:val="8"/>
        </w:numPr>
        <w:spacing w:line="500" w:lineRule="exact"/>
        <w:ind w:leftChars="294" w:left="1274" w:hanging="568"/>
        <w:jc w:val="both"/>
        <w:rPr>
          <w:rFonts w:ascii="Times New Roman" w:eastAsia="標楷體" w:hAnsi="Times New Roman"/>
          <w:color w:val="000000" w:themeColor="text1"/>
          <w:sz w:val="28"/>
          <w:szCs w:val="28"/>
        </w:rPr>
      </w:pPr>
      <w:r w:rsidRPr="00BE40DF">
        <w:rPr>
          <w:rFonts w:ascii="Times New Roman" w:eastAsia="標楷體" w:hAnsi="Times New Roman" w:hint="eastAsia"/>
          <w:color w:val="000000" w:themeColor="text1"/>
          <w:sz w:val="28"/>
          <w:szCs w:val="28"/>
        </w:rPr>
        <w:t>路跑活動道路封路使用、交通管制、疏導人員規劃及交通維護人員配置等由路跑主責局處體育局協助，廠商應瞭解相關細節，整合主場活動相關配置後提報本局。</w:t>
      </w:r>
    </w:p>
    <w:p w14:paraId="56D5401F" w14:textId="1A30902A" w:rsidR="004150CC" w:rsidRPr="00BE40DF" w:rsidRDefault="00967489" w:rsidP="002F7D48">
      <w:pPr>
        <w:pStyle w:val="a3"/>
        <w:numPr>
          <w:ilvl w:val="1"/>
          <w:numId w:val="8"/>
        </w:numPr>
        <w:spacing w:line="500" w:lineRule="exact"/>
        <w:ind w:leftChars="294" w:left="1274" w:hanging="568"/>
        <w:jc w:val="both"/>
        <w:rPr>
          <w:rFonts w:ascii="Times New Roman" w:eastAsia="標楷體" w:hAnsi="Times New Roman"/>
          <w:color w:val="000000" w:themeColor="text1"/>
          <w:sz w:val="28"/>
          <w:szCs w:val="28"/>
        </w:rPr>
      </w:pPr>
      <w:r w:rsidRPr="00BE40DF">
        <w:rPr>
          <w:rFonts w:ascii="Times New Roman" w:eastAsia="標楷體" w:hAnsi="Times New Roman" w:hint="eastAsia"/>
          <w:color w:val="000000" w:themeColor="text1"/>
          <w:sz w:val="28"/>
          <w:szCs w:val="28"/>
        </w:rPr>
        <w:t>為使路跑與海洋客家文化結合，廠商須於米寶路跑之路線上設計製作相關海洋客家元素融之裝置藝術</w:t>
      </w:r>
      <w:r w:rsidR="00667153" w:rsidRPr="00BE40DF">
        <w:rPr>
          <w:rFonts w:ascii="Times New Roman" w:eastAsia="標楷體" w:hAnsi="Times New Roman" w:hint="eastAsia"/>
          <w:color w:val="000000" w:themeColor="text1"/>
          <w:sz w:val="28"/>
          <w:szCs w:val="28"/>
        </w:rPr>
        <w:t>，或在路跑沿線中加入客語學習關卡、海洋客家文化知識互動遊戲，讓民眾在參加活動的同時認識海客文化、甚至對海客文化產生興趣</w:t>
      </w:r>
      <w:r w:rsidRPr="00BE40DF">
        <w:rPr>
          <w:rFonts w:ascii="Times New Roman" w:eastAsia="標楷體" w:hAnsi="Times New Roman" w:hint="eastAsia"/>
          <w:color w:val="000000" w:themeColor="text1"/>
          <w:sz w:val="28"/>
          <w:szCs w:val="28"/>
        </w:rPr>
        <w:t>。</w:t>
      </w:r>
    </w:p>
    <w:p w14:paraId="78B6658D" w14:textId="1E758A6E" w:rsidR="00284B0D" w:rsidRPr="00BE40DF" w:rsidRDefault="00284B0D" w:rsidP="005B27CB">
      <w:pPr>
        <w:pStyle w:val="a3"/>
        <w:numPr>
          <w:ilvl w:val="0"/>
          <w:numId w:val="18"/>
        </w:numPr>
        <w:spacing w:line="500" w:lineRule="exact"/>
        <w:ind w:left="1301"/>
        <w:jc w:val="both"/>
        <w:rPr>
          <w:rFonts w:ascii="Times New Roman" w:eastAsia="標楷體" w:hAnsi="Times New Roman"/>
          <w:b/>
          <w:color w:val="000000" w:themeColor="text1"/>
          <w:sz w:val="28"/>
          <w:szCs w:val="28"/>
        </w:rPr>
      </w:pPr>
      <w:r w:rsidRPr="00BE40DF">
        <w:rPr>
          <w:rFonts w:ascii="Times New Roman" w:eastAsia="標楷體" w:hAnsi="Times New Roman" w:hint="eastAsia"/>
          <w:b/>
          <w:bCs/>
          <w:color w:val="000000" w:themeColor="text1"/>
          <w:sz w:val="28"/>
          <w:szCs w:val="28"/>
        </w:rPr>
        <w:t>海客文化舞台表演：</w:t>
      </w:r>
    </w:p>
    <w:p w14:paraId="0D8EAB5E" w14:textId="7D06D6D2" w:rsidR="00284B0D" w:rsidRPr="00BE40DF" w:rsidRDefault="00284B0D" w:rsidP="00284B0D">
      <w:pPr>
        <w:pStyle w:val="a3"/>
        <w:numPr>
          <w:ilvl w:val="1"/>
          <w:numId w:val="21"/>
        </w:numPr>
        <w:spacing w:line="500" w:lineRule="exact"/>
        <w:ind w:leftChars="294" w:left="1274" w:hanging="568"/>
        <w:jc w:val="both"/>
        <w:rPr>
          <w:rFonts w:ascii="Times New Roman" w:eastAsia="標楷體" w:hAnsi="Times New Roman"/>
          <w:b/>
          <w:color w:val="000000" w:themeColor="text1"/>
          <w:sz w:val="28"/>
          <w:szCs w:val="28"/>
        </w:rPr>
      </w:pPr>
      <w:r w:rsidRPr="00BE40DF">
        <w:rPr>
          <w:rFonts w:ascii="Times New Roman" w:eastAsia="標楷體" w:hAnsi="Times New Roman" w:hint="eastAsia"/>
          <w:color w:val="000000" w:themeColor="text1"/>
          <w:sz w:val="28"/>
          <w:szCs w:val="28"/>
        </w:rPr>
        <w:t>廠商須規劃</w:t>
      </w:r>
      <w:r w:rsidR="00CA0715" w:rsidRPr="00BE40DF">
        <w:rPr>
          <w:rFonts w:ascii="Times New Roman" w:eastAsia="標楷體" w:hAnsi="Times New Roman" w:hint="eastAsia"/>
          <w:color w:val="000000" w:themeColor="text1"/>
          <w:sz w:val="28"/>
          <w:szCs w:val="28"/>
        </w:rPr>
        <w:t>海客</w:t>
      </w:r>
      <w:r w:rsidRPr="00BE40DF">
        <w:rPr>
          <w:rFonts w:ascii="Times New Roman" w:eastAsia="標楷體" w:hAnsi="Times New Roman" w:hint="eastAsia"/>
          <w:color w:val="000000" w:themeColor="text1"/>
          <w:sz w:val="28"/>
          <w:szCs w:val="28"/>
        </w:rPr>
        <w:t>元素風格舞台，並備有客語主持人</w:t>
      </w:r>
      <w:r w:rsidRPr="00BE40DF">
        <w:rPr>
          <w:rFonts w:ascii="Times New Roman" w:eastAsia="標楷體" w:hAnsi="Times New Roman" w:hint="eastAsia"/>
          <w:color w:val="000000" w:themeColor="text1"/>
          <w:sz w:val="28"/>
          <w:szCs w:val="28"/>
        </w:rPr>
        <w:t>(</w:t>
      </w:r>
      <w:r w:rsidRPr="00BE40DF">
        <w:rPr>
          <w:rFonts w:ascii="Times New Roman" w:eastAsia="標楷體" w:hAnsi="Times New Roman" w:hint="eastAsia"/>
          <w:color w:val="000000" w:themeColor="text1"/>
          <w:sz w:val="28"/>
          <w:szCs w:val="28"/>
        </w:rPr>
        <w:t>其主持時間須包含路跑活動及本案舞台活動</w:t>
      </w:r>
      <w:r w:rsidRPr="00BE40DF">
        <w:rPr>
          <w:rFonts w:ascii="Times New Roman" w:eastAsia="標楷體" w:hAnsi="Times New Roman" w:hint="eastAsia"/>
          <w:color w:val="000000" w:themeColor="text1"/>
          <w:sz w:val="28"/>
          <w:szCs w:val="28"/>
        </w:rPr>
        <w:t>)</w:t>
      </w:r>
      <w:r w:rsidRPr="00BE40DF">
        <w:rPr>
          <w:rFonts w:ascii="Times New Roman" w:eastAsia="標楷體" w:hAnsi="Times New Roman" w:hint="eastAsia"/>
          <w:color w:val="000000" w:themeColor="text1"/>
          <w:sz w:val="28"/>
          <w:szCs w:val="28"/>
        </w:rPr>
        <w:t>、符合專業演出之音響、燈光</w:t>
      </w:r>
      <w:r w:rsidR="001E6A58" w:rsidRPr="00BE40DF">
        <w:rPr>
          <w:rFonts w:ascii="Times New Roman" w:eastAsia="標楷體" w:hAnsi="Times New Roman" w:hint="eastAsia"/>
          <w:color w:val="000000" w:themeColor="text1"/>
          <w:sz w:val="28"/>
          <w:szCs w:val="28"/>
        </w:rPr>
        <w:t>及</w:t>
      </w:r>
      <w:r w:rsidRPr="00BE40DF">
        <w:rPr>
          <w:rFonts w:ascii="Times New Roman" w:eastAsia="標楷體" w:hAnsi="Times New Roman" w:hint="eastAsia"/>
          <w:color w:val="000000" w:themeColor="text1"/>
          <w:sz w:val="28"/>
          <w:szCs w:val="28"/>
        </w:rPr>
        <w:t>其他辦理海客表演所需之軟硬體相關設施設備等</w:t>
      </w:r>
      <w:r w:rsidR="001E6A58" w:rsidRPr="00BE40DF">
        <w:rPr>
          <w:rFonts w:ascii="Times New Roman" w:eastAsia="標楷體" w:hAnsi="Times New Roman" w:hint="eastAsia"/>
          <w:color w:val="000000" w:themeColor="text1"/>
          <w:sz w:val="28"/>
          <w:szCs w:val="28"/>
        </w:rPr>
        <w:t>，並設置觀眾區帳篷需容納觀眾席座椅至少</w:t>
      </w:r>
      <w:r w:rsidR="001E6A58" w:rsidRPr="00BE40DF">
        <w:rPr>
          <w:rFonts w:ascii="Times New Roman" w:eastAsia="標楷體" w:hAnsi="Times New Roman" w:hint="eastAsia"/>
          <w:color w:val="000000" w:themeColor="text1"/>
          <w:sz w:val="28"/>
          <w:szCs w:val="28"/>
        </w:rPr>
        <w:t>200</w:t>
      </w:r>
      <w:r w:rsidR="001E6A58" w:rsidRPr="00BE40DF">
        <w:rPr>
          <w:rFonts w:ascii="Times New Roman" w:eastAsia="標楷體" w:hAnsi="Times New Roman" w:hint="eastAsia"/>
          <w:color w:val="000000" w:themeColor="text1"/>
          <w:sz w:val="28"/>
          <w:szCs w:val="28"/>
        </w:rPr>
        <w:t>張以上</w:t>
      </w:r>
      <w:r w:rsidR="001E6A58" w:rsidRPr="00BE40DF">
        <w:rPr>
          <w:rFonts w:ascii="Times New Roman" w:eastAsia="標楷體" w:hAnsi="Times New Roman" w:hint="eastAsia"/>
          <w:color w:val="000000" w:themeColor="text1"/>
          <w:sz w:val="28"/>
          <w:szCs w:val="28"/>
        </w:rPr>
        <w:t xml:space="preserve"> (</w:t>
      </w:r>
      <w:r w:rsidR="001E6A58" w:rsidRPr="00BE40DF">
        <w:rPr>
          <w:rFonts w:ascii="Times New Roman" w:eastAsia="標楷體" w:hAnsi="Times New Roman" w:hint="eastAsia"/>
          <w:color w:val="000000" w:themeColor="text1"/>
          <w:sz w:val="28"/>
          <w:szCs w:val="28"/>
        </w:rPr>
        <w:t>含貴賓席，須標示長官位置</w:t>
      </w:r>
      <w:r w:rsidR="001E6A58" w:rsidRPr="00BE40DF">
        <w:rPr>
          <w:rFonts w:ascii="Times New Roman" w:eastAsia="標楷體" w:hAnsi="Times New Roman" w:hint="eastAsia"/>
          <w:color w:val="000000" w:themeColor="text1"/>
          <w:sz w:val="28"/>
          <w:szCs w:val="28"/>
        </w:rPr>
        <w:t>)</w:t>
      </w:r>
      <w:r w:rsidRPr="00BE40DF">
        <w:rPr>
          <w:rFonts w:ascii="Times New Roman" w:eastAsia="標楷體" w:hAnsi="Times New Roman" w:hint="eastAsia"/>
          <w:color w:val="000000" w:themeColor="text1"/>
          <w:sz w:val="28"/>
          <w:szCs w:val="28"/>
        </w:rPr>
        <w:t>。</w:t>
      </w:r>
    </w:p>
    <w:p w14:paraId="0D9CCD27" w14:textId="3A1BF5CF" w:rsidR="00284B0D" w:rsidRPr="00284B0D" w:rsidRDefault="00284B0D" w:rsidP="00284B0D">
      <w:pPr>
        <w:pStyle w:val="a3"/>
        <w:numPr>
          <w:ilvl w:val="1"/>
          <w:numId w:val="21"/>
        </w:numPr>
        <w:spacing w:line="500" w:lineRule="exact"/>
        <w:ind w:leftChars="294" w:left="1274" w:hanging="568"/>
        <w:jc w:val="both"/>
        <w:rPr>
          <w:rFonts w:ascii="Times New Roman" w:eastAsia="標楷體" w:hAnsi="Times New Roman"/>
          <w:b/>
          <w:sz w:val="28"/>
          <w:szCs w:val="28"/>
        </w:rPr>
      </w:pPr>
      <w:r w:rsidRPr="00BE40DF">
        <w:rPr>
          <w:rFonts w:ascii="Times New Roman" w:eastAsia="標楷體" w:hAnsi="Times New Roman" w:hint="eastAsia"/>
          <w:color w:val="000000" w:themeColor="text1"/>
          <w:sz w:val="28"/>
          <w:szCs w:val="28"/>
        </w:rPr>
        <w:t>海客文化表演舞台，可於米寶路跑活動結束後，配合主場活動辦理時間，邀約具客家元素之展演團隊或在地演出至少</w:t>
      </w:r>
      <w:r w:rsidRPr="00BE40DF">
        <w:rPr>
          <w:rFonts w:ascii="Times New Roman" w:eastAsia="標楷體" w:hAnsi="Times New Roman" w:hint="eastAsia"/>
          <w:color w:val="000000" w:themeColor="text1"/>
          <w:sz w:val="28"/>
          <w:szCs w:val="28"/>
        </w:rPr>
        <w:t>5</w:t>
      </w:r>
      <w:r w:rsidRPr="00BE40DF">
        <w:rPr>
          <w:rFonts w:ascii="Times New Roman" w:eastAsia="標楷體" w:hAnsi="Times New Roman" w:hint="eastAsia"/>
          <w:color w:val="000000" w:themeColor="text1"/>
          <w:sz w:val="28"/>
          <w:szCs w:val="28"/>
        </w:rPr>
        <w:t>組</w:t>
      </w:r>
      <w:r w:rsidRPr="00BE40DF">
        <w:rPr>
          <w:rFonts w:ascii="Times New Roman" w:eastAsia="標楷體" w:hAnsi="Times New Roman" w:hint="eastAsia"/>
          <w:color w:val="000000" w:themeColor="text1"/>
          <w:sz w:val="28"/>
          <w:szCs w:val="28"/>
        </w:rPr>
        <w:t>(</w:t>
      </w:r>
      <w:r w:rsidRPr="00BE40DF">
        <w:rPr>
          <w:rFonts w:ascii="Times New Roman" w:eastAsia="標楷體" w:hAnsi="Times New Roman" w:hint="eastAsia"/>
          <w:color w:val="000000" w:themeColor="text1"/>
          <w:sz w:val="28"/>
          <w:szCs w:val="28"/>
        </w:rPr>
        <w:t>每組表演</w:t>
      </w:r>
      <w:r w:rsidRPr="00680A17">
        <w:rPr>
          <w:rFonts w:ascii="Times New Roman" w:eastAsia="標楷體" w:hAnsi="Times New Roman" w:hint="eastAsia"/>
          <w:sz w:val="28"/>
          <w:szCs w:val="28"/>
        </w:rPr>
        <w:t>時間至少需約</w:t>
      </w:r>
      <w:r w:rsidRPr="00680A17">
        <w:rPr>
          <w:rFonts w:ascii="Times New Roman" w:eastAsia="標楷體" w:hAnsi="Times New Roman" w:hint="eastAsia"/>
          <w:sz w:val="28"/>
          <w:szCs w:val="28"/>
        </w:rPr>
        <w:t>30</w:t>
      </w:r>
      <w:r w:rsidRPr="00680A17">
        <w:rPr>
          <w:rFonts w:ascii="Times New Roman" w:eastAsia="標楷體" w:hAnsi="Times New Roman" w:hint="eastAsia"/>
          <w:sz w:val="28"/>
          <w:szCs w:val="28"/>
        </w:rPr>
        <w:t>分鐘</w:t>
      </w:r>
      <w:r w:rsidRPr="00680A17">
        <w:rPr>
          <w:rFonts w:ascii="Times New Roman" w:eastAsia="標楷體" w:hAnsi="Times New Roman" w:hint="eastAsia"/>
          <w:sz w:val="28"/>
          <w:szCs w:val="28"/>
        </w:rPr>
        <w:t>)</w:t>
      </w:r>
      <w:r w:rsidRPr="00680A17">
        <w:rPr>
          <w:rFonts w:ascii="Times New Roman" w:eastAsia="標楷體" w:hAnsi="Times New Roman" w:hint="eastAsia"/>
          <w:sz w:val="28"/>
          <w:szCs w:val="28"/>
        </w:rPr>
        <w:t>，其團體名單須經本局同意後始得邀請</w:t>
      </w:r>
      <w:r w:rsidRPr="00680A17">
        <w:rPr>
          <w:rFonts w:ascii="Times New Roman" w:eastAsia="標楷體" w:hAnsi="Times New Roman" w:hint="eastAsia"/>
          <w:sz w:val="28"/>
          <w:szCs w:val="28"/>
        </w:rPr>
        <w:t>,</w:t>
      </w:r>
      <w:r w:rsidRPr="00680A17">
        <w:rPr>
          <w:rFonts w:ascii="Times New Roman" w:eastAsia="標楷體" w:hAnsi="Times New Roman" w:hint="eastAsia"/>
          <w:sz w:val="28"/>
          <w:szCs w:val="28"/>
        </w:rPr>
        <w:t>並由廠商安排檔期及活動文宣露出，表演團體需要介紹其表演內容所要表達的客家意涵，並與現場民眾有所互動</w:t>
      </w:r>
      <w:r>
        <w:rPr>
          <w:rFonts w:ascii="Times New Roman" w:eastAsia="標楷體" w:hAnsi="Times New Roman" w:hint="eastAsia"/>
          <w:sz w:val="28"/>
          <w:szCs w:val="28"/>
        </w:rPr>
        <w:t>。</w:t>
      </w:r>
    </w:p>
    <w:p w14:paraId="5DB1DB2B" w14:textId="7D3442CE" w:rsidR="00284B0D" w:rsidRPr="00BE40DF" w:rsidRDefault="00284B0D" w:rsidP="00284B0D">
      <w:pPr>
        <w:pStyle w:val="a3"/>
        <w:numPr>
          <w:ilvl w:val="1"/>
          <w:numId w:val="21"/>
        </w:numPr>
        <w:spacing w:line="500" w:lineRule="exact"/>
        <w:ind w:leftChars="294" w:left="1274" w:hanging="568"/>
        <w:jc w:val="both"/>
        <w:rPr>
          <w:rFonts w:ascii="Times New Roman" w:eastAsia="標楷體" w:hAnsi="Times New Roman"/>
          <w:b/>
          <w:color w:val="000000" w:themeColor="text1"/>
          <w:sz w:val="28"/>
          <w:szCs w:val="28"/>
        </w:rPr>
      </w:pPr>
      <w:r w:rsidRPr="00680A17">
        <w:rPr>
          <w:rFonts w:ascii="Times New Roman" w:eastAsia="標楷體" w:hAnsi="Times New Roman" w:hint="eastAsia"/>
          <w:sz w:val="28"/>
          <w:szCs w:val="28"/>
        </w:rPr>
        <w:t>安排符合公仔身高</w:t>
      </w:r>
      <w:r w:rsidRPr="00680A17">
        <w:rPr>
          <w:rFonts w:ascii="Times New Roman" w:eastAsia="標楷體" w:hAnsi="Times New Roman" w:hint="eastAsia"/>
          <w:bCs/>
          <w:sz w:val="28"/>
          <w:szCs w:val="28"/>
        </w:rPr>
        <w:t>（</w:t>
      </w:r>
      <w:r w:rsidRPr="00680A17">
        <w:rPr>
          <w:rFonts w:ascii="Times New Roman" w:eastAsia="標楷體" w:hAnsi="Times New Roman" w:hint="eastAsia"/>
          <w:bCs/>
          <w:sz w:val="28"/>
          <w:szCs w:val="28"/>
        </w:rPr>
        <w:t>1</w:t>
      </w:r>
      <w:r w:rsidRPr="00BE40DF">
        <w:rPr>
          <w:rFonts w:ascii="Times New Roman" w:eastAsia="標楷體" w:hAnsi="Times New Roman" w:hint="eastAsia"/>
          <w:bCs/>
          <w:color w:val="000000" w:themeColor="text1"/>
          <w:sz w:val="28"/>
          <w:szCs w:val="28"/>
        </w:rPr>
        <w:t>60cm</w:t>
      </w:r>
      <w:r w:rsidRPr="00BE40DF">
        <w:rPr>
          <w:rFonts w:ascii="Times New Roman" w:eastAsia="標楷體" w:hAnsi="Times New Roman"/>
          <w:bCs/>
          <w:color w:val="000000" w:themeColor="text1"/>
          <w:sz w:val="28"/>
          <w:szCs w:val="28"/>
        </w:rPr>
        <w:t>±</w:t>
      </w:r>
      <w:r w:rsidRPr="00BE40DF">
        <w:rPr>
          <w:rFonts w:ascii="Times New Roman" w:eastAsia="標楷體" w:hAnsi="Times New Roman" w:hint="eastAsia"/>
          <w:bCs/>
          <w:color w:val="000000" w:themeColor="text1"/>
          <w:sz w:val="28"/>
          <w:szCs w:val="28"/>
        </w:rPr>
        <w:t>2cm</w:t>
      </w:r>
      <w:r w:rsidRPr="00BE40DF">
        <w:rPr>
          <w:rFonts w:ascii="Times New Roman" w:eastAsia="標楷體" w:hAnsi="Times New Roman" w:hint="eastAsia"/>
          <w:bCs/>
          <w:color w:val="000000" w:themeColor="text1"/>
          <w:sz w:val="28"/>
          <w:szCs w:val="28"/>
        </w:rPr>
        <w:t>）</w:t>
      </w:r>
      <w:r w:rsidRPr="00BE40DF">
        <w:rPr>
          <w:rFonts w:ascii="Times New Roman" w:eastAsia="標楷體" w:hAnsi="Times New Roman" w:hint="eastAsia"/>
          <w:color w:val="000000" w:themeColor="text1"/>
          <w:sz w:val="28"/>
          <w:szCs w:val="28"/>
        </w:rPr>
        <w:t>要求之</w:t>
      </w:r>
      <w:r w:rsidRPr="00BE40DF">
        <w:rPr>
          <w:rFonts w:ascii="Times New Roman" w:eastAsia="標楷體" w:hAnsi="Times New Roman" w:hint="eastAsia"/>
          <w:color w:val="000000" w:themeColor="text1"/>
          <w:sz w:val="28"/>
          <w:szCs w:val="28"/>
        </w:rPr>
        <w:t xml:space="preserve"> 2 </w:t>
      </w:r>
      <w:r w:rsidRPr="00BE40DF">
        <w:rPr>
          <w:rFonts w:ascii="Times New Roman" w:eastAsia="標楷體" w:hAnsi="Times New Roman" w:hint="eastAsia"/>
          <w:color w:val="000000" w:themeColor="text1"/>
          <w:sz w:val="28"/>
          <w:szCs w:val="28"/>
        </w:rPr>
        <w:t>位專業操偶師或專業操作人員進行操偶；另安排至少</w:t>
      </w:r>
      <w:r w:rsidRPr="00BE40DF">
        <w:rPr>
          <w:rFonts w:ascii="Times New Roman" w:eastAsia="標楷體" w:hAnsi="Times New Roman" w:hint="eastAsia"/>
          <w:color w:val="000000" w:themeColor="text1"/>
          <w:sz w:val="28"/>
          <w:szCs w:val="28"/>
        </w:rPr>
        <w:t xml:space="preserve"> 1 </w:t>
      </w:r>
      <w:r w:rsidRPr="00BE40DF">
        <w:rPr>
          <w:rFonts w:ascii="Times New Roman" w:eastAsia="標楷體" w:hAnsi="Times New Roman" w:hint="eastAsia"/>
          <w:color w:val="000000" w:themeColor="text1"/>
          <w:sz w:val="28"/>
          <w:szCs w:val="28"/>
        </w:rPr>
        <w:t>位隨行人員協助ㄚ弟ㄚ妹穿著偶裝、拍照記錄、人偶形象及安全維護等，至少演出</w:t>
      </w:r>
      <w:r w:rsidRPr="00BE40DF">
        <w:rPr>
          <w:rFonts w:ascii="Times New Roman" w:eastAsia="標楷體" w:hAnsi="Times New Roman" w:hint="eastAsia"/>
          <w:color w:val="000000" w:themeColor="text1"/>
          <w:sz w:val="28"/>
          <w:szCs w:val="28"/>
        </w:rPr>
        <w:t>1</w:t>
      </w:r>
      <w:r w:rsidRPr="00BE40DF">
        <w:rPr>
          <w:rFonts w:ascii="Times New Roman" w:eastAsia="標楷體" w:hAnsi="Times New Roman" w:hint="eastAsia"/>
          <w:color w:val="000000" w:themeColor="text1"/>
          <w:sz w:val="28"/>
          <w:szCs w:val="28"/>
        </w:rPr>
        <w:t>場操偶表演</w:t>
      </w:r>
      <w:r w:rsidR="00504846" w:rsidRPr="00BE40DF">
        <w:rPr>
          <w:rFonts w:ascii="Times New Roman" w:eastAsia="標楷體" w:hAnsi="Times New Roman" w:hint="eastAsia"/>
          <w:color w:val="000000" w:themeColor="text1"/>
          <w:sz w:val="28"/>
          <w:szCs w:val="28"/>
        </w:rPr>
        <w:t>(</w:t>
      </w:r>
      <w:r w:rsidR="00504846" w:rsidRPr="00BE40DF">
        <w:rPr>
          <w:rFonts w:ascii="Times New Roman" w:eastAsia="標楷體" w:hAnsi="Times New Roman" w:hint="eastAsia"/>
          <w:color w:val="000000" w:themeColor="text1"/>
          <w:sz w:val="28"/>
          <w:szCs w:val="28"/>
        </w:rPr>
        <w:t>可安排於記者會舞台</w:t>
      </w:r>
      <w:r w:rsidR="00504846" w:rsidRPr="00BE40DF">
        <w:rPr>
          <w:rFonts w:ascii="Times New Roman" w:eastAsia="標楷體" w:hAnsi="Times New Roman" w:hint="eastAsia"/>
          <w:color w:val="000000" w:themeColor="text1"/>
          <w:sz w:val="28"/>
          <w:szCs w:val="28"/>
        </w:rPr>
        <w:t>)</w:t>
      </w:r>
      <w:r w:rsidRPr="00BE40DF">
        <w:rPr>
          <w:rFonts w:ascii="Times New Roman" w:eastAsia="標楷體" w:hAnsi="Times New Roman" w:hint="eastAsia"/>
          <w:color w:val="000000" w:themeColor="text1"/>
          <w:sz w:val="28"/>
          <w:szCs w:val="28"/>
        </w:rPr>
        <w:t>。</w:t>
      </w:r>
    </w:p>
    <w:p w14:paraId="58F3D358" w14:textId="77777777" w:rsidR="00141D59" w:rsidRPr="00BE40DF" w:rsidRDefault="00141D59" w:rsidP="00141D59">
      <w:pPr>
        <w:pStyle w:val="a3"/>
        <w:spacing w:line="500" w:lineRule="exact"/>
        <w:ind w:leftChars="0" w:left="1274"/>
        <w:jc w:val="both"/>
        <w:rPr>
          <w:rFonts w:ascii="Times New Roman" w:eastAsia="標楷體" w:hAnsi="Times New Roman"/>
          <w:b/>
          <w:color w:val="000000" w:themeColor="text1"/>
          <w:sz w:val="28"/>
          <w:szCs w:val="28"/>
        </w:rPr>
      </w:pPr>
    </w:p>
    <w:p w14:paraId="525AFD63" w14:textId="2161FE40" w:rsidR="004150CC" w:rsidRPr="00BE40DF" w:rsidRDefault="004150CC" w:rsidP="005B27CB">
      <w:pPr>
        <w:pStyle w:val="a3"/>
        <w:numPr>
          <w:ilvl w:val="0"/>
          <w:numId w:val="18"/>
        </w:numPr>
        <w:spacing w:line="500" w:lineRule="exact"/>
        <w:ind w:left="1301"/>
        <w:jc w:val="both"/>
        <w:rPr>
          <w:rFonts w:ascii="Times New Roman" w:eastAsia="標楷體" w:hAnsi="Times New Roman"/>
          <w:b/>
          <w:color w:val="000000" w:themeColor="text1"/>
          <w:sz w:val="28"/>
          <w:szCs w:val="28"/>
        </w:rPr>
      </w:pPr>
      <w:r w:rsidRPr="00BE40DF">
        <w:rPr>
          <w:rFonts w:ascii="Times New Roman" w:eastAsia="標楷體" w:hAnsi="Times New Roman" w:hint="eastAsia"/>
          <w:b/>
          <w:color w:val="000000" w:themeColor="text1"/>
          <w:sz w:val="28"/>
          <w:szCs w:val="28"/>
        </w:rPr>
        <w:t>海客遊樂園</w:t>
      </w:r>
      <w:r w:rsidR="009137D4" w:rsidRPr="00BE40DF">
        <w:rPr>
          <w:rFonts w:ascii="Times New Roman" w:eastAsia="標楷體" w:hAnsi="Times New Roman" w:hint="eastAsia"/>
          <w:b/>
          <w:color w:val="000000" w:themeColor="text1"/>
          <w:sz w:val="28"/>
          <w:szCs w:val="28"/>
        </w:rPr>
        <w:t>(</w:t>
      </w:r>
      <w:r w:rsidR="00140EA5" w:rsidRPr="00BE40DF">
        <w:rPr>
          <w:rFonts w:ascii="Times New Roman" w:eastAsia="標楷體" w:hAnsi="Times New Roman" w:hint="eastAsia"/>
          <w:b/>
          <w:color w:val="000000" w:themeColor="text1"/>
          <w:sz w:val="28"/>
          <w:szCs w:val="28"/>
        </w:rPr>
        <w:t>相關經費</w:t>
      </w:r>
      <w:r w:rsidR="009137D4" w:rsidRPr="00BE40DF">
        <w:rPr>
          <w:rFonts w:ascii="Times New Roman" w:eastAsia="標楷體" w:hAnsi="Times New Roman" w:hint="eastAsia"/>
          <w:b/>
          <w:color w:val="000000" w:themeColor="text1"/>
          <w:sz w:val="28"/>
          <w:szCs w:val="28"/>
        </w:rPr>
        <w:t>應達總預算百分之</w:t>
      </w:r>
      <w:r w:rsidR="009137D4" w:rsidRPr="00BE40DF">
        <w:rPr>
          <w:rFonts w:ascii="Times New Roman" w:eastAsia="標楷體" w:hAnsi="Times New Roman" w:hint="eastAsia"/>
          <w:b/>
          <w:color w:val="000000" w:themeColor="text1"/>
          <w:sz w:val="28"/>
          <w:szCs w:val="28"/>
        </w:rPr>
        <w:t>15</w:t>
      </w:r>
      <w:r w:rsidR="009137D4" w:rsidRPr="00BE40DF">
        <w:rPr>
          <w:rFonts w:ascii="標楷體" w:eastAsia="標楷體" w:hAnsi="標楷體" w:hint="eastAsia"/>
          <w:b/>
          <w:color w:val="000000" w:themeColor="text1"/>
          <w:sz w:val="28"/>
          <w:szCs w:val="28"/>
        </w:rPr>
        <w:t>%</w:t>
      </w:r>
      <w:r w:rsidR="009137D4" w:rsidRPr="00BE40DF">
        <w:rPr>
          <w:rFonts w:ascii="Times New Roman" w:eastAsia="標楷體" w:hAnsi="Times New Roman" w:hint="eastAsia"/>
          <w:b/>
          <w:color w:val="000000" w:themeColor="text1"/>
          <w:sz w:val="28"/>
          <w:szCs w:val="28"/>
        </w:rPr>
        <w:t>以上</w:t>
      </w:r>
      <w:r w:rsidR="009137D4" w:rsidRPr="00BE40DF">
        <w:rPr>
          <w:rFonts w:ascii="Times New Roman" w:eastAsia="標楷體" w:hAnsi="Times New Roman" w:hint="eastAsia"/>
          <w:b/>
          <w:color w:val="000000" w:themeColor="text1"/>
          <w:sz w:val="28"/>
          <w:szCs w:val="28"/>
        </w:rPr>
        <w:t>)</w:t>
      </w:r>
      <w:r w:rsidRPr="00BE40DF">
        <w:rPr>
          <w:rFonts w:ascii="Times New Roman" w:eastAsia="標楷體" w:hAnsi="Times New Roman" w:hint="eastAsia"/>
          <w:b/>
          <w:color w:val="000000" w:themeColor="text1"/>
          <w:sz w:val="28"/>
          <w:szCs w:val="28"/>
        </w:rPr>
        <w:t>：</w:t>
      </w:r>
    </w:p>
    <w:p w14:paraId="3218A498" w14:textId="523ED771" w:rsidR="004150CC" w:rsidRPr="004150CC" w:rsidRDefault="00BA2307" w:rsidP="005B27CB">
      <w:pPr>
        <w:pStyle w:val="a3"/>
        <w:spacing w:line="500" w:lineRule="exact"/>
        <w:ind w:leftChars="0" w:left="1301"/>
        <w:jc w:val="both"/>
        <w:rPr>
          <w:rFonts w:ascii="Times New Roman" w:eastAsia="標楷體" w:hAnsi="Times New Roman"/>
          <w:sz w:val="28"/>
          <w:szCs w:val="28"/>
        </w:rPr>
      </w:pPr>
      <w:r w:rsidRPr="00BE40DF">
        <w:rPr>
          <w:rFonts w:ascii="Times New Roman" w:eastAsia="標楷體" w:hAnsi="Times New Roman" w:hint="eastAsia"/>
          <w:color w:val="000000" w:themeColor="text1"/>
          <w:sz w:val="28"/>
          <w:szCs w:val="28"/>
        </w:rPr>
        <w:t>為</w:t>
      </w:r>
      <w:r w:rsidR="004150CC" w:rsidRPr="00BE40DF">
        <w:rPr>
          <w:rFonts w:ascii="Times New Roman" w:eastAsia="標楷體" w:hAnsi="Times New Roman" w:hint="eastAsia"/>
          <w:color w:val="000000" w:themeColor="text1"/>
          <w:sz w:val="28"/>
          <w:szCs w:val="28"/>
        </w:rPr>
        <w:t>增加</w:t>
      </w:r>
      <w:r w:rsidR="005B27CB" w:rsidRPr="00BE40DF">
        <w:rPr>
          <w:rFonts w:ascii="Times New Roman" w:eastAsia="標楷體" w:hAnsi="Times New Roman" w:hint="eastAsia"/>
          <w:color w:val="000000" w:themeColor="text1"/>
          <w:sz w:val="28"/>
          <w:szCs w:val="28"/>
        </w:rPr>
        <w:t>海客季主場活動</w:t>
      </w:r>
      <w:r w:rsidR="004150CC" w:rsidRPr="00BE40DF">
        <w:rPr>
          <w:rFonts w:ascii="Times New Roman" w:eastAsia="標楷體" w:hAnsi="Times New Roman" w:hint="eastAsia"/>
          <w:color w:val="000000" w:themeColor="text1"/>
          <w:sz w:val="28"/>
          <w:szCs w:val="28"/>
        </w:rPr>
        <w:t>趣味性、豐富性</w:t>
      </w:r>
      <w:r w:rsidR="005B27CB" w:rsidRPr="00BE40DF">
        <w:rPr>
          <w:rFonts w:ascii="Times New Roman" w:eastAsia="標楷體" w:hAnsi="Times New Roman" w:hint="eastAsia"/>
          <w:color w:val="000000" w:themeColor="text1"/>
          <w:sz w:val="28"/>
          <w:szCs w:val="28"/>
        </w:rPr>
        <w:t>，</w:t>
      </w:r>
      <w:r w:rsidR="004150CC" w:rsidRPr="00BE40DF">
        <w:rPr>
          <w:rFonts w:ascii="Times New Roman" w:eastAsia="標楷體" w:hAnsi="Times New Roman" w:hint="eastAsia"/>
          <w:color w:val="000000" w:themeColor="text1"/>
          <w:sz w:val="28"/>
          <w:szCs w:val="28"/>
        </w:rPr>
        <w:t>讓參與民眾在</w:t>
      </w:r>
      <w:r w:rsidR="005B27CB" w:rsidRPr="00BE40DF">
        <w:rPr>
          <w:rFonts w:ascii="Times New Roman" w:eastAsia="標楷體" w:hAnsi="Times New Roman" w:hint="eastAsia"/>
          <w:color w:val="000000" w:themeColor="text1"/>
          <w:sz w:val="28"/>
          <w:szCs w:val="28"/>
        </w:rPr>
        <w:t>活動</w:t>
      </w:r>
      <w:r w:rsidR="004150CC" w:rsidRPr="00BE40DF">
        <w:rPr>
          <w:rFonts w:ascii="Times New Roman" w:eastAsia="標楷體" w:hAnsi="Times New Roman" w:hint="eastAsia"/>
          <w:color w:val="000000" w:themeColor="text1"/>
          <w:sz w:val="28"/>
          <w:szCs w:val="28"/>
        </w:rPr>
        <w:t>中沉浸式的</w:t>
      </w:r>
      <w:r w:rsidR="004150CC" w:rsidRPr="004150CC">
        <w:rPr>
          <w:rFonts w:ascii="Times New Roman" w:eastAsia="標楷體" w:hAnsi="Times New Roman" w:hint="eastAsia"/>
          <w:sz w:val="28"/>
          <w:szCs w:val="28"/>
        </w:rPr>
        <w:lastRenderedPageBreak/>
        <w:t>認識海客文化，並延續米寶</w:t>
      </w:r>
      <w:r w:rsidR="005B27CB">
        <w:rPr>
          <w:rFonts w:ascii="Times New Roman" w:eastAsia="標楷體" w:hAnsi="Times New Roman" w:hint="eastAsia"/>
          <w:sz w:val="28"/>
          <w:szCs w:val="28"/>
        </w:rPr>
        <w:t>水槍</w:t>
      </w:r>
      <w:r w:rsidR="004150CC" w:rsidRPr="004150CC">
        <w:rPr>
          <w:rFonts w:ascii="Times New Roman" w:eastAsia="標楷體" w:hAnsi="Times New Roman" w:hint="eastAsia"/>
          <w:sz w:val="28"/>
          <w:szCs w:val="28"/>
        </w:rPr>
        <w:t>路跑活動</w:t>
      </w:r>
      <w:r w:rsidR="005B27CB">
        <w:rPr>
          <w:rFonts w:ascii="Times New Roman" w:eastAsia="標楷體" w:hAnsi="Times New Roman" w:hint="eastAsia"/>
          <w:sz w:val="28"/>
          <w:szCs w:val="28"/>
        </w:rPr>
        <w:t>效益</w:t>
      </w:r>
      <w:r w:rsidR="004150CC" w:rsidRPr="004150CC">
        <w:rPr>
          <w:rFonts w:ascii="Times New Roman" w:eastAsia="標楷體" w:hAnsi="Times New Roman" w:hint="eastAsia"/>
          <w:sz w:val="28"/>
          <w:szCs w:val="28"/>
        </w:rPr>
        <w:t>，擴大民眾</w:t>
      </w:r>
      <w:r w:rsidR="005B27CB">
        <w:rPr>
          <w:rFonts w:ascii="Times New Roman" w:eastAsia="標楷體" w:hAnsi="Times New Roman" w:hint="eastAsia"/>
          <w:sz w:val="28"/>
          <w:szCs w:val="28"/>
        </w:rPr>
        <w:t>持續</w:t>
      </w:r>
      <w:r w:rsidR="004150CC" w:rsidRPr="004150CC">
        <w:rPr>
          <w:rFonts w:ascii="Times New Roman" w:eastAsia="標楷體" w:hAnsi="Times New Roman" w:hint="eastAsia"/>
          <w:sz w:val="28"/>
          <w:szCs w:val="28"/>
        </w:rPr>
        <w:t>參與</w:t>
      </w:r>
      <w:r w:rsidR="005B27CB">
        <w:rPr>
          <w:rFonts w:ascii="Times New Roman" w:eastAsia="標楷體" w:hAnsi="Times New Roman" w:hint="eastAsia"/>
          <w:sz w:val="28"/>
          <w:szCs w:val="28"/>
        </w:rPr>
        <w:t>意願</w:t>
      </w:r>
      <w:r w:rsidR="004150CC" w:rsidRPr="004150CC">
        <w:rPr>
          <w:rFonts w:ascii="Times New Roman" w:eastAsia="標楷體" w:hAnsi="Times New Roman" w:hint="eastAsia"/>
          <w:sz w:val="28"/>
          <w:szCs w:val="28"/>
        </w:rPr>
        <w:t>，請廠商於主活動當日在園區旁之停車場</w:t>
      </w:r>
      <w:r w:rsidR="005B27CB">
        <w:rPr>
          <w:rFonts w:ascii="Times New Roman" w:eastAsia="標楷體" w:hAnsi="Times New Roman" w:hint="eastAsia"/>
          <w:sz w:val="28"/>
          <w:szCs w:val="28"/>
        </w:rPr>
        <w:t>及空地區域，</w:t>
      </w:r>
      <w:r w:rsidR="004150CC" w:rsidRPr="004150CC">
        <w:rPr>
          <w:rFonts w:ascii="Times New Roman" w:eastAsia="標楷體" w:hAnsi="Times New Roman" w:hint="eastAsia"/>
          <w:sz w:val="28"/>
          <w:szCs w:val="28"/>
        </w:rPr>
        <w:t>設立遊樂設施</w:t>
      </w:r>
      <w:r w:rsidR="005B27CB">
        <w:rPr>
          <w:rFonts w:ascii="Times New Roman" w:eastAsia="標楷體" w:hAnsi="Times New Roman" w:hint="eastAsia"/>
          <w:sz w:val="28"/>
          <w:szCs w:val="28"/>
        </w:rPr>
        <w:t>(</w:t>
      </w:r>
      <w:r w:rsidR="005B27CB">
        <w:rPr>
          <w:rFonts w:ascii="Times New Roman" w:eastAsia="標楷體" w:hAnsi="Times New Roman" w:hint="eastAsia"/>
          <w:sz w:val="28"/>
          <w:szCs w:val="28"/>
        </w:rPr>
        <w:t>如大型充氣遊樂設施或其他形式遊具</w:t>
      </w:r>
      <w:r w:rsidR="005B27CB">
        <w:rPr>
          <w:rFonts w:ascii="Times New Roman" w:eastAsia="標楷體" w:hAnsi="Times New Roman" w:hint="eastAsia"/>
          <w:sz w:val="28"/>
          <w:szCs w:val="28"/>
        </w:rPr>
        <w:t>)</w:t>
      </w:r>
      <w:r w:rsidR="004150CC" w:rsidRPr="004150CC">
        <w:rPr>
          <w:rFonts w:ascii="Times New Roman" w:eastAsia="標楷體" w:hAnsi="Times New Roman" w:hint="eastAsia"/>
          <w:sz w:val="28"/>
          <w:szCs w:val="28"/>
        </w:rPr>
        <w:t>，打造永安海螺文化體驗園區特有的海客遊樂園，讓路跑</w:t>
      </w:r>
      <w:r w:rsidR="005B27CB">
        <w:rPr>
          <w:rFonts w:ascii="Times New Roman" w:eastAsia="標楷體" w:hAnsi="Times New Roman" w:hint="eastAsia"/>
          <w:sz w:val="28"/>
          <w:szCs w:val="28"/>
        </w:rPr>
        <w:t>完賽及後續到訪之民眾</w:t>
      </w:r>
      <w:r w:rsidR="004150CC" w:rsidRPr="004150CC">
        <w:rPr>
          <w:rFonts w:ascii="Times New Roman" w:eastAsia="標楷體" w:hAnsi="Times New Roman" w:hint="eastAsia"/>
          <w:sz w:val="28"/>
          <w:szCs w:val="28"/>
        </w:rPr>
        <w:t>們</w:t>
      </w:r>
      <w:r w:rsidR="005B27CB">
        <w:rPr>
          <w:rFonts w:ascii="Times New Roman" w:eastAsia="標楷體" w:hAnsi="Times New Roman" w:hint="eastAsia"/>
          <w:sz w:val="28"/>
          <w:szCs w:val="28"/>
        </w:rPr>
        <w:t>，</w:t>
      </w:r>
      <w:r w:rsidR="004150CC" w:rsidRPr="004150CC">
        <w:rPr>
          <w:rFonts w:ascii="Times New Roman" w:eastAsia="標楷體" w:hAnsi="Times New Roman" w:hint="eastAsia"/>
          <w:sz w:val="28"/>
          <w:szCs w:val="28"/>
        </w:rPr>
        <w:t>可繼續在園區玩樂</w:t>
      </w:r>
      <w:r w:rsidR="005B27CB">
        <w:rPr>
          <w:rFonts w:ascii="Times New Roman" w:eastAsia="標楷體" w:hAnsi="Times New Roman" w:hint="eastAsia"/>
          <w:sz w:val="28"/>
          <w:szCs w:val="28"/>
        </w:rPr>
        <w:t>與認識</w:t>
      </w:r>
      <w:r w:rsidR="004150CC" w:rsidRPr="004150CC">
        <w:rPr>
          <w:rFonts w:ascii="Times New Roman" w:eastAsia="標楷體" w:hAnsi="Times New Roman" w:hint="eastAsia"/>
          <w:sz w:val="28"/>
          <w:szCs w:val="28"/>
        </w:rPr>
        <w:t>海客文化。</w:t>
      </w:r>
    </w:p>
    <w:p w14:paraId="75CD1770" w14:textId="5CD015BB" w:rsidR="00216EEE" w:rsidRPr="00975C60" w:rsidRDefault="005B27CB" w:rsidP="00E5036B">
      <w:pPr>
        <w:pStyle w:val="a3"/>
        <w:numPr>
          <w:ilvl w:val="1"/>
          <w:numId w:val="19"/>
        </w:numPr>
        <w:spacing w:line="500" w:lineRule="exact"/>
        <w:ind w:leftChars="294" w:left="1274" w:hanging="568"/>
        <w:jc w:val="both"/>
        <w:rPr>
          <w:rFonts w:ascii="Times New Roman" w:eastAsia="標楷體" w:hAnsi="Times New Roman"/>
          <w:sz w:val="28"/>
          <w:szCs w:val="28"/>
        </w:rPr>
      </w:pPr>
      <w:r w:rsidRPr="00975C60">
        <w:rPr>
          <w:rFonts w:ascii="Times New Roman" w:eastAsia="標楷體" w:hAnsi="Times New Roman" w:hint="eastAsia"/>
          <w:sz w:val="28"/>
          <w:szCs w:val="28"/>
        </w:rPr>
        <w:t>海客遊樂園開放</w:t>
      </w:r>
      <w:r w:rsidR="00216EEE" w:rsidRPr="00975C60">
        <w:rPr>
          <w:rFonts w:ascii="Times New Roman" w:eastAsia="標楷體" w:hAnsi="Times New Roman" w:hint="eastAsia"/>
          <w:sz w:val="28"/>
          <w:szCs w:val="28"/>
        </w:rPr>
        <w:t>時間：</w:t>
      </w:r>
      <w:r w:rsidRPr="00975C60">
        <w:rPr>
          <w:rFonts w:ascii="Times New Roman" w:eastAsia="標楷體" w:hAnsi="Times New Roman" w:hint="eastAsia"/>
          <w:sz w:val="28"/>
          <w:szCs w:val="28"/>
        </w:rPr>
        <w:t>配合於</w:t>
      </w:r>
      <w:r w:rsidR="00216EEE" w:rsidRPr="00975C60">
        <w:rPr>
          <w:rFonts w:ascii="Times New Roman" w:eastAsia="標楷體" w:hAnsi="Times New Roman" w:hint="eastAsia"/>
          <w:sz w:val="28"/>
          <w:szCs w:val="28"/>
        </w:rPr>
        <w:t>路跑活動起跑後</w:t>
      </w:r>
      <w:r w:rsidR="004150CC" w:rsidRPr="00975C60">
        <w:rPr>
          <w:rFonts w:ascii="Times New Roman" w:eastAsia="標楷體" w:hAnsi="Times New Roman" w:hint="eastAsia"/>
          <w:sz w:val="28"/>
          <w:szCs w:val="28"/>
        </w:rPr>
        <w:t>開放</w:t>
      </w:r>
      <w:r w:rsidRPr="00975C60">
        <w:rPr>
          <w:rFonts w:ascii="Times New Roman" w:eastAsia="標楷體" w:hAnsi="Times New Roman" w:hint="eastAsia"/>
          <w:sz w:val="28"/>
          <w:szCs w:val="28"/>
        </w:rPr>
        <w:t>部分</w:t>
      </w:r>
      <w:r w:rsidR="004150CC" w:rsidRPr="00975C60">
        <w:rPr>
          <w:rFonts w:ascii="Times New Roman" w:eastAsia="標楷體" w:hAnsi="Times New Roman" w:hint="eastAsia"/>
          <w:sz w:val="28"/>
          <w:szCs w:val="28"/>
        </w:rPr>
        <w:t>遊樂園，</w:t>
      </w:r>
      <w:r w:rsidRPr="00975C60">
        <w:rPr>
          <w:rFonts w:ascii="Times New Roman" w:eastAsia="標楷體" w:hAnsi="Times New Roman" w:hint="eastAsia"/>
          <w:sz w:val="28"/>
          <w:szCs w:val="28"/>
        </w:rPr>
        <w:t>作為水槍路跑</w:t>
      </w:r>
      <w:r w:rsidR="00E5036B" w:rsidRPr="00975C60">
        <w:rPr>
          <w:rFonts w:ascii="Times New Roman" w:eastAsia="標楷體" w:hAnsi="Times New Roman" w:hint="eastAsia"/>
          <w:sz w:val="28"/>
          <w:szCs w:val="28"/>
        </w:rPr>
        <w:t>回程闖關關卡</w:t>
      </w:r>
      <w:r w:rsidR="004150CC" w:rsidRPr="00975C60">
        <w:rPr>
          <w:rFonts w:ascii="Times New Roman" w:eastAsia="標楷體" w:hAnsi="Times New Roman" w:hint="eastAsia"/>
          <w:sz w:val="28"/>
          <w:szCs w:val="28"/>
        </w:rPr>
        <w:t>，並於</w:t>
      </w:r>
      <w:r w:rsidR="00E5036B" w:rsidRPr="00975C60">
        <w:rPr>
          <w:rFonts w:ascii="Times New Roman" w:eastAsia="標楷體" w:hAnsi="Times New Roman" w:hint="eastAsia"/>
          <w:sz w:val="28"/>
          <w:szCs w:val="28"/>
        </w:rPr>
        <w:t>路跑活動結束後開放全部遊樂園區，開放至主場活動結束為止</w:t>
      </w:r>
      <w:r w:rsidR="004150CC" w:rsidRPr="00975C60">
        <w:rPr>
          <w:rFonts w:ascii="Times New Roman" w:eastAsia="標楷體" w:hAnsi="Times New Roman" w:hint="eastAsia"/>
          <w:sz w:val="28"/>
          <w:szCs w:val="28"/>
        </w:rPr>
        <w:t>。</w:t>
      </w:r>
    </w:p>
    <w:p w14:paraId="016912B2" w14:textId="77777777" w:rsidR="00E5036B" w:rsidRPr="00975C60" w:rsidRDefault="004150CC" w:rsidP="00E5036B">
      <w:pPr>
        <w:pStyle w:val="a3"/>
        <w:numPr>
          <w:ilvl w:val="1"/>
          <w:numId w:val="19"/>
        </w:numPr>
        <w:spacing w:line="500" w:lineRule="exact"/>
        <w:ind w:leftChars="294" w:left="1274" w:hanging="568"/>
        <w:jc w:val="both"/>
        <w:rPr>
          <w:rFonts w:ascii="Times New Roman" w:eastAsia="標楷體" w:hAnsi="Times New Roman"/>
          <w:sz w:val="28"/>
          <w:szCs w:val="28"/>
        </w:rPr>
      </w:pPr>
      <w:r w:rsidRPr="00975C60">
        <w:rPr>
          <w:rFonts w:ascii="Times New Roman" w:eastAsia="標楷體" w:hAnsi="Times New Roman" w:hint="eastAsia"/>
          <w:sz w:val="28"/>
          <w:szCs w:val="28"/>
        </w:rPr>
        <w:t>遊樂場內容：</w:t>
      </w:r>
    </w:p>
    <w:p w14:paraId="02ED0CAD" w14:textId="4872AD9B" w:rsidR="00E5036B" w:rsidRPr="00C4335F" w:rsidRDefault="004150CC" w:rsidP="00E5036B">
      <w:pPr>
        <w:pStyle w:val="a3"/>
        <w:numPr>
          <w:ilvl w:val="2"/>
          <w:numId w:val="19"/>
        </w:numPr>
        <w:spacing w:line="500" w:lineRule="exact"/>
        <w:ind w:leftChars="0" w:left="1701" w:hanging="425"/>
        <w:jc w:val="both"/>
        <w:rPr>
          <w:rFonts w:ascii="Times New Roman" w:eastAsia="標楷體" w:hAnsi="Times New Roman"/>
          <w:color w:val="000000" w:themeColor="text1"/>
          <w:sz w:val="28"/>
          <w:szCs w:val="28"/>
        </w:rPr>
      </w:pPr>
      <w:r w:rsidRPr="00C4335F">
        <w:rPr>
          <w:rFonts w:ascii="Times New Roman" w:eastAsia="標楷體" w:hAnsi="Times New Roman" w:hint="eastAsia"/>
          <w:color w:val="000000" w:themeColor="text1"/>
          <w:sz w:val="28"/>
          <w:szCs w:val="28"/>
        </w:rPr>
        <w:t>設有各種適合親子同樂的</w:t>
      </w:r>
      <w:r w:rsidR="00E5036B" w:rsidRPr="00C4335F">
        <w:rPr>
          <w:rFonts w:ascii="Times New Roman" w:eastAsia="標楷體" w:hAnsi="Times New Roman" w:hint="eastAsia"/>
          <w:color w:val="000000" w:themeColor="text1"/>
          <w:sz w:val="28"/>
          <w:szCs w:val="28"/>
        </w:rPr>
        <w:t>遊樂設施至少</w:t>
      </w:r>
      <w:r w:rsidR="00E5036B" w:rsidRPr="00C4335F">
        <w:rPr>
          <w:rFonts w:ascii="Times New Roman" w:eastAsia="標楷體" w:hAnsi="Times New Roman" w:hint="eastAsia"/>
          <w:color w:val="000000" w:themeColor="text1"/>
          <w:sz w:val="28"/>
          <w:szCs w:val="28"/>
        </w:rPr>
        <w:t>3</w:t>
      </w:r>
      <w:r w:rsidR="00E5036B" w:rsidRPr="00C4335F">
        <w:rPr>
          <w:rFonts w:ascii="Times New Roman" w:eastAsia="標楷體" w:hAnsi="Times New Roman" w:hint="eastAsia"/>
          <w:color w:val="000000" w:themeColor="text1"/>
          <w:sz w:val="28"/>
          <w:szCs w:val="28"/>
        </w:rPr>
        <w:t>組以上作為水槍路跑結束後之延續</w:t>
      </w:r>
      <w:r w:rsidRPr="00C4335F">
        <w:rPr>
          <w:rFonts w:ascii="Times New Roman" w:eastAsia="標楷體" w:hAnsi="Times New Roman" w:hint="eastAsia"/>
          <w:color w:val="000000" w:themeColor="text1"/>
          <w:sz w:val="28"/>
          <w:szCs w:val="28"/>
        </w:rPr>
        <w:t>遊樂區</w:t>
      </w:r>
      <w:r w:rsidR="00E5036B" w:rsidRPr="00C4335F">
        <w:rPr>
          <w:rFonts w:ascii="Times New Roman" w:eastAsia="標楷體" w:hAnsi="Times New Roman" w:hint="eastAsia"/>
          <w:color w:val="000000" w:themeColor="text1"/>
          <w:sz w:val="28"/>
          <w:szCs w:val="28"/>
        </w:rPr>
        <w:t>(</w:t>
      </w:r>
      <w:r w:rsidR="00E5036B" w:rsidRPr="00C4335F">
        <w:rPr>
          <w:rFonts w:ascii="Times New Roman" w:eastAsia="標楷體" w:hAnsi="Times New Roman" w:hint="eastAsia"/>
          <w:color w:val="000000" w:themeColor="text1"/>
          <w:sz w:val="28"/>
          <w:szCs w:val="28"/>
        </w:rPr>
        <w:t>如大型充氣遊樂設施或其他形式遊具</w:t>
      </w:r>
      <w:r w:rsidR="00E5036B" w:rsidRPr="00C4335F">
        <w:rPr>
          <w:rFonts w:ascii="Times New Roman" w:eastAsia="標楷體" w:hAnsi="Times New Roman" w:hint="eastAsia"/>
          <w:color w:val="000000" w:themeColor="text1"/>
          <w:sz w:val="28"/>
          <w:szCs w:val="28"/>
        </w:rPr>
        <w:t>)</w:t>
      </w:r>
      <w:r w:rsidR="006A7DF3">
        <w:rPr>
          <w:rFonts w:ascii="Times New Roman" w:eastAsia="標楷體" w:hAnsi="Times New Roman" w:hint="eastAsia"/>
          <w:color w:val="000000" w:themeColor="text1"/>
          <w:sz w:val="28"/>
          <w:szCs w:val="28"/>
        </w:rPr>
        <w:t>，並設置護具及遮陽設備</w:t>
      </w:r>
      <w:r w:rsidRPr="00C4335F">
        <w:rPr>
          <w:rFonts w:ascii="Times New Roman" w:eastAsia="標楷體" w:hAnsi="Times New Roman" w:hint="eastAsia"/>
          <w:color w:val="000000" w:themeColor="text1"/>
          <w:sz w:val="28"/>
          <w:szCs w:val="28"/>
        </w:rPr>
        <w:t>。</w:t>
      </w:r>
    </w:p>
    <w:p w14:paraId="416666D0" w14:textId="3378013E" w:rsidR="004150CC" w:rsidRPr="00C4335F" w:rsidRDefault="004150CC" w:rsidP="00E5036B">
      <w:pPr>
        <w:pStyle w:val="a3"/>
        <w:numPr>
          <w:ilvl w:val="2"/>
          <w:numId w:val="19"/>
        </w:numPr>
        <w:spacing w:line="500" w:lineRule="exact"/>
        <w:ind w:leftChars="0" w:left="1701" w:hanging="425"/>
        <w:jc w:val="both"/>
        <w:rPr>
          <w:rFonts w:ascii="Times New Roman" w:eastAsia="標楷體" w:hAnsi="Times New Roman"/>
          <w:color w:val="000000" w:themeColor="text1"/>
          <w:sz w:val="28"/>
          <w:szCs w:val="28"/>
        </w:rPr>
      </w:pPr>
      <w:r w:rsidRPr="00C4335F">
        <w:rPr>
          <w:rFonts w:ascii="Times New Roman" w:eastAsia="標楷體" w:hAnsi="Times New Roman" w:hint="eastAsia"/>
          <w:color w:val="000000" w:themeColor="text1"/>
          <w:sz w:val="28"/>
          <w:szCs w:val="28"/>
        </w:rPr>
        <w:t>廠商設計海客遊樂園時應與海洋客家文化結合，</w:t>
      </w:r>
      <w:r w:rsidR="00E5036B" w:rsidRPr="00C4335F">
        <w:rPr>
          <w:rFonts w:ascii="Times New Roman" w:eastAsia="標楷體" w:hAnsi="Times New Roman" w:hint="eastAsia"/>
          <w:color w:val="000000" w:themeColor="text1"/>
          <w:sz w:val="28"/>
          <w:szCs w:val="28"/>
        </w:rPr>
        <w:t>並</w:t>
      </w:r>
      <w:r w:rsidRPr="00C4335F">
        <w:rPr>
          <w:rFonts w:ascii="Times New Roman" w:eastAsia="標楷體" w:hAnsi="Times New Roman" w:hint="eastAsia"/>
          <w:color w:val="000000" w:themeColor="text1"/>
          <w:sz w:val="28"/>
          <w:szCs w:val="28"/>
        </w:rPr>
        <w:t>與客語學習、客家文化</w:t>
      </w:r>
      <w:r w:rsidR="00E5036B" w:rsidRPr="00C4335F">
        <w:rPr>
          <w:rFonts w:ascii="Times New Roman" w:eastAsia="標楷體" w:hAnsi="Times New Roman" w:hint="eastAsia"/>
          <w:color w:val="000000" w:themeColor="text1"/>
          <w:sz w:val="28"/>
          <w:szCs w:val="28"/>
        </w:rPr>
        <w:t>推廣</w:t>
      </w:r>
      <w:r w:rsidRPr="00C4335F">
        <w:rPr>
          <w:rFonts w:ascii="Times New Roman" w:eastAsia="標楷體" w:hAnsi="Times New Roman" w:hint="eastAsia"/>
          <w:color w:val="000000" w:themeColor="text1"/>
          <w:sz w:val="28"/>
          <w:szCs w:val="28"/>
        </w:rPr>
        <w:t>主題呼應。</w:t>
      </w:r>
    </w:p>
    <w:p w14:paraId="06B94576" w14:textId="27816F1A" w:rsidR="00206BE9" w:rsidRPr="00C4335F" w:rsidRDefault="00206BE9" w:rsidP="00206BE9">
      <w:pPr>
        <w:pStyle w:val="a3"/>
        <w:numPr>
          <w:ilvl w:val="2"/>
          <w:numId w:val="19"/>
        </w:numPr>
        <w:spacing w:line="500" w:lineRule="exact"/>
        <w:ind w:leftChars="0" w:left="1701" w:hanging="425"/>
        <w:jc w:val="both"/>
        <w:rPr>
          <w:rFonts w:ascii="Times New Roman" w:eastAsia="標楷體" w:hAnsi="Times New Roman"/>
          <w:color w:val="000000" w:themeColor="text1"/>
          <w:sz w:val="28"/>
          <w:szCs w:val="28"/>
        </w:rPr>
      </w:pPr>
      <w:r w:rsidRPr="00C4335F">
        <w:rPr>
          <w:rFonts w:ascii="Times New Roman" w:eastAsia="標楷體" w:hAnsi="Times New Roman" w:hint="eastAsia"/>
          <w:color w:val="000000" w:themeColor="text1"/>
          <w:sz w:val="28"/>
          <w:szCs w:val="28"/>
        </w:rPr>
        <w:t>紅色框為海客樂園預設場地區域</w:t>
      </w:r>
      <w:r w:rsidR="00E5036B" w:rsidRPr="00C4335F">
        <w:rPr>
          <w:rFonts w:ascii="Times New Roman" w:eastAsia="標楷體" w:hAnsi="Times New Roman" w:hint="eastAsia"/>
          <w:color w:val="000000" w:themeColor="text1"/>
          <w:sz w:val="28"/>
          <w:szCs w:val="28"/>
        </w:rPr>
        <w:t>：</w:t>
      </w:r>
    </w:p>
    <w:p w14:paraId="6E7650A7" w14:textId="00307DDF" w:rsidR="00152B14" w:rsidRDefault="00E87895" w:rsidP="00152B14">
      <w:pPr>
        <w:pStyle w:val="a3"/>
        <w:spacing w:line="500" w:lineRule="exact"/>
        <w:ind w:leftChars="0" w:left="1701"/>
        <w:jc w:val="both"/>
        <w:rPr>
          <w:rFonts w:ascii="Times New Roman" w:eastAsia="標楷體" w:hAnsi="Times New Roman"/>
          <w:color w:val="FF0000"/>
          <w:sz w:val="28"/>
          <w:szCs w:val="28"/>
        </w:rPr>
      </w:pPr>
      <w:r>
        <w:rPr>
          <w:noProof/>
        </w:rPr>
        <w:drawing>
          <wp:anchor distT="0" distB="0" distL="114300" distR="114300" simplePos="0" relativeHeight="251658240" behindDoc="0" locked="0" layoutInCell="1" allowOverlap="1" wp14:anchorId="668A3196" wp14:editId="0DC5B89C">
            <wp:simplePos x="0" y="0"/>
            <wp:positionH relativeFrom="column">
              <wp:posOffset>923290</wp:posOffset>
            </wp:positionH>
            <wp:positionV relativeFrom="paragraph">
              <wp:posOffset>137160</wp:posOffset>
            </wp:positionV>
            <wp:extent cx="4761230" cy="2943225"/>
            <wp:effectExtent l="0" t="0" r="1270" b="9525"/>
            <wp:wrapSquare wrapText="bothSides"/>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61230" cy="2943225"/>
                    </a:xfrm>
                    <a:prstGeom prst="rect">
                      <a:avLst/>
                    </a:prstGeom>
                  </pic:spPr>
                </pic:pic>
              </a:graphicData>
            </a:graphic>
            <wp14:sizeRelH relativeFrom="margin">
              <wp14:pctWidth>0</wp14:pctWidth>
            </wp14:sizeRelH>
            <wp14:sizeRelV relativeFrom="margin">
              <wp14:pctHeight>0</wp14:pctHeight>
            </wp14:sizeRelV>
          </wp:anchor>
        </w:drawing>
      </w:r>
    </w:p>
    <w:p w14:paraId="161B0DAB" w14:textId="77777777" w:rsidR="00152B14" w:rsidRDefault="00152B14" w:rsidP="00152B14">
      <w:pPr>
        <w:pStyle w:val="a3"/>
        <w:spacing w:line="500" w:lineRule="exact"/>
        <w:ind w:leftChars="0" w:left="1701"/>
        <w:jc w:val="both"/>
        <w:rPr>
          <w:rFonts w:ascii="Times New Roman" w:eastAsia="標楷體" w:hAnsi="Times New Roman"/>
          <w:color w:val="FF0000"/>
          <w:sz w:val="28"/>
          <w:szCs w:val="28"/>
        </w:rPr>
      </w:pPr>
    </w:p>
    <w:p w14:paraId="13A7EE27" w14:textId="33FE5CBE" w:rsidR="00152B14" w:rsidRDefault="00152B14" w:rsidP="00152B14">
      <w:pPr>
        <w:spacing w:line="500" w:lineRule="exact"/>
        <w:jc w:val="both"/>
        <w:rPr>
          <w:rFonts w:ascii="Times New Roman" w:eastAsia="標楷體" w:hAnsi="Times New Roman"/>
          <w:color w:val="FF0000"/>
          <w:sz w:val="28"/>
          <w:szCs w:val="28"/>
        </w:rPr>
      </w:pPr>
    </w:p>
    <w:p w14:paraId="4038B08D" w14:textId="29757404" w:rsidR="00152B14" w:rsidRDefault="00152B14" w:rsidP="00152B14">
      <w:pPr>
        <w:spacing w:line="500" w:lineRule="exact"/>
        <w:jc w:val="both"/>
        <w:rPr>
          <w:rFonts w:ascii="Times New Roman" w:eastAsia="標楷體" w:hAnsi="Times New Roman"/>
          <w:color w:val="FF0000"/>
          <w:sz w:val="28"/>
          <w:szCs w:val="28"/>
        </w:rPr>
      </w:pPr>
    </w:p>
    <w:p w14:paraId="19F08A7B" w14:textId="4F0972A7" w:rsidR="00152B14" w:rsidRDefault="00152B14" w:rsidP="00152B14">
      <w:pPr>
        <w:spacing w:line="500" w:lineRule="exact"/>
        <w:jc w:val="both"/>
        <w:rPr>
          <w:rFonts w:ascii="Times New Roman" w:eastAsia="標楷體" w:hAnsi="Times New Roman"/>
          <w:color w:val="FF0000"/>
          <w:sz w:val="28"/>
          <w:szCs w:val="28"/>
        </w:rPr>
      </w:pPr>
    </w:p>
    <w:p w14:paraId="388053CD" w14:textId="6B22860A" w:rsidR="00152B14" w:rsidRDefault="00152B14" w:rsidP="00152B14">
      <w:pPr>
        <w:spacing w:line="500" w:lineRule="exact"/>
        <w:jc w:val="both"/>
        <w:rPr>
          <w:rFonts w:ascii="Times New Roman" w:eastAsia="標楷體" w:hAnsi="Times New Roman"/>
          <w:color w:val="FF0000"/>
          <w:sz w:val="28"/>
          <w:szCs w:val="28"/>
        </w:rPr>
      </w:pPr>
    </w:p>
    <w:p w14:paraId="267D2944" w14:textId="35EE49A5" w:rsidR="00152B14" w:rsidRDefault="00152B14" w:rsidP="00152B14">
      <w:pPr>
        <w:spacing w:line="500" w:lineRule="exact"/>
        <w:jc w:val="both"/>
        <w:rPr>
          <w:rFonts w:ascii="Times New Roman" w:eastAsia="標楷體" w:hAnsi="Times New Roman"/>
          <w:color w:val="FF0000"/>
          <w:sz w:val="28"/>
          <w:szCs w:val="28"/>
        </w:rPr>
      </w:pPr>
    </w:p>
    <w:p w14:paraId="20926E5D" w14:textId="77777777" w:rsidR="004D215B" w:rsidRDefault="004D215B" w:rsidP="00152B14">
      <w:pPr>
        <w:spacing w:line="500" w:lineRule="exact"/>
        <w:jc w:val="both"/>
        <w:rPr>
          <w:rFonts w:ascii="Times New Roman" w:eastAsia="標楷體" w:hAnsi="Times New Roman"/>
          <w:color w:val="FF0000"/>
          <w:sz w:val="28"/>
          <w:szCs w:val="28"/>
        </w:rPr>
      </w:pPr>
    </w:p>
    <w:p w14:paraId="6E53EA2B" w14:textId="77777777" w:rsidR="004D215B" w:rsidRDefault="004D215B" w:rsidP="00152B14">
      <w:pPr>
        <w:spacing w:line="500" w:lineRule="exact"/>
        <w:jc w:val="both"/>
        <w:rPr>
          <w:rFonts w:ascii="Times New Roman" w:eastAsia="標楷體" w:hAnsi="Times New Roman"/>
          <w:color w:val="FF0000"/>
          <w:sz w:val="28"/>
          <w:szCs w:val="28"/>
        </w:rPr>
      </w:pPr>
    </w:p>
    <w:p w14:paraId="0E2CEDE8" w14:textId="77777777" w:rsidR="004D215B" w:rsidRDefault="004D215B" w:rsidP="00152B14">
      <w:pPr>
        <w:spacing w:line="500" w:lineRule="exact"/>
        <w:jc w:val="both"/>
        <w:rPr>
          <w:rFonts w:ascii="Times New Roman" w:eastAsia="標楷體" w:hAnsi="Times New Roman"/>
          <w:color w:val="FF0000"/>
          <w:sz w:val="28"/>
          <w:szCs w:val="28"/>
        </w:rPr>
      </w:pPr>
    </w:p>
    <w:p w14:paraId="118C217A" w14:textId="5CBE5E1A" w:rsidR="00152B14" w:rsidRDefault="00152B14" w:rsidP="00152B14">
      <w:pPr>
        <w:spacing w:line="500" w:lineRule="exact"/>
        <w:jc w:val="both"/>
        <w:rPr>
          <w:rFonts w:ascii="Times New Roman" w:eastAsia="標楷體" w:hAnsi="Times New Roman"/>
          <w:color w:val="FF0000"/>
          <w:sz w:val="28"/>
          <w:szCs w:val="28"/>
        </w:rPr>
      </w:pPr>
      <w:r>
        <w:rPr>
          <w:noProof/>
        </w:rPr>
        <w:lastRenderedPageBreak/>
        <w:drawing>
          <wp:anchor distT="0" distB="0" distL="114300" distR="114300" simplePos="0" relativeHeight="251659264" behindDoc="1" locked="0" layoutInCell="1" allowOverlap="1" wp14:anchorId="13C3EDD3" wp14:editId="6E450532">
            <wp:simplePos x="0" y="0"/>
            <wp:positionH relativeFrom="column">
              <wp:posOffset>875665</wp:posOffset>
            </wp:positionH>
            <wp:positionV relativeFrom="paragraph">
              <wp:posOffset>8890</wp:posOffset>
            </wp:positionV>
            <wp:extent cx="3648075" cy="2057400"/>
            <wp:effectExtent l="0" t="0" r="9525" b="0"/>
            <wp:wrapTight wrapText="bothSides">
              <wp:wrapPolygon edited="0">
                <wp:start x="0" y="0"/>
                <wp:lineTo x="0" y="21400"/>
                <wp:lineTo x="21544" y="21400"/>
                <wp:lineTo x="21544" y="0"/>
                <wp:lineTo x="0" y="0"/>
              </wp:wrapPolygon>
            </wp:wrapTight>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48075" cy="2057400"/>
                    </a:xfrm>
                    <a:prstGeom prst="rect">
                      <a:avLst/>
                    </a:prstGeom>
                  </pic:spPr>
                </pic:pic>
              </a:graphicData>
            </a:graphic>
            <wp14:sizeRelH relativeFrom="margin">
              <wp14:pctWidth>0</wp14:pctWidth>
            </wp14:sizeRelH>
            <wp14:sizeRelV relativeFrom="margin">
              <wp14:pctHeight>0</wp14:pctHeight>
            </wp14:sizeRelV>
          </wp:anchor>
        </w:drawing>
      </w:r>
    </w:p>
    <w:p w14:paraId="55E5A9FE" w14:textId="64DAA9DD" w:rsidR="00152B14" w:rsidRDefault="00152B14" w:rsidP="00152B14">
      <w:pPr>
        <w:spacing w:line="500" w:lineRule="exact"/>
        <w:jc w:val="both"/>
        <w:rPr>
          <w:rFonts w:ascii="Times New Roman" w:eastAsia="標楷體" w:hAnsi="Times New Roman"/>
          <w:color w:val="FF0000"/>
          <w:sz w:val="28"/>
          <w:szCs w:val="28"/>
        </w:rPr>
      </w:pPr>
    </w:p>
    <w:p w14:paraId="58BE289A" w14:textId="73CF2F09" w:rsidR="00152B14" w:rsidRDefault="00152B14" w:rsidP="00152B14">
      <w:pPr>
        <w:spacing w:line="500" w:lineRule="exact"/>
        <w:jc w:val="both"/>
        <w:rPr>
          <w:rFonts w:ascii="Times New Roman" w:eastAsia="標楷體" w:hAnsi="Times New Roman"/>
          <w:color w:val="FF0000"/>
          <w:sz w:val="28"/>
          <w:szCs w:val="28"/>
        </w:rPr>
      </w:pPr>
    </w:p>
    <w:p w14:paraId="6E4C5E4F" w14:textId="3C9F3F3A" w:rsidR="00152B14" w:rsidRDefault="00152B14" w:rsidP="00152B14">
      <w:pPr>
        <w:spacing w:line="500" w:lineRule="exact"/>
        <w:jc w:val="both"/>
        <w:rPr>
          <w:rFonts w:ascii="Times New Roman" w:eastAsia="標楷體" w:hAnsi="Times New Roman"/>
          <w:color w:val="FF0000"/>
          <w:sz w:val="28"/>
          <w:szCs w:val="28"/>
        </w:rPr>
      </w:pPr>
    </w:p>
    <w:p w14:paraId="444956E8" w14:textId="77777777" w:rsidR="00152B14" w:rsidRPr="00152B14" w:rsidRDefault="00152B14" w:rsidP="00152B14">
      <w:pPr>
        <w:spacing w:line="500" w:lineRule="exact"/>
        <w:jc w:val="both"/>
        <w:rPr>
          <w:rFonts w:ascii="Times New Roman" w:eastAsia="標楷體" w:hAnsi="Times New Roman"/>
          <w:color w:val="FF0000"/>
          <w:sz w:val="28"/>
          <w:szCs w:val="28"/>
        </w:rPr>
      </w:pPr>
    </w:p>
    <w:p w14:paraId="6B6048DE" w14:textId="25244060" w:rsidR="00152B14" w:rsidRDefault="00152B14" w:rsidP="00152B14">
      <w:pPr>
        <w:spacing w:line="500" w:lineRule="exact"/>
        <w:jc w:val="both"/>
        <w:rPr>
          <w:rFonts w:ascii="Times New Roman" w:eastAsia="標楷體" w:hAnsi="Times New Roman"/>
          <w:color w:val="FF0000"/>
          <w:sz w:val="28"/>
          <w:szCs w:val="28"/>
        </w:rPr>
      </w:pPr>
    </w:p>
    <w:p w14:paraId="506C1562" w14:textId="01872EF1" w:rsidR="00206BE9" w:rsidRPr="00206BE9" w:rsidRDefault="00152B14" w:rsidP="00206BE9">
      <w:pPr>
        <w:spacing w:line="500" w:lineRule="exact"/>
        <w:jc w:val="both"/>
        <w:rPr>
          <w:rFonts w:ascii="Times New Roman" w:eastAsia="標楷體" w:hAnsi="Times New Roman"/>
          <w:color w:val="FF0000"/>
          <w:sz w:val="28"/>
          <w:szCs w:val="28"/>
        </w:rPr>
      </w:pPr>
      <w:r>
        <w:rPr>
          <w:rFonts w:ascii="Times New Roman" w:eastAsia="標楷體" w:hAnsi="Times New Roman" w:hint="eastAsia"/>
          <w:color w:val="FF0000"/>
          <w:sz w:val="28"/>
          <w:szCs w:val="28"/>
        </w:rPr>
        <w:t xml:space="preserve">          </w:t>
      </w:r>
    </w:p>
    <w:p w14:paraId="4A2C058F" w14:textId="65FA47C7" w:rsidR="001F475A" w:rsidRPr="00680A17" w:rsidRDefault="001F475A" w:rsidP="00E5036B">
      <w:pPr>
        <w:pStyle w:val="a3"/>
        <w:numPr>
          <w:ilvl w:val="0"/>
          <w:numId w:val="18"/>
        </w:numPr>
        <w:spacing w:line="500" w:lineRule="exact"/>
        <w:ind w:left="1301"/>
        <w:jc w:val="both"/>
        <w:rPr>
          <w:rFonts w:ascii="Times New Roman" w:eastAsia="標楷體" w:hAnsi="Times New Roman" w:cs="新細明體"/>
          <w:b/>
          <w:bCs/>
          <w:kern w:val="0"/>
          <w:sz w:val="28"/>
          <w:szCs w:val="28"/>
        </w:rPr>
      </w:pPr>
      <w:r w:rsidRPr="00680A17">
        <w:rPr>
          <w:rFonts w:ascii="Times New Roman" w:eastAsia="標楷體" w:hAnsi="Times New Roman" w:cs="新細明體" w:hint="eastAsia"/>
          <w:b/>
          <w:bCs/>
          <w:kern w:val="0"/>
          <w:sz w:val="28"/>
          <w:szCs w:val="28"/>
        </w:rPr>
        <w:t>海客</w:t>
      </w:r>
      <w:r w:rsidR="00E5036B">
        <w:rPr>
          <w:rFonts w:ascii="Times New Roman" w:eastAsia="標楷體" w:hAnsi="Times New Roman" w:cs="新細明體" w:hint="eastAsia"/>
          <w:b/>
          <w:bCs/>
          <w:kern w:val="0"/>
          <w:sz w:val="28"/>
          <w:szCs w:val="28"/>
        </w:rPr>
        <w:t>特色</w:t>
      </w:r>
      <w:r w:rsidRPr="00680A17">
        <w:rPr>
          <w:rFonts w:ascii="Times New Roman" w:eastAsia="標楷體" w:hAnsi="Times New Roman" w:cs="新細明體" w:hint="eastAsia"/>
          <w:b/>
          <w:bCs/>
          <w:kern w:val="0"/>
          <w:sz w:val="28"/>
          <w:szCs w:val="28"/>
        </w:rPr>
        <w:t>市集：</w:t>
      </w:r>
    </w:p>
    <w:p w14:paraId="20B9A8FC" w14:textId="09F1E575" w:rsidR="00216EEE" w:rsidRPr="00BE40DF" w:rsidRDefault="001F475A" w:rsidP="00E5036B">
      <w:pPr>
        <w:pStyle w:val="a3"/>
        <w:spacing w:line="500" w:lineRule="exact"/>
        <w:ind w:leftChars="0" w:left="1301"/>
        <w:jc w:val="both"/>
        <w:rPr>
          <w:rFonts w:ascii="Times New Roman" w:eastAsia="標楷體" w:hAnsi="Times New Roman" w:cs="新細明體"/>
          <w:color w:val="000000" w:themeColor="text1"/>
          <w:kern w:val="0"/>
          <w:sz w:val="28"/>
          <w:szCs w:val="28"/>
        </w:rPr>
      </w:pPr>
      <w:r w:rsidRPr="00C844E7">
        <w:rPr>
          <w:rFonts w:ascii="Times New Roman" w:eastAsia="標楷體" w:hAnsi="Times New Roman" w:cs="新細明體" w:hint="eastAsia"/>
          <w:kern w:val="0"/>
          <w:sz w:val="28"/>
          <w:szCs w:val="28"/>
        </w:rPr>
        <w:t>以推廣在地特色遊程、美食及農特產品為主，以社區共好及發揚海客文</w:t>
      </w:r>
      <w:r w:rsidRPr="00BE40DF">
        <w:rPr>
          <w:rFonts w:ascii="Times New Roman" w:eastAsia="標楷體" w:hAnsi="Times New Roman" w:cs="新細明體" w:hint="eastAsia"/>
          <w:color w:val="000000" w:themeColor="text1"/>
          <w:kern w:val="0"/>
          <w:sz w:val="28"/>
          <w:szCs w:val="28"/>
        </w:rPr>
        <w:t>化的理念辦理。</w:t>
      </w:r>
    </w:p>
    <w:p w14:paraId="021F6971" w14:textId="4601D7E0" w:rsidR="001F475A" w:rsidRPr="00BE40DF" w:rsidRDefault="001F475A" w:rsidP="00FD0F8A">
      <w:pPr>
        <w:pStyle w:val="a3"/>
        <w:numPr>
          <w:ilvl w:val="1"/>
          <w:numId w:val="20"/>
        </w:numPr>
        <w:spacing w:line="500" w:lineRule="exact"/>
        <w:ind w:leftChars="294" w:left="1274" w:hanging="568"/>
        <w:jc w:val="both"/>
        <w:rPr>
          <w:rFonts w:ascii="Times New Roman" w:eastAsia="標楷體" w:hAnsi="Times New Roman"/>
          <w:color w:val="000000" w:themeColor="text1"/>
          <w:sz w:val="28"/>
          <w:szCs w:val="28"/>
        </w:rPr>
      </w:pPr>
      <w:r w:rsidRPr="00BE40DF">
        <w:rPr>
          <w:rFonts w:ascii="Times New Roman" w:eastAsia="標楷體" w:hAnsi="Times New Roman" w:hint="eastAsia"/>
          <w:color w:val="000000" w:themeColor="text1"/>
          <w:sz w:val="28"/>
          <w:szCs w:val="28"/>
        </w:rPr>
        <w:t>邀請至少</w:t>
      </w:r>
      <w:r w:rsidRPr="00BE40DF">
        <w:rPr>
          <w:rFonts w:ascii="Times New Roman" w:eastAsia="標楷體" w:hAnsi="Times New Roman" w:hint="eastAsia"/>
          <w:color w:val="000000" w:themeColor="text1"/>
          <w:sz w:val="28"/>
          <w:szCs w:val="28"/>
        </w:rPr>
        <w:t>20</w:t>
      </w:r>
      <w:r w:rsidRPr="00BE40DF">
        <w:rPr>
          <w:rFonts w:ascii="Times New Roman" w:eastAsia="標楷體" w:hAnsi="Times New Roman" w:hint="eastAsia"/>
          <w:color w:val="000000" w:themeColor="text1"/>
          <w:sz w:val="28"/>
          <w:szCs w:val="28"/>
        </w:rPr>
        <w:t>組團體</w:t>
      </w:r>
      <w:r w:rsidRPr="00BE40DF">
        <w:rPr>
          <w:rFonts w:ascii="Times New Roman" w:eastAsia="標楷體" w:hAnsi="Times New Roman" w:hint="eastAsia"/>
          <w:color w:val="000000" w:themeColor="text1"/>
          <w:sz w:val="28"/>
          <w:szCs w:val="28"/>
        </w:rPr>
        <w:t>(</w:t>
      </w:r>
      <w:r w:rsidRPr="00BE40DF">
        <w:rPr>
          <w:rFonts w:ascii="Times New Roman" w:eastAsia="標楷體" w:hAnsi="Times New Roman" w:hint="eastAsia"/>
          <w:color w:val="000000" w:themeColor="text1"/>
          <w:sz w:val="28"/>
          <w:szCs w:val="28"/>
        </w:rPr>
        <w:t>視實際需求增減</w:t>
      </w:r>
      <w:r w:rsidRPr="00BE40DF">
        <w:rPr>
          <w:rFonts w:ascii="Times New Roman" w:eastAsia="標楷體" w:hAnsi="Times New Roman" w:hint="eastAsia"/>
          <w:color w:val="000000" w:themeColor="text1"/>
          <w:sz w:val="28"/>
          <w:szCs w:val="28"/>
        </w:rPr>
        <w:t>)</w:t>
      </w:r>
      <w:r w:rsidRPr="00BE40DF">
        <w:rPr>
          <w:rFonts w:ascii="Times New Roman" w:eastAsia="標楷體" w:hAnsi="Times New Roman" w:hint="eastAsia"/>
          <w:color w:val="000000" w:themeColor="text1"/>
          <w:sz w:val="28"/>
          <w:szCs w:val="28"/>
        </w:rPr>
        <w:t>參與海客</w:t>
      </w:r>
      <w:r w:rsidR="00284B0D" w:rsidRPr="00BE40DF">
        <w:rPr>
          <w:rFonts w:ascii="Times New Roman" w:eastAsia="標楷體" w:hAnsi="Times New Roman" w:hint="eastAsia"/>
          <w:color w:val="000000" w:themeColor="text1"/>
          <w:sz w:val="28"/>
          <w:szCs w:val="28"/>
        </w:rPr>
        <w:t>特色</w:t>
      </w:r>
      <w:r w:rsidRPr="00BE40DF">
        <w:rPr>
          <w:rFonts w:ascii="Times New Roman" w:eastAsia="標楷體" w:hAnsi="Times New Roman" w:hint="eastAsia"/>
          <w:color w:val="000000" w:themeColor="text1"/>
          <w:sz w:val="28"/>
          <w:szCs w:val="28"/>
        </w:rPr>
        <w:t>市集，在地社區、團體及商家，具客家文化相關單位優先，邀請名單經本局核定後辦理。</w:t>
      </w:r>
    </w:p>
    <w:p w14:paraId="4FC37761" w14:textId="422029FE" w:rsidR="005C1060" w:rsidRPr="00BE40DF" w:rsidRDefault="005C1060" w:rsidP="00FD0F8A">
      <w:pPr>
        <w:pStyle w:val="a3"/>
        <w:numPr>
          <w:ilvl w:val="1"/>
          <w:numId w:val="20"/>
        </w:numPr>
        <w:spacing w:line="500" w:lineRule="exact"/>
        <w:ind w:leftChars="294" w:left="1274" w:hanging="568"/>
        <w:jc w:val="both"/>
        <w:rPr>
          <w:rFonts w:ascii="Times New Roman" w:eastAsia="標楷體" w:hAnsi="Times New Roman"/>
          <w:color w:val="000000" w:themeColor="text1"/>
          <w:sz w:val="28"/>
          <w:szCs w:val="28"/>
        </w:rPr>
      </w:pPr>
      <w:r w:rsidRPr="00BE40DF">
        <w:rPr>
          <w:rFonts w:ascii="Times New Roman" w:eastAsia="標楷體" w:hAnsi="Times New Roman" w:hint="eastAsia"/>
          <w:color w:val="000000" w:themeColor="text1"/>
          <w:sz w:val="28"/>
          <w:szCs w:val="28"/>
        </w:rPr>
        <w:t>另設置至少</w:t>
      </w:r>
      <w:r w:rsidR="00112CCB" w:rsidRPr="00BE40DF">
        <w:rPr>
          <w:rFonts w:ascii="Times New Roman" w:eastAsia="標楷體" w:hAnsi="Times New Roman" w:hint="eastAsia"/>
          <w:color w:val="000000" w:themeColor="text1"/>
          <w:sz w:val="28"/>
          <w:szCs w:val="28"/>
        </w:rPr>
        <w:t>2</w:t>
      </w:r>
      <w:r w:rsidRPr="00BE40DF">
        <w:rPr>
          <w:rFonts w:ascii="Times New Roman" w:eastAsia="標楷體" w:hAnsi="Times New Roman" w:hint="eastAsia"/>
          <w:color w:val="000000" w:themeColor="text1"/>
          <w:sz w:val="28"/>
          <w:szCs w:val="28"/>
        </w:rPr>
        <w:t>組以上機關宣導攤位，供</w:t>
      </w:r>
      <w:r w:rsidR="00112CCB" w:rsidRPr="00BE40DF">
        <w:rPr>
          <w:rFonts w:ascii="Times New Roman" w:eastAsia="標楷體" w:hAnsi="Times New Roman" w:hint="eastAsia"/>
          <w:color w:val="000000" w:themeColor="text1"/>
          <w:sz w:val="28"/>
          <w:szCs w:val="28"/>
        </w:rPr>
        <w:t>相關局處</w:t>
      </w:r>
      <w:r w:rsidR="00527063" w:rsidRPr="00BE40DF">
        <w:rPr>
          <w:rFonts w:ascii="Times New Roman" w:eastAsia="標楷體" w:hAnsi="Times New Roman" w:hint="eastAsia"/>
          <w:color w:val="000000" w:themeColor="text1"/>
          <w:sz w:val="28"/>
          <w:szCs w:val="28"/>
        </w:rPr>
        <w:t>辦理宣導活動</w:t>
      </w:r>
      <w:r w:rsidRPr="00BE40DF">
        <w:rPr>
          <w:rFonts w:ascii="Times New Roman" w:eastAsia="標楷體" w:hAnsi="Times New Roman" w:hint="eastAsia"/>
          <w:color w:val="000000" w:themeColor="text1"/>
          <w:sz w:val="28"/>
          <w:szCs w:val="28"/>
        </w:rPr>
        <w:t>。</w:t>
      </w:r>
    </w:p>
    <w:p w14:paraId="692DF01D" w14:textId="29DC4BD3" w:rsidR="00967489" w:rsidRPr="00BE40DF" w:rsidRDefault="00284B0D" w:rsidP="00284B0D">
      <w:pPr>
        <w:pStyle w:val="a3"/>
        <w:numPr>
          <w:ilvl w:val="1"/>
          <w:numId w:val="20"/>
        </w:numPr>
        <w:spacing w:line="500" w:lineRule="exact"/>
        <w:ind w:leftChars="294" w:left="1274" w:hanging="568"/>
        <w:jc w:val="both"/>
        <w:rPr>
          <w:rFonts w:ascii="Times New Roman" w:eastAsia="標楷體" w:hAnsi="Times New Roman"/>
          <w:color w:val="000000" w:themeColor="text1"/>
          <w:sz w:val="28"/>
          <w:szCs w:val="28"/>
        </w:rPr>
      </w:pPr>
      <w:r w:rsidRPr="00BE40DF">
        <w:rPr>
          <w:rFonts w:ascii="Times New Roman" w:eastAsia="標楷體" w:hAnsi="Times New Roman"/>
          <w:color w:val="000000" w:themeColor="text1"/>
          <w:sz w:val="28"/>
          <w:szCs w:val="28"/>
        </w:rPr>
        <w:t>以上廠商須進行招募、報名、聯繫等招商事宜，並準備市集攤商所需之攤位、桌椅及電力等設備，市集攤位布置應符合</w:t>
      </w:r>
      <w:r w:rsidRPr="00BE40DF">
        <w:rPr>
          <w:rFonts w:ascii="Times New Roman" w:eastAsia="標楷體" w:hAnsi="Times New Roman" w:hint="eastAsia"/>
          <w:color w:val="000000" w:themeColor="text1"/>
          <w:sz w:val="28"/>
          <w:szCs w:val="28"/>
        </w:rPr>
        <w:t>海洋客家</w:t>
      </w:r>
      <w:r w:rsidRPr="00BE40DF">
        <w:rPr>
          <w:rFonts w:ascii="Times New Roman" w:eastAsia="標楷體" w:hAnsi="Times New Roman"/>
          <w:color w:val="000000" w:themeColor="text1"/>
          <w:sz w:val="28"/>
          <w:szCs w:val="28"/>
        </w:rPr>
        <w:t>文化特色。若有需求可收取保證金、清潔費或候補名單機制，以利活動順利進行，惟相關聯繫程序及辦理方式需經本局同意後執行，</w:t>
      </w:r>
      <w:r w:rsidRPr="00BE40DF">
        <w:rPr>
          <w:rFonts w:ascii="Times New Roman" w:eastAsia="標楷體" w:hAnsi="Times New Roman" w:hint="eastAsia"/>
          <w:color w:val="000000" w:themeColor="text1"/>
          <w:sz w:val="28"/>
          <w:szCs w:val="28"/>
        </w:rPr>
        <w:t>保證金於活動後由廠商發還，其他</w:t>
      </w:r>
      <w:r w:rsidRPr="00BE40DF">
        <w:rPr>
          <w:rFonts w:ascii="Times New Roman" w:eastAsia="標楷體" w:hAnsi="Times New Roman"/>
          <w:color w:val="000000" w:themeColor="text1"/>
          <w:sz w:val="28"/>
          <w:szCs w:val="28"/>
        </w:rPr>
        <w:t>收取費用解繳公庫</w:t>
      </w:r>
      <w:r w:rsidR="001F475A" w:rsidRPr="00BE40DF">
        <w:rPr>
          <w:rFonts w:ascii="Times New Roman" w:eastAsia="標楷體" w:hAnsi="Times New Roman" w:hint="eastAsia"/>
          <w:color w:val="000000" w:themeColor="text1"/>
          <w:sz w:val="28"/>
          <w:szCs w:val="28"/>
        </w:rPr>
        <w:t>。</w:t>
      </w:r>
    </w:p>
    <w:p w14:paraId="37B8A3AC" w14:textId="21D1001E" w:rsidR="001F475A" w:rsidRPr="00BE40DF" w:rsidRDefault="001F475A" w:rsidP="00284B0D">
      <w:pPr>
        <w:pStyle w:val="a3"/>
        <w:numPr>
          <w:ilvl w:val="0"/>
          <w:numId w:val="18"/>
        </w:numPr>
        <w:spacing w:line="500" w:lineRule="exact"/>
        <w:ind w:left="1301"/>
        <w:jc w:val="both"/>
        <w:rPr>
          <w:rFonts w:ascii="Times New Roman" w:eastAsia="標楷體" w:hAnsi="Times New Roman"/>
          <w:b/>
          <w:color w:val="000000" w:themeColor="text1"/>
          <w:sz w:val="28"/>
          <w:szCs w:val="28"/>
        </w:rPr>
      </w:pPr>
      <w:r w:rsidRPr="00BE40DF">
        <w:rPr>
          <w:rFonts w:ascii="Times New Roman" w:eastAsia="標楷體" w:hAnsi="Times New Roman" w:hint="eastAsia"/>
          <w:b/>
          <w:bCs/>
          <w:color w:val="000000" w:themeColor="text1"/>
          <w:sz w:val="28"/>
          <w:szCs w:val="28"/>
        </w:rPr>
        <w:t>親子</w:t>
      </w:r>
      <w:r w:rsidR="00284B0D" w:rsidRPr="00BE40DF">
        <w:rPr>
          <w:rFonts w:ascii="Times New Roman" w:eastAsia="標楷體" w:hAnsi="Times New Roman" w:hint="eastAsia"/>
          <w:b/>
          <w:bCs/>
          <w:color w:val="000000" w:themeColor="text1"/>
          <w:sz w:val="28"/>
          <w:szCs w:val="28"/>
        </w:rPr>
        <w:t>闖關</w:t>
      </w:r>
      <w:r w:rsidRPr="00BE40DF">
        <w:rPr>
          <w:rFonts w:ascii="Times New Roman" w:eastAsia="標楷體" w:hAnsi="Times New Roman" w:hint="eastAsia"/>
          <w:b/>
          <w:bCs/>
          <w:color w:val="000000" w:themeColor="text1"/>
          <w:sz w:val="28"/>
          <w:szCs w:val="28"/>
        </w:rPr>
        <w:t>活動：</w:t>
      </w:r>
    </w:p>
    <w:p w14:paraId="69FE3E96" w14:textId="134DCD68" w:rsidR="00743A65" w:rsidRPr="00BE40DF" w:rsidRDefault="00743A65" w:rsidP="00743A65">
      <w:pPr>
        <w:pStyle w:val="a3"/>
        <w:spacing w:line="500" w:lineRule="exact"/>
        <w:ind w:leftChars="0" w:left="1301"/>
        <w:jc w:val="both"/>
        <w:rPr>
          <w:rFonts w:ascii="Times New Roman" w:eastAsia="標楷體" w:hAnsi="Times New Roman"/>
          <w:color w:val="000000" w:themeColor="text1"/>
          <w:sz w:val="28"/>
          <w:szCs w:val="28"/>
        </w:rPr>
      </w:pPr>
      <w:r w:rsidRPr="00BE40DF">
        <w:rPr>
          <w:rFonts w:ascii="Times New Roman" w:eastAsia="標楷體" w:hAnsi="Times New Roman" w:hint="eastAsia"/>
          <w:color w:val="000000" w:themeColor="text1"/>
          <w:sz w:val="28"/>
          <w:szCs w:val="28"/>
        </w:rPr>
        <w:t>廠商利用園區現有地形及環境，規劃與海螺館或海客文化有關之牽罟、堆石塭、捕漁苗、吹海螺、海廢或補破網等，結合新屋民間團體保存的傳統之知識或技藝相關之闖關草地遊戲，由民眾自由報名參加，以達到親子同樂及集客效果之活動</w:t>
      </w:r>
      <w:r w:rsidRPr="00BE40DF">
        <w:rPr>
          <w:rFonts w:ascii="Times New Roman" w:eastAsia="標楷體" w:hAnsi="Times New Roman" w:hint="eastAsia"/>
          <w:color w:val="000000" w:themeColor="text1"/>
          <w:sz w:val="28"/>
          <w:szCs w:val="28"/>
        </w:rPr>
        <w:t>;</w:t>
      </w:r>
      <w:r w:rsidRPr="00BE40DF">
        <w:rPr>
          <w:rFonts w:ascii="Times New Roman" w:eastAsia="標楷體" w:hAnsi="Times New Roman" w:hint="eastAsia"/>
          <w:color w:val="000000" w:themeColor="text1"/>
          <w:sz w:val="28"/>
          <w:szCs w:val="28"/>
        </w:rPr>
        <w:t>本活動廠商至少提供</w:t>
      </w:r>
      <w:r w:rsidRPr="00BE40DF">
        <w:rPr>
          <w:rFonts w:ascii="Times New Roman" w:eastAsia="標楷體" w:hAnsi="Times New Roman" w:hint="eastAsia"/>
          <w:color w:val="000000" w:themeColor="text1"/>
          <w:sz w:val="28"/>
          <w:szCs w:val="28"/>
        </w:rPr>
        <w:t>500</w:t>
      </w:r>
      <w:r w:rsidRPr="00BE40DF">
        <w:rPr>
          <w:rFonts w:ascii="Times New Roman" w:eastAsia="標楷體" w:hAnsi="Times New Roman" w:hint="eastAsia"/>
          <w:color w:val="000000" w:themeColor="text1"/>
          <w:sz w:val="28"/>
          <w:szCs w:val="28"/>
        </w:rPr>
        <w:t>份文宣紀念品，每份市值至少</w:t>
      </w:r>
      <w:r w:rsidRPr="00BE40DF">
        <w:rPr>
          <w:rFonts w:ascii="Times New Roman" w:eastAsia="標楷體" w:hAnsi="Times New Roman" w:hint="eastAsia"/>
          <w:color w:val="000000" w:themeColor="text1"/>
          <w:sz w:val="28"/>
          <w:szCs w:val="28"/>
        </w:rPr>
        <w:t>60</w:t>
      </w:r>
      <w:r w:rsidRPr="00BE40DF">
        <w:rPr>
          <w:rFonts w:ascii="Times New Roman" w:eastAsia="標楷體" w:hAnsi="Times New Roman" w:hint="eastAsia"/>
          <w:color w:val="000000" w:themeColor="text1"/>
          <w:sz w:val="28"/>
          <w:szCs w:val="28"/>
        </w:rPr>
        <w:t>元，供民眾闖關集點兌換小禮使用，做為民眾踴躍報名參加之誘因。</w:t>
      </w:r>
    </w:p>
    <w:p w14:paraId="5A1E6C9D" w14:textId="77777777" w:rsidR="000F2355" w:rsidRPr="00BE40DF" w:rsidRDefault="00743A65" w:rsidP="00284B0D">
      <w:pPr>
        <w:pStyle w:val="a3"/>
        <w:numPr>
          <w:ilvl w:val="0"/>
          <w:numId w:val="18"/>
        </w:numPr>
        <w:spacing w:line="500" w:lineRule="exact"/>
        <w:ind w:left="1301"/>
        <w:jc w:val="both"/>
        <w:rPr>
          <w:rFonts w:ascii="Times New Roman" w:eastAsia="標楷體" w:hAnsi="Times New Roman"/>
          <w:b/>
          <w:color w:val="000000" w:themeColor="text1"/>
          <w:sz w:val="28"/>
          <w:szCs w:val="28"/>
        </w:rPr>
      </w:pPr>
      <w:r w:rsidRPr="00BE40DF">
        <w:rPr>
          <w:rFonts w:ascii="Times New Roman" w:eastAsia="標楷體" w:hAnsi="Times New Roman" w:hint="eastAsia"/>
          <w:b/>
          <w:color w:val="000000" w:themeColor="text1"/>
          <w:sz w:val="28"/>
          <w:szCs w:val="28"/>
        </w:rPr>
        <w:t>館內親子互動活動：</w:t>
      </w:r>
    </w:p>
    <w:p w14:paraId="4767B289" w14:textId="0238DA61" w:rsidR="00743A65" w:rsidRPr="00BE40DF" w:rsidRDefault="00743A65" w:rsidP="000F2355">
      <w:pPr>
        <w:pStyle w:val="a3"/>
        <w:spacing w:line="500" w:lineRule="exact"/>
        <w:ind w:leftChars="0" w:left="1301"/>
        <w:jc w:val="both"/>
        <w:rPr>
          <w:rFonts w:ascii="Times New Roman" w:eastAsia="標楷體" w:hAnsi="Times New Roman"/>
          <w:b/>
          <w:color w:val="000000" w:themeColor="text1"/>
          <w:sz w:val="28"/>
          <w:szCs w:val="28"/>
        </w:rPr>
      </w:pPr>
      <w:r w:rsidRPr="00BE40DF">
        <w:rPr>
          <w:rFonts w:ascii="Times New Roman" w:eastAsia="標楷體" w:hAnsi="Times New Roman" w:hint="eastAsia"/>
          <w:color w:val="000000" w:themeColor="text1"/>
          <w:sz w:val="28"/>
          <w:szCs w:val="28"/>
        </w:rPr>
        <w:t>廠商須於下午時段設計</w:t>
      </w:r>
      <w:r w:rsidR="009D4E95" w:rsidRPr="00BE40DF">
        <w:rPr>
          <w:rFonts w:ascii="Times New Roman" w:eastAsia="標楷體" w:hAnsi="Times New Roman" w:hint="eastAsia"/>
          <w:color w:val="000000" w:themeColor="text1"/>
          <w:sz w:val="28"/>
          <w:szCs w:val="28"/>
        </w:rPr>
        <w:t>搭配海螺館常設展</w:t>
      </w:r>
      <w:r w:rsidR="00B46411" w:rsidRPr="00BE40DF">
        <w:rPr>
          <w:rFonts w:ascii="Times New Roman" w:eastAsia="標楷體" w:hAnsi="Times New Roman" w:hint="eastAsia"/>
          <w:color w:val="000000" w:themeColor="text1"/>
          <w:sz w:val="28"/>
          <w:szCs w:val="28"/>
        </w:rPr>
        <w:t>相關之</w:t>
      </w:r>
      <w:r w:rsidRPr="00BE40DF">
        <w:rPr>
          <w:rFonts w:ascii="Times New Roman" w:eastAsia="標楷體" w:hAnsi="Times New Roman" w:hint="eastAsia"/>
          <w:color w:val="000000" w:themeColor="text1"/>
          <w:sz w:val="28"/>
          <w:szCs w:val="28"/>
        </w:rPr>
        <w:t>親子互動活動，</w:t>
      </w:r>
      <w:r w:rsidR="00135A4D" w:rsidRPr="00BE40DF">
        <w:rPr>
          <w:rFonts w:ascii="Times New Roman" w:eastAsia="標楷體" w:hAnsi="Times New Roman" w:hint="eastAsia"/>
          <w:color w:val="000000" w:themeColor="text1"/>
          <w:sz w:val="28"/>
          <w:szCs w:val="28"/>
        </w:rPr>
        <w:t>將民眾導入</w:t>
      </w:r>
      <w:r w:rsidRPr="00BE40DF">
        <w:rPr>
          <w:rFonts w:ascii="Times New Roman" w:eastAsia="標楷體" w:hAnsi="Times New Roman" w:hint="eastAsia"/>
          <w:color w:val="000000" w:themeColor="text1"/>
          <w:sz w:val="28"/>
          <w:szCs w:val="28"/>
        </w:rPr>
        <w:t>館內參觀、活動。</w:t>
      </w:r>
    </w:p>
    <w:p w14:paraId="57B88A57" w14:textId="6E06BF55" w:rsidR="00C21458" w:rsidRPr="00BE40DF" w:rsidRDefault="002F7D48" w:rsidP="006722A3">
      <w:pPr>
        <w:pStyle w:val="a3"/>
        <w:numPr>
          <w:ilvl w:val="0"/>
          <w:numId w:val="18"/>
        </w:numPr>
        <w:spacing w:line="500" w:lineRule="exact"/>
        <w:ind w:left="1301"/>
        <w:jc w:val="both"/>
        <w:rPr>
          <w:rFonts w:ascii="Times New Roman" w:eastAsia="標楷體" w:hAnsi="Times New Roman"/>
          <w:color w:val="000000" w:themeColor="text1"/>
          <w:sz w:val="28"/>
          <w:szCs w:val="28"/>
        </w:rPr>
      </w:pPr>
      <w:r w:rsidRPr="00BE40DF">
        <w:rPr>
          <w:rFonts w:ascii="Times New Roman" w:eastAsia="標楷體" w:hAnsi="Times New Roman" w:hint="eastAsia"/>
          <w:b/>
          <w:bCs/>
          <w:color w:val="000000" w:themeColor="text1"/>
          <w:sz w:val="28"/>
          <w:szCs w:val="28"/>
        </w:rPr>
        <w:lastRenderedPageBreak/>
        <w:t>場地布置及軟硬體設施執行：</w:t>
      </w:r>
    </w:p>
    <w:p w14:paraId="13E7251B" w14:textId="00837F5D" w:rsidR="002F7D48" w:rsidRPr="00BE40DF" w:rsidRDefault="002F7D48" w:rsidP="002F7D48">
      <w:pPr>
        <w:pStyle w:val="a3"/>
        <w:numPr>
          <w:ilvl w:val="1"/>
          <w:numId w:val="22"/>
        </w:numPr>
        <w:spacing w:line="500" w:lineRule="exact"/>
        <w:ind w:leftChars="294" w:left="1274" w:hanging="568"/>
        <w:jc w:val="both"/>
        <w:rPr>
          <w:rFonts w:ascii="Times New Roman" w:eastAsia="標楷體" w:hAnsi="Times New Roman"/>
          <w:color w:val="000000" w:themeColor="text1"/>
          <w:sz w:val="28"/>
          <w:szCs w:val="28"/>
        </w:rPr>
      </w:pPr>
      <w:r w:rsidRPr="00BE40DF">
        <w:rPr>
          <w:rFonts w:ascii="Times New Roman" w:eastAsia="標楷體" w:hAnsi="Times New Roman" w:hint="eastAsia"/>
          <w:color w:val="000000" w:themeColor="text1"/>
          <w:sz w:val="28"/>
          <w:szCs w:val="28"/>
        </w:rPr>
        <w:t>廠商須規劃活動硬體設備，包含租借整理活動場地、電力、舞台硬體</w:t>
      </w:r>
      <w:r w:rsidRPr="00BE40DF">
        <w:rPr>
          <w:rFonts w:ascii="Times New Roman" w:eastAsia="標楷體" w:hAnsi="Times New Roman" w:hint="eastAsia"/>
          <w:color w:val="000000" w:themeColor="text1"/>
          <w:sz w:val="28"/>
          <w:szCs w:val="28"/>
        </w:rPr>
        <w:t>(</w:t>
      </w:r>
      <w:r w:rsidRPr="00BE40DF">
        <w:rPr>
          <w:rFonts w:ascii="Times New Roman" w:eastAsia="標楷體" w:hAnsi="Times New Roman" w:hint="eastAsia"/>
          <w:color w:val="000000" w:themeColor="text1"/>
          <w:sz w:val="28"/>
          <w:szCs w:val="28"/>
        </w:rPr>
        <w:t>視活動舞台實際大小需求調整</w:t>
      </w:r>
      <w:r w:rsidRPr="00BE40DF">
        <w:rPr>
          <w:rFonts w:ascii="Times New Roman" w:eastAsia="標楷體" w:hAnsi="Times New Roman" w:hint="eastAsia"/>
          <w:color w:val="000000" w:themeColor="text1"/>
          <w:sz w:val="28"/>
          <w:szCs w:val="28"/>
        </w:rPr>
        <w:t>)</w:t>
      </w:r>
      <w:r w:rsidRPr="00BE40DF">
        <w:rPr>
          <w:rFonts w:ascii="Times New Roman" w:eastAsia="標楷體" w:hAnsi="Times New Roman" w:hint="eastAsia"/>
          <w:color w:val="000000" w:themeColor="text1"/>
          <w:sz w:val="28"/>
          <w:szCs w:val="28"/>
        </w:rPr>
        <w:t>、音響</w:t>
      </w:r>
      <w:r w:rsidRPr="00BE40DF">
        <w:rPr>
          <w:rFonts w:ascii="Times New Roman" w:eastAsia="標楷體" w:hAnsi="Times New Roman" w:hint="eastAsia"/>
          <w:color w:val="000000" w:themeColor="text1"/>
          <w:sz w:val="28"/>
          <w:szCs w:val="28"/>
        </w:rPr>
        <w:t>(</w:t>
      </w:r>
      <w:r w:rsidRPr="00BE40DF">
        <w:rPr>
          <w:rFonts w:ascii="Times New Roman" w:eastAsia="標楷體" w:hAnsi="Times New Roman" w:hint="eastAsia"/>
          <w:color w:val="000000" w:themeColor="text1"/>
          <w:sz w:val="28"/>
          <w:szCs w:val="28"/>
        </w:rPr>
        <w:t>含技術人員</w:t>
      </w:r>
      <w:r w:rsidRPr="00BE40DF">
        <w:rPr>
          <w:rFonts w:ascii="Times New Roman" w:eastAsia="標楷體" w:hAnsi="Times New Roman" w:hint="eastAsia"/>
          <w:color w:val="000000" w:themeColor="text1"/>
          <w:sz w:val="28"/>
          <w:szCs w:val="28"/>
        </w:rPr>
        <w:t>)</w:t>
      </w:r>
      <w:r w:rsidRPr="00BE40DF">
        <w:rPr>
          <w:rFonts w:ascii="Times New Roman" w:eastAsia="標楷體" w:hAnsi="Times New Roman" w:hint="eastAsia"/>
          <w:color w:val="000000" w:themeColor="text1"/>
          <w:sz w:val="28"/>
          <w:szCs w:val="28"/>
        </w:rPr>
        <w:t>、流動廁所及入口意象等周邊環境佈置所需之軟硬體設備，並視現場氣候、風速情況設置硬體結構和安全設計；帳篷至少</w:t>
      </w:r>
      <w:r w:rsidR="00372F10" w:rsidRPr="00BE40DF">
        <w:rPr>
          <w:rFonts w:ascii="Times New Roman" w:eastAsia="標楷體" w:hAnsi="Times New Roman" w:hint="eastAsia"/>
          <w:color w:val="000000" w:themeColor="text1"/>
          <w:sz w:val="28"/>
          <w:szCs w:val="28"/>
        </w:rPr>
        <w:t>22</w:t>
      </w:r>
      <w:r w:rsidRPr="00BE40DF">
        <w:rPr>
          <w:rFonts w:ascii="Times New Roman" w:eastAsia="標楷體" w:hAnsi="Times New Roman" w:hint="eastAsia"/>
          <w:color w:val="000000" w:themeColor="text1"/>
          <w:sz w:val="28"/>
          <w:szCs w:val="28"/>
        </w:rPr>
        <w:t>頂</w:t>
      </w:r>
      <w:r w:rsidR="009137D4" w:rsidRPr="00BE40DF">
        <w:rPr>
          <w:rFonts w:ascii="Times New Roman" w:eastAsia="標楷體" w:hAnsi="Times New Roman" w:hint="eastAsia"/>
          <w:color w:val="000000" w:themeColor="text1"/>
          <w:sz w:val="28"/>
          <w:szCs w:val="28"/>
        </w:rPr>
        <w:t>(3</w:t>
      </w:r>
      <w:r w:rsidR="001E6A58" w:rsidRPr="00BE40DF">
        <w:rPr>
          <w:rFonts w:ascii="Times New Roman" w:eastAsia="標楷體" w:hAnsi="Times New Roman" w:hint="eastAsia"/>
          <w:color w:val="000000" w:themeColor="text1"/>
          <w:sz w:val="28"/>
          <w:szCs w:val="28"/>
        </w:rPr>
        <w:t>M</w:t>
      </w:r>
      <w:r w:rsidR="009137D4" w:rsidRPr="00BE40DF">
        <w:rPr>
          <w:rFonts w:ascii="Times New Roman" w:eastAsia="標楷體" w:hAnsi="Times New Roman"/>
          <w:color w:val="000000" w:themeColor="text1"/>
          <w:sz w:val="28"/>
          <w:szCs w:val="28"/>
        </w:rPr>
        <w:t>x3</w:t>
      </w:r>
      <w:r w:rsidR="001E6A58" w:rsidRPr="00BE40DF">
        <w:rPr>
          <w:rFonts w:ascii="Times New Roman" w:eastAsia="標楷體" w:hAnsi="Times New Roman" w:hint="eastAsia"/>
          <w:color w:val="000000" w:themeColor="text1"/>
          <w:sz w:val="28"/>
          <w:szCs w:val="28"/>
        </w:rPr>
        <w:t>M</w:t>
      </w:r>
      <w:r w:rsidR="009137D4" w:rsidRPr="00BE40DF">
        <w:rPr>
          <w:rFonts w:ascii="Times New Roman" w:eastAsia="標楷體" w:hAnsi="Times New Roman"/>
          <w:color w:val="000000" w:themeColor="text1"/>
          <w:sz w:val="28"/>
          <w:szCs w:val="28"/>
        </w:rPr>
        <w:t>)</w:t>
      </w:r>
      <w:r w:rsidRPr="00BE40DF">
        <w:rPr>
          <w:rFonts w:ascii="Times New Roman" w:eastAsia="標楷體" w:hAnsi="Times New Roman" w:hint="eastAsia"/>
          <w:color w:val="000000" w:themeColor="text1"/>
          <w:sz w:val="28"/>
          <w:szCs w:val="28"/>
        </w:rPr>
        <w:t>供市集攤商、服務台及醫護救護站、表演人員休息使用。若有需要廠商須規劃雨備方案，包含舞台板、媒體區高台及帳篷圍布等雨備措施及預防熱傷害之設備規劃</w:t>
      </w:r>
      <w:r w:rsidRPr="00BE40DF">
        <w:rPr>
          <w:rFonts w:ascii="Times New Roman" w:eastAsia="標楷體" w:hAnsi="Times New Roman" w:hint="eastAsia"/>
          <w:color w:val="000000" w:themeColor="text1"/>
          <w:sz w:val="28"/>
          <w:szCs w:val="28"/>
        </w:rPr>
        <w:t>(</w:t>
      </w:r>
      <w:r w:rsidRPr="00BE40DF">
        <w:rPr>
          <w:rFonts w:ascii="Times New Roman" w:eastAsia="標楷體" w:hAnsi="Times New Roman" w:hint="eastAsia"/>
          <w:color w:val="000000" w:themeColor="text1"/>
          <w:sz w:val="28"/>
          <w:szCs w:val="28"/>
        </w:rPr>
        <w:t>例如：水冷扇</w:t>
      </w:r>
      <w:r w:rsidRPr="00BE40DF">
        <w:rPr>
          <w:rFonts w:ascii="Times New Roman" w:eastAsia="標楷體" w:hAnsi="Times New Roman" w:hint="eastAsia"/>
          <w:color w:val="000000" w:themeColor="text1"/>
          <w:sz w:val="28"/>
          <w:szCs w:val="28"/>
        </w:rPr>
        <w:t>)</w:t>
      </w:r>
      <w:r w:rsidRPr="00BE40DF">
        <w:rPr>
          <w:rFonts w:ascii="Times New Roman" w:eastAsia="標楷體" w:hAnsi="Times New Roman" w:hint="eastAsia"/>
          <w:color w:val="000000" w:themeColor="text1"/>
          <w:sz w:val="28"/>
          <w:szCs w:val="28"/>
        </w:rPr>
        <w:t>。</w:t>
      </w:r>
    </w:p>
    <w:p w14:paraId="0D8FB61F" w14:textId="61C89CE2" w:rsidR="002F7D48" w:rsidRPr="00BE40DF" w:rsidRDefault="002F7D48" w:rsidP="002F7D48">
      <w:pPr>
        <w:pStyle w:val="a3"/>
        <w:numPr>
          <w:ilvl w:val="1"/>
          <w:numId w:val="22"/>
        </w:numPr>
        <w:spacing w:line="500" w:lineRule="exact"/>
        <w:ind w:leftChars="294" w:left="1274" w:hanging="568"/>
        <w:jc w:val="both"/>
        <w:rPr>
          <w:rFonts w:ascii="Times New Roman" w:eastAsia="標楷體" w:hAnsi="Times New Roman"/>
          <w:color w:val="000000" w:themeColor="text1"/>
          <w:sz w:val="28"/>
          <w:szCs w:val="28"/>
        </w:rPr>
      </w:pPr>
      <w:r w:rsidRPr="00BE40DF">
        <w:rPr>
          <w:rFonts w:ascii="Times New Roman" w:eastAsia="標楷體" w:hAnsi="Times New Roman" w:hint="eastAsia"/>
          <w:color w:val="000000" w:themeColor="text1"/>
          <w:sz w:val="28"/>
          <w:szCs w:val="28"/>
        </w:rPr>
        <w:t>以「海客文化」為主題進行園區佈置，並須適時融入「</w:t>
      </w:r>
      <w:r w:rsidRPr="00BE40DF">
        <w:rPr>
          <w:rFonts w:ascii="新細明體-ExtB" w:eastAsia="新細明體-ExtB" w:hAnsi="新細明體-ExtB" w:cs="新細明體-ExtB" w:hint="eastAsia"/>
          <w:color w:val="000000" w:themeColor="text1"/>
          <w:sz w:val="28"/>
          <w:szCs w:val="28"/>
        </w:rPr>
        <w:t>𠊎</w:t>
      </w:r>
      <w:r w:rsidR="009137D4" w:rsidRPr="00BE40DF">
        <w:rPr>
          <w:rFonts w:ascii="Times New Roman" w:eastAsia="標楷體" w:hAnsi="Times New Roman" w:hint="eastAsia"/>
          <w:color w:val="000000" w:themeColor="text1"/>
          <w:sz w:val="28"/>
          <w:szCs w:val="28"/>
        </w:rPr>
        <w:t>講客」等意象，設計並規劃</w:t>
      </w:r>
      <w:r w:rsidRPr="00BE40DF">
        <w:rPr>
          <w:rFonts w:ascii="Times New Roman" w:eastAsia="標楷體" w:hAnsi="Times New Roman" w:hint="eastAsia"/>
          <w:color w:val="000000" w:themeColor="text1"/>
          <w:sz w:val="28"/>
          <w:szCs w:val="28"/>
        </w:rPr>
        <w:t>之活動導覽動線圖</w:t>
      </w:r>
      <w:r w:rsidR="009137D4" w:rsidRPr="00BE40DF">
        <w:rPr>
          <w:rFonts w:ascii="Times New Roman" w:eastAsia="標楷體" w:hAnsi="Times New Roman" w:hint="eastAsia"/>
          <w:color w:val="000000" w:themeColor="text1"/>
          <w:sz w:val="28"/>
          <w:szCs w:val="28"/>
        </w:rPr>
        <w:t>(</w:t>
      </w:r>
      <w:r w:rsidR="001E6A58" w:rsidRPr="00BE40DF">
        <w:rPr>
          <w:rFonts w:ascii="Times New Roman" w:eastAsia="標楷體" w:hAnsi="Times New Roman" w:hint="eastAsia"/>
          <w:color w:val="000000" w:themeColor="text1"/>
          <w:sz w:val="28"/>
          <w:szCs w:val="28"/>
        </w:rPr>
        <w:t>至少</w:t>
      </w:r>
      <w:r w:rsidR="001E6A58" w:rsidRPr="00BE40DF">
        <w:rPr>
          <w:rFonts w:ascii="Times New Roman" w:eastAsia="標楷體" w:hAnsi="Times New Roman" w:hint="eastAsia"/>
          <w:color w:val="000000" w:themeColor="text1"/>
          <w:sz w:val="28"/>
          <w:szCs w:val="28"/>
        </w:rPr>
        <w:t>1</w:t>
      </w:r>
      <w:r w:rsidR="001E6A58" w:rsidRPr="00BE40DF">
        <w:rPr>
          <w:rFonts w:ascii="Times New Roman" w:eastAsia="標楷體" w:hAnsi="Times New Roman" w:hint="eastAsia"/>
          <w:color w:val="000000" w:themeColor="text1"/>
          <w:sz w:val="28"/>
          <w:szCs w:val="28"/>
        </w:rPr>
        <w:t>處</w:t>
      </w:r>
      <w:r w:rsidR="009137D4" w:rsidRPr="00BE40DF">
        <w:rPr>
          <w:rFonts w:ascii="Times New Roman" w:eastAsia="標楷體" w:hAnsi="Times New Roman" w:hint="eastAsia"/>
          <w:color w:val="000000" w:themeColor="text1"/>
          <w:sz w:val="28"/>
          <w:szCs w:val="28"/>
        </w:rPr>
        <w:t>)</w:t>
      </w:r>
      <w:r w:rsidRPr="00BE40DF">
        <w:rPr>
          <w:rFonts w:ascii="Times New Roman" w:eastAsia="標楷體" w:hAnsi="Times New Roman" w:hint="eastAsia"/>
          <w:color w:val="000000" w:themeColor="text1"/>
          <w:sz w:val="28"/>
          <w:szCs w:val="28"/>
        </w:rPr>
        <w:t>及動線指引</w:t>
      </w:r>
      <w:r w:rsidR="009137D4" w:rsidRPr="00BE40DF">
        <w:rPr>
          <w:rFonts w:ascii="Times New Roman" w:eastAsia="標楷體" w:hAnsi="Times New Roman" w:hint="eastAsia"/>
          <w:color w:val="000000" w:themeColor="text1"/>
          <w:sz w:val="28"/>
          <w:szCs w:val="28"/>
        </w:rPr>
        <w:t>(</w:t>
      </w:r>
      <w:r w:rsidR="001E6A58" w:rsidRPr="00BE40DF">
        <w:rPr>
          <w:rFonts w:ascii="Times New Roman" w:eastAsia="標楷體" w:hAnsi="Times New Roman" w:hint="eastAsia"/>
          <w:color w:val="000000" w:themeColor="text1"/>
          <w:sz w:val="28"/>
          <w:szCs w:val="28"/>
        </w:rPr>
        <w:t>至少</w:t>
      </w:r>
      <w:r w:rsidR="009137D4" w:rsidRPr="00BE40DF">
        <w:rPr>
          <w:rFonts w:ascii="Times New Roman" w:eastAsia="標楷體" w:hAnsi="Times New Roman"/>
          <w:color w:val="000000" w:themeColor="text1"/>
          <w:sz w:val="28"/>
          <w:szCs w:val="28"/>
        </w:rPr>
        <w:t>10</w:t>
      </w:r>
      <w:r w:rsidR="001E6A58" w:rsidRPr="00BE40DF">
        <w:rPr>
          <w:rFonts w:ascii="Times New Roman" w:eastAsia="標楷體" w:hAnsi="Times New Roman" w:hint="eastAsia"/>
          <w:color w:val="000000" w:themeColor="text1"/>
          <w:sz w:val="28"/>
          <w:szCs w:val="28"/>
        </w:rPr>
        <w:t>處</w:t>
      </w:r>
      <w:r w:rsidR="00721593" w:rsidRPr="00BE40DF">
        <w:rPr>
          <w:rFonts w:ascii="Times New Roman" w:eastAsia="標楷體" w:hAnsi="Times New Roman" w:hint="eastAsia"/>
          <w:color w:val="000000" w:themeColor="text1"/>
          <w:sz w:val="28"/>
          <w:szCs w:val="28"/>
        </w:rPr>
        <w:t>)</w:t>
      </w:r>
      <w:r w:rsidRPr="00BE40DF">
        <w:rPr>
          <w:rFonts w:ascii="Times New Roman" w:eastAsia="標楷體" w:hAnsi="Times New Roman" w:hint="eastAsia"/>
          <w:color w:val="000000" w:themeColor="text1"/>
          <w:sz w:val="28"/>
          <w:szCs w:val="28"/>
        </w:rPr>
        <w:t>，設計樣稿及尺寸須經本局同意，置於活動適宜露出點位。</w:t>
      </w:r>
    </w:p>
    <w:p w14:paraId="5D4A723E" w14:textId="77777777" w:rsidR="002F7D48" w:rsidRPr="00BE40DF" w:rsidRDefault="002F7D48" w:rsidP="002F7D48">
      <w:pPr>
        <w:pStyle w:val="a3"/>
        <w:numPr>
          <w:ilvl w:val="1"/>
          <w:numId w:val="22"/>
        </w:numPr>
        <w:spacing w:line="500" w:lineRule="exact"/>
        <w:ind w:leftChars="294" w:left="1274" w:hanging="568"/>
        <w:jc w:val="both"/>
        <w:rPr>
          <w:rFonts w:ascii="Times New Roman" w:eastAsia="標楷體" w:hAnsi="Times New Roman"/>
          <w:color w:val="000000" w:themeColor="text1"/>
          <w:sz w:val="28"/>
          <w:szCs w:val="28"/>
        </w:rPr>
      </w:pPr>
      <w:r w:rsidRPr="00BE40DF">
        <w:rPr>
          <w:rFonts w:ascii="Times New Roman" w:eastAsia="標楷體" w:hAnsi="Times New Roman" w:hint="eastAsia"/>
          <w:color w:val="000000" w:themeColor="text1"/>
          <w:sz w:val="28"/>
          <w:szCs w:val="28"/>
        </w:rPr>
        <w:t>應設置服務台並放置「</w:t>
      </w:r>
      <w:r w:rsidRPr="00BE40DF">
        <w:rPr>
          <w:rFonts w:ascii="新細明體-ExtB" w:eastAsia="新細明體-ExtB" w:hAnsi="新細明體-ExtB" w:cs="新細明體-ExtB" w:hint="eastAsia"/>
          <w:color w:val="000000" w:themeColor="text1"/>
          <w:sz w:val="28"/>
          <w:szCs w:val="28"/>
        </w:rPr>
        <w:t>𠊎</w:t>
      </w:r>
      <w:r w:rsidRPr="00BE40DF">
        <w:rPr>
          <w:rFonts w:ascii="Times New Roman" w:eastAsia="標楷體" w:hAnsi="Times New Roman" w:hint="eastAsia"/>
          <w:color w:val="000000" w:themeColor="text1"/>
          <w:sz w:val="28"/>
          <w:szCs w:val="28"/>
        </w:rPr>
        <w:t>講客」標誌牌，配置至少一名服務人員，並於活動全程配有至少</w:t>
      </w:r>
      <w:r w:rsidRPr="00BE40DF">
        <w:rPr>
          <w:rFonts w:ascii="Times New Roman" w:eastAsia="標楷體" w:hAnsi="Times New Roman" w:hint="eastAsia"/>
          <w:color w:val="000000" w:themeColor="text1"/>
          <w:sz w:val="28"/>
          <w:szCs w:val="28"/>
        </w:rPr>
        <w:t>1</w:t>
      </w:r>
      <w:r w:rsidRPr="00BE40DF">
        <w:rPr>
          <w:rFonts w:ascii="Times New Roman" w:eastAsia="標楷體" w:hAnsi="Times New Roman" w:hint="eastAsia"/>
          <w:color w:val="000000" w:themeColor="text1"/>
          <w:sz w:val="28"/>
          <w:szCs w:val="28"/>
        </w:rPr>
        <w:t>位現場緊急護理工作人員。</w:t>
      </w:r>
    </w:p>
    <w:p w14:paraId="6213C944" w14:textId="699ED7FE" w:rsidR="002F7D48" w:rsidRPr="003C69C0" w:rsidRDefault="002F7D48" w:rsidP="002F7D48">
      <w:pPr>
        <w:pStyle w:val="a3"/>
        <w:numPr>
          <w:ilvl w:val="1"/>
          <w:numId w:val="22"/>
        </w:numPr>
        <w:spacing w:line="500" w:lineRule="exact"/>
        <w:ind w:leftChars="294" w:left="1274" w:hanging="568"/>
        <w:jc w:val="both"/>
        <w:rPr>
          <w:rFonts w:ascii="Times New Roman" w:eastAsia="標楷體" w:hAnsi="Times New Roman"/>
          <w:color w:val="000000" w:themeColor="text1"/>
          <w:sz w:val="28"/>
          <w:szCs w:val="28"/>
        </w:rPr>
      </w:pPr>
      <w:r w:rsidRPr="00BE40DF">
        <w:rPr>
          <w:rFonts w:ascii="Times New Roman" w:eastAsia="標楷體" w:hAnsi="Times New Roman" w:hint="eastAsia"/>
          <w:color w:val="000000" w:themeColor="text1"/>
          <w:sz w:val="28"/>
          <w:szCs w:val="28"/>
        </w:rPr>
        <w:t>活動期間由本案支應提供至少</w:t>
      </w:r>
      <w:r w:rsidRPr="00BE40DF">
        <w:rPr>
          <w:rFonts w:ascii="Times New Roman" w:eastAsia="標楷體" w:hAnsi="Times New Roman" w:hint="eastAsia"/>
          <w:color w:val="000000" w:themeColor="text1"/>
          <w:sz w:val="28"/>
          <w:szCs w:val="28"/>
        </w:rPr>
        <w:t>50</w:t>
      </w:r>
      <w:r w:rsidRPr="00BE40DF">
        <w:rPr>
          <w:rFonts w:ascii="Times New Roman" w:eastAsia="標楷體" w:hAnsi="Times New Roman" w:hint="eastAsia"/>
          <w:color w:val="000000" w:themeColor="text1"/>
          <w:sz w:val="28"/>
          <w:szCs w:val="28"/>
        </w:rPr>
        <w:t>份餐點及茶水供本案相關工作人員（含志工、本局員工、各單位支援人員</w:t>
      </w:r>
      <w:r w:rsidRPr="003C69C0">
        <w:rPr>
          <w:rFonts w:ascii="Times New Roman" w:eastAsia="標楷體" w:hAnsi="Times New Roman" w:hint="eastAsia"/>
          <w:color w:val="000000" w:themeColor="text1"/>
          <w:sz w:val="28"/>
          <w:szCs w:val="28"/>
        </w:rPr>
        <w:t>、員警、醫護等），並協助送達指定定點（含統計及配送），並注意餐飲食物之衛生安全，若發生意外情事，得標廠商應負一切責任。</w:t>
      </w:r>
    </w:p>
    <w:p w14:paraId="4D0DD36A" w14:textId="6AE6A70B" w:rsidR="0035306F" w:rsidRPr="003C69C0" w:rsidRDefault="0035306F" w:rsidP="00C03199">
      <w:pPr>
        <w:pStyle w:val="Web"/>
        <w:numPr>
          <w:ilvl w:val="0"/>
          <w:numId w:val="7"/>
        </w:numPr>
        <w:spacing w:before="79" w:beforeAutospacing="0" w:after="79" w:line="500" w:lineRule="exact"/>
        <w:ind w:leftChars="50" w:left="602" w:hanging="482"/>
        <w:jc w:val="both"/>
        <w:rPr>
          <w:rFonts w:ascii="Times New Roman" w:eastAsia="標楷體" w:hAnsi="Times New Roman"/>
          <w:b/>
          <w:bCs/>
          <w:color w:val="000000" w:themeColor="text1"/>
          <w:sz w:val="28"/>
          <w:szCs w:val="28"/>
        </w:rPr>
      </w:pPr>
      <w:r w:rsidRPr="003C69C0">
        <w:rPr>
          <w:rFonts w:ascii="Times New Roman" w:eastAsia="標楷體" w:hAnsi="Times New Roman" w:hint="eastAsia"/>
          <w:b/>
          <w:bCs/>
          <w:color w:val="000000" w:themeColor="text1"/>
          <w:sz w:val="28"/>
          <w:szCs w:val="28"/>
        </w:rPr>
        <w:t>促進地方經濟創意活動</w:t>
      </w:r>
      <w:r w:rsidR="00721593" w:rsidRPr="003C69C0">
        <w:rPr>
          <w:rFonts w:ascii="Times New Roman" w:eastAsia="標楷體" w:hAnsi="Times New Roman" w:hint="eastAsia"/>
          <w:b/>
          <w:color w:val="000000" w:themeColor="text1"/>
          <w:sz w:val="28"/>
          <w:szCs w:val="28"/>
        </w:rPr>
        <w:t>(</w:t>
      </w:r>
      <w:r w:rsidR="00140EA5" w:rsidRPr="003C69C0">
        <w:rPr>
          <w:rFonts w:ascii="Times New Roman" w:eastAsia="標楷體" w:hAnsi="Times New Roman" w:hint="eastAsia"/>
          <w:b/>
          <w:color w:val="000000" w:themeColor="text1"/>
          <w:sz w:val="28"/>
          <w:szCs w:val="28"/>
        </w:rPr>
        <w:t>相關經費</w:t>
      </w:r>
      <w:r w:rsidR="00721593" w:rsidRPr="003C69C0">
        <w:rPr>
          <w:rFonts w:ascii="Times New Roman" w:eastAsia="標楷體" w:hAnsi="Times New Roman" w:hint="eastAsia"/>
          <w:b/>
          <w:color w:val="000000" w:themeColor="text1"/>
          <w:sz w:val="28"/>
          <w:szCs w:val="28"/>
        </w:rPr>
        <w:t>應達總預算百分之</w:t>
      </w:r>
      <w:r w:rsidR="00A450B4" w:rsidRPr="003C69C0">
        <w:rPr>
          <w:rFonts w:ascii="Times New Roman" w:eastAsia="標楷體" w:hAnsi="Times New Roman" w:hint="eastAsia"/>
          <w:b/>
          <w:color w:val="000000" w:themeColor="text1"/>
          <w:sz w:val="28"/>
          <w:szCs w:val="28"/>
        </w:rPr>
        <w:t>5</w:t>
      </w:r>
      <w:r w:rsidR="00721593" w:rsidRPr="003C69C0">
        <w:rPr>
          <w:rFonts w:ascii="標楷體" w:eastAsia="標楷體" w:hAnsi="標楷體" w:hint="eastAsia"/>
          <w:b/>
          <w:color w:val="000000" w:themeColor="text1"/>
          <w:sz w:val="28"/>
          <w:szCs w:val="28"/>
        </w:rPr>
        <w:t>%</w:t>
      </w:r>
      <w:r w:rsidR="00721593" w:rsidRPr="003C69C0">
        <w:rPr>
          <w:rFonts w:ascii="Times New Roman" w:eastAsia="標楷體" w:hAnsi="Times New Roman" w:hint="eastAsia"/>
          <w:b/>
          <w:color w:val="000000" w:themeColor="text1"/>
          <w:sz w:val="28"/>
          <w:szCs w:val="28"/>
        </w:rPr>
        <w:t>以上</w:t>
      </w:r>
      <w:r w:rsidR="00721593" w:rsidRPr="003C69C0">
        <w:rPr>
          <w:rFonts w:ascii="Times New Roman" w:eastAsia="標楷體" w:hAnsi="Times New Roman" w:hint="eastAsia"/>
          <w:b/>
          <w:color w:val="000000" w:themeColor="text1"/>
          <w:sz w:val="28"/>
          <w:szCs w:val="28"/>
        </w:rPr>
        <w:t>)</w:t>
      </w:r>
      <w:r w:rsidRPr="003C69C0">
        <w:rPr>
          <w:rFonts w:ascii="Times New Roman" w:eastAsia="標楷體" w:hAnsi="Times New Roman" w:hint="eastAsia"/>
          <w:b/>
          <w:bCs/>
          <w:color w:val="000000" w:themeColor="text1"/>
          <w:sz w:val="28"/>
          <w:szCs w:val="28"/>
        </w:rPr>
        <w:t>：</w:t>
      </w:r>
    </w:p>
    <w:p w14:paraId="474D5E85" w14:textId="19999B46" w:rsidR="00A848F7" w:rsidRPr="003C69C0" w:rsidRDefault="00255DB7" w:rsidP="00C03199">
      <w:pPr>
        <w:pStyle w:val="a3"/>
        <w:numPr>
          <w:ilvl w:val="0"/>
          <w:numId w:val="23"/>
        </w:numPr>
        <w:spacing w:line="500" w:lineRule="exact"/>
        <w:ind w:left="1301"/>
        <w:jc w:val="both"/>
        <w:rPr>
          <w:rFonts w:ascii="Times New Roman" w:eastAsia="標楷體" w:hAnsi="Times New Roman"/>
          <w:color w:val="000000" w:themeColor="text1"/>
          <w:sz w:val="28"/>
          <w:szCs w:val="28"/>
        </w:rPr>
      </w:pPr>
      <w:r w:rsidRPr="003C69C0">
        <w:rPr>
          <w:rFonts w:ascii="Times New Roman" w:eastAsia="標楷體" w:hAnsi="Times New Roman" w:hint="eastAsia"/>
          <w:color w:val="000000" w:themeColor="text1"/>
          <w:sz w:val="28"/>
          <w:szCs w:val="28"/>
        </w:rPr>
        <w:t>活動期間須</w:t>
      </w:r>
      <w:r w:rsidR="00656559" w:rsidRPr="003C69C0">
        <w:rPr>
          <w:rFonts w:ascii="Times New Roman" w:eastAsia="標楷體" w:hAnsi="Times New Roman" w:hint="eastAsia"/>
          <w:color w:val="000000" w:themeColor="text1"/>
          <w:sz w:val="28"/>
          <w:szCs w:val="28"/>
        </w:rPr>
        <w:t>以</w:t>
      </w:r>
      <w:r w:rsidR="00E81052" w:rsidRPr="003C69C0">
        <w:rPr>
          <w:rFonts w:ascii="Times New Roman" w:eastAsia="標楷體" w:hAnsi="Times New Roman" w:hint="eastAsia"/>
          <w:color w:val="000000" w:themeColor="text1"/>
          <w:sz w:val="28"/>
          <w:szCs w:val="28"/>
        </w:rPr>
        <w:t>促進地方經濟</w:t>
      </w:r>
      <w:r w:rsidR="00656559" w:rsidRPr="003C69C0">
        <w:rPr>
          <w:rFonts w:ascii="Times New Roman" w:eastAsia="標楷體" w:hAnsi="Times New Roman" w:hint="eastAsia"/>
          <w:color w:val="000000" w:themeColor="text1"/>
          <w:sz w:val="28"/>
          <w:szCs w:val="28"/>
        </w:rPr>
        <w:t>及串連在地店家為核心，</w:t>
      </w:r>
      <w:r w:rsidR="004B72A1" w:rsidRPr="003C69C0">
        <w:rPr>
          <w:rFonts w:ascii="Times New Roman" w:eastAsia="標楷體" w:hAnsi="Times New Roman" w:hint="eastAsia"/>
          <w:color w:val="000000" w:themeColor="text1"/>
          <w:sz w:val="28"/>
          <w:szCs w:val="28"/>
        </w:rPr>
        <w:t>規劃</w:t>
      </w:r>
      <w:r w:rsidR="00E81052" w:rsidRPr="003C69C0">
        <w:rPr>
          <w:rFonts w:ascii="Times New Roman" w:eastAsia="標楷體" w:hAnsi="Times New Roman" w:hint="eastAsia"/>
          <w:color w:val="000000" w:themeColor="text1"/>
          <w:sz w:val="28"/>
          <w:szCs w:val="28"/>
        </w:rPr>
        <w:t>創意</w:t>
      </w:r>
      <w:r w:rsidRPr="003C69C0">
        <w:rPr>
          <w:rFonts w:ascii="Times New Roman" w:eastAsia="標楷體" w:hAnsi="Times New Roman" w:hint="eastAsia"/>
          <w:color w:val="000000" w:themeColor="text1"/>
          <w:sz w:val="28"/>
          <w:szCs w:val="28"/>
        </w:rPr>
        <w:t>串連集章活動</w:t>
      </w:r>
      <w:r w:rsidR="00656559" w:rsidRPr="003C69C0">
        <w:rPr>
          <w:rFonts w:ascii="Times New Roman" w:eastAsia="標楷體" w:hAnsi="Times New Roman" w:hint="eastAsia"/>
          <w:color w:val="000000" w:themeColor="text1"/>
          <w:sz w:val="28"/>
          <w:szCs w:val="28"/>
        </w:rPr>
        <w:t>方案</w:t>
      </w:r>
      <w:r w:rsidR="005A5157" w:rsidRPr="003C69C0">
        <w:rPr>
          <w:rFonts w:ascii="Times New Roman" w:eastAsia="標楷體" w:hAnsi="Times New Roman" w:hint="eastAsia"/>
          <w:color w:val="000000" w:themeColor="text1"/>
          <w:sz w:val="28"/>
          <w:szCs w:val="28"/>
        </w:rPr>
        <w:t>，</w:t>
      </w:r>
      <w:r w:rsidR="00656559" w:rsidRPr="003C69C0">
        <w:rPr>
          <w:rFonts w:ascii="Times New Roman" w:eastAsia="標楷體" w:hAnsi="Times New Roman" w:hint="eastAsia"/>
          <w:color w:val="000000" w:themeColor="text1"/>
          <w:sz w:val="28"/>
          <w:szCs w:val="28"/>
        </w:rPr>
        <w:t>依廠商規劃自提，</w:t>
      </w:r>
      <w:r w:rsidR="0035306F" w:rsidRPr="003C69C0">
        <w:rPr>
          <w:rFonts w:ascii="Times New Roman" w:eastAsia="標楷體" w:hAnsi="Times New Roman" w:hint="eastAsia"/>
          <w:color w:val="000000" w:themeColor="text1"/>
          <w:sz w:val="28"/>
          <w:szCs w:val="28"/>
        </w:rPr>
        <w:t>須於服務建議書上敘明串聯機制、執行方式、合作方法等協助在地協會及店家</w:t>
      </w:r>
      <w:r w:rsidR="004B72A1" w:rsidRPr="003C69C0">
        <w:rPr>
          <w:rFonts w:ascii="Times New Roman" w:eastAsia="標楷體" w:hAnsi="Times New Roman" w:hint="eastAsia"/>
          <w:color w:val="000000" w:themeColor="text1"/>
          <w:sz w:val="28"/>
          <w:szCs w:val="28"/>
        </w:rPr>
        <w:t>行銷</w:t>
      </w:r>
      <w:r w:rsidR="0035306F" w:rsidRPr="003C69C0">
        <w:rPr>
          <w:rFonts w:ascii="Times New Roman" w:eastAsia="標楷體" w:hAnsi="Times New Roman" w:hint="eastAsia"/>
          <w:color w:val="000000" w:themeColor="text1"/>
          <w:sz w:val="28"/>
          <w:szCs w:val="28"/>
        </w:rPr>
        <w:t>，</w:t>
      </w:r>
      <w:r w:rsidR="00656559" w:rsidRPr="003C69C0">
        <w:rPr>
          <w:rFonts w:ascii="Times New Roman" w:eastAsia="標楷體" w:hAnsi="Times New Roman" w:hint="eastAsia"/>
          <w:color w:val="000000" w:themeColor="text1"/>
          <w:sz w:val="28"/>
          <w:szCs w:val="28"/>
        </w:rPr>
        <w:t>經本局同意後方可進行。</w:t>
      </w:r>
    </w:p>
    <w:p w14:paraId="66B62753" w14:textId="4A448F2B" w:rsidR="00EB7DF3" w:rsidRPr="00B46411" w:rsidRDefault="00F7239A" w:rsidP="00B46411">
      <w:pPr>
        <w:pStyle w:val="a3"/>
        <w:numPr>
          <w:ilvl w:val="0"/>
          <w:numId w:val="23"/>
        </w:numPr>
        <w:spacing w:line="500" w:lineRule="exact"/>
        <w:ind w:left="1301"/>
        <w:jc w:val="both"/>
        <w:rPr>
          <w:rFonts w:ascii="Times New Roman" w:eastAsia="標楷體" w:hAnsi="Times New Roman"/>
          <w:color w:val="000000" w:themeColor="text1"/>
          <w:sz w:val="28"/>
          <w:szCs w:val="28"/>
        </w:rPr>
      </w:pPr>
      <w:r w:rsidRPr="003C69C0">
        <w:rPr>
          <w:rFonts w:ascii="Times New Roman" w:eastAsia="標楷體" w:hAnsi="Times New Roman" w:hint="eastAsia"/>
          <w:color w:val="000000" w:themeColor="text1"/>
          <w:sz w:val="28"/>
          <w:szCs w:val="28"/>
        </w:rPr>
        <w:t>除連結在地商家和地方創生產品外，</w:t>
      </w:r>
      <w:r w:rsidR="005305AD" w:rsidRPr="003C69C0">
        <w:rPr>
          <w:rFonts w:ascii="Times New Roman" w:eastAsia="標楷體" w:hAnsi="Times New Roman" w:hint="eastAsia"/>
          <w:color w:val="000000" w:themeColor="text1"/>
          <w:sz w:val="28"/>
          <w:szCs w:val="28"/>
        </w:rPr>
        <w:t>亦須</w:t>
      </w:r>
      <w:r w:rsidRPr="003C69C0">
        <w:rPr>
          <w:rFonts w:ascii="Times New Roman" w:eastAsia="標楷體" w:hAnsi="Times New Roman" w:hint="eastAsia"/>
          <w:color w:val="000000" w:themeColor="text1"/>
          <w:sz w:val="28"/>
          <w:szCs w:val="28"/>
        </w:rPr>
        <w:t>加入永安地區之觀光工廠與其合作</w:t>
      </w:r>
      <w:r w:rsidR="00A046F7" w:rsidRPr="003C69C0">
        <w:rPr>
          <w:rFonts w:ascii="Times New Roman" w:eastAsia="標楷體" w:hAnsi="Times New Roman" w:hint="eastAsia"/>
          <w:color w:val="000000" w:themeColor="text1"/>
          <w:sz w:val="28"/>
          <w:szCs w:val="28"/>
        </w:rPr>
        <w:t>，以輕鬆娛樂的方式宣傳在地產業，提升永安地區之經濟發展。</w:t>
      </w:r>
    </w:p>
    <w:p w14:paraId="7F6D94A7" w14:textId="4B8E01F7" w:rsidR="00262655" w:rsidRDefault="00262655" w:rsidP="0082236A">
      <w:pPr>
        <w:pStyle w:val="Web"/>
        <w:spacing w:before="0" w:beforeAutospacing="0" w:line="500" w:lineRule="exact"/>
        <w:ind w:left="851"/>
        <w:jc w:val="both"/>
        <w:rPr>
          <w:rFonts w:ascii="Times New Roman" w:eastAsia="標楷體" w:hAnsi="Times New Roman"/>
          <w:bCs/>
          <w:color w:val="000000" w:themeColor="text1"/>
          <w:sz w:val="28"/>
          <w:szCs w:val="28"/>
        </w:rPr>
      </w:pPr>
    </w:p>
    <w:p w14:paraId="21EE40A4" w14:textId="509F390D" w:rsidR="009C5749" w:rsidRDefault="009C5749" w:rsidP="0082236A">
      <w:pPr>
        <w:pStyle w:val="Web"/>
        <w:spacing w:before="0" w:beforeAutospacing="0" w:line="500" w:lineRule="exact"/>
        <w:ind w:left="851"/>
        <w:jc w:val="both"/>
        <w:rPr>
          <w:rFonts w:ascii="Times New Roman" w:eastAsia="標楷體" w:hAnsi="Times New Roman"/>
          <w:bCs/>
          <w:color w:val="000000" w:themeColor="text1"/>
          <w:sz w:val="28"/>
          <w:szCs w:val="28"/>
        </w:rPr>
      </w:pPr>
    </w:p>
    <w:p w14:paraId="075C83BD" w14:textId="3BAE36A6" w:rsidR="009C5749" w:rsidRDefault="009C5749" w:rsidP="0082236A">
      <w:pPr>
        <w:pStyle w:val="Web"/>
        <w:spacing w:before="0" w:beforeAutospacing="0" w:line="500" w:lineRule="exact"/>
        <w:ind w:left="851"/>
        <w:jc w:val="both"/>
        <w:rPr>
          <w:rFonts w:ascii="Times New Roman" w:eastAsia="標楷體" w:hAnsi="Times New Roman"/>
          <w:bCs/>
          <w:color w:val="000000" w:themeColor="text1"/>
          <w:sz w:val="28"/>
          <w:szCs w:val="28"/>
        </w:rPr>
      </w:pPr>
    </w:p>
    <w:p w14:paraId="257358D2" w14:textId="579D79C3" w:rsidR="009C5749" w:rsidRDefault="009C5749" w:rsidP="0082236A">
      <w:pPr>
        <w:pStyle w:val="Web"/>
        <w:spacing w:before="0" w:beforeAutospacing="0" w:line="500" w:lineRule="exact"/>
        <w:ind w:left="851"/>
        <w:jc w:val="both"/>
        <w:rPr>
          <w:rFonts w:ascii="Times New Roman" w:eastAsia="標楷體" w:hAnsi="Times New Roman"/>
          <w:bCs/>
          <w:color w:val="000000" w:themeColor="text1"/>
          <w:sz w:val="28"/>
          <w:szCs w:val="28"/>
        </w:rPr>
      </w:pPr>
    </w:p>
    <w:p w14:paraId="4F55117E" w14:textId="77777777" w:rsidR="009C5749" w:rsidRPr="003C69C0" w:rsidRDefault="009C5749" w:rsidP="0082236A">
      <w:pPr>
        <w:pStyle w:val="Web"/>
        <w:spacing w:before="0" w:beforeAutospacing="0" w:line="500" w:lineRule="exact"/>
        <w:ind w:left="851"/>
        <w:jc w:val="both"/>
        <w:rPr>
          <w:rFonts w:ascii="Times New Roman" w:eastAsia="標楷體" w:hAnsi="Times New Roman"/>
          <w:bCs/>
          <w:color w:val="000000" w:themeColor="text1"/>
          <w:sz w:val="28"/>
          <w:szCs w:val="28"/>
        </w:rPr>
      </w:pPr>
    </w:p>
    <w:p w14:paraId="5C44EB90" w14:textId="371F9CC4" w:rsidR="00DD7EE6" w:rsidRPr="003C69C0" w:rsidRDefault="00897E01" w:rsidP="00B235FA">
      <w:pPr>
        <w:pStyle w:val="2"/>
        <w:numPr>
          <w:ilvl w:val="0"/>
          <w:numId w:val="1"/>
        </w:numPr>
        <w:spacing w:line="460" w:lineRule="exact"/>
        <w:ind w:leftChars="0" w:left="709" w:hanging="567"/>
        <w:jc w:val="both"/>
        <w:rPr>
          <w:rFonts w:ascii="Times New Roman" w:eastAsia="標楷體" w:hAnsi="Times New Roman" w:cs="新細明體"/>
          <w:b/>
          <w:bCs/>
          <w:color w:val="000000" w:themeColor="text1"/>
          <w:kern w:val="0"/>
          <w:sz w:val="28"/>
          <w:szCs w:val="28"/>
        </w:rPr>
      </w:pPr>
      <w:r w:rsidRPr="003C69C0">
        <w:rPr>
          <w:rFonts w:ascii="Times New Roman" w:eastAsia="標楷體" w:hAnsi="Times New Roman" w:cs="新細明體" w:hint="eastAsia"/>
          <w:b/>
          <w:bCs/>
          <w:color w:val="000000" w:themeColor="text1"/>
          <w:kern w:val="0"/>
          <w:sz w:val="28"/>
          <w:szCs w:val="28"/>
        </w:rPr>
        <w:lastRenderedPageBreak/>
        <w:t>整體行銷宣傳：</w:t>
      </w:r>
    </w:p>
    <w:p w14:paraId="16CAEAB2" w14:textId="77777777" w:rsidR="00D976D1" w:rsidRPr="003C69C0" w:rsidRDefault="00AC3ADF" w:rsidP="00BB42E4">
      <w:pPr>
        <w:pStyle w:val="Web"/>
        <w:numPr>
          <w:ilvl w:val="0"/>
          <w:numId w:val="24"/>
        </w:numPr>
        <w:spacing w:before="79" w:beforeAutospacing="0" w:after="79" w:line="500" w:lineRule="exact"/>
        <w:ind w:leftChars="118" w:left="565" w:hanging="282"/>
        <w:jc w:val="both"/>
        <w:rPr>
          <w:rFonts w:ascii="Times New Roman" w:eastAsia="標楷體" w:hAnsi="Times New Roman"/>
          <w:bCs/>
          <w:color w:val="000000" w:themeColor="text1"/>
          <w:sz w:val="28"/>
          <w:szCs w:val="28"/>
        </w:rPr>
      </w:pPr>
      <w:r w:rsidRPr="003C69C0">
        <w:rPr>
          <w:rFonts w:ascii="Times New Roman" w:eastAsia="標楷體" w:hAnsi="Times New Roman" w:hint="eastAsia"/>
          <w:bCs/>
          <w:color w:val="000000" w:themeColor="text1"/>
          <w:sz w:val="28"/>
          <w:szCs w:val="28"/>
        </w:rPr>
        <w:t>海客文化藝術季主視覺設計</w:t>
      </w:r>
      <w:r w:rsidR="003A2131" w:rsidRPr="003C69C0">
        <w:rPr>
          <w:rFonts w:ascii="Times New Roman" w:eastAsia="標楷體" w:hAnsi="Times New Roman" w:hint="eastAsia"/>
          <w:bCs/>
          <w:color w:val="000000" w:themeColor="text1"/>
          <w:sz w:val="28"/>
          <w:szCs w:val="28"/>
        </w:rPr>
        <w:t>：</w:t>
      </w:r>
    </w:p>
    <w:p w14:paraId="39C1B102" w14:textId="0FC51532" w:rsidR="003A2131" w:rsidRPr="003C69C0" w:rsidRDefault="00AC3ADF" w:rsidP="00D976D1">
      <w:pPr>
        <w:pStyle w:val="Web"/>
        <w:spacing w:before="79" w:beforeAutospacing="0" w:after="79" w:line="500" w:lineRule="exact"/>
        <w:ind w:left="602"/>
        <w:jc w:val="both"/>
        <w:rPr>
          <w:rFonts w:ascii="Times New Roman" w:eastAsia="標楷體" w:hAnsi="Times New Roman"/>
          <w:bCs/>
          <w:color w:val="000000" w:themeColor="text1"/>
          <w:sz w:val="28"/>
          <w:szCs w:val="28"/>
        </w:rPr>
      </w:pPr>
      <w:r w:rsidRPr="003C69C0">
        <w:rPr>
          <w:rFonts w:ascii="Times New Roman" w:eastAsia="標楷體" w:hAnsi="Times New Roman" w:hint="eastAsia"/>
          <w:bCs/>
          <w:color w:val="000000" w:themeColor="text1"/>
          <w:sz w:val="28"/>
          <w:szCs w:val="28"/>
        </w:rPr>
        <w:t>「</w:t>
      </w:r>
      <w:r w:rsidRPr="003C69C0">
        <w:rPr>
          <w:rFonts w:ascii="Times New Roman" w:eastAsia="標楷體" w:hAnsi="Times New Roman" w:hint="eastAsia"/>
          <w:bCs/>
          <w:color w:val="000000" w:themeColor="text1"/>
          <w:sz w:val="28"/>
          <w:szCs w:val="28"/>
        </w:rPr>
        <w:t>2025</w:t>
      </w:r>
      <w:r w:rsidRPr="003C69C0">
        <w:rPr>
          <w:rFonts w:ascii="Times New Roman" w:eastAsia="標楷體" w:hAnsi="Times New Roman" w:hint="eastAsia"/>
          <w:bCs/>
          <w:color w:val="000000" w:themeColor="text1"/>
          <w:sz w:val="28"/>
          <w:szCs w:val="28"/>
        </w:rPr>
        <w:t>海客文化藝術季」整合本府各局處及相關單位辦理之相關活動，為宣傳全系列活動，進行共同行銷推廣，廠商需設計相關主視覺及主題標語</w:t>
      </w:r>
      <w:r w:rsidRPr="003C69C0">
        <w:rPr>
          <w:rFonts w:ascii="Times New Roman" w:eastAsia="標楷體" w:hAnsi="Times New Roman" w:hint="eastAsia"/>
          <w:bCs/>
          <w:color w:val="000000" w:themeColor="text1"/>
          <w:sz w:val="28"/>
          <w:szCs w:val="28"/>
        </w:rPr>
        <w:t>slogan(</w:t>
      </w:r>
      <w:r w:rsidRPr="003C69C0">
        <w:rPr>
          <w:rFonts w:ascii="Times New Roman" w:eastAsia="標楷體" w:hAnsi="Times New Roman" w:hint="eastAsia"/>
          <w:bCs/>
          <w:color w:val="000000" w:themeColor="text1"/>
          <w:sz w:val="28"/>
          <w:szCs w:val="28"/>
        </w:rPr>
        <w:t>需含客語拼音</w:t>
      </w:r>
      <w:r w:rsidRPr="003C69C0">
        <w:rPr>
          <w:rFonts w:ascii="Times New Roman" w:eastAsia="標楷體" w:hAnsi="Times New Roman" w:hint="eastAsia"/>
          <w:bCs/>
          <w:color w:val="000000" w:themeColor="text1"/>
          <w:sz w:val="28"/>
          <w:szCs w:val="28"/>
        </w:rPr>
        <w:t>)</w:t>
      </w:r>
      <w:r w:rsidRPr="003C69C0">
        <w:rPr>
          <w:rFonts w:ascii="Times New Roman" w:eastAsia="標楷體" w:hAnsi="Times New Roman" w:hint="eastAsia"/>
          <w:bCs/>
          <w:color w:val="000000" w:themeColor="text1"/>
          <w:sz w:val="28"/>
          <w:szCs w:val="28"/>
        </w:rPr>
        <w:t>，運用於整體行銷使用</w:t>
      </w:r>
      <w:r w:rsidR="00D976D1" w:rsidRPr="003C69C0">
        <w:rPr>
          <w:rFonts w:ascii="Times New Roman" w:eastAsia="標楷體" w:hAnsi="Times New Roman" w:hint="eastAsia"/>
          <w:bCs/>
          <w:color w:val="000000" w:themeColor="text1"/>
          <w:sz w:val="28"/>
          <w:szCs w:val="28"/>
        </w:rPr>
        <w:t>，並延伸設計相關宣傳設計物及活動舞台背板等</w:t>
      </w:r>
      <w:r w:rsidRPr="003C69C0">
        <w:rPr>
          <w:rFonts w:ascii="Times New Roman" w:eastAsia="標楷體" w:hAnsi="Times New Roman" w:hint="eastAsia"/>
          <w:bCs/>
          <w:color w:val="000000" w:themeColor="text1"/>
          <w:sz w:val="28"/>
          <w:szCs w:val="28"/>
        </w:rPr>
        <w:t>。</w:t>
      </w:r>
    </w:p>
    <w:p w14:paraId="07C14638" w14:textId="5118B31D" w:rsidR="00D976D1" w:rsidRPr="003C69C0" w:rsidRDefault="004150CC" w:rsidP="00BB42E4">
      <w:pPr>
        <w:pStyle w:val="Web"/>
        <w:numPr>
          <w:ilvl w:val="0"/>
          <w:numId w:val="24"/>
        </w:numPr>
        <w:spacing w:before="79" w:beforeAutospacing="0" w:after="79" w:line="500" w:lineRule="exact"/>
        <w:ind w:leftChars="118" w:left="601" w:hanging="318"/>
        <w:jc w:val="both"/>
        <w:rPr>
          <w:rFonts w:ascii="Times New Roman" w:eastAsia="標楷體" w:hAnsi="Times New Roman"/>
          <w:bCs/>
          <w:color w:val="000000" w:themeColor="text1"/>
          <w:sz w:val="28"/>
          <w:szCs w:val="28"/>
        </w:rPr>
      </w:pPr>
      <w:r w:rsidRPr="003C69C0">
        <w:rPr>
          <w:rFonts w:ascii="Times New Roman" w:eastAsia="標楷體" w:hAnsi="Times New Roman" w:hint="eastAsia"/>
          <w:bCs/>
          <w:color w:val="000000" w:themeColor="text1"/>
          <w:sz w:val="28"/>
          <w:szCs w:val="28"/>
        </w:rPr>
        <w:t>創意</w:t>
      </w:r>
      <w:r w:rsidR="00D976D1" w:rsidRPr="003C69C0">
        <w:rPr>
          <w:rFonts w:ascii="Times New Roman" w:eastAsia="標楷體" w:hAnsi="Times New Roman" w:hint="eastAsia"/>
          <w:bCs/>
          <w:color w:val="000000" w:themeColor="text1"/>
          <w:sz w:val="28"/>
          <w:szCs w:val="28"/>
        </w:rPr>
        <w:t>整合</w:t>
      </w:r>
      <w:r w:rsidRPr="003C69C0">
        <w:rPr>
          <w:rFonts w:ascii="Times New Roman" w:eastAsia="標楷體" w:hAnsi="Times New Roman" w:hint="eastAsia"/>
          <w:bCs/>
          <w:color w:val="000000" w:themeColor="text1"/>
          <w:sz w:val="28"/>
          <w:szCs w:val="28"/>
        </w:rPr>
        <w:t>行銷</w:t>
      </w:r>
      <w:r w:rsidR="00D976D1" w:rsidRPr="003C69C0">
        <w:rPr>
          <w:rFonts w:ascii="Times New Roman" w:eastAsia="標楷體" w:hAnsi="Times New Roman" w:hint="eastAsia"/>
          <w:bCs/>
          <w:color w:val="000000" w:themeColor="text1"/>
          <w:sz w:val="28"/>
          <w:szCs w:val="28"/>
        </w:rPr>
        <w:t>規劃</w:t>
      </w:r>
      <w:r w:rsidR="00140EA5" w:rsidRPr="003C69C0">
        <w:rPr>
          <w:rFonts w:ascii="Times New Roman" w:eastAsia="標楷體" w:hAnsi="Times New Roman" w:hint="eastAsia"/>
          <w:b/>
          <w:bCs/>
          <w:color w:val="000000" w:themeColor="text1"/>
          <w:sz w:val="28"/>
          <w:szCs w:val="28"/>
        </w:rPr>
        <w:t>(</w:t>
      </w:r>
      <w:r w:rsidR="00140EA5" w:rsidRPr="003C69C0">
        <w:rPr>
          <w:rFonts w:ascii="Times New Roman" w:eastAsia="標楷體" w:hAnsi="Times New Roman" w:hint="eastAsia"/>
          <w:b/>
          <w:bCs/>
          <w:color w:val="000000" w:themeColor="text1"/>
          <w:sz w:val="28"/>
          <w:szCs w:val="28"/>
        </w:rPr>
        <w:t>相關經費應達</w:t>
      </w:r>
      <w:r w:rsidR="00140EA5" w:rsidRPr="003C69C0">
        <w:rPr>
          <w:rFonts w:ascii="Times New Roman" w:eastAsia="標楷體" w:hAnsi="Times New Roman"/>
          <w:b/>
          <w:bCs/>
          <w:color w:val="000000" w:themeColor="text1"/>
          <w:sz w:val="28"/>
          <w:szCs w:val="28"/>
        </w:rPr>
        <w:t>總預算百分之</w:t>
      </w:r>
      <w:r w:rsidR="00140EA5" w:rsidRPr="003C69C0">
        <w:rPr>
          <w:rFonts w:ascii="Times New Roman" w:eastAsia="標楷體" w:hAnsi="Times New Roman" w:hint="eastAsia"/>
          <w:b/>
          <w:bCs/>
          <w:color w:val="000000" w:themeColor="text1"/>
          <w:sz w:val="28"/>
          <w:szCs w:val="28"/>
        </w:rPr>
        <w:t>10%</w:t>
      </w:r>
      <w:r w:rsidR="00140EA5" w:rsidRPr="003C69C0">
        <w:rPr>
          <w:rFonts w:ascii="Times New Roman" w:eastAsia="標楷體" w:hAnsi="Times New Roman"/>
          <w:b/>
          <w:bCs/>
          <w:color w:val="000000" w:themeColor="text1"/>
          <w:sz w:val="28"/>
          <w:szCs w:val="28"/>
        </w:rPr>
        <w:t>以上</w:t>
      </w:r>
      <w:r w:rsidR="00140EA5" w:rsidRPr="003C69C0">
        <w:rPr>
          <w:rFonts w:ascii="Times New Roman" w:eastAsia="標楷體" w:hAnsi="Times New Roman" w:hint="eastAsia"/>
          <w:b/>
          <w:bCs/>
          <w:color w:val="000000" w:themeColor="text1"/>
          <w:sz w:val="28"/>
          <w:szCs w:val="28"/>
        </w:rPr>
        <w:t>)</w:t>
      </w:r>
      <w:r w:rsidRPr="003C69C0">
        <w:rPr>
          <w:rFonts w:ascii="Times New Roman" w:eastAsia="標楷體" w:hAnsi="Times New Roman" w:hint="eastAsia"/>
          <w:bCs/>
          <w:color w:val="000000" w:themeColor="text1"/>
          <w:sz w:val="28"/>
          <w:szCs w:val="28"/>
        </w:rPr>
        <w:t>：</w:t>
      </w:r>
    </w:p>
    <w:p w14:paraId="441D5802" w14:textId="567ADAA4" w:rsidR="004150CC" w:rsidRPr="003C69C0" w:rsidRDefault="00975C60" w:rsidP="00D976D1">
      <w:pPr>
        <w:pStyle w:val="Web"/>
        <w:numPr>
          <w:ilvl w:val="0"/>
          <w:numId w:val="25"/>
        </w:numPr>
        <w:spacing w:before="79" w:beforeAutospacing="0" w:after="79" w:line="500" w:lineRule="exact"/>
        <w:ind w:left="1134" w:hanging="532"/>
        <w:jc w:val="both"/>
        <w:rPr>
          <w:rFonts w:ascii="Times New Roman" w:eastAsia="標楷體" w:hAnsi="Times New Roman"/>
          <w:bCs/>
          <w:color w:val="000000" w:themeColor="text1"/>
          <w:sz w:val="28"/>
          <w:szCs w:val="28"/>
        </w:rPr>
      </w:pPr>
      <w:r w:rsidRPr="003C69C0">
        <w:rPr>
          <w:rFonts w:ascii="Times New Roman" w:eastAsia="標楷體" w:hAnsi="Times New Roman" w:hint="eastAsia"/>
          <w:bCs/>
          <w:color w:val="000000" w:themeColor="text1"/>
          <w:sz w:val="28"/>
          <w:szCs w:val="28"/>
        </w:rPr>
        <w:t>有關本活動平面、電子、廣播及電視等</w:t>
      </w:r>
      <w:r w:rsidRPr="003C69C0">
        <w:rPr>
          <w:rFonts w:ascii="Times New Roman" w:eastAsia="標楷體" w:hAnsi="Times New Roman" w:hint="eastAsia"/>
          <w:bCs/>
          <w:color w:val="000000" w:themeColor="text1"/>
          <w:sz w:val="28"/>
          <w:szCs w:val="28"/>
        </w:rPr>
        <w:t>4</w:t>
      </w:r>
      <w:r w:rsidRPr="003C69C0">
        <w:rPr>
          <w:rFonts w:ascii="Times New Roman" w:eastAsia="標楷體" w:hAnsi="Times New Roman" w:hint="eastAsia"/>
          <w:bCs/>
          <w:color w:val="000000" w:themeColor="text1"/>
          <w:sz w:val="28"/>
          <w:szCs w:val="28"/>
        </w:rPr>
        <w:t>個型態媒體廣告，由本局另案統籌辦理，本案無須規劃執行。</w:t>
      </w:r>
      <w:r w:rsidRPr="003C69C0">
        <w:rPr>
          <w:rFonts w:ascii="Times New Roman" w:eastAsia="標楷體" w:hAnsi="Times New Roman"/>
          <w:bCs/>
          <w:color w:val="000000" w:themeColor="text1"/>
          <w:sz w:val="28"/>
          <w:szCs w:val="28"/>
        </w:rPr>
        <w:t>廠商</w:t>
      </w:r>
      <w:r w:rsidRPr="003C69C0">
        <w:rPr>
          <w:rFonts w:ascii="Times New Roman" w:eastAsia="標楷體" w:hAnsi="Times New Roman" w:hint="eastAsia"/>
          <w:bCs/>
          <w:color w:val="000000" w:themeColor="text1"/>
          <w:sz w:val="28"/>
          <w:szCs w:val="28"/>
        </w:rPr>
        <w:t>應</w:t>
      </w:r>
      <w:r w:rsidRPr="003C69C0">
        <w:rPr>
          <w:rFonts w:ascii="Times New Roman" w:eastAsia="標楷體" w:hAnsi="Times New Roman"/>
          <w:bCs/>
          <w:color w:val="000000" w:themeColor="text1"/>
          <w:sz w:val="28"/>
          <w:szCs w:val="28"/>
        </w:rPr>
        <w:t>自提</w:t>
      </w:r>
      <w:r w:rsidRPr="003C69C0">
        <w:rPr>
          <w:rFonts w:ascii="Times New Roman" w:eastAsia="標楷體" w:hAnsi="Times New Roman" w:hint="eastAsia"/>
          <w:bCs/>
          <w:color w:val="000000" w:themeColor="text1"/>
          <w:sz w:val="28"/>
          <w:szCs w:val="28"/>
        </w:rPr>
        <w:t>上述型態媒體以外</w:t>
      </w:r>
      <w:r w:rsidRPr="003C69C0">
        <w:rPr>
          <w:rFonts w:ascii="Times New Roman" w:eastAsia="標楷體" w:hAnsi="Times New Roman"/>
          <w:bCs/>
          <w:color w:val="000000" w:themeColor="text1"/>
          <w:sz w:val="28"/>
          <w:szCs w:val="28"/>
        </w:rPr>
        <w:t>其他宣傳方案</w:t>
      </w:r>
      <w:r w:rsidRPr="003C69C0">
        <w:rPr>
          <w:rFonts w:ascii="Times New Roman" w:eastAsia="標楷體" w:hAnsi="Times New Roman" w:hint="eastAsia"/>
          <w:bCs/>
          <w:color w:val="000000" w:themeColor="text1"/>
          <w:sz w:val="28"/>
          <w:szCs w:val="28"/>
        </w:rPr>
        <w:t>，由本局核定後執行</w:t>
      </w:r>
      <w:r w:rsidR="004150CC" w:rsidRPr="003C69C0">
        <w:rPr>
          <w:rFonts w:ascii="Times New Roman" w:eastAsia="標楷體" w:hAnsi="Times New Roman" w:hint="eastAsia"/>
          <w:bCs/>
          <w:color w:val="000000" w:themeColor="text1"/>
          <w:sz w:val="28"/>
          <w:szCs w:val="28"/>
        </w:rPr>
        <w:t>。</w:t>
      </w:r>
    </w:p>
    <w:p w14:paraId="4222BAEB" w14:textId="7E66DC8D" w:rsidR="00964ED6" w:rsidRPr="003C69C0" w:rsidRDefault="00964ED6" w:rsidP="00D976D1">
      <w:pPr>
        <w:pStyle w:val="Web"/>
        <w:numPr>
          <w:ilvl w:val="0"/>
          <w:numId w:val="25"/>
        </w:numPr>
        <w:spacing w:before="79" w:beforeAutospacing="0" w:after="79" w:line="500" w:lineRule="exact"/>
        <w:ind w:left="1134" w:hanging="532"/>
        <w:jc w:val="both"/>
        <w:rPr>
          <w:rFonts w:ascii="Times New Roman" w:eastAsia="標楷體" w:hAnsi="Times New Roman"/>
          <w:bCs/>
          <w:color w:val="000000" w:themeColor="text1"/>
          <w:sz w:val="28"/>
          <w:szCs w:val="28"/>
        </w:rPr>
      </w:pPr>
      <w:r w:rsidRPr="003C69C0">
        <w:rPr>
          <w:rFonts w:ascii="Times New Roman" w:eastAsia="標楷體" w:hAnsi="Times New Roman" w:hint="eastAsia"/>
          <w:bCs/>
          <w:color w:val="000000" w:themeColor="text1"/>
          <w:sz w:val="28"/>
          <w:szCs w:val="28"/>
        </w:rPr>
        <w:t>為觸及更多民眾認識海客文化藝術季活動，吸引民眾實際走訪永安海螺文化體驗園區，了解海客文化及海螺館舍特色，請廠商創意發想利用園區環境與空間，規劃如認識海客文化、客家文化、永安在地文化、美食、海岸風光等相關之創意整合行銷活動，並結合海客季整體活動，擴大整體宣傳效益，吸引民眾自由參加，以達到海客文化藝術季帶動地方發展之目標。</w:t>
      </w:r>
    </w:p>
    <w:p w14:paraId="287BCDA1" w14:textId="20BEB9C4" w:rsidR="00021261" w:rsidRPr="003C69C0" w:rsidRDefault="00021261" w:rsidP="00BB42E4">
      <w:pPr>
        <w:pStyle w:val="Web"/>
        <w:numPr>
          <w:ilvl w:val="0"/>
          <w:numId w:val="24"/>
        </w:numPr>
        <w:spacing w:before="79" w:beforeAutospacing="0" w:after="79" w:line="500" w:lineRule="exact"/>
        <w:ind w:leftChars="118" w:left="601" w:hanging="318"/>
        <w:jc w:val="both"/>
        <w:rPr>
          <w:rFonts w:ascii="Times New Roman" w:eastAsia="標楷體" w:hAnsi="Times New Roman"/>
          <w:bCs/>
          <w:color w:val="000000" w:themeColor="text1"/>
          <w:sz w:val="28"/>
          <w:szCs w:val="28"/>
        </w:rPr>
      </w:pPr>
      <w:r w:rsidRPr="003C69C0">
        <w:rPr>
          <w:rFonts w:ascii="Times New Roman" w:eastAsia="標楷體" w:hAnsi="Times New Roman" w:hint="eastAsia"/>
          <w:bCs/>
          <w:color w:val="000000" w:themeColor="text1"/>
          <w:sz w:val="28"/>
          <w:szCs w:val="28"/>
        </w:rPr>
        <w:t>海報、</w:t>
      </w:r>
      <w:r w:rsidRPr="003C69C0">
        <w:rPr>
          <w:rFonts w:ascii="Times New Roman" w:eastAsia="標楷體" w:hAnsi="Times New Roman" w:hint="eastAsia"/>
          <w:bCs/>
          <w:color w:val="000000" w:themeColor="text1"/>
          <w:sz w:val="28"/>
          <w:szCs w:val="28"/>
        </w:rPr>
        <w:t>DM</w:t>
      </w:r>
      <w:r w:rsidRPr="003C69C0">
        <w:rPr>
          <w:rFonts w:ascii="Times New Roman" w:eastAsia="標楷體" w:hAnsi="Times New Roman" w:hint="eastAsia"/>
          <w:bCs/>
          <w:color w:val="000000" w:themeColor="text1"/>
          <w:sz w:val="28"/>
          <w:szCs w:val="28"/>
        </w:rPr>
        <w:t>及路燈旗</w:t>
      </w:r>
      <w:r w:rsidR="00D976D1" w:rsidRPr="003C69C0">
        <w:rPr>
          <w:rFonts w:ascii="Times New Roman" w:eastAsia="標楷體" w:hAnsi="Times New Roman" w:hint="eastAsia"/>
          <w:bCs/>
          <w:color w:val="000000" w:themeColor="text1"/>
          <w:sz w:val="28"/>
          <w:szCs w:val="28"/>
        </w:rPr>
        <w:t>：</w:t>
      </w:r>
    </w:p>
    <w:p w14:paraId="5EAE47CC" w14:textId="66FA88EA" w:rsidR="00A41FB1" w:rsidRPr="009803CF" w:rsidRDefault="00021261" w:rsidP="002A7400">
      <w:pPr>
        <w:pStyle w:val="a3"/>
        <w:numPr>
          <w:ilvl w:val="0"/>
          <w:numId w:val="11"/>
        </w:numPr>
        <w:spacing w:line="500" w:lineRule="exact"/>
        <w:ind w:leftChars="0" w:left="1560"/>
        <w:jc w:val="both"/>
        <w:rPr>
          <w:rFonts w:ascii="Times New Roman" w:eastAsia="標楷體" w:hAnsi="Times New Roman" w:cs="新細明體"/>
          <w:bCs/>
          <w:kern w:val="0"/>
          <w:sz w:val="28"/>
          <w:szCs w:val="28"/>
        </w:rPr>
      </w:pPr>
      <w:r w:rsidRPr="003C69C0">
        <w:rPr>
          <w:rFonts w:ascii="Times New Roman" w:eastAsia="標楷體" w:hAnsi="Times New Roman" w:cs="新細明體" w:hint="eastAsia"/>
          <w:bCs/>
          <w:color w:val="000000" w:themeColor="text1"/>
          <w:kern w:val="0"/>
          <w:sz w:val="28"/>
          <w:szCs w:val="28"/>
        </w:rPr>
        <w:t>海報</w:t>
      </w:r>
      <w:r w:rsidRPr="003C69C0">
        <w:rPr>
          <w:rFonts w:ascii="Times New Roman" w:eastAsia="標楷體" w:hAnsi="Times New Roman" w:cs="新細明體" w:hint="eastAsia"/>
          <w:bCs/>
          <w:color w:val="000000" w:themeColor="text1"/>
          <w:kern w:val="0"/>
          <w:sz w:val="28"/>
          <w:szCs w:val="28"/>
        </w:rPr>
        <w:t>(A1</w:t>
      </w:r>
      <w:r w:rsidRPr="003C69C0">
        <w:rPr>
          <w:rFonts w:ascii="Times New Roman" w:eastAsia="標楷體" w:hAnsi="Times New Roman" w:cs="新細明體" w:hint="eastAsia"/>
          <w:bCs/>
          <w:color w:val="000000" w:themeColor="text1"/>
          <w:kern w:val="0"/>
          <w:sz w:val="28"/>
          <w:szCs w:val="28"/>
        </w:rPr>
        <w:t>尺寸、彩色印刷</w:t>
      </w:r>
      <w:r w:rsidRPr="003C69C0">
        <w:rPr>
          <w:rFonts w:ascii="Times New Roman" w:eastAsia="標楷體" w:hAnsi="Times New Roman" w:cs="新細明體" w:hint="eastAsia"/>
          <w:bCs/>
          <w:color w:val="000000" w:themeColor="text1"/>
          <w:kern w:val="0"/>
          <w:sz w:val="28"/>
          <w:szCs w:val="28"/>
        </w:rPr>
        <w:t>)</w:t>
      </w:r>
      <w:r w:rsidRPr="003C69C0">
        <w:rPr>
          <w:rFonts w:ascii="Times New Roman" w:eastAsia="標楷體" w:hAnsi="Times New Roman" w:cs="新細明體" w:hint="eastAsia"/>
          <w:bCs/>
          <w:color w:val="000000" w:themeColor="text1"/>
          <w:kern w:val="0"/>
          <w:sz w:val="28"/>
          <w:szCs w:val="28"/>
        </w:rPr>
        <w:t>至少</w:t>
      </w:r>
      <w:r w:rsidRPr="003C69C0">
        <w:rPr>
          <w:rFonts w:ascii="Times New Roman" w:eastAsia="標楷體" w:hAnsi="Times New Roman" w:cs="新細明體" w:hint="eastAsia"/>
          <w:bCs/>
          <w:color w:val="000000" w:themeColor="text1"/>
          <w:kern w:val="0"/>
          <w:sz w:val="28"/>
          <w:szCs w:val="28"/>
        </w:rPr>
        <w:t>200</w:t>
      </w:r>
      <w:r w:rsidRPr="003C69C0">
        <w:rPr>
          <w:rFonts w:ascii="Times New Roman" w:eastAsia="標楷體" w:hAnsi="Times New Roman" w:cs="新細明體" w:hint="eastAsia"/>
          <w:bCs/>
          <w:color w:val="000000" w:themeColor="text1"/>
          <w:kern w:val="0"/>
          <w:sz w:val="28"/>
          <w:szCs w:val="28"/>
        </w:rPr>
        <w:t>份，海報印製完成後，須依本局</w:t>
      </w:r>
      <w:r w:rsidRPr="009803CF">
        <w:rPr>
          <w:rFonts w:ascii="Times New Roman" w:eastAsia="標楷體" w:hAnsi="Times New Roman" w:cs="新細明體" w:hint="eastAsia"/>
          <w:bCs/>
          <w:kern w:val="0"/>
          <w:sz w:val="28"/>
          <w:szCs w:val="28"/>
        </w:rPr>
        <w:t>提供清單辦理寄送相關單位。</w:t>
      </w:r>
    </w:p>
    <w:p w14:paraId="747C62AB" w14:textId="2574AABB" w:rsidR="00021261" w:rsidRPr="009803CF" w:rsidRDefault="00021261" w:rsidP="002A7400">
      <w:pPr>
        <w:pStyle w:val="a3"/>
        <w:numPr>
          <w:ilvl w:val="0"/>
          <w:numId w:val="11"/>
        </w:numPr>
        <w:spacing w:line="500" w:lineRule="exact"/>
        <w:ind w:leftChars="0" w:left="1560"/>
        <w:jc w:val="both"/>
        <w:rPr>
          <w:rFonts w:ascii="Times New Roman" w:eastAsia="標楷體" w:hAnsi="Times New Roman" w:cs="新細明體"/>
          <w:bCs/>
          <w:kern w:val="0"/>
          <w:sz w:val="28"/>
          <w:szCs w:val="28"/>
        </w:rPr>
      </w:pPr>
      <w:r w:rsidRPr="009803CF">
        <w:rPr>
          <w:rFonts w:ascii="Times New Roman" w:eastAsia="標楷體" w:hAnsi="Times New Roman" w:cs="新細明體" w:hint="eastAsia"/>
          <w:bCs/>
          <w:kern w:val="0"/>
          <w:sz w:val="28"/>
          <w:szCs w:val="28"/>
        </w:rPr>
        <w:t>印製</w:t>
      </w:r>
      <w:r w:rsidRPr="009803CF">
        <w:rPr>
          <w:rFonts w:ascii="Times New Roman" w:eastAsia="標楷體" w:hAnsi="Times New Roman" w:cs="新細明體" w:hint="eastAsia"/>
          <w:bCs/>
          <w:kern w:val="0"/>
          <w:sz w:val="28"/>
          <w:szCs w:val="28"/>
        </w:rPr>
        <w:t>DM</w:t>
      </w:r>
      <w:r w:rsidRPr="009803CF">
        <w:rPr>
          <w:rFonts w:ascii="Times New Roman" w:eastAsia="標楷體" w:hAnsi="Times New Roman" w:cs="新細明體" w:hint="eastAsia"/>
          <w:bCs/>
          <w:kern w:val="0"/>
          <w:sz w:val="28"/>
          <w:szCs w:val="28"/>
        </w:rPr>
        <w:t>，至少</w:t>
      </w:r>
      <w:r w:rsidRPr="009803CF">
        <w:rPr>
          <w:rFonts w:ascii="Times New Roman" w:eastAsia="標楷體" w:hAnsi="Times New Roman" w:cs="新細明體" w:hint="eastAsia"/>
          <w:bCs/>
          <w:kern w:val="0"/>
          <w:sz w:val="28"/>
          <w:szCs w:val="28"/>
        </w:rPr>
        <w:t>5,000</w:t>
      </w:r>
      <w:r w:rsidRPr="009803CF">
        <w:rPr>
          <w:rFonts w:ascii="Times New Roman" w:eastAsia="標楷體" w:hAnsi="Times New Roman" w:cs="新細明體" w:hint="eastAsia"/>
          <w:bCs/>
          <w:kern w:val="0"/>
          <w:sz w:val="28"/>
          <w:szCs w:val="28"/>
        </w:rPr>
        <w:t>份；</w:t>
      </w:r>
      <w:r w:rsidRPr="009803CF">
        <w:rPr>
          <w:rFonts w:ascii="Times New Roman" w:eastAsia="標楷體" w:hAnsi="Times New Roman" w:cs="新細明體" w:hint="eastAsia"/>
          <w:bCs/>
          <w:kern w:val="0"/>
          <w:sz w:val="28"/>
          <w:szCs w:val="28"/>
        </w:rPr>
        <w:t>DM</w:t>
      </w:r>
      <w:r w:rsidRPr="009803CF">
        <w:rPr>
          <w:rFonts w:ascii="Times New Roman" w:eastAsia="標楷體" w:hAnsi="Times New Roman" w:cs="新細明體" w:hint="eastAsia"/>
          <w:bCs/>
          <w:kern w:val="0"/>
          <w:sz w:val="28"/>
          <w:szCs w:val="28"/>
        </w:rPr>
        <w:t>規格銅版紙或同等規格、至少</w:t>
      </w:r>
      <w:r w:rsidRPr="009803CF">
        <w:rPr>
          <w:rFonts w:ascii="Times New Roman" w:eastAsia="標楷體" w:hAnsi="Times New Roman" w:cs="新細明體" w:hint="eastAsia"/>
          <w:bCs/>
          <w:kern w:val="0"/>
          <w:sz w:val="28"/>
          <w:szCs w:val="28"/>
        </w:rPr>
        <w:t>120</w:t>
      </w:r>
      <w:r w:rsidRPr="009803CF">
        <w:rPr>
          <w:rFonts w:ascii="Times New Roman" w:eastAsia="標楷體" w:hAnsi="Times New Roman" w:cs="新細明體" w:hint="eastAsia"/>
          <w:bCs/>
          <w:kern w:val="0"/>
          <w:sz w:val="28"/>
          <w:szCs w:val="28"/>
        </w:rPr>
        <w:t>磅、內容須包含如：系列活動相關簡介、交通方式、報名資訊、客服管道。放置本市圖書館、里辦公處、活動中心、旅客服務中心、台鐵車站及捷運站等公眾場所供民眾取閱，相關放置地點名單由廠商搜集後，報本局核定後辦理。</w:t>
      </w:r>
    </w:p>
    <w:p w14:paraId="4F95211A" w14:textId="051B4613" w:rsidR="00EE7FA7" w:rsidRPr="00E8204A" w:rsidRDefault="00021261" w:rsidP="002A7400">
      <w:pPr>
        <w:pStyle w:val="a3"/>
        <w:numPr>
          <w:ilvl w:val="0"/>
          <w:numId w:val="11"/>
        </w:numPr>
        <w:spacing w:line="500" w:lineRule="exact"/>
        <w:ind w:leftChars="0" w:left="1560"/>
        <w:jc w:val="both"/>
        <w:rPr>
          <w:rFonts w:ascii="Times New Roman" w:eastAsia="標楷體" w:hAnsi="Times New Roman" w:cs="新細明體"/>
          <w:bCs/>
          <w:color w:val="000000" w:themeColor="text1"/>
          <w:kern w:val="0"/>
          <w:sz w:val="28"/>
          <w:szCs w:val="28"/>
        </w:rPr>
      </w:pPr>
      <w:r w:rsidRPr="00E8204A">
        <w:rPr>
          <w:rFonts w:ascii="Times New Roman" w:eastAsia="標楷體" w:hAnsi="Times New Roman" w:cs="新細明體" w:hint="eastAsia"/>
          <w:bCs/>
          <w:color w:val="000000" w:themeColor="text1"/>
          <w:kern w:val="0"/>
          <w:sz w:val="28"/>
          <w:szCs w:val="28"/>
        </w:rPr>
        <w:t>並於重要路段插設路燈旗</w:t>
      </w:r>
      <w:r w:rsidR="00975C60" w:rsidRPr="00E8204A">
        <w:rPr>
          <w:rFonts w:ascii="Times New Roman" w:eastAsia="標楷體" w:hAnsi="Times New Roman" w:cs="新細明體" w:hint="eastAsia"/>
          <w:bCs/>
          <w:color w:val="000000" w:themeColor="text1"/>
          <w:kern w:val="0"/>
          <w:sz w:val="28"/>
          <w:szCs w:val="28"/>
        </w:rPr>
        <w:t>100</w:t>
      </w:r>
      <w:r w:rsidRPr="00E8204A">
        <w:rPr>
          <w:rFonts w:ascii="Times New Roman" w:eastAsia="標楷體" w:hAnsi="Times New Roman" w:cs="新細明體" w:hint="eastAsia"/>
          <w:bCs/>
          <w:color w:val="000000" w:themeColor="text1"/>
          <w:kern w:val="0"/>
          <w:sz w:val="28"/>
          <w:szCs w:val="28"/>
        </w:rPr>
        <w:t>組，並事先提出相關申請。</w:t>
      </w:r>
    </w:p>
    <w:p w14:paraId="088A1636" w14:textId="1932794E" w:rsidR="00EE7FA7" w:rsidRPr="00E8204A" w:rsidRDefault="00964ED6" w:rsidP="00BB42E4">
      <w:pPr>
        <w:pStyle w:val="Web"/>
        <w:numPr>
          <w:ilvl w:val="0"/>
          <w:numId w:val="24"/>
        </w:numPr>
        <w:spacing w:before="79" w:beforeAutospacing="0" w:after="79" w:line="500" w:lineRule="exact"/>
        <w:ind w:leftChars="118" w:left="848" w:hanging="565"/>
        <w:jc w:val="both"/>
        <w:rPr>
          <w:rFonts w:ascii="Times New Roman" w:eastAsia="標楷體" w:hAnsi="Times New Roman"/>
          <w:bCs/>
          <w:color w:val="000000" w:themeColor="text1"/>
          <w:sz w:val="28"/>
          <w:szCs w:val="28"/>
        </w:rPr>
      </w:pPr>
      <w:r w:rsidRPr="00E8204A">
        <w:rPr>
          <w:rFonts w:ascii="Times New Roman" w:eastAsia="標楷體" w:hAnsi="Times New Roman" w:hint="eastAsia"/>
          <w:bCs/>
          <w:color w:val="000000" w:themeColor="text1"/>
          <w:sz w:val="28"/>
          <w:szCs w:val="28"/>
        </w:rPr>
        <w:t>官網</w:t>
      </w:r>
      <w:r w:rsidR="00140EA5" w:rsidRPr="00E8204A">
        <w:rPr>
          <w:rFonts w:ascii="Times New Roman" w:eastAsia="標楷體" w:hAnsi="Times New Roman" w:hint="eastAsia"/>
          <w:bCs/>
          <w:color w:val="000000" w:themeColor="text1"/>
          <w:sz w:val="28"/>
          <w:szCs w:val="28"/>
        </w:rPr>
        <w:t>和社群粉絲專頁</w:t>
      </w:r>
      <w:r w:rsidR="00021261" w:rsidRPr="00E8204A">
        <w:rPr>
          <w:rFonts w:ascii="Times New Roman" w:eastAsia="標楷體" w:hAnsi="Times New Roman" w:hint="eastAsia"/>
          <w:bCs/>
          <w:color w:val="000000" w:themeColor="text1"/>
          <w:sz w:val="28"/>
          <w:szCs w:val="28"/>
        </w:rPr>
        <w:t>行銷</w:t>
      </w:r>
      <w:r w:rsidR="004A47E2" w:rsidRPr="00E8204A">
        <w:rPr>
          <w:rFonts w:ascii="Times New Roman" w:eastAsia="標楷體" w:hAnsi="Times New Roman" w:hint="eastAsia"/>
          <w:bCs/>
          <w:color w:val="000000" w:themeColor="text1"/>
          <w:sz w:val="28"/>
          <w:szCs w:val="28"/>
        </w:rPr>
        <w:t>：</w:t>
      </w:r>
    </w:p>
    <w:p w14:paraId="35346EC8" w14:textId="77777777" w:rsidR="006E7F9F" w:rsidRPr="00E8204A" w:rsidRDefault="006E7F9F" w:rsidP="004A47E2">
      <w:pPr>
        <w:pStyle w:val="a3"/>
        <w:numPr>
          <w:ilvl w:val="0"/>
          <w:numId w:val="26"/>
        </w:numPr>
        <w:spacing w:line="500" w:lineRule="exact"/>
        <w:ind w:leftChars="0" w:left="1560"/>
        <w:jc w:val="both"/>
        <w:rPr>
          <w:rFonts w:ascii="Times New Roman" w:eastAsia="標楷體" w:hAnsi="Times New Roman" w:cs="新細明體"/>
          <w:bCs/>
          <w:color w:val="000000" w:themeColor="text1"/>
          <w:kern w:val="0"/>
          <w:sz w:val="28"/>
          <w:szCs w:val="28"/>
        </w:rPr>
      </w:pPr>
      <w:r w:rsidRPr="00E8204A">
        <w:rPr>
          <w:rFonts w:ascii="Times New Roman" w:eastAsia="標楷體" w:hAnsi="Times New Roman" w:cs="新細明體" w:hint="eastAsia"/>
          <w:bCs/>
          <w:color w:val="000000" w:themeColor="text1"/>
          <w:kern w:val="0"/>
          <w:sz w:val="28"/>
          <w:szCs w:val="28"/>
        </w:rPr>
        <w:t>專屬網站：</w:t>
      </w:r>
    </w:p>
    <w:p w14:paraId="326DC339" w14:textId="37E7272B" w:rsidR="006E7F9F" w:rsidRPr="00E8204A" w:rsidRDefault="006E7F9F" w:rsidP="006E7F9F">
      <w:pPr>
        <w:pStyle w:val="a3"/>
        <w:numPr>
          <w:ilvl w:val="1"/>
          <w:numId w:val="26"/>
        </w:numPr>
        <w:tabs>
          <w:tab w:val="clear" w:pos="2367"/>
        </w:tabs>
        <w:spacing w:line="500" w:lineRule="exact"/>
        <w:ind w:leftChars="0" w:left="1560" w:hanging="284"/>
        <w:jc w:val="both"/>
        <w:rPr>
          <w:rFonts w:ascii="Times New Roman" w:eastAsia="標楷體" w:hAnsi="Times New Roman" w:cs="新細明體"/>
          <w:bCs/>
          <w:color w:val="000000" w:themeColor="text1"/>
          <w:kern w:val="0"/>
          <w:sz w:val="28"/>
          <w:szCs w:val="28"/>
        </w:rPr>
      </w:pPr>
      <w:r w:rsidRPr="00E8204A">
        <w:rPr>
          <w:rFonts w:ascii="Times New Roman" w:eastAsia="標楷體" w:hAnsi="Times New Roman" w:cs="新細明體" w:hint="eastAsia"/>
          <w:bCs/>
          <w:color w:val="000000" w:themeColor="text1"/>
          <w:kern w:val="0"/>
          <w:sz w:val="28"/>
          <w:szCs w:val="28"/>
        </w:rPr>
        <w:t>廠商須於桃園市政府</w:t>
      </w:r>
      <w:r w:rsidR="00405CEC" w:rsidRPr="00E8204A">
        <w:rPr>
          <w:rFonts w:ascii="Times New Roman" w:eastAsia="標楷體" w:hAnsi="Times New Roman" w:cs="新細明體" w:hint="eastAsia"/>
          <w:bCs/>
          <w:color w:val="000000" w:themeColor="text1"/>
          <w:kern w:val="0"/>
          <w:sz w:val="28"/>
          <w:szCs w:val="28"/>
        </w:rPr>
        <w:t>客家事務局共通性</w:t>
      </w:r>
      <w:r w:rsidRPr="00E8204A">
        <w:rPr>
          <w:rFonts w:ascii="Times New Roman" w:eastAsia="標楷體" w:hAnsi="Times New Roman" w:cs="新細明體" w:hint="eastAsia"/>
          <w:bCs/>
          <w:color w:val="000000" w:themeColor="text1"/>
          <w:kern w:val="0"/>
          <w:sz w:val="28"/>
          <w:szCs w:val="28"/>
        </w:rPr>
        <w:t>網路</w:t>
      </w:r>
      <w:r w:rsidR="00405CEC" w:rsidRPr="00E8204A">
        <w:rPr>
          <w:rFonts w:ascii="Times New Roman" w:eastAsia="標楷體" w:hAnsi="Times New Roman" w:cs="新細明體" w:hint="eastAsia"/>
          <w:bCs/>
          <w:color w:val="000000" w:themeColor="text1"/>
          <w:kern w:val="0"/>
          <w:sz w:val="28"/>
          <w:szCs w:val="28"/>
        </w:rPr>
        <w:t>平台</w:t>
      </w:r>
      <w:r w:rsidRPr="00E8204A">
        <w:rPr>
          <w:rFonts w:ascii="Times New Roman" w:eastAsia="標楷體" w:hAnsi="Times New Roman" w:cs="新細明體" w:hint="eastAsia"/>
          <w:bCs/>
          <w:color w:val="000000" w:themeColor="text1"/>
          <w:kern w:val="0"/>
          <w:sz w:val="28"/>
          <w:szCs w:val="28"/>
        </w:rPr>
        <w:t>建置活動官網，</w:t>
      </w:r>
      <w:r w:rsidR="00405CEC" w:rsidRPr="00E8204A">
        <w:rPr>
          <w:rFonts w:ascii="Times New Roman" w:eastAsia="標楷體" w:hAnsi="Times New Roman" w:cs="新細明體" w:hint="eastAsia"/>
          <w:bCs/>
          <w:color w:val="000000" w:themeColor="text1"/>
          <w:kern w:val="0"/>
          <w:sz w:val="28"/>
          <w:szCs w:val="28"/>
        </w:rPr>
        <w:t>進行</w:t>
      </w:r>
      <w:r w:rsidR="00405CEC" w:rsidRPr="00E8204A">
        <w:rPr>
          <w:rFonts w:ascii="Times New Roman" w:eastAsia="標楷體" w:hAnsi="Times New Roman" w:cs="新細明體" w:hint="eastAsia"/>
          <w:bCs/>
          <w:color w:val="000000" w:themeColor="text1"/>
          <w:kern w:val="0"/>
          <w:sz w:val="28"/>
          <w:szCs w:val="28"/>
        </w:rPr>
        <w:lastRenderedPageBreak/>
        <w:t>整體活動專頁、內容規劃設計及維運，</w:t>
      </w:r>
      <w:r w:rsidRPr="00E8204A">
        <w:rPr>
          <w:rFonts w:ascii="Times New Roman" w:eastAsia="標楷體" w:hAnsi="Times New Roman" w:cs="新細明體" w:hint="eastAsia"/>
          <w:bCs/>
          <w:color w:val="000000" w:themeColor="text1"/>
          <w:kern w:val="0"/>
          <w:sz w:val="28"/>
          <w:szCs w:val="28"/>
        </w:rPr>
        <w:t>於活動記者會前完成並上線開放。</w:t>
      </w:r>
    </w:p>
    <w:p w14:paraId="50B47A84" w14:textId="35D29881" w:rsidR="00405CEC" w:rsidRPr="00E8204A" w:rsidRDefault="006E7F9F" w:rsidP="006E7F9F">
      <w:pPr>
        <w:pStyle w:val="a3"/>
        <w:numPr>
          <w:ilvl w:val="1"/>
          <w:numId w:val="26"/>
        </w:numPr>
        <w:tabs>
          <w:tab w:val="clear" w:pos="2367"/>
        </w:tabs>
        <w:spacing w:line="500" w:lineRule="exact"/>
        <w:ind w:leftChars="0" w:left="1560" w:hanging="284"/>
        <w:jc w:val="both"/>
        <w:rPr>
          <w:rFonts w:ascii="Times New Roman" w:eastAsia="標楷體" w:hAnsi="Times New Roman" w:cs="新細明體"/>
          <w:bCs/>
          <w:color w:val="000000" w:themeColor="text1"/>
          <w:kern w:val="0"/>
          <w:sz w:val="28"/>
          <w:szCs w:val="28"/>
        </w:rPr>
      </w:pPr>
      <w:r w:rsidRPr="00E8204A">
        <w:rPr>
          <w:rFonts w:ascii="Times New Roman" w:eastAsia="標楷體" w:hAnsi="Times New Roman" w:cs="新細明體" w:hint="eastAsia"/>
          <w:bCs/>
          <w:color w:val="000000" w:themeColor="text1"/>
          <w:kern w:val="0"/>
          <w:sz w:val="28"/>
          <w:szCs w:val="28"/>
        </w:rPr>
        <w:t>須於活動官網建置專區，進行周邊活動及觀光資源介紹，</w:t>
      </w:r>
      <w:r w:rsidR="00405CEC" w:rsidRPr="00E8204A">
        <w:rPr>
          <w:rFonts w:ascii="Times New Roman" w:eastAsia="標楷體" w:hAnsi="Times New Roman" w:cs="新細明體" w:hint="eastAsia"/>
          <w:bCs/>
          <w:color w:val="000000" w:themeColor="text1"/>
          <w:kern w:val="0"/>
          <w:sz w:val="28"/>
          <w:szCs w:val="28"/>
        </w:rPr>
        <w:t>如客庄小旅行</w:t>
      </w:r>
      <w:r w:rsidRPr="00E8204A">
        <w:rPr>
          <w:rFonts w:ascii="Times New Roman" w:eastAsia="標楷體" w:hAnsi="Times New Roman" w:cs="新細明體" w:hint="eastAsia"/>
          <w:bCs/>
          <w:color w:val="000000" w:themeColor="text1"/>
          <w:kern w:val="0"/>
          <w:sz w:val="28"/>
          <w:szCs w:val="28"/>
        </w:rPr>
        <w:t>、周邊</w:t>
      </w:r>
      <w:r w:rsidR="00405CEC" w:rsidRPr="00E8204A">
        <w:rPr>
          <w:rFonts w:ascii="Times New Roman" w:eastAsia="標楷體" w:hAnsi="Times New Roman" w:cs="新細明體" w:hint="eastAsia"/>
          <w:bCs/>
          <w:color w:val="000000" w:themeColor="text1"/>
          <w:kern w:val="0"/>
          <w:sz w:val="28"/>
          <w:szCs w:val="28"/>
        </w:rPr>
        <w:t>客家餐廳</w:t>
      </w:r>
      <w:r w:rsidRPr="00E8204A">
        <w:rPr>
          <w:rFonts w:ascii="Times New Roman" w:eastAsia="標楷體" w:hAnsi="Times New Roman" w:cs="新細明體" w:hint="eastAsia"/>
          <w:bCs/>
          <w:color w:val="000000" w:themeColor="text1"/>
          <w:kern w:val="0"/>
          <w:sz w:val="28"/>
          <w:szCs w:val="28"/>
        </w:rPr>
        <w:t>、創生據點及好玩景點</w:t>
      </w:r>
      <w:r w:rsidR="00405CEC" w:rsidRPr="00E8204A">
        <w:rPr>
          <w:rFonts w:ascii="Times New Roman" w:eastAsia="標楷體" w:hAnsi="Times New Roman" w:cs="新細明體" w:hint="eastAsia"/>
          <w:bCs/>
          <w:color w:val="000000" w:themeColor="text1"/>
          <w:kern w:val="0"/>
          <w:sz w:val="28"/>
          <w:szCs w:val="28"/>
        </w:rPr>
        <w:t>等。</w:t>
      </w:r>
    </w:p>
    <w:p w14:paraId="62886A30" w14:textId="4AD8A0EE" w:rsidR="006E7F9F" w:rsidRPr="00E8204A" w:rsidRDefault="00140EA5" w:rsidP="006E7F9F">
      <w:pPr>
        <w:pStyle w:val="a3"/>
        <w:numPr>
          <w:ilvl w:val="0"/>
          <w:numId w:val="26"/>
        </w:numPr>
        <w:spacing w:line="500" w:lineRule="exact"/>
        <w:ind w:leftChars="0" w:left="1560"/>
        <w:jc w:val="both"/>
        <w:rPr>
          <w:rFonts w:ascii="Times New Roman" w:eastAsia="標楷體" w:hAnsi="Times New Roman" w:cs="新細明體"/>
          <w:bCs/>
          <w:color w:val="000000" w:themeColor="text1"/>
          <w:kern w:val="0"/>
          <w:sz w:val="28"/>
          <w:szCs w:val="28"/>
        </w:rPr>
      </w:pPr>
      <w:r w:rsidRPr="00E8204A">
        <w:rPr>
          <w:rFonts w:ascii="Times New Roman" w:eastAsia="標楷體" w:hAnsi="Times New Roman" w:cs="新細明體" w:hint="eastAsia"/>
          <w:bCs/>
          <w:color w:val="000000" w:themeColor="text1"/>
          <w:kern w:val="0"/>
          <w:sz w:val="28"/>
          <w:szCs w:val="28"/>
        </w:rPr>
        <w:t>粉絲專頁</w:t>
      </w:r>
      <w:r w:rsidR="00405CEC" w:rsidRPr="00E8204A">
        <w:rPr>
          <w:rFonts w:ascii="Times New Roman" w:eastAsia="標楷體" w:hAnsi="Times New Roman" w:cs="新細明體" w:hint="eastAsia"/>
          <w:bCs/>
          <w:color w:val="000000" w:themeColor="text1"/>
          <w:kern w:val="0"/>
          <w:sz w:val="28"/>
          <w:szCs w:val="28"/>
        </w:rPr>
        <w:t>內容規劃撰寫：於</w:t>
      </w:r>
      <w:r w:rsidRPr="00E8204A">
        <w:rPr>
          <w:rFonts w:ascii="Times New Roman" w:eastAsia="標楷體" w:hAnsi="Times New Roman" w:cs="新細明體" w:hint="eastAsia"/>
          <w:bCs/>
          <w:color w:val="000000" w:themeColor="text1"/>
          <w:kern w:val="0"/>
          <w:sz w:val="28"/>
          <w:szCs w:val="28"/>
        </w:rPr>
        <w:t>永安海螺文化體驗園區</w:t>
      </w:r>
      <w:r w:rsidR="00405CEC" w:rsidRPr="00E8204A">
        <w:rPr>
          <w:rFonts w:ascii="Times New Roman" w:eastAsia="標楷體" w:hAnsi="Times New Roman" w:cs="新細明體" w:hint="eastAsia"/>
          <w:bCs/>
          <w:color w:val="000000" w:themeColor="text1"/>
          <w:kern w:val="0"/>
          <w:sz w:val="28"/>
          <w:szCs w:val="28"/>
        </w:rPr>
        <w:t>社群粉絲專頁進行所有相關系列活動發文及宣傳，須提供至少</w:t>
      </w:r>
      <w:r w:rsidR="00405CEC" w:rsidRPr="00E8204A">
        <w:rPr>
          <w:rFonts w:ascii="Times New Roman" w:eastAsia="標楷體" w:hAnsi="Times New Roman" w:cs="新細明體" w:hint="eastAsia"/>
          <w:bCs/>
          <w:color w:val="000000" w:themeColor="text1"/>
          <w:kern w:val="0"/>
          <w:sz w:val="28"/>
          <w:szCs w:val="28"/>
        </w:rPr>
        <w:t>5</w:t>
      </w:r>
      <w:r w:rsidR="00405CEC" w:rsidRPr="00E8204A">
        <w:rPr>
          <w:rFonts w:ascii="Times New Roman" w:eastAsia="標楷體" w:hAnsi="Times New Roman" w:cs="新細明體" w:hint="eastAsia"/>
          <w:bCs/>
          <w:color w:val="000000" w:themeColor="text1"/>
          <w:kern w:val="0"/>
          <w:sz w:val="28"/>
          <w:szCs w:val="28"/>
        </w:rPr>
        <w:t>則以上宣傳圖文。</w:t>
      </w:r>
    </w:p>
    <w:p w14:paraId="46B14C9B" w14:textId="77777777" w:rsidR="004A47E2" w:rsidRPr="00E8204A" w:rsidRDefault="00284B0D" w:rsidP="00BB42E4">
      <w:pPr>
        <w:pStyle w:val="Web"/>
        <w:numPr>
          <w:ilvl w:val="0"/>
          <w:numId w:val="24"/>
        </w:numPr>
        <w:tabs>
          <w:tab w:val="left" w:pos="993"/>
        </w:tabs>
        <w:spacing w:before="79" w:beforeAutospacing="0" w:after="79" w:line="500" w:lineRule="exact"/>
        <w:ind w:leftChars="177" w:left="601" w:hanging="176"/>
        <w:jc w:val="both"/>
        <w:rPr>
          <w:rFonts w:ascii="Times New Roman" w:eastAsia="標楷體" w:hAnsi="Times New Roman"/>
          <w:bCs/>
          <w:color w:val="000000" w:themeColor="text1"/>
          <w:sz w:val="28"/>
          <w:szCs w:val="28"/>
        </w:rPr>
      </w:pPr>
      <w:r w:rsidRPr="00E8204A">
        <w:rPr>
          <w:rFonts w:ascii="Times New Roman" w:eastAsia="標楷體" w:hAnsi="Times New Roman" w:hint="eastAsia"/>
          <w:bCs/>
          <w:color w:val="000000" w:themeColor="text1"/>
          <w:sz w:val="28"/>
          <w:szCs w:val="28"/>
        </w:rPr>
        <w:t>活動效益分析：</w:t>
      </w:r>
    </w:p>
    <w:p w14:paraId="53E22427" w14:textId="77777777" w:rsidR="004A47E2" w:rsidRDefault="00897E01" w:rsidP="004A47E2">
      <w:pPr>
        <w:pStyle w:val="Web"/>
        <w:spacing w:before="79" w:beforeAutospacing="0" w:after="79" w:line="500" w:lineRule="exact"/>
        <w:ind w:left="602"/>
        <w:jc w:val="both"/>
        <w:rPr>
          <w:rFonts w:ascii="Times New Roman" w:eastAsia="標楷體" w:hAnsi="Times New Roman"/>
          <w:bCs/>
          <w:sz w:val="28"/>
          <w:szCs w:val="28"/>
        </w:rPr>
      </w:pPr>
      <w:r w:rsidRPr="00E8204A">
        <w:rPr>
          <w:rFonts w:ascii="Times New Roman" w:eastAsia="標楷體" w:hAnsi="Times New Roman" w:hint="eastAsia"/>
          <w:bCs/>
          <w:color w:val="000000" w:themeColor="text1"/>
          <w:sz w:val="28"/>
          <w:szCs w:val="28"/>
        </w:rPr>
        <w:t>廠商應蒐集與統計參加活動者基礎資料（如縣市來源、年齡層、性別等），進行滿意度問卷調查，有效問卷需至少</w:t>
      </w:r>
      <w:r w:rsidRPr="00E8204A">
        <w:rPr>
          <w:rFonts w:ascii="Times New Roman" w:eastAsia="標楷體" w:hAnsi="Times New Roman" w:hint="eastAsia"/>
          <w:bCs/>
          <w:color w:val="000000" w:themeColor="text1"/>
          <w:sz w:val="28"/>
          <w:szCs w:val="28"/>
        </w:rPr>
        <w:t>200</w:t>
      </w:r>
      <w:r w:rsidRPr="00E8204A">
        <w:rPr>
          <w:rFonts w:ascii="Times New Roman" w:eastAsia="標楷體" w:hAnsi="Times New Roman" w:hint="eastAsia"/>
          <w:bCs/>
          <w:color w:val="000000" w:themeColor="text1"/>
          <w:sz w:val="28"/>
          <w:szCs w:val="28"/>
        </w:rPr>
        <w:t>份（線上問卷尤佳）。另請將前述統計及問卷分析結果呈現於成果報告書。前項問卷設計內容，經本局同</w:t>
      </w:r>
      <w:r w:rsidRPr="004A47E2">
        <w:rPr>
          <w:rFonts w:ascii="Times New Roman" w:eastAsia="標楷體" w:hAnsi="Times New Roman" w:hint="eastAsia"/>
          <w:bCs/>
          <w:sz w:val="28"/>
          <w:szCs w:val="28"/>
        </w:rPr>
        <w:t>意後製作，併入本案成果報告效益分析，供本局未來規劃主題活動之參考依據</w:t>
      </w:r>
    </w:p>
    <w:p w14:paraId="03F36A87" w14:textId="2EBA3D22" w:rsidR="00897E01" w:rsidRPr="004A47E2" w:rsidRDefault="00897E01" w:rsidP="004A47E2">
      <w:pPr>
        <w:pStyle w:val="2"/>
        <w:numPr>
          <w:ilvl w:val="0"/>
          <w:numId w:val="1"/>
        </w:numPr>
        <w:spacing w:line="460" w:lineRule="exact"/>
        <w:ind w:leftChars="0" w:left="709" w:hanging="567"/>
        <w:jc w:val="both"/>
        <w:rPr>
          <w:rFonts w:ascii="Times New Roman" w:eastAsia="標楷體" w:hAnsi="Times New Roman" w:cs="新細明體"/>
          <w:bCs/>
          <w:kern w:val="0"/>
          <w:sz w:val="28"/>
          <w:szCs w:val="28"/>
        </w:rPr>
      </w:pPr>
      <w:r w:rsidRPr="004A47E2">
        <w:rPr>
          <w:rFonts w:ascii="Times New Roman" w:eastAsia="標楷體" w:hAnsi="Times New Roman" w:cs="新細明體" w:hint="eastAsia"/>
          <w:b/>
          <w:bCs/>
          <w:kern w:val="0"/>
          <w:sz w:val="28"/>
          <w:szCs w:val="28"/>
        </w:rPr>
        <w:t>全案行銷注意事項：</w:t>
      </w:r>
    </w:p>
    <w:p w14:paraId="2E7D022C" w14:textId="5173C6D0" w:rsidR="00DD7EE6" w:rsidRPr="004A47E2" w:rsidRDefault="00DD7EE6" w:rsidP="004A47E2">
      <w:pPr>
        <w:pStyle w:val="Web"/>
        <w:numPr>
          <w:ilvl w:val="0"/>
          <w:numId w:val="27"/>
        </w:numPr>
        <w:spacing w:before="79" w:beforeAutospacing="0" w:after="79" w:line="500" w:lineRule="exact"/>
        <w:ind w:leftChars="94" w:left="815" w:hanging="589"/>
        <w:jc w:val="both"/>
        <w:rPr>
          <w:rFonts w:ascii="Times New Roman" w:eastAsia="標楷體" w:hAnsi="Times New Roman"/>
          <w:bCs/>
          <w:sz w:val="28"/>
          <w:szCs w:val="28"/>
        </w:rPr>
      </w:pPr>
      <w:r w:rsidRPr="004A47E2">
        <w:rPr>
          <w:rFonts w:ascii="Times New Roman" w:eastAsia="標楷體" w:hAnsi="Times New Roman" w:hint="eastAsia"/>
          <w:bCs/>
          <w:sz w:val="28"/>
          <w:szCs w:val="28"/>
        </w:rPr>
        <w:t>全案</w:t>
      </w:r>
      <w:r w:rsidR="0095319B" w:rsidRPr="004A47E2">
        <w:rPr>
          <w:rFonts w:ascii="Times New Roman" w:eastAsia="標楷體" w:hAnsi="Times New Roman" w:hint="eastAsia"/>
          <w:bCs/>
          <w:sz w:val="28"/>
          <w:szCs w:val="28"/>
        </w:rPr>
        <w:t>所需相關文宣物，須適時將「</w:t>
      </w:r>
      <w:r w:rsidR="0095319B" w:rsidRPr="004A47E2">
        <w:rPr>
          <w:rFonts w:ascii="新細明體-ExtB" w:eastAsia="新細明體-ExtB" w:hAnsi="新細明體-ExtB" w:cs="新細明體-ExtB" w:hint="eastAsia"/>
          <w:bCs/>
          <w:sz w:val="28"/>
          <w:szCs w:val="28"/>
        </w:rPr>
        <w:t>𠊎</w:t>
      </w:r>
      <w:r w:rsidR="0095319B" w:rsidRPr="004A47E2">
        <w:rPr>
          <w:rFonts w:ascii="Times New Roman" w:eastAsia="標楷體" w:hAnsi="Times New Roman" w:hint="eastAsia"/>
          <w:bCs/>
          <w:sz w:val="28"/>
          <w:szCs w:val="28"/>
        </w:rPr>
        <w:t>講客」標章置入設計或布置，以營造客語友善環境，且須符合行政院「政府機關政策文宣規劃執行注意事項」及預算法第</w:t>
      </w:r>
      <w:r w:rsidR="0095319B" w:rsidRPr="004A47E2">
        <w:rPr>
          <w:rFonts w:ascii="Times New Roman" w:eastAsia="標楷體" w:hAnsi="Times New Roman" w:hint="eastAsia"/>
          <w:bCs/>
          <w:sz w:val="28"/>
          <w:szCs w:val="28"/>
        </w:rPr>
        <w:t xml:space="preserve"> 62 </w:t>
      </w:r>
      <w:r w:rsidR="0095319B" w:rsidRPr="004A47E2">
        <w:rPr>
          <w:rFonts w:ascii="Times New Roman" w:eastAsia="標楷體" w:hAnsi="Times New Roman" w:hint="eastAsia"/>
          <w:bCs/>
          <w:sz w:val="28"/>
          <w:szCs w:val="28"/>
        </w:rPr>
        <w:t>條之</w:t>
      </w:r>
      <w:r w:rsidR="0095319B" w:rsidRPr="004A47E2">
        <w:rPr>
          <w:rFonts w:ascii="Times New Roman" w:eastAsia="標楷體" w:hAnsi="Times New Roman" w:hint="eastAsia"/>
          <w:bCs/>
          <w:sz w:val="28"/>
          <w:szCs w:val="28"/>
        </w:rPr>
        <w:t xml:space="preserve"> 1 </w:t>
      </w:r>
      <w:r w:rsidR="0095319B" w:rsidRPr="004A47E2">
        <w:rPr>
          <w:rFonts w:ascii="Times New Roman" w:eastAsia="標楷體" w:hAnsi="Times New Roman" w:hint="eastAsia"/>
          <w:bCs/>
          <w:sz w:val="28"/>
          <w:szCs w:val="28"/>
        </w:rPr>
        <w:t>規</w:t>
      </w:r>
      <w:r w:rsidR="0095319B" w:rsidRPr="004A47E2">
        <w:rPr>
          <w:rFonts w:ascii="Times New Roman" w:eastAsia="標楷體" w:hAnsi="Times New Roman" w:hint="eastAsia"/>
          <w:bCs/>
          <w:sz w:val="28"/>
          <w:szCs w:val="28"/>
        </w:rPr>
        <w:t xml:space="preserve"> </w:t>
      </w:r>
      <w:r w:rsidR="0095319B" w:rsidRPr="004A47E2">
        <w:rPr>
          <w:rFonts w:ascii="Times New Roman" w:eastAsia="標楷體" w:hAnsi="Times New Roman" w:hint="eastAsia"/>
          <w:bCs/>
          <w:sz w:val="28"/>
          <w:szCs w:val="28"/>
        </w:rPr>
        <w:t>定，並標示「廣告」字樣及註明辦理或贊助機關。</w:t>
      </w:r>
    </w:p>
    <w:p w14:paraId="5A594016" w14:textId="4AD46A9E" w:rsidR="00CD388A" w:rsidRPr="004A47E2" w:rsidRDefault="0095319B" w:rsidP="004A47E2">
      <w:pPr>
        <w:pStyle w:val="Web"/>
        <w:numPr>
          <w:ilvl w:val="0"/>
          <w:numId w:val="27"/>
        </w:numPr>
        <w:spacing w:before="79" w:beforeAutospacing="0" w:after="79" w:line="500" w:lineRule="exact"/>
        <w:ind w:leftChars="94" w:left="815" w:hanging="589"/>
        <w:jc w:val="both"/>
        <w:rPr>
          <w:rFonts w:ascii="Times New Roman" w:eastAsia="標楷體" w:hAnsi="Times New Roman"/>
          <w:bCs/>
          <w:sz w:val="28"/>
          <w:szCs w:val="28"/>
        </w:rPr>
      </w:pPr>
      <w:r w:rsidRPr="004A47E2">
        <w:rPr>
          <w:rFonts w:ascii="Times New Roman" w:eastAsia="標楷體" w:hAnsi="Times New Roman" w:hint="eastAsia"/>
          <w:bCs/>
          <w:sz w:val="28"/>
          <w:szCs w:val="28"/>
        </w:rPr>
        <w:t>廠商注意不得侵犯他人之著作財產權，所引用之資料、影像、圖片、插圖等，如涉及他人權利時，應事先取得權利人其著作於本採購標的公開使用</w:t>
      </w:r>
      <w:r w:rsidRPr="004A47E2">
        <w:rPr>
          <w:rFonts w:ascii="Times New Roman" w:eastAsia="標楷體" w:hAnsi="Times New Roman" w:hint="eastAsia"/>
          <w:bCs/>
          <w:sz w:val="28"/>
          <w:szCs w:val="28"/>
        </w:rPr>
        <w:t>(</w:t>
      </w:r>
      <w:r w:rsidRPr="004A47E2">
        <w:rPr>
          <w:rFonts w:ascii="Times New Roman" w:eastAsia="標楷體" w:hAnsi="Times New Roman" w:hint="eastAsia"/>
          <w:bCs/>
          <w:sz w:val="28"/>
          <w:szCs w:val="28"/>
        </w:rPr>
        <w:t>含著</w:t>
      </w:r>
      <w:r w:rsidRPr="004A47E2">
        <w:rPr>
          <w:rFonts w:ascii="Times New Roman" w:eastAsia="標楷體" w:hAnsi="Times New Roman" w:hint="eastAsia"/>
          <w:bCs/>
          <w:sz w:val="28"/>
          <w:szCs w:val="28"/>
        </w:rPr>
        <w:t xml:space="preserve"> </w:t>
      </w:r>
      <w:r w:rsidRPr="004A47E2">
        <w:rPr>
          <w:rFonts w:ascii="Times New Roman" w:eastAsia="標楷體" w:hAnsi="Times New Roman" w:hint="eastAsia"/>
          <w:bCs/>
          <w:sz w:val="28"/>
          <w:szCs w:val="28"/>
        </w:rPr>
        <w:t>作權之各種使用方式</w:t>
      </w:r>
      <w:r w:rsidRPr="004A47E2">
        <w:rPr>
          <w:rFonts w:ascii="Times New Roman" w:eastAsia="標楷體" w:hAnsi="Times New Roman" w:hint="eastAsia"/>
          <w:bCs/>
          <w:sz w:val="28"/>
          <w:szCs w:val="28"/>
        </w:rPr>
        <w:t>)</w:t>
      </w:r>
      <w:r w:rsidRPr="004A47E2">
        <w:rPr>
          <w:rFonts w:ascii="Times New Roman" w:eastAsia="標楷體" w:hAnsi="Times New Roman" w:hint="eastAsia"/>
          <w:bCs/>
          <w:sz w:val="28"/>
          <w:szCs w:val="28"/>
        </w:rPr>
        <w:t>同意書，如有侵害第三人合法權益時，由廠商負責處理並承擔一切法律責任。</w:t>
      </w:r>
    </w:p>
    <w:p w14:paraId="7D7CDF69" w14:textId="0DCA0B30" w:rsidR="0095319B" w:rsidRPr="004A47E2" w:rsidRDefault="0095319B" w:rsidP="004A47E2">
      <w:pPr>
        <w:pStyle w:val="Web"/>
        <w:numPr>
          <w:ilvl w:val="0"/>
          <w:numId w:val="27"/>
        </w:numPr>
        <w:spacing w:before="79" w:beforeAutospacing="0" w:after="79" w:line="500" w:lineRule="exact"/>
        <w:ind w:leftChars="94" w:left="815" w:hanging="589"/>
        <w:jc w:val="both"/>
        <w:rPr>
          <w:rFonts w:ascii="Times New Roman" w:eastAsia="標楷體" w:hAnsi="Times New Roman"/>
          <w:bCs/>
          <w:sz w:val="28"/>
          <w:szCs w:val="28"/>
        </w:rPr>
      </w:pPr>
      <w:r w:rsidRPr="004A47E2">
        <w:rPr>
          <w:rFonts w:ascii="Times New Roman" w:eastAsia="標楷體" w:hAnsi="Times New Roman" w:hint="eastAsia"/>
          <w:bCs/>
          <w:sz w:val="28"/>
          <w:szCs w:val="28"/>
        </w:rPr>
        <w:t>本案所有設計及衍生之相關著作財產權歸屬本局，本局擁有永久使用及修改權利，得標廠商應於履約結束後，須將相關檔案</w:t>
      </w:r>
      <w:r w:rsidRPr="004A47E2">
        <w:rPr>
          <w:rFonts w:ascii="Times New Roman" w:eastAsia="標楷體" w:hAnsi="Times New Roman" w:hint="eastAsia"/>
          <w:bCs/>
          <w:sz w:val="28"/>
          <w:szCs w:val="28"/>
        </w:rPr>
        <w:t>(</w:t>
      </w:r>
      <w:r w:rsidRPr="004A47E2">
        <w:rPr>
          <w:rFonts w:ascii="Times New Roman" w:eastAsia="標楷體" w:hAnsi="Times New Roman" w:hint="eastAsia"/>
          <w:bCs/>
          <w:sz w:val="28"/>
          <w:szCs w:val="28"/>
        </w:rPr>
        <w:t>含原始檔及</w:t>
      </w:r>
      <w:r w:rsidRPr="004A47E2">
        <w:rPr>
          <w:rFonts w:ascii="Times New Roman" w:eastAsia="標楷體" w:hAnsi="Times New Roman" w:hint="eastAsia"/>
          <w:bCs/>
          <w:sz w:val="28"/>
          <w:szCs w:val="28"/>
        </w:rPr>
        <w:t xml:space="preserve"> PDF </w:t>
      </w:r>
      <w:r w:rsidRPr="004A47E2">
        <w:rPr>
          <w:rFonts w:ascii="Times New Roman" w:eastAsia="標楷體" w:hAnsi="Times New Roman" w:hint="eastAsia"/>
          <w:bCs/>
          <w:sz w:val="28"/>
          <w:szCs w:val="28"/>
        </w:rPr>
        <w:t>檔</w:t>
      </w:r>
      <w:r w:rsidRPr="004A47E2">
        <w:rPr>
          <w:rFonts w:ascii="Times New Roman" w:eastAsia="標楷體" w:hAnsi="Times New Roman" w:hint="eastAsia"/>
          <w:bCs/>
          <w:sz w:val="28"/>
          <w:szCs w:val="28"/>
        </w:rPr>
        <w:t>)</w:t>
      </w:r>
      <w:r w:rsidRPr="004A47E2">
        <w:rPr>
          <w:rFonts w:ascii="Times New Roman" w:eastAsia="標楷體" w:hAnsi="Times New Roman" w:hint="eastAsia"/>
          <w:bCs/>
          <w:sz w:val="28"/>
          <w:szCs w:val="28"/>
        </w:rPr>
        <w:t>送至本局存查。</w:t>
      </w:r>
    </w:p>
    <w:p w14:paraId="01B2447B" w14:textId="268411A2" w:rsidR="009C5749" w:rsidRPr="009C5749" w:rsidRDefault="00754B68" w:rsidP="009C5749">
      <w:pPr>
        <w:pStyle w:val="Web"/>
        <w:numPr>
          <w:ilvl w:val="0"/>
          <w:numId w:val="27"/>
        </w:numPr>
        <w:spacing w:before="79" w:beforeAutospacing="0" w:after="79" w:line="500" w:lineRule="exact"/>
        <w:ind w:leftChars="94" w:left="815" w:hanging="589"/>
        <w:jc w:val="both"/>
        <w:rPr>
          <w:rFonts w:ascii="Times New Roman" w:eastAsia="標楷體" w:hAnsi="Times New Roman"/>
          <w:bCs/>
          <w:sz w:val="28"/>
          <w:szCs w:val="28"/>
        </w:rPr>
      </w:pPr>
      <w:r w:rsidRPr="004A47E2">
        <w:rPr>
          <w:rFonts w:ascii="Times New Roman" w:eastAsia="標楷體" w:hAnsi="Times New Roman" w:hint="eastAsia"/>
          <w:bCs/>
          <w:sz w:val="28"/>
          <w:szCs w:val="28"/>
        </w:rPr>
        <w:t>活動期間須配合本局新聞發布，於相關活動結束後提供多角度、清晰、有意義、呈現活動亮點之新聞照片，並運用自有之公關通路，積極安排媒體報導前述相關活動，另配合於活動</w:t>
      </w:r>
      <w:r w:rsidRPr="004A47E2">
        <w:rPr>
          <w:rFonts w:ascii="Times New Roman" w:eastAsia="標楷體" w:hAnsi="Times New Roman" w:hint="eastAsia"/>
          <w:bCs/>
          <w:sz w:val="28"/>
          <w:szCs w:val="28"/>
        </w:rPr>
        <w:t>7</w:t>
      </w:r>
      <w:r w:rsidRPr="004A47E2">
        <w:rPr>
          <w:rFonts w:ascii="Times New Roman" w:eastAsia="標楷體" w:hAnsi="Times New Roman" w:hint="eastAsia"/>
          <w:bCs/>
          <w:sz w:val="28"/>
          <w:szCs w:val="28"/>
        </w:rPr>
        <w:t>日前提供相關宣傳稿、致詞稿、新聞稿等，以增活動露出效益。</w:t>
      </w:r>
    </w:p>
    <w:p w14:paraId="0B82B101" w14:textId="1BFAA489" w:rsidR="009C5749" w:rsidRDefault="009C5749" w:rsidP="0058140B">
      <w:pPr>
        <w:pStyle w:val="Web"/>
        <w:spacing w:before="79" w:beforeAutospacing="0" w:after="79" w:line="500" w:lineRule="exact"/>
        <w:ind w:left="815"/>
        <w:jc w:val="both"/>
        <w:rPr>
          <w:rFonts w:ascii="Times New Roman" w:eastAsia="標楷體" w:hAnsi="Times New Roman"/>
          <w:bCs/>
          <w:sz w:val="28"/>
          <w:szCs w:val="28"/>
        </w:rPr>
      </w:pPr>
    </w:p>
    <w:p w14:paraId="56C6A574" w14:textId="4E7AD7A8" w:rsidR="00510A29" w:rsidRPr="00897E01" w:rsidRDefault="00510A29" w:rsidP="004A47E2">
      <w:pPr>
        <w:pStyle w:val="2"/>
        <w:numPr>
          <w:ilvl w:val="0"/>
          <w:numId w:val="1"/>
        </w:numPr>
        <w:spacing w:line="460" w:lineRule="exact"/>
        <w:ind w:leftChars="0" w:left="709" w:hanging="567"/>
        <w:jc w:val="both"/>
        <w:rPr>
          <w:rFonts w:ascii="Times New Roman" w:eastAsia="標楷體" w:hAnsi="Times New Roman" w:cs="新細明體"/>
          <w:b/>
          <w:bCs/>
          <w:kern w:val="0"/>
          <w:sz w:val="28"/>
          <w:szCs w:val="28"/>
        </w:rPr>
      </w:pPr>
      <w:r w:rsidRPr="00897E01">
        <w:rPr>
          <w:rFonts w:ascii="Times New Roman" w:eastAsia="標楷體" w:hAnsi="Times New Roman" w:cs="新細明體" w:hint="eastAsia"/>
          <w:b/>
          <w:bCs/>
          <w:kern w:val="0"/>
          <w:sz w:val="28"/>
          <w:szCs w:val="28"/>
        </w:rPr>
        <w:lastRenderedPageBreak/>
        <w:t>行政事項</w:t>
      </w:r>
      <w:r w:rsidR="00897E01">
        <w:rPr>
          <w:rFonts w:ascii="Times New Roman" w:eastAsia="標楷體" w:hAnsi="Times New Roman" w:cs="新細明體" w:hint="eastAsia"/>
          <w:b/>
          <w:bCs/>
          <w:kern w:val="0"/>
          <w:sz w:val="28"/>
          <w:szCs w:val="28"/>
        </w:rPr>
        <w:t>：</w:t>
      </w:r>
    </w:p>
    <w:p w14:paraId="7BC8C1F4" w14:textId="77777777" w:rsidR="00EE42D0" w:rsidRPr="00BA223C" w:rsidRDefault="00EE7FA7" w:rsidP="004A47E2">
      <w:pPr>
        <w:pStyle w:val="Web"/>
        <w:numPr>
          <w:ilvl w:val="0"/>
          <w:numId w:val="28"/>
        </w:numPr>
        <w:spacing w:before="79" w:beforeAutospacing="0" w:after="79" w:line="500" w:lineRule="exact"/>
        <w:ind w:leftChars="94" w:left="815" w:hanging="589"/>
        <w:jc w:val="both"/>
        <w:rPr>
          <w:rFonts w:ascii="Times New Roman" w:eastAsia="標楷體" w:hAnsi="Times New Roman"/>
          <w:bCs/>
          <w:color w:val="000000" w:themeColor="text1"/>
          <w:sz w:val="28"/>
          <w:szCs w:val="28"/>
        </w:rPr>
      </w:pPr>
      <w:r w:rsidRPr="004A47E2">
        <w:rPr>
          <w:rFonts w:ascii="Times New Roman" w:eastAsia="標楷體" w:hAnsi="Times New Roman"/>
          <w:bCs/>
          <w:sz w:val="28"/>
          <w:szCs w:val="28"/>
        </w:rPr>
        <w:t>行</w:t>
      </w:r>
      <w:r w:rsidRPr="00BA223C">
        <w:rPr>
          <w:rFonts w:ascii="Times New Roman" w:eastAsia="標楷體" w:hAnsi="Times New Roman"/>
          <w:bCs/>
          <w:color w:val="000000" w:themeColor="text1"/>
          <w:sz w:val="28"/>
          <w:szCs w:val="28"/>
        </w:rPr>
        <w:t>政作業事項：</w:t>
      </w:r>
    </w:p>
    <w:p w14:paraId="1AE67744" w14:textId="4AC5B199" w:rsidR="00246071" w:rsidRPr="00BA223C" w:rsidRDefault="00167597" w:rsidP="00763C5B">
      <w:pPr>
        <w:numPr>
          <w:ilvl w:val="2"/>
          <w:numId w:val="12"/>
        </w:numPr>
        <w:spacing w:line="460" w:lineRule="exact"/>
        <w:ind w:left="1418" w:hanging="567"/>
        <w:rPr>
          <w:rFonts w:ascii="標楷體" w:eastAsia="標楷體" w:hAnsi="標楷體" w:cs="Times New Roman"/>
          <w:bCs/>
          <w:color w:val="000000" w:themeColor="text1"/>
          <w:sz w:val="28"/>
          <w:szCs w:val="28"/>
        </w:rPr>
      </w:pPr>
      <w:r w:rsidRPr="00BA223C">
        <w:rPr>
          <w:rFonts w:ascii="標楷體" w:eastAsia="標楷體" w:hAnsi="標楷體" w:cs="Times New Roman" w:hint="eastAsia"/>
          <w:bCs/>
          <w:color w:val="000000" w:themeColor="text1"/>
          <w:sz w:val="28"/>
          <w:szCs w:val="28"/>
        </w:rPr>
        <w:t>活</w:t>
      </w:r>
      <w:r w:rsidR="00EE7FA7" w:rsidRPr="00BA223C">
        <w:rPr>
          <w:rFonts w:ascii="標楷體" w:eastAsia="標楷體" w:hAnsi="標楷體" w:cs="Times New Roman"/>
          <w:bCs/>
          <w:color w:val="000000" w:themeColor="text1"/>
          <w:sz w:val="28"/>
          <w:szCs w:val="28"/>
        </w:rPr>
        <w:t>動前置作業：活動規劃期間，廠商應指派至少一名人員擔任窗口，協助本局辦理活動各項相關會議之召開及場勘，即時協助本局辦理相關工作介面之整合與協調，廠商需協助各項文書紀錄及所需簡報等</w:t>
      </w:r>
      <w:r w:rsidR="007A4005" w:rsidRPr="00BA223C">
        <w:rPr>
          <w:rFonts w:ascii="標楷體" w:eastAsia="標楷體" w:hAnsi="標楷體" w:cs="Times New Roman" w:hint="eastAsia"/>
          <w:bCs/>
          <w:color w:val="000000" w:themeColor="text1"/>
          <w:sz w:val="28"/>
          <w:szCs w:val="28"/>
        </w:rPr>
        <w:t>。</w:t>
      </w:r>
    </w:p>
    <w:p w14:paraId="37956457" w14:textId="441CD754" w:rsidR="007A4005" w:rsidRPr="00BA223C" w:rsidRDefault="007A4005" w:rsidP="007A4005">
      <w:pPr>
        <w:numPr>
          <w:ilvl w:val="2"/>
          <w:numId w:val="12"/>
        </w:numPr>
        <w:spacing w:line="460" w:lineRule="exact"/>
        <w:ind w:left="1418" w:hanging="567"/>
        <w:rPr>
          <w:rFonts w:ascii="標楷體" w:eastAsia="標楷體" w:hAnsi="標楷體" w:cs="Times New Roman"/>
          <w:bCs/>
          <w:color w:val="000000" w:themeColor="text1"/>
          <w:sz w:val="28"/>
          <w:szCs w:val="28"/>
        </w:rPr>
      </w:pPr>
      <w:r w:rsidRPr="00BA223C">
        <w:rPr>
          <w:rFonts w:ascii="標楷體" w:eastAsia="標楷體" w:hAnsi="標楷體" w:cs="Times New Roman" w:hint="eastAsia"/>
          <w:bCs/>
          <w:color w:val="000000" w:themeColor="text1"/>
          <w:sz w:val="28"/>
          <w:szCs w:val="28"/>
        </w:rPr>
        <w:t>依本局需求，廠商須協助撰寫提案計畫向中央申請經費</w:t>
      </w:r>
      <w:r w:rsidR="00B768A2" w:rsidRPr="00BA223C">
        <w:rPr>
          <w:rFonts w:ascii="標楷體" w:eastAsia="標楷體" w:hAnsi="標楷體" w:cs="Times New Roman"/>
          <w:bCs/>
          <w:color w:val="000000" w:themeColor="text1"/>
          <w:sz w:val="28"/>
          <w:szCs w:val="28"/>
        </w:rPr>
        <w:t>，並於活動場地租借時間內完成所有硬體之撤場(不可歸責廠商原因不在此限)</w:t>
      </w:r>
      <w:r w:rsidRPr="00BA223C">
        <w:rPr>
          <w:rFonts w:ascii="標楷體" w:eastAsia="標楷體" w:hAnsi="標楷體" w:cs="Times New Roman" w:hint="eastAsia"/>
          <w:bCs/>
          <w:color w:val="000000" w:themeColor="text1"/>
          <w:sz w:val="28"/>
          <w:szCs w:val="28"/>
        </w:rPr>
        <w:t>。</w:t>
      </w:r>
    </w:p>
    <w:p w14:paraId="3AEDACCA" w14:textId="2C6BC67B" w:rsidR="00EE7FA7" w:rsidRPr="00BA223C" w:rsidRDefault="00EE7FA7" w:rsidP="004A47E2">
      <w:pPr>
        <w:pStyle w:val="Web"/>
        <w:numPr>
          <w:ilvl w:val="0"/>
          <w:numId w:val="28"/>
        </w:numPr>
        <w:spacing w:before="79" w:beforeAutospacing="0" w:after="79" w:line="500" w:lineRule="exact"/>
        <w:ind w:leftChars="94" w:left="815" w:hanging="589"/>
        <w:jc w:val="both"/>
        <w:rPr>
          <w:rFonts w:ascii="Times New Roman" w:eastAsia="標楷體" w:hAnsi="Times New Roman"/>
          <w:bCs/>
          <w:color w:val="000000" w:themeColor="text1"/>
          <w:sz w:val="28"/>
          <w:szCs w:val="28"/>
        </w:rPr>
      </w:pPr>
      <w:r w:rsidRPr="00BA223C">
        <w:rPr>
          <w:rFonts w:ascii="Times New Roman" w:eastAsia="標楷體" w:hAnsi="Times New Roman"/>
          <w:bCs/>
          <w:color w:val="000000" w:themeColor="text1"/>
          <w:sz w:val="28"/>
          <w:szCs w:val="28"/>
        </w:rPr>
        <w:t>成果報告書：</w:t>
      </w:r>
    </w:p>
    <w:p w14:paraId="4B0A94B4" w14:textId="56580540" w:rsidR="00EE7FA7" w:rsidRPr="00BA223C" w:rsidRDefault="00EE7FA7" w:rsidP="007A4005">
      <w:pPr>
        <w:numPr>
          <w:ilvl w:val="0"/>
          <w:numId w:val="31"/>
        </w:numPr>
        <w:spacing w:line="460" w:lineRule="exact"/>
        <w:ind w:left="1418" w:hanging="567"/>
        <w:rPr>
          <w:rFonts w:ascii="Times New Roman" w:eastAsia="標楷體" w:hAnsi="Times New Roman" w:cs="Times New Roman"/>
          <w:bCs/>
          <w:color w:val="000000" w:themeColor="text1"/>
          <w:sz w:val="28"/>
          <w:szCs w:val="28"/>
        </w:rPr>
      </w:pPr>
      <w:r w:rsidRPr="00BA223C">
        <w:rPr>
          <w:rFonts w:ascii="Times New Roman" w:eastAsia="標楷體" w:hAnsi="Times New Roman" w:cs="Times New Roman"/>
          <w:bCs/>
          <w:color w:val="000000" w:themeColor="text1"/>
          <w:sz w:val="28"/>
          <w:szCs w:val="28"/>
        </w:rPr>
        <w:t>成果報告書一式</w:t>
      </w:r>
      <w:r w:rsidR="00A450B4" w:rsidRPr="00BA223C">
        <w:rPr>
          <w:rFonts w:ascii="Times New Roman" w:eastAsia="標楷體" w:hAnsi="Times New Roman" w:cs="Times New Roman" w:hint="eastAsia"/>
          <w:bCs/>
          <w:color w:val="000000" w:themeColor="text1"/>
          <w:sz w:val="28"/>
          <w:szCs w:val="28"/>
        </w:rPr>
        <w:t>2</w:t>
      </w:r>
      <w:r w:rsidRPr="00BA223C">
        <w:rPr>
          <w:rFonts w:ascii="Times New Roman" w:eastAsia="標楷體" w:hAnsi="Times New Roman" w:cs="Times New Roman"/>
          <w:bCs/>
          <w:color w:val="000000" w:themeColor="text1"/>
          <w:sz w:val="28"/>
          <w:szCs w:val="28"/>
        </w:rPr>
        <w:t>份</w:t>
      </w:r>
      <w:r w:rsidRPr="00BA223C">
        <w:rPr>
          <w:rFonts w:ascii="Times New Roman" w:eastAsia="標楷體" w:hAnsi="Times New Roman" w:cs="Times New Roman"/>
          <w:bCs/>
          <w:color w:val="000000" w:themeColor="text1"/>
          <w:sz w:val="28"/>
          <w:szCs w:val="28"/>
        </w:rPr>
        <w:t>(</w:t>
      </w:r>
      <w:r w:rsidRPr="00BA223C">
        <w:rPr>
          <w:rFonts w:ascii="Times New Roman" w:eastAsia="標楷體" w:hAnsi="Times New Roman" w:cs="Times New Roman"/>
          <w:bCs/>
          <w:color w:val="000000" w:themeColor="text1"/>
          <w:sz w:val="28"/>
          <w:szCs w:val="28"/>
        </w:rPr>
        <w:t>彩色印刷），</w:t>
      </w:r>
      <w:r w:rsidR="000F2355" w:rsidRPr="00BA223C">
        <w:rPr>
          <w:rFonts w:ascii="Times New Roman" w:eastAsia="標楷體" w:hAnsi="Times New Roman" w:cs="Times New Roman" w:hint="eastAsia"/>
          <w:bCs/>
          <w:color w:val="000000" w:themeColor="text1"/>
          <w:sz w:val="28"/>
          <w:szCs w:val="28"/>
        </w:rPr>
        <w:t>結案內容存於適當</w:t>
      </w:r>
      <w:r w:rsidR="00B768A2" w:rsidRPr="00BA223C">
        <w:rPr>
          <w:rFonts w:ascii="Times New Roman" w:eastAsia="標楷體" w:hAnsi="Times New Roman" w:cs="Times New Roman" w:hint="eastAsia"/>
          <w:bCs/>
          <w:color w:val="000000" w:themeColor="text1"/>
          <w:sz w:val="28"/>
          <w:szCs w:val="28"/>
        </w:rPr>
        <w:t>容量</w:t>
      </w:r>
      <w:r w:rsidR="000F2355" w:rsidRPr="00BA223C">
        <w:rPr>
          <w:rFonts w:ascii="Times New Roman" w:eastAsia="標楷體" w:hAnsi="Times New Roman" w:cs="Times New Roman" w:hint="eastAsia"/>
          <w:bCs/>
          <w:color w:val="000000" w:themeColor="text1"/>
          <w:sz w:val="28"/>
          <w:szCs w:val="28"/>
        </w:rPr>
        <w:t>之隨身碟或</w:t>
      </w:r>
      <w:r w:rsidR="00B768A2" w:rsidRPr="00BA223C">
        <w:rPr>
          <w:rFonts w:ascii="Times New Roman" w:eastAsia="標楷體" w:hAnsi="Times New Roman" w:cs="Times New Roman" w:hint="eastAsia"/>
          <w:bCs/>
          <w:color w:val="000000" w:themeColor="text1"/>
          <w:sz w:val="28"/>
          <w:szCs w:val="28"/>
        </w:rPr>
        <w:t>外接式隨身硬碟</w:t>
      </w:r>
      <w:r w:rsidR="00B768A2" w:rsidRPr="00BA223C">
        <w:rPr>
          <w:rFonts w:ascii="Times New Roman" w:eastAsia="標楷體" w:hAnsi="Times New Roman" w:cs="Times New Roman" w:hint="eastAsia"/>
          <w:bCs/>
          <w:color w:val="000000" w:themeColor="text1"/>
          <w:sz w:val="28"/>
          <w:szCs w:val="28"/>
        </w:rPr>
        <w:t>(</w:t>
      </w:r>
      <w:r w:rsidR="00B768A2" w:rsidRPr="00BA223C">
        <w:rPr>
          <w:rFonts w:ascii="Times New Roman" w:eastAsia="標楷體" w:hAnsi="Times New Roman" w:cs="Times New Roman" w:hint="eastAsia"/>
          <w:bCs/>
          <w:color w:val="000000" w:themeColor="text1"/>
          <w:sz w:val="28"/>
          <w:szCs w:val="28"/>
        </w:rPr>
        <w:t>一式</w:t>
      </w:r>
      <w:r w:rsidR="00B768A2" w:rsidRPr="00BA223C">
        <w:rPr>
          <w:rFonts w:ascii="Times New Roman" w:eastAsia="標楷體" w:hAnsi="Times New Roman" w:cs="Times New Roman" w:hint="eastAsia"/>
          <w:bCs/>
          <w:color w:val="000000" w:themeColor="text1"/>
          <w:sz w:val="28"/>
          <w:szCs w:val="28"/>
        </w:rPr>
        <w:t>2</w:t>
      </w:r>
      <w:r w:rsidR="00B768A2" w:rsidRPr="00BA223C">
        <w:rPr>
          <w:rFonts w:ascii="Times New Roman" w:eastAsia="標楷體" w:hAnsi="Times New Roman" w:cs="Times New Roman" w:hint="eastAsia"/>
          <w:bCs/>
          <w:color w:val="000000" w:themeColor="text1"/>
          <w:sz w:val="28"/>
          <w:szCs w:val="28"/>
        </w:rPr>
        <w:t>分</w:t>
      </w:r>
      <w:r w:rsidR="00B768A2" w:rsidRPr="00BA223C">
        <w:rPr>
          <w:rFonts w:ascii="Times New Roman" w:eastAsia="標楷體" w:hAnsi="Times New Roman" w:cs="Times New Roman" w:hint="eastAsia"/>
          <w:bCs/>
          <w:color w:val="000000" w:themeColor="text1"/>
          <w:sz w:val="28"/>
          <w:szCs w:val="28"/>
        </w:rPr>
        <w:t>)</w:t>
      </w:r>
      <w:r w:rsidR="00B768A2" w:rsidRPr="00BA223C">
        <w:rPr>
          <w:rFonts w:ascii="Times New Roman" w:eastAsia="標楷體" w:hAnsi="Times New Roman" w:cs="Times New Roman" w:hint="eastAsia"/>
          <w:bCs/>
          <w:color w:val="000000" w:themeColor="text1"/>
          <w:sz w:val="28"/>
          <w:szCs w:val="28"/>
        </w:rPr>
        <w:t>送交本局驗收辦理結案，</w:t>
      </w:r>
      <w:r w:rsidRPr="00BA223C">
        <w:rPr>
          <w:rFonts w:ascii="Times New Roman" w:eastAsia="標楷體" w:hAnsi="Times New Roman" w:cs="Times New Roman"/>
          <w:bCs/>
          <w:color w:val="000000" w:themeColor="text1"/>
          <w:sz w:val="28"/>
          <w:szCs w:val="28"/>
        </w:rPr>
        <w:t>報告書含本案活動整體執行成果說明、活動花絮照片圖說、媒體宣傳效益、活動參與人次、活動效益分析、檢討與建議等資料。</w:t>
      </w:r>
    </w:p>
    <w:p w14:paraId="6FF796A1" w14:textId="77777777" w:rsidR="00EE7FA7" w:rsidRPr="00BA223C" w:rsidRDefault="00EE7FA7" w:rsidP="007A4005">
      <w:pPr>
        <w:numPr>
          <w:ilvl w:val="0"/>
          <w:numId w:val="31"/>
        </w:numPr>
        <w:spacing w:line="460" w:lineRule="exact"/>
        <w:ind w:left="1418" w:hanging="567"/>
        <w:rPr>
          <w:rFonts w:ascii="標楷體" w:eastAsia="標楷體" w:hAnsi="標楷體" w:cs="Times New Roman"/>
          <w:bCs/>
          <w:color w:val="000000" w:themeColor="text1"/>
          <w:sz w:val="28"/>
          <w:szCs w:val="28"/>
        </w:rPr>
      </w:pPr>
      <w:r w:rsidRPr="00BA223C">
        <w:rPr>
          <w:rFonts w:ascii="Times New Roman" w:eastAsia="標楷體" w:hAnsi="Times New Roman" w:cs="Times New Roman"/>
          <w:bCs/>
          <w:color w:val="000000" w:themeColor="text1"/>
          <w:sz w:val="28"/>
          <w:szCs w:val="28"/>
        </w:rPr>
        <w:t>成</w:t>
      </w:r>
      <w:r w:rsidRPr="00BA223C">
        <w:rPr>
          <w:rFonts w:ascii="標楷體" w:eastAsia="標楷體" w:hAnsi="標楷體" w:cs="Times New Roman"/>
          <w:bCs/>
          <w:color w:val="000000" w:themeColor="text1"/>
          <w:sz w:val="28"/>
          <w:szCs w:val="28"/>
        </w:rPr>
        <w:t>果報告書內容須依契約規定提供相關驗收證明(如公文、憑證、單據等)。</w:t>
      </w:r>
    </w:p>
    <w:p w14:paraId="7A74FE33" w14:textId="642C027F" w:rsidR="007A4005" w:rsidRPr="00BA223C" w:rsidRDefault="007A4005" w:rsidP="007A4005">
      <w:pPr>
        <w:numPr>
          <w:ilvl w:val="0"/>
          <w:numId w:val="31"/>
        </w:numPr>
        <w:spacing w:line="460" w:lineRule="exact"/>
        <w:ind w:left="1418" w:hanging="567"/>
        <w:rPr>
          <w:rFonts w:ascii="標楷體" w:eastAsia="標楷體" w:hAnsi="標楷體" w:cs="Times New Roman"/>
          <w:bCs/>
          <w:color w:val="000000" w:themeColor="text1"/>
          <w:sz w:val="28"/>
          <w:szCs w:val="28"/>
        </w:rPr>
      </w:pPr>
      <w:r w:rsidRPr="00BA223C">
        <w:rPr>
          <w:rFonts w:ascii="標楷體" w:eastAsia="標楷體" w:hAnsi="標楷體" w:cs="Times New Roman" w:hint="eastAsia"/>
          <w:bCs/>
          <w:color w:val="000000" w:themeColor="text1"/>
          <w:sz w:val="28"/>
          <w:szCs w:val="28"/>
        </w:rPr>
        <w:t>如向中央申請經費之提案計畫書獲准，結案報告書須包含提案計畫書之績效指標完成情形。</w:t>
      </w:r>
    </w:p>
    <w:p w14:paraId="085A8525" w14:textId="22F8FF55" w:rsidR="00EE7FA7" w:rsidRPr="00BA223C" w:rsidRDefault="00EE7FA7" w:rsidP="007A4005">
      <w:pPr>
        <w:numPr>
          <w:ilvl w:val="0"/>
          <w:numId w:val="31"/>
        </w:numPr>
        <w:spacing w:line="460" w:lineRule="exact"/>
        <w:ind w:left="1418" w:hanging="567"/>
        <w:rPr>
          <w:rFonts w:ascii="標楷體" w:eastAsia="標楷體" w:hAnsi="標楷體" w:cs="Times New Roman"/>
          <w:bCs/>
          <w:color w:val="000000" w:themeColor="text1"/>
          <w:sz w:val="28"/>
          <w:szCs w:val="28"/>
        </w:rPr>
      </w:pPr>
      <w:r w:rsidRPr="00BA223C">
        <w:rPr>
          <w:rFonts w:ascii="標楷體" w:eastAsia="標楷體" w:hAnsi="標楷體" w:cs="Times New Roman"/>
          <w:bCs/>
          <w:color w:val="000000" w:themeColor="text1"/>
          <w:sz w:val="28"/>
          <w:szCs w:val="28"/>
        </w:rPr>
        <w:t>電子檔須存為印刷用格式及PC用格式（PC用格式之文字為WORD 檔，單張圖片為JPG或</w:t>
      </w:r>
      <w:r w:rsidR="003B1FAA" w:rsidRPr="00BA223C">
        <w:rPr>
          <w:rFonts w:ascii="標楷體" w:eastAsia="標楷體" w:hAnsi="標楷體" w:cs="Times New Roman"/>
          <w:bCs/>
          <w:color w:val="000000" w:themeColor="text1"/>
          <w:sz w:val="28"/>
          <w:szCs w:val="28"/>
        </w:rPr>
        <w:t>PNG</w:t>
      </w:r>
      <w:r w:rsidRPr="00BA223C">
        <w:rPr>
          <w:rFonts w:ascii="標楷體" w:eastAsia="標楷體" w:hAnsi="標楷體" w:cs="Times New Roman"/>
          <w:bCs/>
          <w:color w:val="000000" w:themeColor="text1"/>
          <w:sz w:val="28"/>
          <w:szCs w:val="28"/>
        </w:rPr>
        <w:t>檔）。</w:t>
      </w:r>
    </w:p>
    <w:p w14:paraId="2A399D0C" w14:textId="54E3FF84" w:rsidR="0058090F" w:rsidRPr="00BA223C" w:rsidRDefault="00EE7FA7" w:rsidP="0058090F">
      <w:pPr>
        <w:numPr>
          <w:ilvl w:val="0"/>
          <w:numId w:val="31"/>
        </w:numPr>
        <w:spacing w:line="460" w:lineRule="exact"/>
        <w:ind w:left="1418" w:hanging="567"/>
        <w:rPr>
          <w:rFonts w:ascii="標楷體" w:eastAsia="標楷體" w:hAnsi="標楷體"/>
          <w:bCs/>
          <w:color w:val="000000" w:themeColor="text1"/>
          <w:sz w:val="28"/>
          <w:szCs w:val="28"/>
        </w:rPr>
      </w:pPr>
      <w:r w:rsidRPr="00BA223C">
        <w:rPr>
          <w:rFonts w:ascii="標楷體" w:eastAsia="標楷體" w:hAnsi="標楷體" w:cs="Times New Roman"/>
          <w:bCs/>
          <w:color w:val="000000" w:themeColor="text1"/>
          <w:sz w:val="28"/>
          <w:szCs w:val="28"/>
        </w:rPr>
        <w:t>本案須拍攝至少150張活動成果照片，</w:t>
      </w:r>
      <w:r w:rsidR="00F55707" w:rsidRPr="00BA223C">
        <w:rPr>
          <w:rFonts w:ascii="標楷體" w:eastAsia="標楷體" w:hAnsi="標楷體" w:cs="Times New Roman"/>
          <w:bCs/>
          <w:color w:val="000000" w:themeColor="text1"/>
          <w:sz w:val="28"/>
          <w:szCs w:val="28"/>
        </w:rPr>
        <w:t>包含</w:t>
      </w:r>
      <w:r w:rsidR="00F55707" w:rsidRPr="00BA223C">
        <w:rPr>
          <w:rFonts w:ascii="標楷體" w:eastAsia="標楷體" w:hAnsi="標楷體" w:cs="Times New Roman" w:hint="eastAsia"/>
          <w:bCs/>
          <w:color w:val="000000" w:themeColor="text1"/>
          <w:sz w:val="28"/>
          <w:szCs w:val="28"/>
        </w:rPr>
        <w:t>全景、</w:t>
      </w:r>
      <w:r w:rsidR="00F55707" w:rsidRPr="00BA223C">
        <w:rPr>
          <w:rFonts w:ascii="標楷體" w:eastAsia="標楷體" w:hAnsi="標楷體" w:cs="Times New Roman"/>
          <w:bCs/>
          <w:color w:val="000000" w:themeColor="text1"/>
          <w:sz w:val="28"/>
          <w:szCs w:val="28"/>
        </w:rPr>
        <w:t>現場活動照片、及</w:t>
      </w:r>
      <w:r w:rsidR="00F55707" w:rsidRPr="00BA223C">
        <w:rPr>
          <w:rFonts w:ascii="標楷體" w:eastAsia="標楷體" w:hAnsi="標楷體" w:cs="Times New Roman" w:hint="eastAsia"/>
          <w:bCs/>
          <w:color w:val="000000" w:themeColor="text1"/>
          <w:sz w:val="28"/>
          <w:szCs w:val="28"/>
        </w:rPr>
        <w:t>參與民眾</w:t>
      </w:r>
      <w:r w:rsidR="00F55707" w:rsidRPr="00BA223C">
        <w:rPr>
          <w:rFonts w:ascii="標楷體" w:eastAsia="標楷體" w:hAnsi="標楷體" w:cs="Times New Roman"/>
          <w:bCs/>
          <w:color w:val="000000" w:themeColor="text1"/>
          <w:sz w:val="28"/>
          <w:szCs w:val="28"/>
        </w:rPr>
        <w:t>等多角度照片畫面（格式</w:t>
      </w:r>
      <w:r w:rsidR="00F55707" w:rsidRPr="00BA223C">
        <w:rPr>
          <w:rFonts w:ascii="標楷體" w:eastAsia="標楷體" w:hAnsi="標楷體" w:cs="Times New Roman" w:hint="eastAsia"/>
          <w:bCs/>
          <w:color w:val="000000" w:themeColor="text1"/>
          <w:sz w:val="28"/>
          <w:szCs w:val="28"/>
        </w:rPr>
        <w:t>為橫式、PNG或JPG檔案，</w:t>
      </w:r>
      <w:r w:rsidR="00F55707" w:rsidRPr="00BA223C">
        <w:rPr>
          <w:rFonts w:ascii="標楷體" w:eastAsia="標楷體" w:hAnsi="標楷體" w:cs="Times New Roman"/>
          <w:bCs/>
          <w:color w:val="000000" w:themeColor="text1"/>
          <w:sz w:val="28"/>
          <w:szCs w:val="28"/>
        </w:rPr>
        <w:t>解析度需於300dpi以上），以供本局長期宣傳使用</w:t>
      </w:r>
      <w:r w:rsidRPr="00BA223C">
        <w:rPr>
          <w:rFonts w:ascii="標楷體" w:eastAsia="標楷體" w:hAnsi="標楷體" w:cs="Times New Roman"/>
          <w:bCs/>
          <w:color w:val="000000" w:themeColor="text1"/>
          <w:sz w:val="28"/>
          <w:szCs w:val="28"/>
        </w:rPr>
        <w:t>製作</w:t>
      </w:r>
      <w:r w:rsidR="00F55707" w:rsidRPr="00BA223C">
        <w:rPr>
          <w:rFonts w:ascii="標楷體" w:eastAsia="標楷體" w:hAnsi="標楷體" w:cs="Times New Roman" w:hint="eastAsia"/>
          <w:bCs/>
          <w:color w:val="000000" w:themeColor="text1"/>
          <w:sz w:val="28"/>
          <w:szCs w:val="28"/>
        </w:rPr>
        <w:t>，另提供</w:t>
      </w:r>
      <w:r w:rsidRPr="00BA223C">
        <w:rPr>
          <w:rFonts w:ascii="標楷體" w:eastAsia="標楷體" w:hAnsi="標楷體" w:cs="Times New Roman"/>
          <w:bCs/>
          <w:color w:val="000000" w:themeColor="text1"/>
          <w:sz w:val="28"/>
          <w:szCs w:val="28"/>
        </w:rPr>
        <w:t>剪輯活動精華影音紀錄片1支，長度至少</w:t>
      </w:r>
      <w:r w:rsidR="0058090F" w:rsidRPr="00BA223C">
        <w:rPr>
          <w:rFonts w:ascii="標楷體" w:eastAsia="標楷體" w:hAnsi="標楷體" w:hint="eastAsia"/>
          <w:bCs/>
          <w:color w:val="000000" w:themeColor="text1"/>
          <w:sz w:val="28"/>
          <w:szCs w:val="28"/>
        </w:rPr>
        <w:t>3-5</w:t>
      </w:r>
      <w:r w:rsidR="0058090F" w:rsidRPr="00BA223C">
        <w:rPr>
          <w:rFonts w:ascii="標楷體" w:eastAsia="標楷體" w:hAnsi="標楷體"/>
          <w:bCs/>
          <w:color w:val="000000" w:themeColor="text1"/>
          <w:sz w:val="28"/>
          <w:szCs w:val="28"/>
        </w:rPr>
        <w:t>分鐘</w:t>
      </w:r>
      <w:r w:rsidR="0058090F" w:rsidRPr="00BA223C">
        <w:rPr>
          <w:rFonts w:ascii="標楷體" w:eastAsia="標楷體" w:hAnsi="標楷體" w:hint="eastAsia"/>
          <w:bCs/>
          <w:color w:val="000000" w:themeColor="text1"/>
          <w:sz w:val="28"/>
          <w:szCs w:val="28"/>
        </w:rPr>
        <w:t>精華版影音紀錄，且本案之所有影片均須含</w:t>
      </w:r>
      <w:r w:rsidR="0058090F" w:rsidRPr="00BA223C">
        <w:rPr>
          <w:rFonts w:ascii="標楷體" w:eastAsia="標楷體" w:hAnsi="標楷體"/>
          <w:bCs/>
          <w:color w:val="000000" w:themeColor="text1"/>
          <w:sz w:val="28"/>
          <w:szCs w:val="28"/>
        </w:rPr>
        <w:t>後製後影像檔及無配樂</w:t>
      </w:r>
      <w:r w:rsidR="0058090F" w:rsidRPr="00BA223C">
        <w:rPr>
          <w:rFonts w:ascii="標楷體" w:eastAsia="標楷體" w:hAnsi="標楷體" w:hint="eastAsia"/>
          <w:bCs/>
          <w:color w:val="000000" w:themeColor="text1"/>
          <w:sz w:val="28"/>
          <w:szCs w:val="28"/>
        </w:rPr>
        <w:t>、</w:t>
      </w:r>
      <w:r w:rsidR="0058090F" w:rsidRPr="00BA223C">
        <w:rPr>
          <w:rFonts w:ascii="標楷體" w:eastAsia="標楷體" w:hAnsi="標楷體"/>
          <w:bCs/>
          <w:color w:val="000000" w:themeColor="text1"/>
          <w:sz w:val="28"/>
          <w:szCs w:val="28"/>
        </w:rPr>
        <w:t>字幕之乾淨畫面檔</w:t>
      </w:r>
      <w:r w:rsidR="0058090F" w:rsidRPr="00BA223C">
        <w:rPr>
          <w:rFonts w:ascii="標楷體" w:eastAsia="標楷體" w:hAnsi="標楷體" w:hint="eastAsia"/>
          <w:bCs/>
          <w:color w:val="000000" w:themeColor="text1"/>
          <w:sz w:val="28"/>
          <w:szCs w:val="28"/>
        </w:rPr>
        <w:t>，</w:t>
      </w:r>
      <w:r w:rsidR="0058090F" w:rsidRPr="00BA223C">
        <w:rPr>
          <w:rFonts w:ascii="標楷體" w:eastAsia="標楷體" w:hAnsi="標楷體"/>
          <w:bCs/>
          <w:color w:val="000000" w:themeColor="text1"/>
          <w:sz w:val="28"/>
          <w:szCs w:val="28"/>
        </w:rPr>
        <w:t>格式須符合：16：9，應以Full HD Video以上規格（影像應達1920×1080像素以上），如MP4、AVI檔之格式。</w:t>
      </w:r>
    </w:p>
    <w:p w14:paraId="13B28A3A" w14:textId="7F4A8D7A" w:rsidR="00EE7FA7" w:rsidRPr="00BA223C" w:rsidRDefault="0058090F" w:rsidP="0058090F">
      <w:pPr>
        <w:numPr>
          <w:ilvl w:val="0"/>
          <w:numId w:val="31"/>
        </w:numPr>
        <w:spacing w:line="460" w:lineRule="exact"/>
        <w:ind w:left="1418" w:hanging="567"/>
        <w:rPr>
          <w:rFonts w:ascii="標楷體" w:eastAsia="標楷體" w:hAnsi="標楷體" w:cs="Times New Roman"/>
          <w:bCs/>
          <w:color w:val="000000" w:themeColor="text1"/>
          <w:sz w:val="28"/>
          <w:szCs w:val="28"/>
        </w:rPr>
      </w:pPr>
      <w:r w:rsidRPr="00BA223C">
        <w:rPr>
          <w:rFonts w:ascii="標楷體" w:eastAsia="標楷體" w:hAnsi="標楷體" w:cs="Times New Roman" w:hint="eastAsia"/>
          <w:bCs/>
          <w:color w:val="000000" w:themeColor="text1"/>
          <w:sz w:val="28"/>
          <w:szCs w:val="28"/>
        </w:rPr>
        <w:t>本案所有影音紀錄均須含活動進行中主持人、表演者與民眾等參與人員以客語介紹、對話互動及表演等內容。</w:t>
      </w:r>
    </w:p>
    <w:p w14:paraId="5BB59BB2" w14:textId="25E5E68A" w:rsidR="00EE7FA7" w:rsidRPr="004A47E2" w:rsidRDefault="00EE7FA7" w:rsidP="004A47E2">
      <w:pPr>
        <w:pStyle w:val="Web"/>
        <w:numPr>
          <w:ilvl w:val="0"/>
          <w:numId w:val="28"/>
        </w:numPr>
        <w:spacing w:before="79" w:beforeAutospacing="0" w:after="79" w:line="500" w:lineRule="exact"/>
        <w:ind w:leftChars="94" w:left="815" w:hanging="589"/>
        <w:jc w:val="both"/>
        <w:rPr>
          <w:rFonts w:ascii="Times New Roman" w:eastAsia="標楷體" w:hAnsi="Times New Roman"/>
          <w:bCs/>
          <w:sz w:val="28"/>
          <w:szCs w:val="28"/>
        </w:rPr>
      </w:pPr>
      <w:r w:rsidRPr="004A47E2">
        <w:rPr>
          <w:rFonts w:ascii="Times New Roman" w:eastAsia="標楷體" w:hAnsi="Times New Roman"/>
          <w:bCs/>
          <w:sz w:val="28"/>
          <w:szCs w:val="28"/>
        </w:rPr>
        <w:lastRenderedPageBreak/>
        <w:t>相關文宣使用之材質、尺寸及內容，均須經本局同意後始能印製，另須指派專人校對文字，如因內容錯誤致需局部修正或重印，相關費用概由廠商自行吸收。</w:t>
      </w:r>
    </w:p>
    <w:p w14:paraId="6122D3C7" w14:textId="5C56F53A" w:rsidR="00EE7FA7" w:rsidRPr="004A47E2" w:rsidRDefault="00EE7FA7" w:rsidP="004A47E2">
      <w:pPr>
        <w:pStyle w:val="Web"/>
        <w:numPr>
          <w:ilvl w:val="0"/>
          <w:numId w:val="28"/>
        </w:numPr>
        <w:spacing w:before="79" w:beforeAutospacing="0" w:after="79" w:line="500" w:lineRule="exact"/>
        <w:ind w:leftChars="94" w:left="815" w:hanging="589"/>
        <w:jc w:val="both"/>
        <w:rPr>
          <w:rFonts w:ascii="Times New Roman" w:eastAsia="標楷體" w:hAnsi="Times New Roman"/>
          <w:bCs/>
          <w:sz w:val="28"/>
          <w:szCs w:val="28"/>
        </w:rPr>
      </w:pPr>
      <w:r w:rsidRPr="004A47E2">
        <w:rPr>
          <w:rFonts w:ascii="Times New Roman" w:eastAsia="標楷體" w:hAnsi="Times New Roman"/>
          <w:bCs/>
          <w:sz w:val="28"/>
          <w:szCs w:val="28"/>
        </w:rPr>
        <w:t>因本案產生之個人所得概由廠商依所得稅法相關規定，辦理所得歸戶及扣繳等相關事宜。</w:t>
      </w:r>
    </w:p>
    <w:p w14:paraId="10236A83" w14:textId="1839BF5A" w:rsidR="00EE7FA7" w:rsidRPr="004A47E2" w:rsidRDefault="00EE7FA7" w:rsidP="004A47E2">
      <w:pPr>
        <w:pStyle w:val="Web"/>
        <w:numPr>
          <w:ilvl w:val="0"/>
          <w:numId w:val="28"/>
        </w:numPr>
        <w:spacing w:before="79" w:beforeAutospacing="0" w:after="79" w:line="500" w:lineRule="exact"/>
        <w:ind w:leftChars="94" w:left="815" w:hanging="589"/>
        <w:jc w:val="both"/>
        <w:rPr>
          <w:rFonts w:ascii="Times New Roman" w:eastAsia="標楷體" w:hAnsi="Times New Roman"/>
          <w:bCs/>
          <w:sz w:val="28"/>
          <w:szCs w:val="28"/>
        </w:rPr>
      </w:pPr>
      <w:r w:rsidRPr="004A47E2">
        <w:rPr>
          <w:rFonts w:ascii="Times New Roman" w:eastAsia="標楷體" w:hAnsi="Times New Roman"/>
          <w:bCs/>
          <w:sz w:val="28"/>
          <w:szCs w:val="28"/>
        </w:rPr>
        <w:t>遵守活動場地之使用規則，活動結束後依主管本局規定期限內，將現場恢復原狀，如未依限清除處理時，本局得視造成實際之損害要求賠償。</w:t>
      </w:r>
    </w:p>
    <w:p w14:paraId="39B9E8AD" w14:textId="4FF987E0" w:rsidR="00EE7FA7" w:rsidRPr="004A47E2" w:rsidRDefault="00EE7FA7" w:rsidP="004A47E2">
      <w:pPr>
        <w:pStyle w:val="Web"/>
        <w:numPr>
          <w:ilvl w:val="0"/>
          <w:numId w:val="28"/>
        </w:numPr>
        <w:spacing w:before="79" w:beforeAutospacing="0" w:after="79" w:line="500" w:lineRule="exact"/>
        <w:ind w:leftChars="94" w:left="815" w:hanging="589"/>
        <w:jc w:val="both"/>
        <w:rPr>
          <w:rFonts w:ascii="Times New Roman" w:eastAsia="標楷體" w:hAnsi="Times New Roman"/>
          <w:bCs/>
          <w:sz w:val="28"/>
          <w:szCs w:val="28"/>
        </w:rPr>
      </w:pPr>
      <w:r w:rsidRPr="004A47E2">
        <w:rPr>
          <w:rFonts w:ascii="Times New Roman" w:eastAsia="標楷體" w:hAnsi="Times New Roman"/>
          <w:bCs/>
          <w:sz w:val="28"/>
          <w:szCs w:val="28"/>
        </w:rPr>
        <w:t>若欲氣候不佳或緊急情況，廠商須另案規劃雨備方案，研擬應對方案並於活動前經本局同意方可辦理。</w:t>
      </w:r>
    </w:p>
    <w:p w14:paraId="50C5E8A7" w14:textId="77777777" w:rsidR="004A47E2" w:rsidRDefault="00EE7FA7" w:rsidP="004A47E2">
      <w:pPr>
        <w:pStyle w:val="Web"/>
        <w:numPr>
          <w:ilvl w:val="0"/>
          <w:numId w:val="28"/>
        </w:numPr>
        <w:spacing w:before="79" w:beforeAutospacing="0" w:after="79" w:line="500" w:lineRule="exact"/>
        <w:ind w:leftChars="94" w:left="815" w:hanging="589"/>
        <w:jc w:val="both"/>
        <w:rPr>
          <w:rFonts w:ascii="Times New Roman" w:eastAsia="標楷體" w:hAnsi="Times New Roman"/>
          <w:bCs/>
          <w:sz w:val="28"/>
          <w:szCs w:val="28"/>
        </w:rPr>
      </w:pPr>
      <w:r w:rsidRPr="004A47E2">
        <w:rPr>
          <w:rFonts w:ascii="Times New Roman" w:eastAsia="標楷體" w:hAnsi="Times New Roman"/>
          <w:bCs/>
          <w:sz w:val="28"/>
          <w:szCs w:val="28"/>
        </w:rPr>
        <w:t>保險費：依本案執行內容投保必要保險</w:t>
      </w:r>
      <w:r w:rsidRPr="004A47E2">
        <w:rPr>
          <w:rFonts w:ascii="Times New Roman" w:eastAsia="標楷體" w:hAnsi="Times New Roman" w:hint="eastAsia"/>
          <w:bCs/>
          <w:sz w:val="28"/>
          <w:szCs w:val="28"/>
        </w:rPr>
        <w:t>，</w:t>
      </w:r>
      <w:r w:rsidRPr="004A47E2">
        <w:rPr>
          <w:rFonts w:ascii="Times New Roman" w:eastAsia="標楷體" w:hAnsi="Times New Roman"/>
          <w:bCs/>
          <w:sz w:val="28"/>
          <w:szCs w:val="28"/>
        </w:rPr>
        <w:t>投保細節詳契約書第</w:t>
      </w:r>
      <w:r w:rsidRPr="004A47E2">
        <w:rPr>
          <w:rFonts w:ascii="Times New Roman" w:eastAsia="標楷體" w:hAnsi="Times New Roman"/>
          <w:bCs/>
          <w:sz w:val="28"/>
          <w:szCs w:val="28"/>
        </w:rPr>
        <w:t>10</w:t>
      </w:r>
      <w:r w:rsidRPr="004A47E2">
        <w:rPr>
          <w:rFonts w:ascii="Times New Roman" w:eastAsia="標楷體" w:hAnsi="Times New Roman"/>
          <w:bCs/>
          <w:sz w:val="28"/>
          <w:szCs w:val="28"/>
        </w:rPr>
        <w:t>條規定</w:t>
      </w:r>
    </w:p>
    <w:p w14:paraId="2A458198" w14:textId="5B5E6E9A" w:rsidR="009803CF" w:rsidRPr="004A47E2" w:rsidRDefault="009803CF" w:rsidP="004A47E2">
      <w:pPr>
        <w:pStyle w:val="2"/>
        <w:numPr>
          <w:ilvl w:val="0"/>
          <w:numId w:val="1"/>
        </w:numPr>
        <w:spacing w:line="460" w:lineRule="exact"/>
        <w:ind w:leftChars="0" w:left="709" w:hanging="567"/>
        <w:jc w:val="both"/>
        <w:rPr>
          <w:rFonts w:ascii="Times New Roman" w:eastAsia="標楷體" w:hAnsi="Times New Roman" w:cs="新細明體"/>
          <w:bCs/>
          <w:sz w:val="28"/>
          <w:szCs w:val="28"/>
        </w:rPr>
      </w:pPr>
      <w:r w:rsidRPr="004A47E2">
        <w:rPr>
          <w:rFonts w:ascii="Times New Roman" w:eastAsia="標楷體" w:hAnsi="Times New Roman" w:hint="eastAsia"/>
          <w:bCs/>
          <w:sz w:val="28"/>
        </w:rPr>
        <w:t>服務建議書撰寫方式：</w:t>
      </w:r>
    </w:p>
    <w:p w14:paraId="478974EB" w14:textId="77777777" w:rsidR="009803CF" w:rsidRPr="004A47E2" w:rsidRDefault="009803CF" w:rsidP="004A47E2">
      <w:pPr>
        <w:pStyle w:val="Web"/>
        <w:numPr>
          <w:ilvl w:val="0"/>
          <w:numId w:val="29"/>
        </w:numPr>
        <w:spacing w:before="79" w:beforeAutospacing="0" w:after="79" w:line="500" w:lineRule="exact"/>
        <w:ind w:leftChars="94" w:left="815" w:hanging="589"/>
        <w:jc w:val="both"/>
        <w:rPr>
          <w:rFonts w:ascii="Times New Roman" w:eastAsia="標楷體" w:hAnsi="Times New Roman"/>
          <w:bCs/>
          <w:sz w:val="28"/>
          <w:szCs w:val="28"/>
        </w:rPr>
      </w:pPr>
      <w:r w:rsidRPr="004A47E2">
        <w:rPr>
          <w:rFonts w:ascii="Times New Roman" w:eastAsia="標楷體" w:hAnsi="Times New Roman" w:hint="eastAsia"/>
          <w:bCs/>
          <w:sz w:val="28"/>
          <w:szCs w:val="28"/>
        </w:rPr>
        <w:t>投標廠商提供之服務建議書應以中文打字，</w:t>
      </w:r>
      <w:r w:rsidRPr="004A47E2">
        <w:rPr>
          <w:rFonts w:ascii="Times New Roman" w:eastAsia="標楷體" w:hAnsi="Times New Roman" w:hint="eastAsia"/>
          <w:bCs/>
          <w:sz w:val="28"/>
          <w:szCs w:val="28"/>
        </w:rPr>
        <w:t>A4</w:t>
      </w:r>
      <w:r w:rsidRPr="004A47E2">
        <w:rPr>
          <w:rFonts w:ascii="Times New Roman" w:eastAsia="標楷體" w:hAnsi="Times New Roman" w:hint="eastAsia"/>
          <w:bCs/>
          <w:sz w:val="28"/>
          <w:szCs w:val="28"/>
        </w:rPr>
        <w:t>規格紙張雙面印刷，內容以直式橫書、由左至右繕打、左側裝訂且附頁碼，並提供</w:t>
      </w:r>
      <w:r w:rsidRPr="004A47E2">
        <w:rPr>
          <w:rFonts w:ascii="Times New Roman" w:eastAsia="標楷體" w:hAnsi="Times New Roman" w:hint="eastAsia"/>
          <w:bCs/>
          <w:sz w:val="28"/>
          <w:szCs w:val="28"/>
        </w:rPr>
        <w:t>1</w:t>
      </w:r>
      <w:r w:rsidRPr="004A47E2">
        <w:rPr>
          <w:rFonts w:ascii="Times New Roman" w:eastAsia="標楷體" w:hAnsi="Times New Roman" w:hint="eastAsia"/>
          <w:bCs/>
          <w:sz w:val="28"/>
          <w:szCs w:val="28"/>
        </w:rPr>
        <w:t>式</w:t>
      </w:r>
      <w:r w:rsidRPr="004A47E2">
        <w:rPr>
          <w:rFonts w:ascii="Times New Roman" w:eastAsia="標楷體" w:hAnsi="Times New Roman" w:hint="eastAsia"/>
          <w:bCs/>
          <w:sz w:val="28"/>
          <w:szCs w:val="28"/>
        </w:rPr>
        <w:t>7</w:t>
      </w:r>
      <w:r w:rsidRPr="004A47E2">
        <w:rPr>
          <w:rFonts w:ascii="Times New Roman" w:eastAsia="標楷體" w:hAnsi="Times New Roman" w:hint="eastAsia"/>
          <w:bCs/>
          <w:sz w:val="28"/>
          <w:szCs w:val="28"/>
        </w:rPr>
        <w:t>份送本局；服務建議書製作及契約簽訂前所需之成本概由廠商自行負擔。</w:t>
      </w:r>
    </w:p>
    <w:p w14:paraId="7F5726E5" w14:textId="77777777" w:rsidR="009803CF" w:rsidRPr="004A47E2" w:rsidRDefault="009803CF" w:rsidP="004A47E2">
      <w:pPr>
        <w:pStyle w:val="Web"/>
        <w:numPr>
          <w:ilvl w:val="0"/>
          <w:numId w:val="29"/>
        </w:numPr>
        <w:spacing w:before="79" w:beforeAutospacing="0" w:after="79" w:line="500" w:lineRule="exact"/>
        <w:ind w:leftChars="94" w:left="815" w:hanging="589"/>
        <w:jc w:val="both"/>
        <w:rPr>
          <w:rFonts w:ascii="Times New Roman" w:eastAsia="標楷體" w:hAnsi="Times New Roman"/>
          <w:bCs/>
          <w:sz w:val="28"/>
          <w:szCs w:val="28"/>
        </w:rPr>
      </w:pPr>
      <w:r w:rsidRPr="004A47E2">
        <w:rPr>
          <w:rFonts w:ascii="Times New Roman" w:eastAsia="標楷體" w:hAnsi="Times New Roman" w:hint="eastAsia"/>
          <w:bCs/>
          <w:sz w:val="28"/>
          <w:szCs w:val="28"/>
        </w:rPr>
        <w:t>服務建議書內容應至少包含下列各項：</w:t>
      </w:r>
    </w:p>
    <w:p w14:paraId="4D7C22FD" w14:textId="77777777" w:rsidR="009803CF" w:rsidRPr="004A47E2" w:rsidRDefault="009803CF" w:rsidP="004A47E2">
      <w:pPr>
        <w:pStyle w:val="Web"/>
        <w:numPr>
          <w:ilvl w:val="0"/>
          <w:numId w:val="30"/>
        </w:numPr>
        <w:spacing w:before="79" w:beforeAutospacing="0" w:after="79" w:line="500" w:lineRule="exact"/>
        <w:jc w:val="both"/>
        <w:rPr>
          <w:rFonts w:ascii="Times New Roman" w:eastAsia="標楷體" w:hAnsi="Times New Roman"/>
          <w:bCs/>
          <w:sz w:val="28"/>
          <w:szCs w:val="28"/>
        </w:rPr>
      </w:pPr>
      <w:r w:rsidRPr="004A47E2">
        <w:rPr>
          <w:rFonts w:ascii="Times New Roman" w:eastAsia="標楷體" w:hAnsi="Times New Roman" w:hint="eastAsia"/>
          <w:bCs/>
          <w:sz w:val="28"/>
          <w:szCs w:val="28"/>
        </w:rPr>
        <w:t>目錄。</w:t>
      </w:r>
    </w:p>
    <w:p w14:paraId="2E57313B" w14:textId="77777777" w:rsidR="009803CF" w:rsidRPr="004A47E2" w:rsidRDefault="009803CF" w:rsidP="004A47E2">
      <w:pPr>
        <w:pStyle w:val="Web"/>
        <w:numPr>
          <w:ilvl w:val="0"/>
          <w:numId w:val="30"/>
        </w:numPr>
        <w:spacing w:before="79" w:beforeAutospacing="0" w:after="79" w:line="500" w:lineRule="exact"/>
        <w:jc w:val="both"/>
        <w:rPr>
          <w:rFonts w:ascii="Times New Roman" w:eastAsia="標楷體" w:hAnsi="Times New Roman"/>
          <w:bCs/>
          <w:sz w:val="28"/>
          <w:szCs w:val="28"/>
        </w:rPr>
      </w:pPr>
      <w:r w:rsidRPr="004A47E2">
        <w:rPr>
          <w:rFonts w:ascii="Times New Roman" w:eastAsia="標楷體" w:hAnsi="Times New Roman" w:hint="eastAsia"/>
          <w:bCs/>
          <w:sz w:val="28"/>
          <w:szCs w:val="28"/>
        </w:rPr>
        <w:t>廠商簡介及承接類似專案之經驗實績，並提證明文件。</w:t>
      </w:r>
      <w:r w:rsidRPr="004A47E2">
        <w:rPr>
          <w:rFonts w:ascii="Times New Roman" w:eastAsia="標楷體" w:hAnsi="Times New Roman" w:hint="eastAsia"/>
          <w:bCs/>
          <w:sz w:val="28"/>
          <w:szCs w:val="28"/>
        </w:rPr>
        <w:t xml:space="preserve"> </w:t>
      </w:r>
    </w:p>
    <w:p w14:paraId="62087ECC" w14:textId="77777777" w:rsidR="009803CF" w:rsidRPr="004A47E2" w:rsidRDefault="009803CF" w:rsidP="004A47E2">
      <w:pPr>
        <w:pStyle w:val="Web"/>
        <w:numPr>
          <w:ilvl w:val="0"/>
          <w:numId w:val="30"/>
        </w:numPr>
        <w:spacing w:before="79" w:beforeAutospacing="0" w:after="79" w:line="500" w:lineRule="exact"/>
        <w:ind w:left="1418" w:hanging="603"/>
        <w:jc w:val="both"/>
        <w:rPr>
          <w:rFonts w:ascii="Times New Roman" w:eastAsia="標楷體" w:hAnsi="Times New Roman"/>
          <w:bCs/>
          <w:sz w:val="28"/>
          <w:szCs w:val="28"/>
        </w:rPr>
      </w:pPr>
      <w:r w:rsidRPr="004A47E2">
        <w:rPr>
          <w:rFonts w:ascii="Times New Roman" w:eastAsia="標楷體" w:hAnsi="Times New Roman" w:hint="eastAsia"/>
          <w:bCs/>
          <w:sz w:val="28"/>
          <w:szCs w:val="28"/>
        </w:rPr>
        <w:t>執行本案工作團隊簡歷（含工作人員學經歷、分工說明）：應詳列工作團隊組織及專責成員，其中所列工作人員（係指服務建議書內所列人員）非屬投標廠商員工者，應事先徵詢其同意始列入服務建議書，以上人員之構成應符合採購評選委員審議規則、採購評選委員會委員須知等相關規定，併請檢附同意書。符合上開規定而未檢附同意書者，列入評分之參考。</w:t>
      </w:r>
    </w:p>
    <w:p w14:paraId="7AF53431" w14:textId="77777777" w:rsidR="009803CF" w:rsidRPr="004A47E2" w:rsidRDefault="009803CF" w:rsidP="004A47E2">
      <w:pPr>
        <w:pStyle w:val="Web"/>
        <w:numPr>
          <w:ilvl w:val="0"/>
          <w:numId w:val="30"/>
        </w:numPr>
        <w:spacing w:before="79" w:beforeAutospacing="0" w:after="79" w:line="500" w:lineRule="exact"/>
        <w:jc w:val="both"/>
        <w:rPr>
          <w:rFonts w:ascii="Times New Roman" w:eastAsia="標楷體" w:hAnsi="Times New Roman"/>
          <w:bCs/>
          <w:sz w:val="28"/>
          <w:szCs w:val="28"/>
        </w:rPr>
      </w:pPr>
      <w:r w:rsidRPr="004A47E2">
        <w:rPr>
          <w:rFonts w:ascii="Times New Roman" w:eastAsia="標楷體" w:hAnsi="Times New Roman" w:hint="eastAsia"/>
          <w:bCs/>
          <w:sz w:val="28"/>
          <w:szCs w:val="28"/>
        </w:rPr>
        <w:t>具體企劃內容（請依前開肆、委託廠商辦理事項逐一敘明）。</w:t>
      </w:r>
    </w:p>
    <w:p w14:paraId="2BE04512" w14:textId="77777777" w:rsidR="009803CF" w:rsidRPr="004A47E2" w:rsidRDefault="009803CF" w:rsidP="004A47E2">
      <w:pPr>
        <w:pStyle w:val="Web"/>
        <w:numPr>
          <w:ilvl w:val="0"/>
          <w:numId w:val="30"/>
        </w:numPr>
        <w:spacing w:before="79" w:beforeAutospacing="0" w:after="79" w:line="500" w:lineRule="exact"/>
        <w:jc w:val="both"/>
        <w:rPr>
          <w:rFonts w:ascii="Times New Roman" w:eastAsia="標楷體" w:hAnsi="Times New Roman"/>
          <w:bCs/>
          <w:sz w:val="28"/>
          <w:szCs w:val="28"/>
        </w:rPr>
      </w:pPr>
      <w:r w:rsidRPr="004A47E2">
        <w:rPr>
          <w:rFonts w:ascii="Times New Roman" w:eastAsia="標楷體" w:hAnsi="Times New Roman" w:hint="eastAsia"/>
          <w:bCs/>
          <w:sz w:val="28"/>
          <w:szCs w:val="28"/>
        </w:rPr>
        <w:t>工作時程規劃（以甘特圖表示）。</w:t>
      </w:r>
    </w:p>
    <w:p w14:paraId="55C69463" w14:textId="77777777" w:rsidR="009803CF" w:rsidRPr="004A47E2" w:rsidRDefault="009803CF" w:rsidP="004A47E2">
      <w:pPr>
        <w:pStyle w:val="Web"/>
        <w:numPr>
          <w:ilvl w:val="0"/>
          <w:numId w:val="30"/>
        </w:numPr>
        <w:spacing w:before="79" w:beforeAutospacing="0" w:after="79" w:line="500" w:lineRule="exact"/>
        <w:jc w:val="both"/>
        <w:rPr>
          <w:rFonts w:ascii="Times New Roman" w:eastAsia="標楷體" w:hAnsi="Times New Roman"/>
          <w:bCs/>
          <w:sz w:val="28"/>
          <w:szCs w:val="28"/>
        </w:rPr>
      </w:pPr>
      <w:r w:rsidRPr="004A47E2">
        <w:rPr>
          <w:rFonts w:ascii="Times New Roman" w:eastAsia="標楷體" w:hAnsi="Times New Roman" w:hint="eastAsia"/>
          <w:bCs/>
          <w:sz w:val="28"/>
          <w:szCs w:val="28"/>
        </w:rPr>
        <w:t>經費預算表（請以附表格式詳細編列，所有細項價格均應含稅）。</w:t>
      </w:r>
    </w:p>
    <w:p w14:paraId="3E37736E" w14:textId="77777777" w:rsidR="009803CF" w:rsidRPr="004A47E2" w:rsidRDefault="009803CF" w:rsidP="004A47E2">
      <w:pPr>
        <w:pStyle w:val="Web"/>
        <w:numPr>
          <w:ilvl w:val="0"/>
          <w:numId w:val="30"/>
        </w:numPr>
        <w:spacing w:before="79" w:beforeAutospacing="0" w:after="79" w:line="500" w:lineRule="exact"/>
        <w:jc w:val="both"/>
        <w:rPr>
          <w:rFonts w:ascii="Times New Roman" w:eastAsia="標楷體" w:hAnsi="Times New Roman"/>
          <w:bCs/>
          <w:sz w:val="28"/>
          <w:szCs w:val="28"/>
        </w:rPr>
      </w:pPr>
      <w:r w:rsidRPr="004A47E2">
        <w:rPr>
          <w:rFonts w:ascii="Times New Roman" w:eastAsia="標楷體" w:hAnsi="Times New Roman" w:hint="eastAsia"/>
          <w:bCs/>
          <w:sz w:val="28"/>
          <w:szCs w:val="28"/>
        </w:rPr>
        <w:lastRenderedPageBreak/>
        <w:t>其他創意加值項目（不得列入本案經費表，惟須列各項目之價值金額，無則免）。</w:t>
      </w:r>
    </w:p>
    <w:p w14:paraId="009D2B53" w14:textId="365CFB54" w:rsidR="009803CF" w:rsidRDefault="00EE7FA7" w:rsidP="004A47E2">
      <w:pPr>
        <w:pStyle w:val="2"/>
        <w:numPr>
          <w:ilvl w:val="0"/>
          <w:numId w:val="1"/>
        </w:numPr>
        <w:spacing w:line="460" w:lineRule="exact"/>
        <w:ind w:leftChars="0" w:left="709" w:hanging="567"/>
        <w:jc w:val="both"/>
        <w:rPr>
          <w:rFonts w:ascii="Times New Roman" w:eastAsia="標楷體" w:hAnsi="Times New Roman"/>
          <w:bCs/>
          <w:sz w:val="28"/>
        </w:rPr>
      </w:pPr>
      <w:r w:rsidRPr="009803CF">
        <w:rPr>
          <w:rFonts w:ascii="Times New Roman" w:eastAsia="標楷體" w:hAnsi="Times New Roman"/>
          <w:bCs/>
          <w:sz w:val="28"/>
        </w:rPr>
        <w:t>其他規定請詳閱本案投標須知、評選須知及契約書，違反相關規定者</w:t>
      </w:r>
      <w:r w:rsidRPr="009803CF">
        <w:rPr>
          <w:rFonts w:ascii="Times New Roman" w:eastAsia="標楷體" w:hAnsi="Times New Roman"/>
          <w:bCs/>
          <w:sz w:val="28"/>
        </w:rPr>
        <w:t>(</w:t>
      </w:r>
      <w:r w:rsidRPr="009803CF">
        <w:rPr>
          <w:rFonts w:ascii="Times New Roman" w:eastAsia="標楷體" w:hAnsi="Times New Roman"/>
          <w:bCs/>
          <w:sz w:val="28"/>
        </w:rPr>
        <w:t>如未依限完成相關工作、執行內容未符一定規格數量等</w:t>
      </w:r>
      <w:r w:rsidRPr="009803CF">
        <w:rPr>
          <w:rFonts w:ascii="Times New Roman" w:eastAsia="標楷體" w:hAnsi="Times New Roman"/>
          <w:bCs/>
          <w:sz w:val="28"/>
        </w:rPr>
        <w:t>)</w:t>
      </w:r>
      <w:r w:rsidRPr="009803CF">
        <w:rPr>
          <w:rFonts w:ascii="Times New Roman" w:eastAsia="標楷體" w:hAnsi="Times New Roman"/>
          <w:bCs/>
          <w:sz w:val="28"/>
        </w:rPr>
        <w:t>，本局得處以逾期違約金、懲罰性違約金及減價驗收等，廠商不得異議。</w:t>
      </w:r>
    </w:p>
    <w:p w14:paraId="7B2DC2BE" w14:textId="7D50E7F2" w:rsidR="00EE7FA7" w:rsidRPr="009803CF" w:rsidRDefault="00EE7FA7" w:rsidP="004A47E2">
      <w:pPr>
        <w:pStyle w:val="2"/>
        <w:numPr>
          <w:ilvl w:val="0"/>
          <w:numId w:val="1"/>
        </w:numPr>
        <w:spacing w:line="460" w:lineRule="exact"/>
        <w:ind w:leftChars="0" w:left="709" w:hanging="567"/>
        <w:jc w:val="both"/>
        <w:rPr>
          <w:rFonts w:ascii="Times New Roman" w:eastAsia="標楷體" w:hAnsi="Times New Roman"/>
          <w:bCs/>
          <w:sz w:val="28"/>
        </w:rPr>
      </w:pPr>
      <w:r w:rsidRPr="009803CF">
        <w:rPr>
          <w:rFonts w:ascii="Times New Roman" w:eastAsia="標楷體" w:hAnsi="Times New Roman"/>
          <w:bCs/>
          <w:sz w:val="28"/>
        </w:rPr>
        <w:t>本案如有其他未盡事宜，悉依「政府採購法」及相關規定辦理，</w:t>
      </w:r>
      <w:r w:rsidRPr="009803CF">
        <w:rPr>
          <w:rFonts w:ascii="Times New Roman" w:eastAsia="標楷體" w:hAnsi="Times New Roman"/>
          <w:bCs/>
          <w:sz w:val="28"/>
          <w:szCs w:val="28"/>
        </w:rPr>
        <w:t>截止收件日前本局對招標事項如有變更，得修改另行公告之。</w:t>
      </w:r>
    </w:p>
    <w:p w14:paraId="69092320" w14:textId="5EFE12FA" w:rsidR="00D943CE" w:rsidRPr="00EE7FA7" w:rsidRDefault="00D943CE" w:rsidP="0082236A">
      <w:pPr>
        <w:widowControl/>
        <w:jc w:val="both"/>
        <w:rPr>
          <w:rFonts w:ascii="Times New Roman" w:eastAsia="標楷體" w:hAnsi="Times New Roman"/>
          <w:bCs/>
          <w:sz w:val="28"/>
          <w:szCs w:val="28"/>
        </w:rPr>
      </w:pPr>
    </w:p>
    <w:p w14:paraId="126EAE79" w14:textId="65DF70ED" w:rsidR="00F70577" w:rsidRPr="00C844E7" w:rsidRDefault="00FB47BA" w:rsidP="00914D35">
      <w:pPr>
        <w:widowControl/>
        <w:rPr>
          <w:rStyle w:val="a5"/>
          <w:rFonts w:ascii="Times New Roman" w:eastAsia="標楷體" w:hAnsi="Times New Roman" w:cs="標楷體"/>
          <w:sz w:val="28"/>
          <w:szCs w:val="28"/>
          <w:lang w:val="zh-Hans" w:eastAsia="zh-Hans"/>
        </w:rPr>
      </w:pPr>
      <w:r w:rsidRPr="00C844E7">
        <w:rPr>
          <w:rStyle w:val="a5"/>
          <w:rFonts w:ascii="Times New Roman" w:eastAsia="標楷體" w:hAnsi="Times New Roman"/>
          <w:sz w:val="28"/>
          <w:szCs w:val="28"/>
          <w:lang w:val="zh-Hans" w:eastAsia="zh-Hans"/>
        </w:rPr>
        <w:br w:type="page"/>
      </w:r>
      <w:r w:rsidR="00F70577" w:rsidRPr="00C844E7">
        <w:rPr>
          <w:rStyle w:val="a5"/>
          <w:rFonts w:ascii="Times New Roman" w:eastAsia="標楷體" w:hAnsi="Times New Roman" w:hint="eastAsia"/>
          <w:sz w:val="28"/>
          <w:szCs w:val="28"/>
          <w:lang w:val="zh-Hans" w:eastAsia="zh-Hans"/>
        </w:rPr>
        <w:lastRenderedPageBreak/>
        <w:t>【附表】</w:t>
      </w:r>
    </w:p>
    <w:p w14:paraId="3B281686" w14:textId="6F53A8E4" w:rsidR="00F70577" w:rsidRPr="00C844E7" w:rsidRDefault="00F70577" w:rsidP="00BF3FCE">
      <w:pPr>
        <w:jc w:val="center"/>
        <w:rPr>
          <w:rStyle w:val="a5"/>
          <w:rFonts w:ascii="Times New Roman" w:eastAsia="標楷體" w:hAnsi="Times New Roman" w:cs="標楷體"/>
          <w:b/>
          <w:sz w:val="32"/>
          <w:szCs w:val="32"/>
        </w:rPr>
      </w:pPr>
      <w:r w:rsidRPr="00C844E7">
        <w:rPr>
          <w:rStyle w:val="a5"/>
          <w:rFonts w:ascii="Times New Roman" w:eastAsia="標楷體" w:hAnsi="Times New Roman" w:hint="eastAsia"/>
          <w:b/>
          <w:sz w:val="32"/>
          <w:szCs w:val="32"/>
          <w:lang w:val="zh-Hans" w:eastAsia="zh-Hans"/>
        </w:rPr>
        <w:t>「</w:t>
      </w:r>
      <w:r w:rsidRPr="00C844E7">
        <w:rPr>
          <w:rStyle w:val="a5"/>
          <w:rFonts w:ascii="Times New Roman" w:eastAsia="標楷體" w:hAnsi="Times New Roman" w:hint="eastAsia"/>
          <w:b/>
          <w:sz w:val="32"/>
          <w:szCs w:val="32"/>
          <w:lang w:val="zh-Hans" w:eastAsia="zh-Hans"/>
        </w:rPr>
        <w:t>202</w:t>
      </w:r>
      <w:r w:rsidR="00661568">
        <w:rPr>
          <w:rStyle w:val="a5"/>
          <w:rFonts w:ascii="Times New Roman" w:eastAsia="標楷體" w:hAnsi="Times New Roman" w:hint="eastAsia"/>
          <w:b/>
          <w:sz w:val="32"/>
          <w:szCs w:val="32"/>
          <w:lang w:val="zh-Hans"/>
        </w:rPr>
        <w:t>6</w:t>
      </w:r>
      <w:r w:rsidRPr="00C844E7">
        <w:rPr>
          <w:rStyle w:val="a5"/>
          <w:rFonts w:ascii="Times New Roman" w:eastAsia="標楷體" w:hAnsi="Times New Roman" w:hint="eastAsia"/>
          <w:b/>
          <w:sz w:val="32"/>
          <w:szCs w:val="32"/>
          <w:lang w:val="zh-Hans" w:eastAsia="zh-Hans"/>
        </w:rPr>
        <w:t>海客文化藝術季」勞務採購案</w:t>
      </w:r>
    </w:p>
    <w:p w14:paraId="0BF4DFDC" w14:textId="77777777" w:rsidR="00F70577" w:rsidRPr="00C844E7" w:rsidRDefault="00F70577" w:rsidP="00BF3FCE">
      <w:pPr>
        <w:spacing w:line="480" w:lineRule="exact"/>
        <w:jc w:val="center"/>
        <w:rPr>
          <w:rStyle w:val="a5"/>
          <w:rFonts w:ascii="Times New Roman" w:eastAsia="標楷體" w:hAnsi="Times New Roman" w:cs="標楷體"/>
          <w:b/>
          <w:sz w:val="32"/>
          <w:szCs w:val="32"/>
          <w:lang w:val="zh-Hans" w:eastAsia="zh-Hans"/>
        </w:rPr>
      </w:pPr>
      <w:r w:rsidRPr="00C844E7">
        <w:rPr>
          <w:rStyle w:val="a5"/>
          <w:rFonts w:ascii="Times New Roman" w:eastAsia="標楷體" w:hAnsi="Times New Roman" w:hint="eastAsia"/>
          <w:b/>
          <w:sz w:val="32"/>
          <w:szCs w:val="32"/>
          <w:lang w:val="zh-Hans" w:eastAsia="zh-Hans"/>
        </w:rPr>
        <w:t>經費預算表</w:t>
      </w:r>
    </w:p>
    <w:p w14:paraId="4C3CB1D8" w14:textId="17888EEE" w:rsidR="00F70577" w:rsidRDefault="00F70577" w:rsidP="0082236A">
      <w:pPr>
        <w:spacing w:line="480" w:lineRule="exact"/>
        <w:ind w:left="494" w:right="107" w:hanging="384"/>
        <w:jc w:val="both"/>
        <w:rPr>
          <w:rStyle w:val="a5"/>
          <w:rFonts w:ascii="Times New Roman" w:eastAsia="SimSun" w:hAnsi="Times New Roman"/>
          <w:lang w:val="zh-Hans" w:eastAsia="zh-Hans"/>
        </w:rPr>
      </w:pPr>
      <w:r w:rsidRPr="00C844E7">
        <w:rPr>
          <w:rStyle w:val="a5"/>
          <w:rFonts w:ascii="Times New Roman" w:eastAsia="標楷體" w:hAnsi="Times New Roman" w:hint="eastAsia"/>
        </w:rPr>
        <w:t xml:space="preserve">            </w:t>
      </w:r>
      <w:r w:rsidRPr="00C844E7">
        <w:rPr>
          <w:rStyle w:val="a5"/>
          <w:rFonts w:ascii="Times New Roman" w:eastAsia="標楷體" w:hAnsi="Times New Roman" w:hint="eastAsia"/>
          <w:lang w:val="zh-Hans" w:eastAsia="zh-Hans"/>
        </w:rPr>
        <w:t>單位：新臺幣（元）</w:t>
      </w:r>
    </w:p>
    <w:tbl>
      <w:tblPr>
        <w:tblStyle w:val="af3"/>
        <w:tblW w:w="0" w:type="auto"/>
        <w:tblLook w:val="04A0" w:firstRow="1" w:lastRow="0" w:firstColumn="1" w:lastColumn="0" w:noHBand="0" w:noVBand="1"/>
      </w:tblPr>
      <w:tblGrid>
        <w:gridCol w:w="1005"/>
        <w:gridCol w:w="1662"/>
        <w:gridCol w:w="1147"/>
        <w:gridCol w:w="1005"/>
        <w:gridCol w:w="1153"/>
        <w:gridCol w:w="1480"/>
        <w:gridCol w:w="2461"/>
      </w:tblGrid>
      <w:tr w:rsidR="00626F85" w:rsidRPr="00626F85" w14:paraId="0D47E21C" w14:textId="77777777" w:rsidTr="00626F85">
        <w:trPr>
          <w:trHeight w:val="1099"/>
        </w:trPr>
        <w:tc>
          <w:tcPr>
            <w:tcW w:w="9913" w:type="dxa"/>
            <w:gridSpan w:val="7"/>
            <w:noWrap/>
            <w:hideMark/>
          </w:tcPr>
          <w:p w14:paraId="753BAC24" w14:textId="5028396E" w:rsidR="00626F85" w:rsidRPr="00626F85" w:rsidRDefault="00626F85" w:rsidP="00626F85">
            <w:pPr>
              <w:spacing w:line="480" w:lineRule="exact"/>
              <w:ind w:left="494" w:right="107" w:hanging="384"/>
              <w:jc w:val="both"/>
              <w:rPr>
                <w:rFonts w:ascii="Times New Roman" w:eastAsia="SimSun" w:hAnsi="Times New Roman" w:cs="標楷體"/>
                <w:b/>
                <w:bCs/>
                <w:szCs w:val="24"/>
                <w:lang w:eastAsia="zh-Hans"/>
              </w:rPr>
            </w:pPr>
            <w:r w:rsidRPr="00626F85">
              <w:rPr>
                <w:rFonts w:ascii="Times New Roman" w:eastAsia="SimSun" w:hAnsi="Times New Roman" w:cs="標楷體" w:hint="eastAsia"/>
                <w:b/>
                <w:bCs/>
                <w:szCs w:val="24"/>
                <w:lang w:eastAsia="zh-Hans"/>
              </w:rPr>
              <w:t>「</w:t>
            </w:r>
            <w:r w:rsidR="00661568">
              <w:rPr>
                <w:rFonts w:ascii="Times New Roman" w:eastAsia="SimSun" w:hAnsi="Times New Roman" w:cs="標楷體" w:hint="eastAsia"/>
                <w:b/>
                <w:bCs/>
                <w:szCs w:val="24"/>
                <w:lang w:eastAsia="zh-Hans"/>
              </w:rPr>
              <w:t>202</w:t>
            </w:r>
            <w:r w:rsidR="00661568">
              <w:rPr>
                <w:rFonts w:asciiTheme="minorEastAsia" w:hAnsiTheme="minorEastAsia" w:cs="標楷體" w:hint="eastAsia"/>
                <w:b/>
                <w:bCs/>
                <w:szCs w:val="24"/>
              </w:rPr>
              <w:t>6</w:t>
            </w:r>
            <w:r w:rsidRPr="00626F85">
              <w:rPr>
                <w:rFonts w:ascii="Times New Roman" w:eastAsia="SimSun" w:hAnsi="Times New Roman" w:cs="標楷體" w:hint="eastAsia"/>
                <w:b/>
                <w:bCs/>
                <w:szCs w:val="24"/>
                <w:lang w:eastAsia="zh-Hans"/>
              </w:rPr>
              <w:t>海客文化藝術季經費概算表」</w:t>
            </w:r>
          </w:p>
        </w:tc>
      </w:tr>
      <w:tr w:rsidR="00626F85" w:rsidRPr="00626F85" w14:paraId="1A798355" w14:textId="77777777" w:rsidTr="00626F85">
        <w:trPr>
          <w:trHeight w:val="1099"/>
        </w:trPr>
        <w:tc>
          <w:tcPr>
            <w:tcW w:w="996" w:type="dxa"/>
            <w:noWrap/>
            <w:hideMark/>
          </w:tcPr>
          <w:p w14:paraId="19B9F78F"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項次</w:t>
            </w:r>
          </w:p>
        </w:tc>
        <w:tc>
          <w:tcPr>
            <w:tcW w:w="1759" w:type="dxa"/>
            <w:noWrap/>
            <w:hideMark/>
          </w:tcPr>
          <w:p w14:paraId="0E5AE2F2"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項目</w:t>
            </w:r>
            <w:r w:rsidRPr="00626F85">
              <w:rPr>
                <w:rFonts w:ascii="Times New Roman" w:eastAsia="SimSun" w:hAnsi="Times New Roman" w:cs="標楷體" w:hint="eastAsia"/>
                <w:szCs w:val="24"/>
                <w:lang w:eastAsia="zh-Hans"/>
              </w:rPr>
              <w:t xml:space="preserve"> </w:t>
            </w:r>
          </w:p>
        </w:tc>
        <w:tc>
          <w:tcPr>
            <w:tcW w:w="1209" w:type="dxa"/>
            <w:noWrap/>
            <w:hideMark/>
          </w:tcPr>
          <w:p w14:paraId="4FC12804"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數量</w:t>
            </w:r>
          </w:p>
        </w:tc>
        <w:tc>
          <w:tcPr>
            <w:tcW w:w="557" w:type="dxa"/>
            <w:noWrap/>
            <w:hideMark/>
          </w:tcPr>
          <w:p w14:paraId="402913F2"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單位</w:t>
            </w:r>
          </w:p>
        </w:tc>
        <w:tc>
          <w:tcPr>
            <w:tcW w:w="1216" w:type="dxa"/>
            <w:noWrap/>
            <w:hideMark/>
          </w:tcPr>
          <w:p w14:paraId="02EEF360"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單價</w:t>
            </w:r>
          </w:p>
        </w:tc>
        <w:tc>
          <w:tcPr>
            <w:tcW w:w="1565" w:type="dxa"/>
            <w:noWrap/>
            <w:hideMark/>
          </w:tcPr>
          <w:p w14:paraId="23FB4FCA" w14:textId="5D1EC66A" w:rsidR="00626F85" w:rsidRPr="00626F85" w:rsidRDefault="00626F85" w:rsidP="00626F85">
            <w:pPr>
              <w:spacing w:line="480" w:lineRule="exact"/>
              <w:ind w:left="494" w:right="107" w:hanging="384"/>
              <w:jc w:val="both"/>
              <w:rPr>
                <w:rFonts w:ascii="Times New Roman" w:hAnsi="Times New Roman" w:cs="標楷體"/>
                <w:szCs w:val="24"/>
              </w:rPr>
            </w:pPr>
            <w:r>
              <w:rPr>
                <w:rFonts w:ascii="Times New Roman" w:hAnsi="Times New Roman" w:cs="標楷體" w:hint="eastAsia"/>
                <w:szCs w:val="24"/>
              </w:rPr>
              <w:t>合計</w:t>
            </w:r>
          </w:p>
        </w:tc>
        <w:tc>
          <w:tcPr>
            <w:tcW w:w="2611" w:type="dxa"/>
            <w:noWrap/>
            <w:hideMark/>
          </w:tcPr>
          <w:p w14:paraId="7B30CEC6"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備註</w:t>
            </w:r>
          </w:p>
        </w:tc>
      </w:tr>
      <w:tr w:rsidR="00626F85" w:rsidRPr="00626F85" w14:paraId="7A1651B0" w14:textId="77777777" w:rsidTr="00626F85">
        <w:trPr>
          <w:trHeight w:val="1099"/>
        </w:trPr>
        <w:tc>
          <w:tcPr>
            <w:tcW w:w="9913" w:type="dxa"/>
            <w:gridSpan w:val="7"/>
            <w:noWrap/>
            <w:hideMark/>
          </w:tcPr>
          <w:p w14:paraId="42B02207" w14:textId="3AB3590D" w:rsidR="00626F85" w:rsidRPr="00626F85" w:rsidRDefault="00626F85" w:rsidP="00626F85">
            <w:pPr>
              <w:spacing w:line="480" w:lineRule="exact"/>
              <w:ind w:left="494" w:right="107" w:hanging="384"/>
              <w:jc w:val="both"/>
              <w:rPr>
                <w:rFonts w:ascii="Times New Roman" w:eastAsia="SimSun" w:hAnsi="Times New Roman" w:cs="標楷體"/>
                <w:b/>
                <w:bCs/>
                <w:szCs w:val="24"/>
                <w:lang w:eastAsia="zh-Hans"/>
              </w:rPr>
            </w:pPr>
            <w:r w:rsidRPr="00626F85">
              <w:rPr>
                <w:rFonts w:ascii="Times New Roman" w:eastAsia="SimSun" w:hAnsi="Times New Roman" w:cs="標楷體" w:hint="eastAsia"/>
                <w:b/>
                <w:bCs/>
                <w:szCs w:val="24"/>
                <w:lang w:eastAsia="zh-Hans"/>
              </w:rPr>
              <w:t>一、</w:t>
            </w:r>
            <w:r w:rsidR="009F0817">
              <w:rPr>
                <w:rFonts w:ascii="Times New Roman" w:eastAsia="SimSun" w:hAnsi="Times New Roman" w:cs="標楷體" w:hint="eastAsia"/>
                <w:b/>
                <w:bCs/>
                <w:szCs w:val="24"/>
                <w:lang w:eastAsia="zh-Hans"/>
              </w:rPr>
              <w:t xml:space="preserve"> 202</w:t>
            </w:r>
            <w:r w:rsidR="009F0817">
              <w:rPr>
                <w:rFonts w:asciiTheme="minorEastAsia" w:hAnsiTheme="minorEastAsia" w:cs="標楷體" w:hint="eastAsia"/>
                <w:b/>
                <w:bCs/>
                <w:szCs w:val="24"/>
              </w:rPr>
              <w:t>6</w:t>
            </w:r>
            <w:r w:rsidRPr="00626F85">
              <w:rPr>
                <w:rFonts w:ascii="Times New Roman" w:eastAsia="SimSun" w:hAnsi="Times New Roman" w:cs="標楷體" w:hint="eastAsia"/>
                <w:b/>
                <w:bCs/>
                <w:szCs w:val="24"/>
                <w:lang w:eastAsia="zh-Hans"/>
              </w:rPr>
              <w:t>海客文化藝術季聯合記者會</w:t>
            </w:r>
          </w:p>
        </w:tc>
      </w:tr>
      <w:tr w:rsidR="00626F85" w:rsidRPr="00626F85" w14:paraId="33560D83" w14:textId="77777777" w:rsidTr="00626F85">
        <w:trPr>
          <w:trHeight w:val="1099"/>
        </w:trPr>
        <w:tc>
          <w:tcPr>
            <w:tcW w:w="996" w:type="dxa"/>
            <w:hideMark/>
          </w:tcPr>
          <w:p w14:paraId="4548C366"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1-1</w:t>
            </w:r>
          </w:p>
        </w:tc>
        <w:tc>
          <w:tcPr>
            <w:tcW w:w="1759" w:type="dxa"/>
            <w:noWrap/>
            <w:hideMark/>
          </w:tcPr>
          <w:p w14:paraId="137D00A4"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場地佈置</w:t>
            </w:r>
          </w:p>
        </w:tc>
        <w:tc>
          <w:tcPr>
            <w:tcW w:w="1209" w:type="dxa"/>
            <w:noWrap/>
            <w:hideMark/>
          </w:tcPr>
          <w:p w14:paraId="3D8E4C39"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1</w:t>
            </w:r>
          </w:p>
        </w:tc>
        <w:tc>
          <w:tcPr>
            <w:tcW w:w="557" w:type="dxa"/>
            <w:noWrap/>
            <w:hideMark/>
          </w:tcPr>
          <w:p w14:paraId="170F0CD6"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式</w:t>
            </w:r>
          </w:p>
        </w:tc>
        <w:tc>
          <w:tcPr>
            <w:tcW w:w="1216" w:type="dxa"/>
            <w:noWrap/>
            <w:hideMark/>
          </w:tcPr>
          <w:p w14:paraId="376C3753" w14:textId="3C3DB66B"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c>
          <w:tcPr>
            <w:tcW w:w="1565" w:type="dxa"/>
            <w:noWrap/>
            <w:hideMark/>
          </w:tcPr>
          <w:p w14:paraId="4D932CDD" w14:textId="133D4813"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2611" w:type="dxa"/>
            <w:noWrap/>
            <w:hideMark/>
          </w:tcPr>
          <w:p w14:paraId="222CFF97"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r>
      <w:tr w:rsidR="00626F85" w:rsidRPr="00626F85" w14:paraId="32C49CE9" w14:textId="77777777" w:rsidTr="00626F85">
        <w:trPr>
          <w:trHeight w:val="1099"/>
        </w:trPr>
        <w:tc>
          <w:tcPr>
            <w:tcW w:w="996" w:type="dxa"/>
            <w:hideMark/>
          </w:tcPr>
          <w:p w14:paraId="07512346"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1-2</w:t>
            </w:r>
          </w:p>
        </w:tc>
        <w:tc>
          <w:tcPr>
            <w:tcW w:w="1759" w:type="dxa"/>
            <w:noWrap/>
            <w:hideMark/>
          </w:tcPr>
          <w:p w14:paraId="4EC2EF3F"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燈光音響</w:t>
            </w:r>
          </w:p>
        </w:tc>
        <w:tc>
          <w:tcPr>
            <w:tcW w:w="1209" w:type="dxa"/>
            <w:noWrap/>
            <w:hideMark/>
          </w:tcPr>
          <w:p w14:paraId="27613448"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1</w:t>
            </w:r>
          </w:p>
        </w:tc>
        <w:tc>
          <w:tcPr>
            <w:tcW w:w="557" w:type="dxa"/>
            <w:noWrap/>
            <w:hideMark/>
          </w:tcPr>
          <w:p w14:paraId="571F7350"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式</w:t>
            </w:r>
          </w:p>
        </w:tc>
        <w:tc>
          <w:tcPr>
            <w:tcW w:w="1216" w:type="dxa"/>
            <w:noWrap/>
            <w:hideMark/>
          </w:tcPr>
          <w:p w14:paraId="6C97B700" w14:textId="71C6A8AE"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1565" w:type="dxa"/>
            <w:noWrap/>
            <w:hideMark/>
          </w:tcPr>
          <w:p w14:paraId="13546D45" w14:textId="2E6F6253"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2611" w:type="dxa"/>
            <w:noWrap/>
            <w:hideMark/>
          </w:tcPr>
          <w:p w14:paraId="28F0A3B2"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r>
      <w:tr w:rsidR="00626F85" w:rsidRPr="00626F85" w14:paraId="7F01F414" w14:textId="77777777" w:rsidTr="00626F85">
        <w:trPr>
          <w:trHeight w:val="1099"/>
        </w:trPr>
        <w:tc>
          <w:tcPr>
            <w:tcW w:w="996" w:type="dxa"/>
            <w:hideMark/>
          </w:tcPr>
          <w:p w14:paraId="3BC467CB"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1-3</w:t>
            </w:r>
          </w:p>
        </w:tc>
        <w:tc>
          <w:tcPr>
            <w:tcW w:w="1759" w:type="dxa"/>
            <w:noWrap/>
            <w:hideMark/>
          </w:tcPr>
          <w:p w14:paraId="78CEA5B8"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主持人</w:t>
            </w:r>
          </w:p>
        </w:tc>
        <w:tc>
          <w:tcPr>
            <w:tcW w:w="1209" w:type="dxa"/>
            <w:noWrap/>
            <w:hideMark/>
          </w:tcPr>
          <w:p w14:paraId="2AB86EEB"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1</w:t>
            </w:r>
          </w:p>
        </w:tc>
        <w:tc>
          <w:tcPr>
            <w:tcW w:w="557" w:type="dxa"/>
            <w:noWrap/>
            <w:hideMark/>
          </w:tcPr>
          <w:p w14:paraId="0083F695"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式</w:t>
            </w:r>
          </w:p>
        </w:tc>
        <w:tc>
          <w:tcPr>
            <w:tcW w:w="1216" w:type="dxa"/>
            <w:noWrap/>
            <w:hideMark/>
          </w:tcPr>
          <w:p w14:paraId="619750FF" w14:textId="1C3FB9B3"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1565" w:type="dxa"/>
            <w:noWrap/>
            <w:hideMark/>
          </w:tcPr>
          <w:p w14:paraId="050B408D" w14:textId="2ACAFE82"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2611" w:type="dxa"/>
            <w:noWrap/>
            <w:hideMark/>
          </w:tcPr>
          <w:p w14:paraId="1BB80E1B"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r>
      <w:tr w:rsidR="00626F85" w:rsidRPr="00626F85" w14:paraId="64465CA5" w14:textId="77777777" w:rsidTr="00626F85">
        <w:trPr>
          <w:trHeight w:val="1099"/>
        </w:trPr>
        <w:tc>
          <w:tcPr>
            <w:tcW w:w="996" w:type="dxa"/>
            <w:hideMark/>
          </w:tcPr>
          <w:p w14:paraId="08FD8E0B"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1-4</w:t>
            </w:r>
          </w:p>
        </w:tc>
        <w:tc>
          <w:tcPr>
            <w:tcW w:w="1759" w:type="dxa"/>
            <w:noWrap/>
            <w:hideMark/>
          </w:tcPr>
          <w:p w14:paraId="023EE955"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開場表演</w:t>
            </w:r>
          </w:p>
        </w:tc>
        <w:tc>
          <w:tcPr>
            <w:tcW w:w="1209" w:type="dxa"/>
            <w:noWrap/>
            <w:hideMark/>
          </w:tcPr>
          <w:p w14:paraId="428A113C"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1</w:t>
            </w:r>
          </w:p>
        </w:tc>
        <w:tc>
          <w:tcPr>
            <w:tcW w:w="557" w:type="dxa"/>
            <w:noWrap/>
            <w:hideMark/>
          </w:tcPr>
          <w:p w14:paraId="45C3FCD8"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式</w:t>
            </w:r>
          </w:p>
        </w:tc>
        <w:tc>
          <w:tcPr>
            <w:tcW w:w="1216" w:type="dxa"/>
            <w:noWrap/>
            <w:hideMark/>
          </w:tcPr>
          <w:p w14:paraId="0AC7D758" w14:textId="5B5E4F70"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c>
          <w:tcPr>
            <w:tcW w:w="1565" w:type="dxa"/>
            <w:noWrap/>
            <w:hideMark/>
          </w:tcPr>
          <w:p w14:paraId="2F9CFB86" w14:textId="5A9E01FD"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2611" w:type="dxa"/>
            <w:noWrap/>
            <w:hideMark/>
          </w:tcPr>
          <w:p w14:paraId="346A1221"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r>
      <w:tr w:rsidR="00626F85" w:rsidRPr="00626F85" w14:paraId="026B4E5C" w14:textId="77777777" w:rsidTr="00626F85">
        <w:trPr>
          <w:trHeight w:val="1099"/>
        </w:trPr>
        <w:tc>
          <w:tcPr>
            <w:tcW w:w="996" w:type="dxa"/>
            <w:hideMark/>
          </w:tcPr>
          <w:p w14:paraId="7A5D0BEA"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1-5</w:t>
            </w:r>
          </w:p>
        </w:tc>
        <w:tc>
          <w:tcPr>
            <w:tcW w:w="1759" w:type="dxa"/>
            <w:noWrap/>
            <w:hideMark/>
          </w:tcPr>
          <w:p w14:paraId="5E9F1860"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啟動儀式</w:t>
            </w:r>
          </w:p>
        </w:tc>
        <w:tc>
          <w:tcPr>
            <w:tcW w:w="1209" w:type="dxa"/>
            <w:noWrap/>
            <w:hideMark/>
          </w:tcPr>
          <w:p w14:paraId="18770B32"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1</w:t>
            </w:r>
          </w:p>
        </w:tc>
        <w:tc>
          <w:tcPr>
            <w:tcW w:w="557" w:type="dxa"/>
            <w:noWrap/>
            <w:hideMark/>
          </w:tcPr>
          <w:p w14:paraId="29F53B5B"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式</w:t>
            </w:r>
          </w:p>
        </w:tc>
        <w:tc>
          <w:tcPr>
            <w:tcW w:w="1216" w:type="dxa"/>
            <w:noWrap/>
            <w:hideMark/>
          </w:tcPr>
          <w:p w14:paraId="3FF2E2C2" w14:textId="77DB624C"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c>
          <w:tcPr>
            <w:tcW w:w="1565" w:type="dxa"/>
            <w:noWrap/>
            <w:hideMark/>
          </w:tcPr>
          <w:p w14:paraId="63F1F801" w14:textId="63237CC5"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2611" w:type="dxa"/>
            <w:noWrap/>
            <w:hideMark/>
          </w:tcPr>
          <w:p w14:paraId="54C41BCC"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含手拿板</w:t>
            </w:r>
          </w:p>
        </w:tc>
      </w:tr>
      <w:tr w:rsidR="00626F85" w:rsidRPr="00626F85" w14:paraId="549DE95E" w14:textId="77777777" w:rsidTr="00626F85">
        <w:trPr>
          <w:trHeight w:val="1099"/>
        </w:trPr>
        <w:tc>
          <w:tcPr>
            <w:tcW w:w="996" w:type="dxa"/>
            <w:hideMark/>
          </w:tcPr>
          <w:p w14:paraId="69A9CC74"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1-7</w:t>
            </w:r>
          </w:p>
        </w:tc>
        <w:tc>
          <w:tcPr>
            <w:tcW w:w="1759" w:type="dxa"/>
            <w:noWrap/>
            <w:hideMark/>
          </w:tcPr>
          <w:p w14:paraId="32155E5A"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邀請卡</w:t>
            </w:r>
          </w:p>
        </w:tc>
        <w:tc>
          <w:tcPr>
            <w:tcW w:w="1209" w:type="dxa"/>
            <w:noWrap/>
            <w:hideMark/>
          </w:tcPr>
          <w:p w14:paraId="78D175DD" w14:textId="77777777" w:rsidR="00626F85" w:rsidRPr="00A74B36" w:rsidRDefault="00626F85" w:rsidP="00626F85">
            <w:pPr>
              <w:spacing w:line="480" w:lineRule="exact"/>
              <w:ind w:left="494" w:right="107" w:hanging="384"/>
              <w:jc w:val="both"/>
              <w:rPr>
                <w:rFonts w:ascii="Times New Roman" w:eastAsia="SimSun" w:hAnsi="Times New Roman" w:cs="標楷體"/>
                <w:color w:val="000000" w:themeColor="text1"/>
                <w:szCs w:val="24"/>
                <w:lang w:eastAsia="zh-Hans"/>
              </w:rPr>
            </w:pPr>
            <w:r w:rsidRPr="00A74B36">
              <w:rPr>
                <w:rFonts w:ascii="Times New Roman" w:eastAsia="SimSun" w:hAnsi="Times New Roman" w:cs="標楷體" w:hint="eastAsia"/>
                <w:color w:val="000000" w:themeColor="text1"/>
                <w:szCs w:val="24"/>
                <w:lang w:eastAsia="zh-Hans"/>
              </w:rPr>
              <w:t>200</w:t>
            </w:r>
          </w:p>
        </w:tc>
        <w:tc>
          <w:tcPr>
            <w:tcW w:w="557" w:type="dxa"/>
            <w:noWrap/>
            <w:hideMark/>
          </w:tcPr>
          <w:p w14:paraId="16A390F4"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份</w:t>
            </w:r>
          </w:p>
        </w:tc>
        <w:tc>
          <w:tcPr>
            <w:tcW w:w="1216" w:type="dxa"/>
            <w:noWrap/>
            <w:hideMark/>
          </w:tcPr>
          <w:p w14:paraId="1BFCA940" w14:textId="40B28318"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1565" w:type="dxa"/>
            <w:noWrap/>
            <w:hideMark/>
          </w:tcPr>
          <w:p w14:paraId="46F5B01A" w14:textId="161DD6A6"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2611" w:type="dxa"/>
            <w:noWrap/>
            <w:hideMark/>
          </w:tcPr>
          <w:p w14:paraId="5A71A398"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含寄送</w:t>
            </w:r>
          </w:p>
        </w:tc>
      </w:tr>
      <w:tr w:rsidR="00626F85" w:rsidRPr="00626F85" w14:paraId="3DA6A93B" w14:textId="77777777" w:rsidTr="00626F85">
        <w:trPr>
          <w:trHeight w:val="1099"/>
        </w:trPr>
        <w:tc>
          <w:tcPr>
            <w:tcW w:w="996" w:type="dxa"/>
            <w:hideMark/>
          </w:tcPr>
          <w:p w14:paraId="490E8B3F"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1-8</w:t>
            </w:r>
          </w:p>
        </w:tc>
        <w:tc>
          <w:tcPr>
            <w:tcW w:w="1759" w:type="dxa"/>
            <w:noWrap/>
            <w:hideMark/>
          </w:tcPr>
          <w:p w14:paraId="4E00D065"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貴賓媒體禮</w:t>
            </w:r>
          </w:p>
        </w:tc>
        <w:tc>
          <w:tcPr>
            <w:tcW w:w="1209" w:type="dxa"/>
            <w:noWrap/>
            <w:hideMark/>
          </w:tcPr>
          <w:p w14:paraId="10478ABC" w14:textId="4B06A959" w:rsidR="00626F85" w:rsidRPr="00A74B36" w:rsidRDefault="00EB7DF3" w:rsidP="00626F85">
            <w:pPr>
              <w:spacing w:line="480" w:lineRule="exact"/>
              <w:ind w:left="494" w:right="107" w:hanging="384"/>
              <w:jc w:val="both"/>
              <w:rPr>
                <w:rFonts w:ascii="Times New Roman" w:eastAsia="SimSun" w:hAnsi="Times New Roman" w:cs="標楷體"/>
                <w:color w:val="000000" w:themeColor="text1"/>
                <w:szCs w:val="24"/>
                <w:lang w:eastAsia="zh-Hans"/>
              </w:rPr>
            </w:pPr>
            <w:r w:rsidRPr="00A74B36">
              <w:rPr>
                <w:rFonts w:asciiTheme="minorEastAsia" w:hAnsiTheme="minorEastAsia" w:cs="標楷體" w:hint="eastAsia"/>
                <w:color w:val="000000" w:themeColor="text1"/>
                <w:szCs w:val="24"/>
              </w:rPr>
              <w:t>100</w:t>
            </w:r>
          </w:p>
        </w:tc>
        <w:tc>
          <w:tcPr>
            <w:tcW w:w="557" w:type="dxa"/>
            <w:noWrap/>
            <w:hideMark/>
          </w:tcPr>
          <w:p w14:paraId="23A2122F"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份</w:t>
            </w:r>
          </w:p>
        </w:tc>
        <w:tc>
          <w:tcPr>
            <w:tcW w:w="1216" w:type="dxa"/>
            <w:noWrap/>
            <w:hideMark/>
          </w:tcPr>
          <w:p w14:paraId="1BA05E48" w14:textId="0C96AED4"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1565" w:type="dxa"/>
            <w:noWrap/>
            <w:hideMark/>
          </w:tcPr>
          <w:p w14:paraId="724DB563" w14:textId="10A6EA8A"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2611" w:type="dxa"/>
            <w:noWrap/>
            <w:hideMark/>
          </w:tcPr>
          <w:p w14:paraId="2A3490E0"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r>
      <w:tr w:rsidR="00626F85" w:rsidRPr="00626F85" w14:paraId="7E5C5F0A" w14:textId="77777777" w:rsidTr="00626F85">
        <w:trPr>
          <w:trHeight w:val="1099"/>
        </w:trPr>
        <w:tc>
          <w:tcPr>
            <w:tcW w:w="5737" w:type="dxa"/>
            <w:gridSpan w:val="5"/>
            <w:hideMark/>
          </w:tcPr>
          <w:p w14:paraId="3DB71DB1"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lastRenderedPageBreak/>
              <w:t>小計</w:t>
            </w:r>
          </w:p>
        </w:tc>
        <w:tc>
          <w:tcPr>
            <w:tcW w:w="1565" w:type="dxa"/>
            <w:noWrap/>
            <w:hideMark/>
          </w:tcPr>
          <w:p w14:paraId="34FAE04D" w14:textId="415E35A1"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2611" w:type="dxa"/>
            <w:noWrap/>
            <w:hideMark/>
          </w:tcPr>
          <w:p w14:paraId="177BAB03"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r>
      <w:tr w:rsidR="00626F85" w:rsidRPr="00626F85" w14:paraId="5D56DBB2" w14:textId="77777777" w:rsidTr="00626F85">
        <w:trPr>
          <w:trHeight w:val="1099"/>
        </w:trPr>
        <w:tc>
          <w:tcPr>
            <w:tcW w:w="9913" w:type="dxa"/>
            <w:gridSpan w:val="7"/>
            <w:noWrap/>
            <w:hideMark/>
          </w:tcPr>
          <w:p w14:paraId="38B6F161" w14:textId="77777777" w:rsidR="00626F85" w:rsidRPr="00626F85" w:rsidRDefault="00626F85" w:rsidP="00626F85">
            <w:pPr>
              <w:spacing w:line="480" w:lineRule="exact"/>
              <w:ind w:left="494" w:right="107" w:hanging="384"/>
              <w:jc w:val="both"/>
              <w:rPr>
                <w:rFonts w:ascii="Times New Roman" w:eastAsia="SimSun" w:hAnsi="Times New Roman" w:cs="標楷體"/>
                <w:b/>
                <w:bCs/>
                <w:szCs w:val="24"/>
                <w:lang w:eastAsia="zh-Hans"/>
              </w:rPr>
            </w:pPr>
            <w:r w:rsidRPr="00626F85">
              <w:rPr>
                <w:rFonts w:ascii="Times New Roman" w:eastAsia="SimSun" w:hAnsi="Times New Roman" w:cs="標楷體" w:hint="eastAsia"/>
                <w:b/>
                <w:bCs/>
                <w:szCs w:val="24"/>
                <w:lang w:eastAsia="zh-Hans"/>
              </w:rPr>
              <w:t>二、</w:t>
            </w:r>
            <w:r w:rsidRPr="00626F85">
              <w:rPr>
                <w:rFonts w:ascii="Times New Roman" w:eastAsia="SimSun" w:hAnsi="Times New Roman" w:cs="標楷體" w:hint="eastAsia"/>
                <w:b/>
                <w:bCs/>
                <w:szCs w:val="24"/>
                <w:lang w:eastAsia="zh-Hans"/>
              </w:rPr>
              <w:t xml:space="preserve"> </w:t>
            </w:r>
            <w:r w:rsidRPr="00626F85">
              <w:rPr>
                <w:rFonts w:ascii="Times New Roman" w:eastAsia="SimSun" w:hAnsi="Times New Roman" w:cs="標楷體" w:hint="eastAsia"/>
                <w:b/>
                <w:bCs/>
                <w:szCs w:val="24"/>
                <w:lang w:eastAsia="zh-Hans"/>
              </w:rPr>
              <w:t>「永安海螺文化體驗園區」主場活動結合米寶路跑活動</w:t>
            </w:r>
          </w:p>
        </w:tc>
      </w:tr>
      <w:tr w:rsidR="00626F85" w:rsidRPr="00626F85" w14:paraId="63D654D6" w14:textId="77777777" w:rsidTr="00626F85">
        <w:trPr>
          <w:trHeight w:val="1099"/>
        </w:trPr>
        <w:tc>
          <w:tcPr>
            <w:tcW w:w="996" w:type="dxa"/>
            <w:noWrap/>
            <w:hideMark/>
          </w:tcPr>
          <w:p w14:paraId="6837241D" w14:textId="77777777" w:rsidR="00626F85" w:rsidRPr="00626F85" w:rsidRDefault="00626F85" w:rsidP="00626F85">
            <w:pPr>
              <w:spacing w:line="480" w:lineRule="exact"/>
              <w:ind w:left="494" w:right="107" w:hanging="384"/>
              <w:jc w:val="both"/>
              <w:rPr>
                <w:rFonts w:ascii="Times New Roman" w:eastAsia="SimSun" w:hAnsi="Times New Roman" w:cs="標楷體"/>
                <w:b/>
                <w:bCs/>
                <w:szCs w:val="24"/>
                <w:lang w:eastAsia="zh-Hans"/>
              </w:rPr>
            </w:pPr>
            <w:r w:rsidRPr="00626F85">
              <w:rPr>
                <w:rFonts w:ascii="Times New Roman" w:eastAsia="SimSun" w:hAnsi="Times New Roman" w:cs="標楷體" w:hint="eastAsia"/>
                <w:b/>
                <w:bCs/>
                <w:szCs w:val="24"/>
                <w:lang w:eastAsia="zh-Hans"/>
              </w:rPr>
              <w:t>2-1</w:t>
            </w:r>
          </w:p>
        </w:tc>
        <w:tc>
          <w:tcPr>
            <w:tcW w:w="8917" w:type="dxa"/>
            <w:gridSpan w:val="6"/>
            <w:noWrap/>
            <w:hideMark/>
          </w:tcPr>
          <w:p w14:paraId="26714E52" w14:textId="77777777" w:rsidR="00626F85" w:rsidRPr="00626F85" w:rsidRDefault="00626F85" w:rsidP="00626F85">
            <w:pPr>
              <w:spacing w:line="480" w:lineRule="exact"/>
              <w:ind w:left="494" w:right="107" w:hanging="384"/>
              <w:jc w:val="both"/>
              <w:rPr>
                <w:rFonts w:ascii="Times New Roman" w:eastAsia="SimSun" w:hAnsi="Times New Roman" w:cs="標楷體"/>
                <w:b/>
                <w:bCs/>
                <w:szCs w:val="24"/>
                <w:lang w:eastAsia="zh-Hans"/>
              </w:rPr>
            </w:pPr>
            <w:r w:rsidRPr="00626F85">
              <w:rPr>
                <w:rFonts w:ascii="Times New Roman" w:eastAsia="SimSun" w:hAnsi="Times New Roman" w:cs="標楷體" w:hint="eastAsia"/>
                <w:b/>
                <w:bCs/>
                <w:szCs w:val="24"/>
                <w:lang w:eastAsia="zh-Hans"/>
              </w:rPr>
              <w:t>（一）「永安海螺文化體驗園區」主場活動設備及執行</w:t>
            </w:r>
          </w:p>
        </w:tc>
      </w:tr>
      <w:tr w:rsidR="00626F85" w:rsidRPr="00626F85" w14:paraId="42FD132F" w14:textId="77777777" w:rsidTr="00626F85">
        <w:trPr>
          <w:trHeight w:val="1099"/>
        </w:trPr>
        <w:tc>
          <w:tcPr>
            <w:tcW w:w="996" w:type="dxa"/>
            <w:noWrap/>
            <w:hideMark/>
          </w:tcPr>
          <w:p w14:paraId="308186A9"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2-1-1</w:t>
            </w:r>
          </w:p>
        </w:tc>
        <w:tc>
          <w:tcPr>
            <w:tcW w:w="1759" w:type="dxa"/>
            <w:noWrap/>
            <w:hideMark/>
          </w:tcPr>
          <w:p w14:paraId="7417D0F7"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3M</w:t>
            </w:r>
            <w:r w:rsidRPr="00626F85">
              <w:rPr>
                <w:rFonts w:ascii="Times New Roman" w:eastAsia="SimSun" w:hAnsi="Times New Roman" w:cs="標楷體" w:hint="eastAsia"/>
                <w:szCs w:val="24"/>
                <w:lang w:eastAsia="zh-Hans"/>
              </w:rPr>
              <w:t>帳</w:t>
            </w:r>
            <w:r w:rsidRPr="00626F85">
              <w:rPr>
                <w:rFonts w:ascii="Times New Roman" w:eastAsia="SimSun" w:hAnsi="Times New Roman" w:cs="標楷體" w:hint="eastAsia"/>
                <w:szCs w:val="24"/>
                <w:lang w:eastAsia="zh-Hans"/>
              </w:rPr>
              <w:t xml:space="preserve"> </w:t>
            </w:r>
          </w:p>
        </w:tc>
        <w:tc>
          <w:tcPr>
            <w:tcW w:w="1209" w:type="dxa"/>
            <w:noWrap/>
            <w:hideMark/>
          </w:tcPr>
          <w:p w14:paraId="50B89030"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23</w:t>
            </w:r>
          </w:p>
        </w:tc>
        <w:tc>
          <w:tcPr>
            <w:tcW w:w="557" w:type="dxa"/>
            <w:noWrap/>
            <w:hideMark/>
          </w:tcPr>
          <w:p w14:paraId="53805009"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頂</w:t>
            </w:r>
          </w:p>
        </w:tc>
        <w:tc>
          <w:tcPr>
            <w:tcW w:w="1216" w:type="dxa"/>
            <w:noWrap/>
            <w:hideMark/>
          </w:tcPr>
          <w:p w14:paraId="7C8B57DC" w14:textId="76DFDAE9"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c>
          <w:tcPr>
            <w:tcW w:w="1565" w:type="dxa"/>
            <w:noWrap/>
            <w:hideMark/>
          </w:tcPr>
          <w:p w14:paraId="08B69706" w14:textId="070C9CBA"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2611" w:type="dxa"/>
            <w:noWrap/>
            <w:hideMark/>
          </w:tcPr>
          <w:p w14:paraId="5FCC7DA5"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含</w:t>
            </w:r>
            <w:r w:rsidRPr="00626F85">
              <w:rPr>
                <w:rFonts w:ascii="Times New Roman" w:eastAsia="SimSun" w:hAnsi="Times New Roman" w:cs="標楷體" w:hint="eastAsia"/>
                <w:szCs w:val="24"/>
                <w:lang w:eastAsia="zh-Hans"/>
              </w:rPr>
              <w:t>1</w:t>
            </w:r>
            <w:r w:rsidRPr="00626F85">
              <w:rPr>
                <w:rFonts w:ascii="Times New Roman" w:eastAsia="SimSun" w:hAnsi="Times New Roman" w:cs="標楷體" w:hint="eastAsia"/>
                <w:szCs w:val="24"/>
                <w:lang w:eastAsia="zh-Hans"/>
              </w:rPr>
              <w:t>桌</w:t>
            </w:r>
            <w:r w:rsidRPr="00626F85">
              <w:rPr>
                <w:rFonts w:ascii="Times New Roman" w:eastAsia="SimSun" w:hAnsi="Times New Roman" w:cs="標楷體" w:hint="eastAsia"/>
                <w:szCs w:val="24"/>
                <w:lang w:eastAsia="zh-Hans"/>
              </w:rPr>
              <w:t>2</w:t>
            </w:r>
            <w:r w:rsidRPr="00626F85">
              <w:rPr>
                <w:rFonts w:ascii="Times New Roman" w:eastAsia="SimSun" w:hAnsi="Times New Roman" w:cs="標楷體" w:hint="eastAsia"/>
                <w:szCs w:val="24"/>
                <w:lang w:eastAsia="zh-Hans"/>
              </w:rPr>
              <w:t>椅</w:t>
            </w:r>
          </w:p>
        </w:tc>
      </w:tr>
      <w:tr w:rsidR="00626F85" w:rsidRPr="00626F85" w14:paraId="1C50CD8B" w14:textId="77777777" w:rsidTr="00626F85">
        <w:trPr>
          <w:trHeight w:val="1099"/>
        </w:trPr>
        <w:tc>
          <w:tcPr>
            <w:tcW w:w="996" w:type="dxa"/>
            <w:noWrap/>
            <w:hideMark/>
          </w:tcPr>
          <w:p w14:paraId="01D5CFAA"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2-1-2</w:t>
            </w:r>
          </w:p>
        </w:tc>
        <w:tc>
          <w:tcPr>
            <w:tcW w:w="1759" w:type="dxa"/>
            <w:noWrap/>
            <w:hideMark/>
          </w:tcPr>
          <w:p w14:paraId="028C5B38"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專業主持</w:t>
            </w:r>
          </w:p>
        </w:tc>
        <w:tc>
          <w:tcPr>
            <w:tcW w:w="1209" w:type="dxa"/>
            <w:noWrap/>
            <w:hideMark/>
          </w:tcPr>
          <w:p w14:paraId="5D941822"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1</w:t>
            </w:r>
          </w:p>
        </w:tc>
        <w:tc>
          <w:tcPr>
            <w:tcW w:w="557" w:type="dxa"/>
            <w:noWrap/>
            <w:hideMark/>
          </w:tcPr>
          <w:p w14:paraId="156EC84F"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人</w:t>
            </w:r>
          </w:p>
        </w:tc>
        <w:tc>
          <w:tcPr>
            <w:tcW w:w="1216" w:type="dxa"/>
            <w:noWrap/>
            <w:hideMark/>
          </w:tcPr>
          <w:p w14:paraId="5607497A" w14:textId="2DAFD946"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1565" w:type="dxa"/>
            <w:noWrap/>
            <w:hideMark/>
          </w:tcPr>
          <w:p w14:paraId="709AB1CC" w14:textId="62BEC834"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2611" w:type="dxa"/>
            <w:noWrap/>
            <w:hideMark/>
          </w:tcPr>
          <w:p w14:paraId="79A3CF33"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全天</w:t>
            </w:r>
          </w:p>
        </w:tc>
      </w:tr>
      <w:tr w:rsidR="00626F85" w:rsidRPr="00626F85" w14:paraId="71A0D172" w14:textId="77777777" w:rsidTr="00626F85">
        <w:trPr>
          <w:trHeight w:val="1099"/>
        </w:trPr>
        <w:tc>
          <w:tcPr>
            <w:tcW w:w="996" w:type="dxa"/>
            <w:noWrap/>
            <w:hideMark/>
          </w:tcPr>
          <w:p w14:paraId="62EA0444"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2-1-3</w:t>
            </w:r>
          </w:p>
        </w:tc>
        <w:tc>
          <w:tcPr>
            <w:tcW w:w="1759" w:type="dxa"/>
            <w:noWrap/>
            <w:hideMark/>
          </w:tcPr>
          <w:p w14:paraId="46B29C70"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展演團隊</w:t>
            </w:r>
          </w:p>
        </w:tc>
        <w:tc>
          <w:tcPr>
            <w:tcW w:w="1209" w:type="dxa"/>
            <w:noWrap/>
            <w:hideMark/>
          </w:tcPr>
          <w:p w14:paraId="4D285891"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5</w:t>
            </w:r>
          </w:p>
        </w:tc>
        <w:tc>
          <w:tcPr>
            <w:tcW w:w="557" w:type="dxa"/>
            <w:noWrap/>
            <w:hideMark/>
          </w:tcPr>
          <w:p w14:paraId="1FDA9163"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組</w:t>
            </w:r>
          </w:p>
        </w:tc>
        <w:tc>
          <w:tcPr>
            <w:tcW w:w="1216" w:type="dxa"/>
            <w:noWrap/>
            <w:hideMark/>
          </w:tcPr>
          <w:p w14:paraId="1F084D39" w14:textId="36191CA0"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1565" w:type="dxa"/>
            <w:noWrap/>
            <w:hideMark/>
          </w:tcPr>
          <w:p w14:paraId="1C873769" w14:textId="1FAD2783"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2611" w:type="dxa"/>
            <w:noWrap/>
            <w:hideMark/>
          </w:tcPr>
          <w:p w14:paraId="0A65775D"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1</w:t>
            </w:r>
            <w:r w:rsidRPr="00626F85">
              <w:rPr>
                <w:rFonts w:ascii="Times New Roman" w:eastAsia="SimSun" w:hAnsi="Times New Roman" w:cs="標楷體" w:hint="eastAsia"/>
                <w:szCs w:val="24"/>
                <w:lang w:eastAsia="zh-Hans"/>
              </w:rPr>
              <w:t>組至少</w:t>
            </w:r>
            <w:r w:rsidRPr="00626F85">
              <w:rPr>
                <w:rFonts w:ascii="Times New Roman" w:eastAsia="SimSun" w:hAnsi="Times New Roman" w:cs="標楷體" w:hint="eastAsia"/>
                <w:szCs w:val="24"/>
                <w:lang w:eastAsia="zh-Hans"/>
              </w:rPr>
              <w:t>30</w:t>
            </w:r>
            <w:r w:rsidRPr="00626F85">
              <w:rPr>
                <w:rFonts w:ascii="Times New Roman" w:eastAsia="SimSun" w:hAnsi="Times New Roman" w:cs="標楷體" w:hint="eastAsia"/>
                <w:szCs w:val="24"/>
                <w:lang w:eastAsia="zh-Hans"/>
              </w:rPr>
              <w:t>分鐘</w:t>
            </w:r>
          </w:p>
        </w:tc>
      </w:tr>
      <w:tr w:rsidR="00626F85" w:rsidRPr="00626F85" w14:paraId="37143529" w14:textId="77777777" w:rsidTr="00626F85">
        <w:trPr>
          <w:trHeight w:val="1099"/>
        </w:trPr>
        <w:tc>
          <w:tcPr>
            <w:tcW w:w="996" w:type="dxa"/>
            <w:noWrap/>
            <w:hideMark/>
          </w:tcPr>
          <w:p w14:paraId="418FF820"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2-1-4</w:t>
            </w:r>
          </w:p>
        </w:tc>
        <w:tc>
          <w:tcPr>
            <w:tcW w:w="1759" w:type="dxa"/>
            <w:noWrap/>
            <w:hideMark/>
          </w:tcPr>
          <w:p w14:paraId="4B2ECB40"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音響設備</w:t>
            </w:r>
          </w:p>
        </w:tc>
        <w:tc>
          <w:tcPr>
            <w:tcW w:w="1209" w:type="dxa"/>
            <w:noWrap/>
            <w:hideMark/>
          </w:tcPr>
          <w:p w14:paraId="5D38381B"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1</w:t>
            </w:r>
          </w:p>
        </w:tc>
        <w:tc>
          <w:tcPr>
            <w:tcW w:w="557" w:type="dxa"/>
            <w:noWrap/>
            <w:hideMark/>
          </w:tcPr>
          <w:p w14:paraId="50CD4630"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式</w:t>
            </w:r>
          </w:p>
        </w:tc>
        <w:tc>
          <w:tcPr>
            <w:tcW w:w="1216" w:type="dxa"/>
            <w:noWrap/>
            <w:hideMark/>
          </w:tcPr>
          <w:p w14:paraId="6E0A8C3B" w14:textId="365929CE"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1565" w:type="dxa"/>
            <w:noWrap/>
            <w:hideMark/>
          </w:tcPr>
          <w:p w14:paraId="25B2A9BF" w14:textId="1D09CE32"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c>
          <w:tcPr>
            <w:tcW w:w="2611" w:type="dxa"/>
            <w:noWrap/>
            <w:hideMark/>
          </w:tcPr>
          <w:p w14:paraId="5226D708"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r>
      <w:tr w:rsidR="00626F85" w:rsidRPr="00626F85" w14:paraId="153D70BB" w14:textId="77777777" w:rsidTr="00626F85">
        <w:trPr>
          <w:trHeight w:val="1099"/>
        </w:trPr>
        <w:tc>
          <w:tcPr>
            <w:tcW w:w="996" w:type="dxa"/>
            <w:noWrap/>
            <w:hideMark/>
          </w:tcPr>
          <w:p w14:paraId="1D4824E9"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2-1-5</w:t>
            </w:r>
          </w:p>
        </w:tc>
        <w:tc>
          <w:tcPr>
            <w:tcW w:w="1759" w:type="dxa"/>
            <w:noWrap/>
            <w:hideMark/>
          </w:tcPr>
          <w:p w14:paraId="73BCCF44"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舞台租賃</w:t>
            </w:r>
          </w:p>
        </w:tc>
        <w:tc>
          <w:tcPr>
            <w:tcW w:w="1209" w:type="dxa"/>
            <w:noWrap/>
            <w:hideMark/>
          </w:tcPr>
          <w:p w14:paraId="2D684EA1"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1</w:t>
            </w:r>
          </w:p>
        </w:tc>
        <w:tc>
          <w:tcPr>
            <w:tcW w:w="557" w:type="dxa"/>
            <w:noWrap/>
            <w:hideMark/>
          </w:tcPr>
          <w:p w14:paraId="159D31C2"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式</w:t>
            </w:r>
          </w:p>
        </w:tc>
        <w:tc>
          <w:tcPr>
            <w:tcW w:w="1216" w:type="dxa"/>
            <w:noWrap/>
            <w:hideMark/>
          </w:tcPr>
          <w:p w14:paraId="4A8AACF4" w14:textId="0483C905"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1565" w:type="dxa"/>
            <w:noWrap/>
            <w:hideMark/>
          </w:tcPr>
          <w:p w14:paraId="4519DF70" w14:textId="0ED8A341"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2611" w:type="dxa"/>
            <w:noWrap/>
            <w:hideMark/>
          </w:tcPr>
          <w:p w14:paraId="0C9D9A84"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含背板、頂棚</w:t>
            </w:r>
          </w:p>
        </w:tc>
      </w:tr>
      <w:tr w:rsidR="00626F85" w:rsidRPr="00626F85" w14:paraId="739D289D" w14:textId="77777777" w:rsidTr="00626F85">
        <w:trPr>
          <w:trHeight w:val="1099"/>
        </w:trPr>
        <w:tc>
          <w:tcPr>
            <w:tcW w:w="996" w:type="dxa"/>
            <w:noWrap/>
            <w:hideMark/>
          </w:tcPr>
          <w:p w14:paraId="711A60F1"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2-1-6</w:t>
            </w:r>
          </w:p>
        </w:tc>
        <w:tc>
          <w:tcPr>
            <w:tcW w:w="1759" w:type="dxa"/>
            <w:noWrap/>
            <w:hideMark/>
          </w:tcPr>
          <w:p w14:paraId="1C05E16F"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舞台電力設備</w:t>
            </w:r>
          </w:p>
        </w:tc>
        <w:tc>
          <w:tcPr>
            <w:tcW w:w="1209" w:type="dxa"/>
            <w:noWrap/>
            <w:hideMark/>
          </w:tcPr>
          <w:p w14:paraId="28A617BF"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1</w:t>
            </w:r>
          </w:p>
        </w:tc>
        <w:tc>
          <w:tcPr>
            <w:tcW w:w="557" w:type="dxa"/>
            <w:noWrap/>
            <w:hideMark/>
          </w:tcPr>
          <w:p w14:paraId="06E9CB9D"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式</w:t>
            </w:r>
          </w:p>
        </w:tc>
        <w:tc>
          <w:tcPr>
            <w:tcW w:w="1216" w:type="dxa"/>
            <w:noWrap/>
            <w:hideMark/>
          </w:tcPr>
          <w:p w14:paraId="5234F59D" w14:textId="402F316F"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1565" w:type="dxa"/>
            <w:noWrap/>
            <w:hideMark/>
          </w:tcPr>
          <w:p w14:paraId="54BF6EFC" w14:textId="6E61CC04"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2611" w:type="dxa"/>
            <w:noWrap/>
            <w:hideMark/>
          </w:tcPr>
          <w:p w14:paraId="4F11A96A"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r>
      <w:tr w:rsidR="00626F85" w:rsidRPr="00626F85" w14:paraId="159EEADA" w14:textId="77777777" w:rsidTr="00626F85">
        <w:trPr>
          <w:trHeight w:val="1099"/>
        </w:trPr>
        <w:tc>
          <w:tcPr>
            <w:tcW w:w="996" w:type="dxa"/>
            <w:noWrap/>
            <w:hideMark/>
          </w:tcPr>
          <w:p w14:paraId="6F2BF875"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2-1-7</w:t>
            </w:r>
          </w:p>
        </w:tc>
        <w:tc>
          <w:tcPr>
            <w:tcW w:w="1759" w:type="dxa"/>
            <w:noWrap/>
            <w:hideMark/>
          </w:tcPr>
          <w:p w14:paraId="04E7903A"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塑膠座椅</w:t>
            </w:r>
          </w:p>
        </w:tc>
        <w:tc>
          <w:tcPr>
            <w:tcW w:w="1209" w:type="dxa"/>
            <w:noWrap/>
            <w:hideMark/>
          </w:tcPr>
          <w:p w14:paraId="4294ADF4"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200</w:t>
            </w:r>
          </w:p>
        </w:tc>
        <w:tc>
          <w:tcPr>
            <w:tcW w:w="557" w:type="dxa"/>
            <w:noWrap/>
            <w:hideMark/>
          </w:tcPr>
          <w:p w14:paraId="5CE23BE9"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張</w:t>
            </w:r>
          </w:p>
        </w:tc>
        <w:tc>
          <w:tcPr>
            <w:tcW w:w="1216" w:type="dxa"/>
            <w:noWrap/>
            <w:hideMark/>
          </w:tcPr>
          <w:p w14:paraId="6E21446A" w14:textId="168D486C"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c>
          <w:tcPr>
            <w:tcW w:w="1565" w:type="dxa"/>
            <w:noWrap/>
            <w:hideMark/>
          </w:tcPr>
          <w:p w14:paraId="0D4A907F" w14:textId="2799267D"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2611" w:type="dxa"/>
            <w:noWrap/>
            <w:hideMark/>
          </w:tcPr>
          <w:p w14:paraId="00960087"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r>
      <w:tr w:rsidR="00626F85" w:rsidRPr="00626F85" w14:paraId="4AA3C9C0" w14:textId="77777777" w:rsidTr="00626F85">
        <w:trPr>
          <w:trHeight w:val="1099"/>
        </w:trPr>
        <w:tc>
          <w:tcPr>
            <w:tcW w:w="996" w:type="dxa"/>
            <w:noWrap/>
            <w:hideMark/>
          </w:tcPr>
          <w:p w14:paraId="0CA45C54"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2-1-8</w:t>
            </w:r>
          </w:p>
        </w:tc>
        <w:tc>
          <w:tcPr>
            <w:tcW w:w="1759" w:type="dxa"/>
            <w:noWrap/>
            <w:hideMark/>
          </w:tcPr>
          <w:p w14:paraId="1876CB29"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場地輸出佈置</w:t>
            </w:r>
          </w:p>
        </w:tc>
        <w:tc>
          <w:tcPr>
            <w:tcW w:w="1209" w:type="dxa"/>
            <w:noWrap/>
            <w:hideMark/>
          </w:tcPr>
          <w:p w14:paraId="205CAE6A"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1</w:t>
            </w:r>
          </w:p>
        </w:tc>
        <w:tc>
          <w:tcPr>
            <w:tcW w:w="557" w:type="dxa"/>
            <w:noWrap/>
            <w:hideMark/>
          </w:tcPr>
          <w:p w14:paraId="1E9BD16B"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式</w:t>
            </w:r>
          </w:p>
        </w:tc>
        <w:tc>
          <w:tcPr>
            <w:tcW w:w="1216" w:type="dxa"/>
            <w:noWrap/>
            <w:hideMark/>
          </w:tcPr>
          <w:p w14:paraId="5ABDBAD7" w14:textId="550C9F50"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1565" w:type="dxa"/>
            <w:noWrap/>
            <w:hideMark/>
          </w:tcPr>
          <w:p w14:paraId="3BB5BECF" w14:textId="4DA29DB6"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c>
          <w:tcPr>
            <w:tcW w:w="2611" w:type="dxa"/>
            <w:noWrap/>
            <w:hideMark/>
          </w:tcPr>
          <w:p w14:paraId="4665CE2F"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含動線指示</w:t>
            </w:r>
          </w:p>
        </w:tc>
      </w:tr>
      <w:tr w:rsidR="00626F85" w:rsidRPr="00626F85" w14:paraId="2DEC7D8F" w14:textId="77777777" w:rsidTr="00626F85">
        <w:trPr>
          <w:trHeight w:val="1099"/>
        </w:trPr>
        <w:tc>
          <w:tcPr>
            <w:tcW w:w="996" w:type="dxa"/>
            <w:noWrap/>
            <w:hideMark/>
          </w:tcPr>
          <w:p w14:paraId="087F9B14"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2-1-9</w:t>
            </w:r>
          </w:p>
        </w:tc>
        <w:tc>
          <w:tcPr>
            <w:tcW w:w="1759" w:type="dxa"/>
            <w:noWrap/>
            <w:hideMark/>
          </w:tcPr>
          <w:p w14:paraId="226CF6F4"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入口意象</w:t>
            </w:r>
          </w:p>
        </w:tc>
        <w:tc>
          <w:tcPr>
            <w:tcW w:w="1209" w:type="dxa"/>
            <w:noWrap/>
            <w:hideMark/>
          </w:tcPr>
          <w:p w14:paraId="494ABA51"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1</w:t>
            </w:r>
          </w:p>
        </w:tc>
        <w:tc>
          <w:tcPr>
            <w:tcW w:w="557" w:type="dxa"/>
            <w:noWrap/>
            <w:hideMark/>
          </w:tcPr>
          <w:p w14:paraId="52DAA0CC"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式</w:t>
            </w:r>
          </w:p>
        </w:tc>
        <w:tc>
          <w:tcPr>
            <w:tcW w:w="1216" w:type="dxa"/>
            <w:noWrap/>
            <w:hideMark/>
          </w:tcPr>
          <w:p w14:paraId="2857971D" w14:textId="001B1E9E"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1565" w:type="dxa"/>
            <w:noWrap/>
            <w:hideMark/>
          </w:tcPr>
          <w:p w14:paraId="434D07AE" w14:textId="7B16E8FA"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c>
          <w:tcPr>
            <w:tcW w:w="2611" w:type="dxa"/>
            <w:noWrap/>
            <w:hideMark/>
          </w:tcPr>
          <w:p w14:paraId="7D2C775F"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r>
      <w:tr w:rsidR="00626F85" w:rsidRPr="00626F85" w14:paraId="5A64DEE8" w14:textId="77777777" w:rsidTr="00626F85">
        <w:trPr>
          <w:trHeight w:val="1099"/>
        </w:trPr>
        <w:tc>
          <w:tcPr>
            <w:tcW w:w="996" w:type="dxa"/>
            <w:noWrap/>
            <w:hideMark/>
          </w:tcPr>
          <w:p w14:paraId="6499AF23"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lastRenderedPageBreak/>
              <w:t>2-1-10</w:t>
            </w:r>
          </w:p>
        </w:tc>
        <w:tc>
          <w:tcPr>
            <w:tcW w:w="1759" w:type="dxa"/>
            <w:noWrap/>
            <w:hideMark/>
          </w:tcPr>
          <w:p w14:paraId="76E0C9E6"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流動廁所</w:t>
            </w:r>
          </w:p>
        </w:tc>
        <w:tc>
          <w:tcPr>
            <w:tcW w:w="1209" w:type="dxa"/>
            <w:noWrap/>
            <w:hideMark/>
          </w:tcPr>
          <w:p w14:paraId="28AE63E2"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1</w:t>
            </w:r>
          </w:p>
        </w:tc>
        <w:tc>
          <w:tcPr>
            <w:tcW w:w="557" w:type="dxa"/>
            <w:noWrap/>
            <w:hideMark/>
          </w:tcPr>
          <w:p w14:paraId="453A9B29"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式</w:t>
            </w:r>
          </w:p>
        </w:tc>
        <w:tc>
          <w:tcPr>
            <w:tcW w:w="1216" w:type="dxa"/>
            <w:noWrap/>
            <w:hideMark/>
          </w:tcPr>
          <w:p w14:paraId="745F475D" w14:textId="6F29337A"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1565" w:type="dxa"/>
            <w:noWrap/>
            <w:hideMark/>
          </w:tcPr>
          <w:p w14:paraId="0641A1F7" w14:textId="182DFA0C"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2611" w:type="dxa"/>
            <w:noWrap/>
            <w:hideMark/>
          </w:tcPr>
          <w:p w14:paraId="1EEF38DB"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r>
      <w:tr w:rsidR="00626F85" w:rsidRPr="00626F85" w14:paraId="42F955D8" w14:textId="77777777" w:rsidTr="00626F85">
        <w:trPr>
          <w:trHeight w:val="1099"/>
        </w:trPr>
        <w:tc>
          <w:tcPr>
            <w:tcW w:w="996" w:type="dxa"/>
            <w:noWrap/>
            <w:hideMark/>
          </w:tcPr>
          <w:p w14:paraId="6AC850B5"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2-1-11</w:t>
            </w:r>
          </w:p>
        </w:tc>
        <w:tc>
          <w:tcPr>
            <w:tcW w:w="1759" w:type="dxa"/>
            <w:noWrap/>
            <w:hideMark/>
          </w:tcPr>
          <w:p w14:paraId="21CD1536"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工作人員餐費</w:t>
            </w:r>
          </w:p>
        </w:tc>
        <w:tc>
          <w:tcPr>
            <w:tcW w:w="1209" w:type="dxa"/>
            <w:noWrap/>
            <w:hideMark/>
          </w:tcPr>
          <w:p w14:paraId="53B369FE"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50</w:t>
            </w:r>
          </w:p>
        </w:tc>
        <w:tc>
          <w:tcPr>
            <w:tcW w:w="557" w:type="dxa"/>
            <w:noWrap/>
            <w:hideMark/>
          </w:tcPr>
          <w:p w14:paraId="24F62A04"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式</w:t>
            </w:r>
          </w:p>
        </w:tc>
        <w:tc>
          <w:tcPr>
            <w:tcW w:w="1216" w:type="dxa"/>
            <w:noWrap/>
            <w:hideMark/>
          </w:tcPr>
          <w:p w14:paraId="12B68EC8" w14:textId="3142778A"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1565" w:type="dxa"/>
            <w:noWrap/>
            <w:hideMark/>
          </w:tcPr>
          <w:p w14:paraId="00905265" w14:textId="03C396D9"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c>
          <w:tcPr>
            <w:tcW w:w="2611" w:type="dxa"/>
            <w:noWrap/>
            <w:hideMark/>
          </w:tcPr>
          <w:p w14:paraId="3BB5A7F6"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r>
      <w:tr w:rsidR="00626F85" w:rsidRPr="00626F85" w14:paraId="3084CDFA" w14:textId="77777777" w:rsidTr="00626F85">
        <w:trPr>
          <w:trHeight w:val="1099"/>
        </w:trPr>
        <w:tc>
          <w:tcPr>
            <w:tcW w:w="5737" w:type="dxa"/>
            <w:gridSpan w:val="5"/>
            <w:noWrap/>
            <w:hideMark/>
          </w:tcPr>
          <w:p w14:paraId="725F1DBA"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小計</w:t>
            </w:r>
          </w:p>
        </w:tc>
        <w:tc>
          <w:tcPr>
            <w:tcW w:w="1565" w:type="dxa"/>
            <w:noWrap/>
            <w:hideMark/>
          </w:tcPr>
          <w:p w14:paraId="460455BE" w14:textId="687AF8EC"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2611" w:type="dxa"/>
            <w:noWrap/>
            <w:hideMark/>
          </w:tcPr>
          <w:p w14:paraId="2F5A2687"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r>
      <w:tr w:rsidR="00626F85" w:rsidRPr="00626F85" w14:paraId="1A20D198" w14:textId="77777777" w:rsidTr="00626F85">
        <w:trPr>
          <w:trHeight w:val="1099"/>
        </w:trPr>
        <w:tc>
          <w:tcPr>
            <w:tcW w:w="996" w:type="dxa"/>
            <w:noWrap/>
            <w:hideMark/>
          </w:tcPr>
          <w:p w14:paraId="71DECDDA" w14:textId="77777777" w:rsidR="00626F85" w:rsidRPr="00626F85" w:rsidRDefault="00626F85" w:rsidP="00626F85">
            <w:pPr>
              <w:spacing w:line="480" w:lineRule="exact"/>
              <w:ind w:left="494" w:right="107" w:hanging="384"/>
              <w:jc w:val="both"/>
              <w:rPr>
                <w:rFonts w:ascii="Times New Roman" w:eastAsia="SimSun" w:hAnsi="Times New Roman" w:cs="標楷體"/>
                <w:b/>
                <w:bCs/>
                <w:szCs w:val="24"/>
                <w:lang w:eastAsia="zh-Hans"/>
              </w:rPr>
            </w:pPr>
            <w:r w:rsidRPr="00626F85">
              <w:rPr>
                <w:rFonts w:ascii="Times New Roman" w:eastAsia="SimSun" w:hAnsi="Times New Roman" w:cs="標楷體" w:hint="eastAsia"/>
                <w:b/>
                <w:bCs/>
                <w:szCs w:val="24"/>
                <w:lang w:eastAsia="zh-Hans"/>
              </w:rPr>
              <w:t>2-2</w:t>
            </w:r>
          </w:p>
        </w:tc>
        <w:tc>
          <w:tcPr>
            <w:tcW w:w="8917" w:type="dxa"/>
            <w:gridSpan w:val="6"/>
            <w:noWrap/>
            <w:hideMark/>
          </w:tcPr>
          <w:p w14:paraId="0B8C22D4" w14:textId="77777777" w:rsidR="00626F85" w:rsidRPr="00626F85" w:rsidRDefault="00626F85" w:rsidP="00626F85">
            <w:pPr>
              <w:spacing w:line="480" w:lineRule="exact"/>
              <w:ind w:left="494" w:right="107" w:hanging="384"/>
              <w:jc w:val="both"/>
              <w:rPr>
                <w:rFonts w:ascii="Times New Roman" w:eastAsia="SimSun" w:hAnsi="Times New Roman" w:cs="標楷體"/>
                <w:b/>
                <w:bCs/>
                <w:szCs w:val="24"/>
                <w:lang w:eastAsia="zh-Hans"/>
              </w:rPr>
            </w:pPr>
            <w:r w:rsidRPr="00626F85">
              <w:rPr>
                <w:rFonts w:ascii="Times New Roman" w:eastAsia="SimSun" w:hAnsi="Times New Roman" w:cs="標楷體" w:hint="eastAsia"/>
                <w:b/>
                <w:bCs/>
                <w:szCs w:val="24"/>
                <w:lang w:eastAsia="zh-Hans"/>
              </w:rPr>
              <w:t>(</w:t>
            </w:r>
            <w:r w:rsidRPr="00626F85">
              <w:rPr>
                <w:rFonts w:ascii="Times New Roman" w:eastAsia="SimSun" w:hAnsi="Times New Roman" w:cs="標楷體" w:hint="eastAsia"/>
                <w:b/>
                <w:bCs/>
                <w:szCs w:val="24"/>
                <w:lang w:eastAsia="zh-Hans"/>
              </w:rPr>
              <w:t>二</w:t>
            </w:r>
            <w:r w:rsidRPr="00626F85">
              <w:rPr>
                <w:rFonts w:ascii="Times New Roman" w:eastAsia="SimSun" w:hAnsi="Times New Roman" w:cs="標楷體" w:hint="eastAsia"/>
                <w:b/>
                <w:bCs/>
                <w:szCs w:val="24"/>
                <w:lang w:eastAsia="zh-Hans"/>
              </w:rPr>
              <w:t>)</w:t>
            </w:r>
            <w:r w:rsidRPr="00626F85">
              <w:rPr>
                <w:rFonts w:ascii="Times New Roman" w:eastAsia="SimSun" w:hAnsi="Times New Roman" w:cs="標楷體" w:hint="eastAsia"/>
                <w:b/>
                <w:bCs/>
                <w:szCs w:val="24"/>
                <w:lang w:eastAsia="zh-Hans"/>
              </w:rPr>
              <w:t>米寶路跑協力活動</w:t>
            </w:r>
          </w:p>
        </w:tc>
      </w:tr>
      <w:tr w:rsidR="00626F85" w:rsidRPr="00626F85" w14:paraId="28C3CA5F" w14:textId="77777777" w:rsidTr="00626F85">
        <w:trPr>
          <w:trHeight w:val="1099"/>
        </w:trPr>
        <w:tc>
          <w:tcPr>
            <w:tcW w:w="996" w:type="dxa"/>
            <w:noWrap/>
            <w:hideMark/>
          </w:tcPr>
          <w:p w14:paraId="78157EFE"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2-2-1</w:t>
            </w:r>
          </w:p>
        </w:tc>
        <w:tc>
          <w:tcPr>
            <w:tcW w:w="1759" w:type="dxa"/>
            <w:noWrap/>
            <w:hideMark/>
          </w:tcPr>
          <w:p w14:paraId="6BB5E11D"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鳴槍台、起點拱門</w:t>
            </w:r>
          </w:p>
        </w:tc>
        <w:tc>
          <w:tcPr>
            <w:tcW w:w="1209" w:type="dxa"/>
            <w:noWrap/>
            <w:hideMark/>
          </w:tcPr>
          <w:p w14:paraId="3B8A05B4"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1</w:t>
            </w:r>
          </w:p>
        </w:tc>
        <w:tc>
          <w:tcPr>
            <w:tcW w:w="557" w:type="dxa"/>
            <w:noWrap/>
            <w:hideMark/>
          </w:tcPr>
          <w:p w14:paraId="3909A115"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式</w:t>
            </w:r>
          </w:p>
        </w:tc>
        <w:tc>
          <w:tcPr>
            <w:tcW w:w="1216" w:type="dxa"/>
            <w:noWrap/>
            <w:hideMark/>
          </w:tcPr>
          <w:p w14:paraId="4175828A" w14:textId="3C55D913"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1565" w:type="dxa"/>
            <w:noWrap/>
            <w:hideMark/>
          </w:tcPr>
          <w:p w14:paraId="541DAECA" w14:textId="70A811D4"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2611" w:type="dxa"/>
            <w:noWrap/>
            <w:hideMark/>
          </w:tcPr>
          <w:p w14:paraId="11C7603D"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r>
      <w:tr w:rsidR="00626F85" w:rsidRPr="00626F85" w14:paraId="5BDC764C" w14:textId="77777777" w:rsidTr="00626F85">
        <w:trPr>
          <w:trHeight w:val="1099"/>
        </w:trPr>
        <w:tc>
          <w:tcPr>
            <w:tcW w:w="996" w:type="dxa"/>
            <w:noWrap/>
            <w:hideMark/>
          </w:tcPr>
          <w:p w14:paraId="7A37598D"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2-2-2</w:t>
            </w:r>
          </w:p>
        </w:tc>
        <w:tc>
          <w:tcPr>
            <w:tcW w:w="1759" w:type="dxa"/>
            <w:noWrap/>
            <w:hideMark/>
          </w:tcPr>
          <w:p w14:paraId="38737B85"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相關佈置</w:t>
            </w:r>
          </w:p>
        </w:tc>
        <w:tc>
          <w:tcPr>
            <w:tcW w:w="1209" w:type="dxa"/>
            <w:noWrap/>
            <w:hideMark/>
          </w:tcPr>
          <w:p w14:paraId="41567C8D"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1</w:t>
            </w:r>
          </w:p>
        </w:tc>
        <w:tc>
          <w:tcPr>
            <w:tcW w:w="557" w:type="dxa"/>
            <w:noWrap/>
            <w:hideMark/>
          </w:tcPr>
          <w:p w14:paraId="2DF501E5"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式</w:t>
            </w:r>
          </w:p>
        </w:tc>
        <w:tc>
          <w:tcPr>
            <w:tcW w:w="1216" w:type="dxa"/>
            <w:noWrap/>
            <w:hideMark/>
          </w:tcPr>
          <w:p w14:paraId="2B566B69" w14:textId="57346A0E"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1565" w:type="dxa"/>
            <w:noWrap/>
            <w:hideMark/>
          </w:tcPr>
          <w:p w14:paraId="2D635DFB" w14:textId="0C44F5B8"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c>
          <w:tcPr>
            <w:tcW w:w="2611" w:type="dxa"/>
            <w:noWrap/>
            <w:hideMark/>
          </w:tcPr>
          <w:p w14:paraId="581940EC"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包含男女更衣室</w:t>
            </w:r>
          </w:p>
        </w:tc>
      </w:tr>
      <w:tr w:rsidR="00626F85" w:rsidRPr="00626F85" w14:paraId="002694AF" w14:textId="77777777" w:rsidTr="00626F85">
        <w:trPr>
          <w:trHeight w:val="1099"/>
        </w:trPr>
        <w:tc>
          <w:tcPr>
            <w:tcW w:w="996" w:type="dxa"/>
            <w:noWrap/>
            <w:hideMark/>
          </w:tcPr>
          <w:p w14:paraId="33B33646"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2-2-3</w:t>
            </w:r>
          </w:p>
        </w:tc>
        <w:tc>
          <w:tcPr>
            <w:tcW w:w="1759" w:type="dxa"/>
            <w:noWrap/>
            <w:hideMark/>
          </w:tcPr>
          <w:p w14:paraId="7D35EE26"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活動周邊硬體</w:t>
            </w:r>
          </w:p>
        </w:tc>
        <w:tc>
          <w:tcPr>
            <w:tcW w:w="1209" w:type="dxa"/>
            <w:noWrap/>
            <w:hideMark/>
          </w:tcPr>
          <w:p w14:paraId="18FE1607"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1</w:t>
            </w:r>
          </w:p>
        </w:tc>
        <w:tc>
          <w:tcPr>
            <w:tcW w:w="557" w:type="dxa"/>
            <w:noWrap/>
            <w:hideMark/>
          </w:tcPr>
          <w:p w14:paraId="669FC582"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式</w:t>
            </w:r>
          </w:p>
        </w:tc>
        <w:tc>
          <w:tcPr>
            <w:tcW w:w="1216" w:type="dxa"/>
            <w:noWrap/>
            <w:hideMark/>
          </w:tcPr>
          <w:p w14:paraId="1A690A8F" w14:textId="6D5E85DD"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1565" w:type="dxa"/>
            <w:noWrap/>
            <w:hideMark/>
          </w:tcPr>
          <w:p w14:paraId="4AC6CCDE" w14:textId="51A13A68"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2611" w:type="dxa"/>
            <w:hideMark/>
          </w:tcPr>
          <w:p w14:paraId="47AE2DF9"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路線指引、贊助單位板、活動宣傳架</w:t>
            </w:r>
            <w:r w:rsidRPr="00626F85">
              <w:rPr>
                <w:rFonts w:ascii="Times New Roman" w:eastAsia="SimSun" w:hAnsi="Times New Roman" w:cs="標楷體" w:hint="eastAsia"/>
                <w:szCs w:val="24"/>
                <w:lang w:eastAsia="zh-Hans"/>
              </w:rPr>
              <w:t>(</w:t>
            </w:r>
            <w:r w:rsidRPr="00626F85">
              <w:rPr>
                <w:rFonts w:ascii="Times New Roman" w:eastAsia="SimSun" w:hAnsi="Times New Roman" w:cs="標楷體" w:hint="eastAsia"/>
                <w:szCs w:val="24"/>
                <w:lang w:eastAsia="zh-Hans"/>
              </w:rPr>
              <w:t>含海客意象</w:t>
            </w:r>
            <w:r w:rsidRPr="00626F85">
              <w:rPr>
                <w:rFonts w:ascii="Times New Roman" w:eastAsia="SimSun" w:hAnsi="Times New Roman" w:cs="標楷體" w:hint="eastAsia"/>
                <w:szCs w:val="24"/>
                <w:lang w:eastAsia="zh-Hans"/>
              </w:rPr>
              <w:t>)</w:t>
            </w:r>
          </w:p>
        </w:tc>
      </w:tr>
      <w:tr w:rsidR="00626F85" w:rsidRPr="00626F85" w14:paraId="1BE6BA23" w14:textId="77777777" w:rsidTr="00626F85">
        <w:trPr>
          <w:trHeight w:val="1099"/>
        </w:trPr>
        <w:tc>
          <w:tcPr>
            <w:tcW w:w="996" w:type="dxa"/>
            <w:noWrap/>
            <w:hideMark/>
          </w:tcPr>
          <w:p w14:paraId="6322AE47"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2-2-4</w:t>
            </w:r>
          </w:p>
        </w:tc>
        <w:tc>
          <w:tcPr>
            <w:tcW w:w="1759" w:type="dxa"/>
            <w:noWrap/>
            <w:hideMark/>
          </w:tcPr>
          <w:p w14:paraId="4484B62E"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水車</w:t>
            </w:r>
          </w:p>
        </w:tc>
        <w:tc>
          <w:tcPr>
            <w:tcW w:w="1209" w:type="dxa"/>
            <w:noWrap/>
            <w:hideMark/>
          </w:tcPr>
          <w:p w14:paraId="324DE984" w14:textId="3027B762" w:rsidR="00626F85" w:rsidRPr="00626F85" w:rsidRDefault="00EB7DF3" w:rsidP="00626F85">
            <w:pPr>
              <w:spacing w:line="480" w:lineRule="exact"/>
              <w:ind w:left="494" w:right="107" w:hanging="384"/>
              <w:jc w:val="both"/>
              <w:rPr>
                <w:rFonts w:ascii="Times New Roman" w:eastAsia="SimSun" w:hAnsi="Times New Roman" w:cs="標楷體"/>
                <w:szCs w:val="24"/>
                <w:lang w:eastAsia="zh-Hans"/>
              </w:rPr>
            </w:pPr>
            <w:r w:rsidRPr="00A74B36">
              <w:rPr>
                <w:rFonts w:asciiTheme="minorEastAsia" w:hAnsiTheme="minorEastAsia" w:cs="標楷體" w:hint="eastAsia"/>
                <w:color w:val="000000" w:themeColor="text1"/>
                <w:szCs w:val="24"/>
              </w:rPr>
              <w:t>8</w:t>
            </w:r>
          </w:p>
        </w:tc>
        <w:tc>
          <w:tcPr>
            <w:tcW w:w="557" w:type="dxa"/>
            <w:noWrap/>
            <w:hideMark/>
          </w:tcPr>
          <w:p w14:paraId="72042885"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台</w:t>
            </w:r>
          </w:p>
        </w:tc>
        <w:tc>
          <w:tcPr>
            <w:tcW w:w="1216" w:type="dxa"/>
            <w:noWrap/>
            <w:hideMark/>
          </w:tcPr>
          <w:p w14:paraId="24935FAB" w14:textId="25649231"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1565" w:type="dxa"/>
            <w:noWrap/>
            <w:hideMark/>
          </w:tcPr>
          <w:p w14:paraId="44C9E595" w14:textId="493FD611"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2611" w:type="dxa"/>
            <w:noWrap/>
            <w:hideMark/>
          </w:tcPr>
          <w:p w14:paraId="10796364"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r>
      <w:tr w:rsidR="00626F85" w:rsidRPr="00626F85" w14:paraId="4AC1C09E" w14:textId="77777777" w:rsidTr="00626F85">
        <w:trPr>
          <w:trHeight w:val="1099"/>
        </w:trPr>
        <w:tc>
          <w:tcPr>
            <w:tcW w:w="996" w:type="dxa"/>
            <w:noWrap/>
            <w:hideMark/>
          </w:tcPr>
          <w:p w14:paraId="7D7F9D23"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2-2-5</w:t>
            </w:r>
          </w:p>
        </w:tc>
        <w:tc>
          <w:tcPr>
            <w:tcW w:w="1759" w:type="dxa"/>
            <w:noWrap/>
            <w:hideMark/>
          </w:tcPr>
          <w:p w14:paraId="23BC5269"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連續噴水機或水槍</w:t>
            </w:r>
          </w:p>
        </w:tc>
        <w:tc>
          <w:tcPr>
            <w:tcW w:w="1209" w:type="dxa"/>
            <w:noWrap/>
            <w:hideMark/>
          </w:tcPr>
          <w:p w14:paraId="0AB24204"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1</w:t>
            </w:r>
          </w:p>
        </w:tc>
        <w:tc>
          <w:tcPr>
            <w:tcW w:w="557" w:type="dxa"/>
            <w:noWrap/>
            <w:hideMark/>
          </w:tcPr>
          <w:p w14:paraId="739B4BF2"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式</w:t>
            </w:r>
          </w:p>
        </w:tc>
        <w:tc>
          <w:tcPr>
            <w:tcW w:w="1216" w:type="dxa"/>
            <w:noWrap/>
            <w:hideMark/>
          </w:tcPr>
          <w:p w14:paraId="27BD8178" w14:textId="30B6A884"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1565" w:type="dxa"/>
            <w:noWrap/>
            <w:hideMark/>
          </w:tcPr>
          <w:p w14:paraId="2C1CAA7E" w14:textId="796050B4"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c>
          <w:tcPr>
            <w:tcW w:w="2611" w:type="dxa"/>
            <w:noWrap/>
            <w:hideMark/>
          </w:tcPr>
          <w:p w14:paraId="62C56BB4"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於舞台或起跑區</w:t>
            </w:r>
          </w:p>
        </w:tc>
      </w:tr>
      <w:tr w:rsidR="00626F85" w:rsidRPr="00626F85" w14:paraId="1DF9D07F" w14:textId="77777777" w:rsidTr="00626F85">
        <w:trPr>
          <w:trHeight w:val="1099"/>
        </w:trPr>
        <w:tc>
          <w:tcPr>
            <w:tcW w:w="996" w:type="dxa"/>
            <w:noWrap/>
            <w:hideMark/>
          </w:tcPr>
          <w:p w14:paraId="06073A47"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2-2-6</w:t>
            </w:r>
          </w:p>
        </w:tc>
        <w:tc>
          <w:tcPr>
            <w:tcW w:w="1759" w:type="dxa"/>
            <w:noWrap/>
            <w:hideMark/>
          </w:tcPr>
          <w:p w14:paraId="5E537734"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海客相關沿線布置</w:t>
            </w:r>
          </w:p>
        </w:tc>
        <w:tc>
          <w:tcPr>
            <w:tcW w:w="1209" w:type="dxa"/>
            <w:noWrap/>
            <w:hideMark/>
          </w:tcPr>
          <w:p w14:paraId="4310F5AF"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1</w:t>
            </w:r>
          </w:p>
        </w:tc>
        <w:tc>
          <w:tcPr>
            <w:tcW w:w="557" w:type="dxa"/>
            <w:noWrap/>
            <w:hideMark/>
          </w:tcPr>
          <w:p w14:paraId="7CAE14B6"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式</w:t>
            </w:r>
          </w:p>
        </w:tc>
        <w:tc>
          <w:tcPr>
            <w:tcW w:w="1216" w:type="dxa"/>
            <w:noWrap/>
            <w:hideMark/>
          </w:tcPr>
          <w:p w14:paraId="3D5D77AA" w14:textId="46DC2D74"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1565" w:type="dxa"/>
            <w:noWrap/>
            <w:hideMark/>
          </w:tcPr>
          <w:p w14:paraId="45C47DD0" w14:textId="0B6E415C"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2611" w:type="dxa"/>
            <w:noWrap/>
            <w:hideMark/>
          </w:tcPr>
          <w:p w14:paraId="1E1B723A"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r>
      <w:tr w:rsidR="00626F85" w:rsidRPr="00626F85" w14:paraId="4A87215D" w14:textId="77777777" w:rsidTr="00626F85">
        <w:trPr>
          <w:trHeight w:val="1099"/>
        </w:trPr>
        <w:tc>
          <w:tcPr>
            <w:tcW w:w="996" w:type="dxa"/>
            <w:noWrap/>
            <w:hideMark/>
          </w:tcPr>
          <w:p w14:paraId="13C05F2C"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2-2-7</w:t>
            </w:r>
          </w:p>
        </w:tc>
        <w:tc>
          <w:tcPr>
            <w:tcW w:w="1759" w:type="dxa"/>
            <w:noWrap/>
            <w:hideMark/>
          </w:tcPr>
          <w:p w14:paraId="560FD5F4"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海客元素看板</w:t>
            </w:r>
          </w:p>
        </w:tc>
        <w:tc>
          <w:tcPr>
            <w:tcW w:w="1209" w:type="dxa"/>
            <w:noWrap/>
            <w:hideMark/>
          </w:tcPr>
          <w:p w14:paraId="388FC99B"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1</w:t>
            </w:r>
          </w:p>
        </w:tc>
        <w:tc>
          <w:tcPr>
            <w:tcW w:w="557" w:type="dxa"/>
            <w:noWrap/>
            <w:hideMark/>
          </w:tcPr>
          <w:p w14:paraId="7F362296"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式</w:t>
            </w:r>
          </w:p>
        </w:tc>
        <w:tc>
          <w:tcPr>
            <w:tcW w:w="1216" w:type="dxa"/>
            <w:noWrap/>
            <w:hideMark/>
          </w:tcPr>
          <w:p w14:paraId="5AD9C82E" w14:textId="267474BA"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c>
          <w:tcPr>
            <w:tcW w:w="1565" w:type="dxa"/>
            <w:noWrap/>
            <w:hideMark/>
          </w:tcPr>
          <w:p w14:paraId="6FE177EE" w14:textId="1D4FF7B8"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c>
          <w:tcPr>
            <w:tcW w:w="2611" w:type="dxa"/>
            <w:noWrap/>
            <w:hideMark/>
          </w:tcPr>
          <w:p w14:paraId="37C2E2E4"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r>
      <w:tr w:rsidR="00626F85" w:rsidRPr="00626F85" w14:paraId="77796E96" w14:textId="77777777" w:rsidTr="00626F85">
        <w:trPr>
          <w:trHeight w:val="1099"/>
        </w:trPr>
        <w:tc>
          <w:tcPr>
            <w:tcW w:w="5737" w:type="dxa"/>
            <w:gridSpan w:val="5"/>
            <w:noWrap/>
            <w:hideMark/>
          </w:tcPr>
          <w:p w14:paraId="3D17D323"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lastRenderedPageBreak/>
              <w:t>小計</w:t>
            </w:r>
          </w:p>
        </w:tc>
        <w:tc>
          <w:tcPr>
            <w:tcW w:w="1565" w:type="dxa"/>
            <w:noWrap/>
            <w:hideMark/>
          </w:tcPr>
          <w:p w14:paraId="560BC433" w14:textId="71A2FD0A"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2611" w:type="dxa"/>
            <w:noWrap/>
            <w:hideMark/>
          </w:tcPr>
          <w:p w14:paraId="1C72B43E"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r>
      <w:tr w:rsidR="00626F85" w:rsidRPr="00626F85" w14:paraId="70368767" w14:textId="77777777" w:rsidTr="00626F85">
        <w:trPr>
          <w:trHeight w:val="1099"/>
        </w:trPr>
        <w:tc>
          <w:tcPr>
            <w:tcW w:w="996" w:type="dxa"/>
            <w:noWrap/>
            <w:hideMark/>
          </w:tcPr>
          <w:p w14:paraId="089455F3" w14:textId="77777777" w:rsidR="00626F85" w:rsidRPr="00626F85" w:rsidRDefault="00626F85" w:rsidP="00626F85">
            <w:pPr>
              <w:spacing w:line="480" w:lineRule="exact"/>
              <w:ind w:left="494" w:right="107" w:hanging="384"/>
              <w:jc w:val="both"/>
              <w:rPr>
                <w:rFonts w:ascii="Times New Roman" w:eastAsia="SimSun" w:hAnsi="Times New Roman" w:cs="標楷體"/>
                <w:b/>
                <w:bCs/>
                <w:szCs w:val="24"/>
                <w:lang w:eastAsia="zh-Hans"/>
              </w:rPr>
            </w:pPr>
            <w:r w:rsidRPr="00626F85">
              <w:rPr>
                <w:rFonts w:ascii="Times New Roman" w:eastAsia="SimSun" w:hAnsi="Times New Roman" w:cs="標楷體" w:hint="eastAsia"/>
                <w:b/>
                <w:bCs/>
                <w:szCs w:val="24"/>
                <w:lang w:eastAsia="zh-Hans"/>
              </w:rPr>
              <w:t>2-3</w:t>
            </w:r>
          </w:p>
        </w:tc>
        <w:tc>
          <w:tcPr>
            <w:tcW w:w="8917" w:type="dxa"/>
            <w:gridSpan w:val="6"/>
            <w:noWrap/>
            <w:hideMark/>
          </w:tcPr>
          <w:p w14:paraId="3DB1FCA8" w14:textId="77777777" w:rsidR="00626F85" w:rsidRPr="00626F85" w:rsidRDefault="00626F85" w:rsidP="00626F85">
            <w:pPr>
              <w:spacing w:line="480" w:lineRule="exact"/>
              <w:ind w:left="494" w:right="107" w:hanging="384"/>
              <w:jc w:val="both"/>
              <w:rPr>
                <w:rFonts w:ascii="Times New Roman" w:eastAsia="SimSun" w:hAnsi="Times New Roman" w:cs="標楷體"/>
                <w:b/>
                <w:bCs/>
                <w:szCs w:val="24"/>
                <w:lang w:eastAsia="zh-Hans"/>
              </w:rPr>
            </w:pPr>
            <w:r w:rsidRPr="00626F85">
              <w:rPr>
                <w:rFonts w:ascii="Times New Roman" w:eastAsia="SimSun" w:hAnsi="Times New Roman" w:cs="標楷體" w:hint="eastAsia"/>
                <w:b/>
                <w:bCs/>
                <w:szCs w:val="24"/>
                <w:lang w:eastAsia="zh-Hans"/>
              </w:rPr>
              <w:t>(</w:t>
            </w:r>
            <w:r w:rsidRPr="00626F85">
              <w:rPr>
                <w:rFonts w:ascii="Times New Roman" w:eastAsia="SimSun" w:hAnsi="Times New Roman" w:cs="標楷體" w:hint="eastAsia"/>
                <w:b/>
                <w:bCs/>
                <w:szCs w:val="24"/>
                <w:lang w:eastAsia="zh-Hans"/>
              </w:rPr>
              <w:t>三</w:t>
            </w:r>
            <w:r w:rsidRPr="00626F85">
              <w:rPr>
                <w:rFonts w:ascii="Times New Roman" w:eastAsia="SimSun" w:hAnsi="Times New Roman" w:cs="標楷體" w:hint="eastAsia"/>
                <w:b/>
                <w:bCs/>
                <w:szCs w:val="24"/>
                <w:lang w:eastAsia="zh-Hans"/>
              </w:rPr>
              <w:t>)</w:t>
            </w:r>
            <w:r w:rsidRPr="00626F85">
              <w:rPr>
                <w:rFonts w:ascii="Times New Roman" w:eastAsia="SimSun" w:hAnsi="Times New Roman" w:cs="標楷體" w:hint="eastAsia"/>
                <w:b/>
                <w:bCs/>
                <w:szCs w:val="24"/>
                <w:lang w:eastAsia="zh-Hans"/>
              </w:rPr>
              <w:t>海客遊樂園活動</w:t>
            </w:r>
          </w:p>
        </w:tc>
      </w:tr>
      <w:tr w:rsidR="00626F85" w:rsidRPr="00626F85" w14:paraId="50CBB67B" w14:textId="77777777" w:rsidTr="00626F85">
        <w:trPr>
          <w:trHeight w:val="1099"/>
        </w:trPr>
        <w:tc>
          <w:tcPr>
            <w:tcW w:w="996" w:type="dxa"/>
            <w:noWrap/>
            <w:hideMark/>
          </w:tcPr>
          <w:p w14:paraId="76F57A78"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2-3-1</w:t>
            </w:r>
          </w:p>
        </w:tc>
        <w:tc>
          <w:tcPr>
            <w:tcW w:w="1759" w:type="dxa"/>
            <w:noWrap/>
            <w:hideMark/>
          </w:tcPr>
          <w:p w14:paraId="426837C4"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海客遊樂園</w:t>
            </w:r>
          </w:p>
        </w:tc>
        <w:tc>
          <w:tcPr>
            <w:tcW w:w="1209" w:type="dxa"/>
            <w:noWrap/>
            <w:hideMark/>
          </w:tcPr>
          <w:p w14:paraId="333042E1"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1</w:t>
            </w:r>
          </w:p>
        </w:tc>
        <w:tc>
          <w:tcPr>
            <w:tcW w:w="557" w:type="dxa"/>
            <w:noWrap/>
            <w:hideMark/>
          </w:tcPr>
          <w:p w14:paraId="5D82820F"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場</w:t>
            </w:r>
          </w:p>
        </w:tc>
        <w:tc>
          <w:tcPr>
            <w:tcW w:w="1216" w:type="dxa"/>
            <w:noWrap/>
            <w:hideMark/>
          </w:tcPr>
          <w:p w14:paraId="72C46EDC" w14:textId="73433545"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1565" w:type="dxa"/>
            <w:noWrap/>
            <w:hideMark/>
          </w:tcPr>
          <w:p w14:paraId="74DDDFF6" w14:textId="11B2FC70"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c>
          <w:tcPr>
            <w:tcW w:w="2611" w:type="dxa"/>
            <w:hideMark/>
          </w:tcPr>
          <w:p w14:paraId="7EE5CBE3"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含客家元素圖樣標示</w:t>
            </w:r>
          </w:p>
        </w:tc>
      </w:tr>
      <w:tr w:rsidR="00626F85" w:rsidRPr="00626F85" w14:paraId="5A011990" w14:textId="77777777" w:rsidTr="00626F85">
        <w:trPr>
          <w:trHeight w:val="1099"/>
        </w:trPr>
        <w:tc>
          <w:tcPr>
            <w:tcW w:w="5737" w:type="dxa"/>
            <w:gridSpan w:val="5"/>
            <w:noWrap/>
            <w:hideMark/>
          </w:tcPr>
          <w:p w14:paraId="32245FA1"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小計</w:t>
            </w:r>
          </w:p>
        </w:tc>
        <w:tc>
          <w:tcPr>
            <w:tcW w:w="1565" w:type="dxa"/>
            <w:noWrap/>
            <w:hideMark/>
          </w:tcPr>
          <w:p w14:paraId="38758040" w14:textId="02709AC0"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2611" w:type="dxa"/>
            <w:hideMark/>
          </w:tcPr>
          <w:p w14:paraId="0EC5EC26"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r>
      <w:tr w:rsidR="00626F85" w:rsidRPr="00626F85" w14:paraId="74D6DD45" w14:textId="77777777" w:rsidTr="00626F85">
        <w:trPr>
          <w:trHeight w:val="1099"/>
        </w:trPr>
        <w:tc>
          <w:tcPr>
            <w:tcW w:w="996" w:type="dxa"/>
            <w:noWrap/>
            <w:hideMark/>
          </w:tcPr>
          <w:p w14:paraId="773E8625" w14:textId="77777777" w:rsidR="00626F85" w:rsidRPr="00626F85" w:rsidRDefault="00626F85" w:rsidP="00626F85">
            <w:pPr>
              <w:spacing w:line="480" w:lineRule="exact"/>
              <w:ind w:left="494" w:right="107" w:hanging="384"/>
              <w:jc w:val="both"/>
              <w:rPr>
                <w:rFonts w:ascii="Times New Roman" w:eastAsia="SimSun" w:hAnsi="Times New Roman" w:cs="標楷體"/>
                <w:b/>
                <w:bCs/>
                <w:szCs w:val="24"/>
                <w:lang w:eastAsia="zh-Hans"/>
              </w:rPr>
            </w:pPr>
            <w:r w:rsidRPr="00626F85">
              <w:rPr>
                <w:rFonts w:ascii="Times New Roman" w:eastAsia="SimSun" w:hAnsi="Times New Roman" w:cs="標楷體" w:hint="eastAsia"/>
                <w:b/>
                <w:bCs/>
                <w:szCs w:val="24"/>
                <w:lang w:eastAsia="zh-Hans"/>
              </w:rPr>
              <w:t>2-4</w:t>
            </w:r>
          </w:p>
        </w:tc>
        <w:tc>
          <w:tcPr>
            <w:tcW w:w="8917" w:type="dxa"/>
            <w:gridSpan w:val="6"/>
            <w:noWrap/>
            <w:hideMark/>
          </w:tcPr>
          <w:p w14:paraId="34AD3BAB" w14:textId="77777777" w:rsidR="00626F85" w:rsidRPr="00626F85" w:rsidRDefault="00626F85" w:rsidP="00626F85">
            <w:pPr>
              <w:spacing w:line="480" w:lineRule="exact"/>
              <w:ind w:left="494" w:right="107" w:hanging="384"/>
              <w:jc w:val="both"/>
              <w:rPr>
                <w:rFonts w:ascii="Times New Roman" w:eastAsia="SimSun" w:hAnsi="Times New Roman" w:cs="標楷體"/>
                <w:b/>
                <w:bCs/>
                <w:szCs w:val="24"/>
                <w:lang w:eastAsia="zh-Hans"/>
              </w:rPr>
            </w:pPr>
            <w:r w:rsidRPr="00626F85">
              <w:rPr>
                <w:rFonts w:ascii="Times New Roman" w:eastAsia="SimSun" w:hAnsi="Times New Roman" w:cs="標楷體" w:hint="eastAsia"/>
                <w:b/>
                <w:bCs/>
                <w:szCs w:val="24"/>
                <w:lang w:eastAsia="zh-Hans"/>
              </w:rPr>
              <w:t>(</w:t>
            </w:r>
            <w:r w:rsidRPr="00626F85">
              <w:rPr>
                <w:rFonts w:ascii="Times New Roman" w:eastAsia="SimSun" w:hAnsi="Times New Roman" w:cs="標楷體" w:hint="eastAsia"/>
                <w:b/>
                <w:bCs/>
                <w:szCs w:val="24"/>
                <w:lang w:eastAsia="zh-Hans"/>
              </w:rPr>
              <w:t>四</w:t>
            </w:r>
            <w:r w:rsidRPr="00626F85">
              <w:rPr>
                <w:rFonts w:ascii="Times New Roman" w:eastAsia="SimSun" w:hAnsi="Times New Roman" w:cs="標楷體" w:hint="eastAsia"/>
                <w:b/>
                <w:bCs/>
                <w:szCs w:val="24"/>
                <w:lang w:eastAsia="zh-Hans"/>
              </w:rPr>
              <w:t>)</w:t>
            </w:r>
            <w:r w:rsidRPr="00626F85">
              <w:rPr>
                <w:rFonts w:ascii="Times New Roman" w:eastAsia="SimSun" w:hAnsi="Times New Roman" w:cs="標楷體" w:hint="eastAsia"/>
                <w:b/>
                <w:bCs/>
                <w:szCs w:val="24"/>
                <w:lang w:eastAsia="zh-Hans"/>
              </w:rPr>
              <w:t>海客市集活動</w:t>
            </w:r>
          </w:p>
        </w:tc>
      </w:tr>
      <w:tr w:rsidR="00626F85" w:rsidRPr="00626F85" w14:paraId="5985DBA6" w14:textId="77777777" w:rsidTr="00626F85">
        <w:trPr>
          <w:trHeight w:val="1099"/>
        </w:trPr>
        <w:tc>
          <w:tcPr>
            <w:tcW w:w="996" w:type="dxa"/>
            <w:noWrap/>
            <w:hideMark/>
          </w:tcPr>
          <w:p w14:paraId="71F38B36"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2-4-1</w:t>
            </w:r>
          </w:p>
        </w:tc>
        <w:tc>
          <w:tcPr>
            <w:tcW w:w="1759" w:type="dxa"/>
            <w:noWrap/>
            <w:hideMark/>
          </w:tcPr>
          <w:p w14:paraId="27308D3B"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市集電力設備</w:t>
            </w:r>
          </w:p>
        </w:tc>
        <w:tc>
          <w:tcPr>
            <w:tcW w:w="1209" w:type="dxa"/>
            <w:noWrap/>
            <w:hideMark/>
          </w:tcPr>
          <w:p w14:paraId="0CA6D898"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1</w:t>
            </w:r>
          </w:p>
        </w:tc>
        <w:tc>
          <w:tcPr>
            <w:tcW w:w="557" w:type="dxa"/>
            <w:noWrap/>
            <w:hideMark/>
          </w:tcPr>
          <w:p w14:paraId="77CFEF9F"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式</w:t>
            </w:r>
          </w:p>
        </w:tc>
        <w:tc>
          <w:tcPr>
            <w:tcW w:w="1216" w:type="dxa"/>
            <w:noWrap/>
            <w:hideMark/>
          </w:tcPr>
          <w:p w14:paraId="7F288DA2" w14:textId="026C2CAC"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1565" w:type="dxa"/>
            <w:noWrap/>
            <w:hideMark/>
          </w:tcPr>
          <w:p w14:paraId="51CE8F30" w14:textId="5225113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2611" w:type="dxa"/>
            <w:noWrap/>
            <w:hideMark/>
          </w:tcPr>
          <w:p w14:paraId="7C5810B5"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含配線</w:t>
            </w:r>
          </w:p>
        </w:tc>
      </w:tr>
      <w:tr w:rsidR="00626F85" w:rsidRPr="00626F85" w14:paraId="21F84884" w14:textId="77777777" w:rsidTr="00626F85">
        <w:trPr>
          <w:trHeight w:val="1099"/>
        </w:trPr>
        <w:tc>
          <w:tcPr>
            <w:tcW w:w="996" w:type="dxa"/>
            <w:noWrap/>
            <w:hideMark/>
          </w:tcPr>
          <w:p w14:paraId="7F485EB8"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2-4-2</w:t>
            </w:r>
          </w:p>
        </w:tc>
        <w:tc>
          <w:tcPr>
            <w:tcW w:w="1759" w:type="dxa"/>
            <w:noWrap/>
            <w:hideMark/>
          </w:tcPr>
          <w:p w14:paraId="1666BCDF"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市集布置</w:t>
            </w:r>
          </w:p>
        </w:tc>
        <w:tc>
          <w:tcPr>
            <w:tcW w:w="1209" w:type="dxa"/>
            <w:noWrap/>
            <w:hideMark/>
          </w:tcPr>
          <w:p w14:paraId="7E686C95"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1</w:t>
            </w:r>
          </w:p>
        </w:tc>
        <w:tc>
          <w:tcPr>
            <w:tcW w:w="557" w:type="dxa"/>
            <w:noWrap/>
            <w:hideMark/>
          </w:tcPr>
          <w:p w14:paraId="071A8B77"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式</w:t>
            </w:r>
          </w:p>
        </w:tc>
        <w:tc>
          <w:tcPr>
            <w:tcW w:w="1216" w:type="dxa"/>
            <w:noWrap/>
            <w:hideMark/>
          </w:tcPr>
          <w:p w14:paraId="2065071C" w14:textId="2AE8253A"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1565" w:type="dxa"/>
            <w:noWrap/>
            <w:hideMark/>
          </w:tcPr>
          <w:p w14:paraId="5ECE7D75" w14:textId="3FABAFFC"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2611" w:type="dxa"/>
            <w:noWrap/>
            <w:hideMark/>
          </w:tcPr>
          <w:p w14:paraId="32AFEBDD"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r>
      <w:tr w:rsidR="00626F85" w:rsidRPr="00626F85" w14:paraId="2E9D42F2" w14:textId="77777777" w:rsidTr="00626F85">
        <w:trPr>
          <w:trHeight w:val="1099"/>
        </w:trPr>
        <w:tc>
          <w:tcPr>
            <w:tcW w:w="5737" w:type="dxa"/>
            <w:gridSpan w:val="5"/>
            <w:noWrap/>
            <w:hideMark/>
          </w:tcPr>
          <w:p w14:paraId="4D02B184"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小計</w:t>
            </w:r>
          </w:p>
        </w:tc>
        <w:tc>
          <w:tcPr>
            <w:tcW w:w="1565" w:type="dxa"/>
            <w:noWrap/>
            <w:hideMark/>
          </w:tcPr>
          <w:p w14:paraId="7B60EC51" w14:textId="59F51535"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2611" w:type="dxa"/>
            <w:hideMark/>
          </w:tcPr>
          <w:p w14:paraId="5056D7AF"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r>
      <w:tr w:rsidR="00626F85" w:rsidRPr="00626F85" w14:paraId="4C8DCB3A" w14:textId="77777777" w:rsidTr="00626F85">
        <w:trPr>
          <w:trHeight w:val="1099"/>
        </w:trPr>
        <w:tc>
          <w:tcPr>
            <w:tcW w:w="996" w:type="dxa"/>
            <w:noWrap/>
            <w:hideMark/>
          </w:tcPr>
          <w:p w14:paraId="621E06BE" w14:textId="77777777" w:rsidR="00626F85" w:rsidRPr="00626F85" w:rsidRDefault="00626F85" w:rsidP="00626F85">
            <w:pPr>
              <w:spacing w:line="480" w:lineRule="exact"/>
              <w:ind w:left="494" w:right="107" w:hanging="384"/>
              <w:jc w:val="both"/>
              <w:rPr>
                <w:rFonts w:ascii="Times New Roman" w:eastAsia="SimSun" w:hAnsi="Times New Roman" w:cs="標楷體"/>
                <w:b/>
                <w:bCs/>
                <w:szCs w:val="24"/>
                <w:lang w:eastAsia="zh-Hans"/>
              </w:rPr>
            </w:pPr>
            <w:r w:rsidRPr="00626F85">
              <w:rPr>
                <w:rFonts w:ascii="Times New Roman" w:eastAsia="SimSun" w:hAnsi="Times New Roman" w:cs="標楷體" w:hint="eastAsia"/>
                <w:b/>
                <w:bCs/>
                <w:szCs w:val="24"/>
                <w:lang w:eastAsia="zh-Hans"/>
              </w:rPr>
              <w:t>2-5</w:t>
            </w:r>
          </w:p>
        </w:tc>
        <w:tc>
          <w:tcPr>
            <w:tcW w:w="8917" w:type="dxa"/>
            <w:gridSpan w:val="6"/>
            <w:noWrap/>
            <w:hideMark/>
          </w:tcPr>
          <w:p w14:paraId="34F59625" w14:textId="77777777" w:rsidR="00626F85" w:rsidRPr="00626F85" w:rsidRDefault="00626F85" w:rsidP="00626F85">
            <w:pPr>
              <w:spacing w:line="480" w:lineRule="exact"/>
              <w:ind w:left="494" w:right="107" w:hanging="384"/>
              <w:jc w:val="both"/>
              <w:rPr>
                <w:rFonts w:ascii="Times New Roman" w:eastAsia="SimSun" w:hAnsi="Times New Roman" w:cs="標楷體"/>
                <w:b/>
                <w:bCs/>
                <w:szCs w:val="24"/>
                <w:lang w:eastAsia="zh-Hans"/>
              </w:rPr>
            </w:pPr>
            <w:r w:rsidRPr="00626F85">
              <w:rPr>
                <w:rFonts w:ascii="Times New Roman" w:eastAsia="SimSun" w:hAnsi="Times New Roman" w:cs="標楷體" w:hint="eastAsia"/>
                <w:b/>
                <w:bCs/>
                <w:szCs w:val="24"/>
                <w:lang w:eastAsia="zh-Hans"/>
              </w:rPr>
              <w:t>(</w:t>
            </w:r>
            <w:r w:rsidRPr="00626F85">
              <w:rPr>
                <w:rFonts w:ascii="Times New Roman" w:eastAsia="SimSun" w:hAnsi="Times New Roman" w:cs="標楷體" w:hint="eastAsia"/>
                <w:b/>
                <w:bCs/>
                <w:szCs w:val="24"/>
                <w:lang w:eastAsia="zh-Hans"/>
              </w:rPr>
              <w:t>五</w:t>
            </w:r>
            <w:r w:rsidRPr="00626F85">
              <w:rPr>
                <w:rFonts w:ascii="Times New Roman" w:eastAsia="SimSun" w:hAnsi="Times New Roman" w:cs="標楷體" w:hint="eastAsia"/>
                <w:b/>
                <w:bCs/>
                <w:szCs w:val="24"/>
                <w:lang w:eastAsia="zh-Hans"/>
              </w:rPr>
              <w:t>)</w:t>
            </w:r>
            <w:r w:rsidRPr="00626F85">
              <w:rPr>
                <w:rFonts w:ascii="Times New Roman" w:eastAsia="SimSun" w:hAnsi="Times New Roman" w:cs="標楷體" w:hint="eastAsia"/>
                <w:b/>
                <w:bCs/>
                <w:szCs w:val="24"/>
                <w:lang w:eastAsia="zh-Hans"/>
              </w:rPr>
              <w:t>親子闖關活動</w:t>
            </w:r>
          </w:p>
        </w:tc>
      </w:tr>
      <w:tr w:rsidR="00626F85" w:rsidRPr="00626F85" w14:paraId="7A974F99" w14:textId="77777777" w:rsidTr="00626F85">
        <w:trPr>
          <w:trHeight w:val="1099"/>
        </w:trPr>
        <w:tc>
          <w:tcPr>
            <w:tcW w:w="996" w:type="dxa"/>
            <w:noWrap/>
            <w:hideMark/>
          </w:tcPr>
          <w:p w14:paraId="76BA5C57"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2-5-1</w:t>
            </w:r>
          </w:p>
        </w:tc>
        <w:tc>
          <w:tcPr>
            <w:tcW w:w="1759" w:type="dxa"/>
            <w:noWrap/>
            <w:hideMark/>
          </w:tcPr>
          <w:p w14:paraId="66756180"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親子闖關活動</w:t>
            </w:r>
          </w:p>
        </w:tc>
        <w:tc>
          <w:tcPr>
            <w:tcW w:w="1209" w:type="dxa"/>
            <w:noWrap/>
            <w:hideMark/>
          </w:tcPr>
          <w:p w14:paraId="402A5AEB"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1</w:t>
            </w:r>
          </w:p>
        </w:tc>
        <w:tc>
          <w:tcPr>
            <w:tcW w:w="557" w:type="dxa"/>
            <w:noWrap/>
            <w:hideMark/>
          </w:tcPr>
          <w:p w14:paraId="33EEC708"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式</w:t>
            </w:r>
          </w:p>
        </w:tc>
        <w:tc>
          <w:tcPr>
            <w:tcW w:w="1216" w:type="dxa"/>
            <w:noWrap/>
            <w:hideMark/>
          </w:tcPr>
          <w:p w14:paraId="6A5659B1" w14:textId="0D661E32"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1565" w:type="dxa"/>
            <w:noWrap/>
            <w:hideMark/>
          </w:tcPr>
          <w:p w14:paraId="0DBBC8B3" w14:textId="235868FB"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c>
          <w:tcPr>
            <w:tcW w:w="2611" w:type="dxa"/>
            <w:noWrap/>
            <w:hideMark/>
          </w:tcPr>
          <w:p w14:paraId="780F35FE"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r>
      <w:tr w:rsidR="00626F85" w:rsidRPr="00626F85" w14:paraId="7D7F9B34" w14:textId="77777777" w:rsidTr="00626F85">
        <w:trPr>
          <w:trHeight w:val="1099"/>
        </w:trPr>
        <w:tc>
          <w:tcPr>
            <w:tcW w:w="996" w:type="dxa"/>
            <w:noWrap/>
            <w:hideMark/>
          </w:tcPr>
          <w:p w14:paraId="19D5AA61"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2-5-2</w:t>
            </w:r>
          </w:p>
        </w:tc>
        <w:tc>
          <w:tcPr>
            <w:tcW w:w="1759" w:type="dxa"/>
            <w:noWrap/>
            <w:hideMark/>
          </w:tcPr>
          <w:p w14:paraId="34F60037"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文宣紀念品</w:t>
            </w:r>
          </w:p>
        </w:tc>
        <w:tc>
          <w:tcPr>
            <w:tcW w:w="1209" w:type="dxa"/>
            <w:noWrap/>
            <w:hideMark/>
          </w:tcPr>
          <w:p w14:paraId="5C730190"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500</w:t>
            </w:r>
          </w:p>
        </w:tc>
        <w:tc>
          <w:tcPr>
            <w:tcW w:w="557" w:type="dxa"/>
            <w:noWrap/>
            <w:hideMark/>
          </w:tcPr>
          <w:p w14:paraId="430FEB5F"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份</w:t>
            </w:r>
          </w:p>
        </w:tc>
        <w:tc>
          <w:tcPr>
            <w:tcW w:w="1216" w:type="dxa"/>
            <w:noWrap/>
            <w:hideMark/>
          </w:tcPr>
          <w:p w14:paraId="54C5713B" w14:textId="0A5842AC"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1565" w:type="dxa"/>
            <w:noWrap/>
            <w:hideMark/>
          </w:tcPr>
          <w:p w14:paraId="3595B67B" w14:textId="1C019705"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2611" w:type="dxa"/>
            <w:noWrap/>
            <w:hideMark/>
          </w:tcPr>
          <w:p w14:paraId="4B86628D"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r>
      <w:tr w:rsidR="00626F85" w:rsidRPr="00626F85" w14:paraId="33FB6D05" w14:textId="77777777" w:rsidTr="00626F85">
        <w:trPr>
          <w:trHeight w:val="1099"/>
        </w:trPr>
        <w:tc>
          <w:tcPr>
            <w:tcW w:w="5737" w:type="dxa"/>
            <w:gridSpan w:val="5"/>
            <w:noWrap/>
            <w:hideMark/>
          </w:tcPr>
          <w:p w14:paraId="23720DE2"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小計</w:t>
            </w:r>
          </w:p>
        </w:tc>
        <w:tc>
          <w:tcPr>
            <w:tcW w:w="1565" w:type="dxa"/>
            <w:noWrap/>
            <w:hideMark/>
          </w:tcPr>
          <w:p w14:paraId="698B5178" w14:textId="46B66ADB"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2611" w:type="dxa"/>
            <w:noWrap/>
            <w:hideMark/>
          </w:tcPr>
          <w:p w14:paraId="20C1558B"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r>
      <w:tr w:rsidR="00626F85" w:rsidRPr="00626F85" w14:paraId="276CBB6A" w14:textId="77777777" w:rsidTr="00626F85">
        <w:trPr>
          <w:trHeight w:val="1099"/>
        </w:trPr>
        <w:tc>
          <w:tcPr>
            <w:tcW w:w="996" w:type="dxa"/>
            <w:noWrap/>
            <w:hideMark/>
          </w:tcPr>
          <w:p w14:paraId="4F922325" w14:textId="77777777" w:rsidR="00626F85" w:rsidRPr="00626F85" w:rsidRDefault="00626F85" w:rsidP="00626F85">
            <w:pPr>
              <w:spacing w:line="480" w:lineRule="exact"/>
              <w:ind w:left="494" w:right="107" w:hanging="384"/>
              <w:jc w:val="both"/>
              <w:rPr>
                <w:rFonts w:ascii="Times New Roman" w:eastAsia="SimSun" w:hAnsi="Times New Roman" w:cs="標楷體"/>
                <w:b/>
                <w:bCs/>
                <w:szCs w:val="24"/>
                <w:lang w:eastAsia="zh-Hans"/>
              </w:rPr>
            </w:pPr>
            <w:r w:rsidRPr="00626F85">
              <w:rPr>
                <w:rFonts w:ascii="Times New Roman" w:eastAsia="SimSun" w:hAnsi="Times New Roman" w:cs="標楷體" w:hint="eastAsia"/>
                <w:b/>
                <w:bCs/>
                <w:szCs w:val="24"/>
                <w:lang w:eastAsia="zh-Hans"/>
              </w:rPr>
              <w:lastRenderedPageBreak/>
              <w:t>2-6</w:t>
            </w:r>
          </w:p>
        </w:tc>
        <w:tc>
          <w:tcPr>
            <w:tcW w:w="8917" w:type="dxa"/>
            <w:gridSpan w:val="6"/>
            <w:noWrap/>
            <w:hideMark/>
          </w:tcPr>
          <w:p w14:paraId="345B2379" w14:textId="77777777" w:rsidR="00626F85" w:rsidRPr="00626F85" w:rsidRDefault="00626F85" w:rsidP="00626F85">
            <w:pPr>
              <w:spacing w:line="480" w:lineRule="exact"/>
              <w:ind w:left="494" w:right="107" w:hanging="384"/>
              <w:jc w:val="both"/>
              <w:rPr>
                <w:rFonts w:ascii="Times New Roman" w:eastAsia="SimSun" w:hAnsi="Times New Roman" w:cs="標楷體"/>
                <w:b/>
                <w:bCs/>
                <w:szCs w:val="24"/>
                <w:lang w:eastAsia="zh-Hans"/>
              </w:rPr>
            </w:pPr>
            <w:r w:rsidRPr="00626F85">
              <w:rPr>
                <w:rFonts w:ascii="Times New Roman" w:eastAsia="SimSun" w:hAnsi="Times New Roman" w:cs="標楷體" w:hint="eastAsia"/>
                <w:b/>
                <w:bCs/>
                <w:szCs w:val="24"/>
                <w:lang w:eastAsia="zh-Hans"/>
              </w:rPr>
              <w:t>(</w:t>
            </w:r>
            <w:r w:rsidRPr="00626F85">
              <w:rPr>
                <w:rFonts w:ascii="Times New Roman" w:eastAsia="SimSun" w:hAnsi="Times New Roman" w:cs="標楷體" w:hint="eastAsia"/>
                <w:b/>
                <w:bCs/>
                <w:szCs w:val="24"/>
                <w:lang w:eastAsia="zh-Hans"/>
              </w:rPr>
              <w:t>六</w:t>
            </w:r>
            <w:r w:rsidRPr="00626F85">
              <w:rPr>
                <w:rFonts w:ascii="Times New Roman" w:eastAsia="SimSun" w:hAnsi="Times New Roman" w:cs="標楷體" w:hint="eastAsia"/>
                <w:b/>
                <w:bCs/>
                <w:szCs w:val="24"/>
                <w:lang w:eastAsia="zh-Hans"/>
              </w:rPr>
              <w:t>)</w:t>
            </w:r>
            <w:r w:rsidRPr="00626F85">
              <w:rPr>
                <w:rFonts w:ascii="Times New Roman" w:eastAsia="SimSun" w:hAnsi="Times New Roman" w:cs="標楷體" w:hint="eastAsia"/>
                <w:b/>
                <w:bCs/>
                <w:szCs w:val="24"/>
                <w:lang w:eastAsia="zh-Hans"/>
              </w:rPr>
              <w:t>促進地方經濟創意活動</w:t>
            </w:r>
          </w:p>
        </w:tc>
      </w:tr>
      <w:tr w:rsidR="00626F85" w:rsidRPr="00626F85" w14:paraId="48D7B90C" w14:textId="77777777" w:rsidTr="00626F85">
        <w:trPr>
          <w:trHeight w:val="1099"/>
        </w:trPr>
        <w:tc>
          <w:tcPr>
            <w:tcW w:w="996" w:type="dxa"/>
            <w:noWrap/>
            <w:hideMark/>
          </w:tcPr>
          <w:p w14:paraId="115E9EE9"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2-6-1</w:t>
            </w:r>
          </w:p>
        </w:tc>
        <w:tc>
          <w:tcPr>
            <w:tcW w:w="1759" w:type="dxa"/>
            <w:hideMark/>
          </w:tcPr>
          <w:p w14:paraId="76031C78"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串聯地方協會、團體、店家規劃集章活動</w:t>
            </w:r>
          </w:p>
        </w:tc>
        <w:tc>
          <w:tcPr>
            <w:tcW w:w="1209" w:type="dxa"/>
            <w:noWrap/>
            <w:hideMark/>
          </w:tcPr>
          <w:p w14:paraId="706820E6"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1</w:t>
            </w:r>
          </w:p>
        </w:tc>
        <w:tc>
          <w:tcPr>
            <w:tcW w:w="557" w:type="dxa"/>
            <w:noWrap/>
            <w:hideMark/>
          </w:tcPr>
          <w:p w14:paraId="65C31AC1"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式</w:t>
            </w:r>
          </w:p>
        </w:tc>
        <w:tc>
          <w:tcPr>
            <w:tcW w:w="1216" w:type="dxa"/>
            <w:noWrap/>
            <w:hideMark/>
          </w:tcPr>
          <w:p w14:paraId="08E63A0E" w14:textId="23229EBB"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1565" w:type="dxa"/>
            <w:noWrap/>
            <w:hideMark/>
          </w:tcPr>
          <w:p w14:paraId="034DD9B2" w14:textId="58E9265B"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2611" w:type="dxa"/>
            <w:noWrap/>
            <w:hideMark/>
          </w:tcPr>
          <w:p w14:paraId="5CA53464" w14:textId="16625B4B" w:rsidR="00626F85" w:rsidRPr="00626F85" w:rsidRDefault="00626F85" w:rsidP="00794D4A">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r w:rsidR="00794D4A">
              <w:rPr>
                <w:rFonts w:asciiTheme="minorEastAsia" w:hAnsiTheme="minorEastAsia" w:cs="標楷體" w:hint="eastAsia"/>
                <w:szCs w:val="24"/>
              </w:rPr>
              <w:t>執行</w:t>
            </w:r>
            <w:bookmarkStart w:id="0" w:name="_GoBack"/>
            <w:bookmarkEnd w:id="0"/>
            <w:r w:rsidR="00794D4A" w:rsidRPr="00794D4A">
              <w:rPr>
                <w:rFonts w:ascii="Times New Roman" w:eastAsia="SimSun" w:hAnsi="Times New Roman" w:cs="標楷體" w:hint="eastAsia"/>
                <w:szCs w:val="24"/>
                <w:lang w:eastAsia="zh-Hans"/>
              </w:rPr>
              <w:t>經費應達總預算百分之</w:t>
            </w:r>
            <w:r w:rsidR="00794D4A" w:rsidRPr="00794D4A">
              <w:rPr>
                <w:rFonts w:ascii="Times New Roman" w:eastAsia="SimSun" w:hAnsi="Times New Roman" w:cs="標楷體" w:hint="eastAsia"/>
                <w:szCs w:val="24"/>
                <w:lang w:eastAsia="zh-Hans"/>
              </w:rPr>
              <w:t>5%</w:t>
            </w:r>
            <w:r w:rsidR="00794D4A" w:rsidRPr="00794D4A">
              <w:rPr>
                <w:rFonts w:ascii="Times New Roman" w:eastAsia="SimSun" w:hAnsi="Times New Roman" w:cs="標楷體" w:hint="eastAsia"/>
                <w:szCs w:val="24"/>
                <w:lang w:eastAsia="zh-Hans"/>
              </w:rPr>
              <w:t>以上</w:t>
            </w:r>
          </w:p>
        </w:tc>
      </w:tr>
      <w:tr w:rsidR="00626F85" w:rsidRPr="00626F85" w14:paraId="58522884" w14:textId="77777777" w:rsidTr="00626F85">
        <w:trPr>
          <w:trHeight w:val="1099"/>
        </w:trPr>
        <w:tc>
          <w:tcPr>
            <w:tcW w:w="5737" w:type="dxa"/>
            <w:gridSpan w:val="5"/>
            <w:noWrap/>
            <w:hideMark/>
          </w:tcPr>
          <w:p w14:paraId="16E2CE3D"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小計</w:t>
            </w:r>
          </w:p>
        </w:tc>
        <w:tc>
          <w:tcPr>
            <w:tcW w:w="1565" w:type="dxa"/>
            <w:noWrap/>
            <w:hideMark/>
          </w:tcPr>
          <w:p w14:paraId="160EBB93" w14:textId="04068E58"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2611" w:type="dxa"/>
            <w:noWrap/>
            <w:hideMark/>
          </w:tcPr>
          <w:p w14:paraId="4E3EBFD5"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r>
      <w:tr w:rsidR="00626F85" w:rsidRPr="00626F85" w14:paraId="28E92068" w14:textId="77777777" w:rsidTr="00626F85">
        <w:trPr>
          <w:trHeight w:val="1099"/>
        </w:trPr>
        <w:tc>
          <w:tcPr>
            <w:tcW w:w="9913" w:type="dxa"/>
            <w:gridSpan w:val="7"/>
            <w:noWrap/>
            <w:hideMark/>
          </w:tcPr>
          <w:p w14:paraId="62E93D7F" w14:textId="77777777" w:rsidR="00626F85" w:rsidRPr="00626F85" w:rsidRDefault="00626F85" w:rsidP="00626F85">
            <w:pPr>
              <w:spacing w:line="480" w:lineRule="exact"/>
              <w:ind w:left="494" w:right="107" w:hanging="384"/>
              <w:jc w:val="both"/>
              <w:rPr>
                <w:rFonts w:ascii="Times New Roman" w:eastAsia="SimSun" w:hAnsi="Times New Roman" w:cs="標楷體"/>
                <w:b/>
                <w:bCs/>
                <w:szCs w:val="24"/>
                <w:lang w:eastAsia="zh-Hans"/>
              </w:rPr>
            </w:pPr>
            <w:r w:rsidRPr="00626F85">
              <w:rPr>
                <w:rFonts w:ascii="Times New Roman" w:eastAsia="SimSun" w:hAnsi="Times New Roman" w:cs="標楷體" w:hint="eastAsia"/>
                <w:b/>
                <w:bCs/>
                <w:szCs w:val="24"/>
                <w:lang w:eastAsia="zh-Hans"/>
              </w:rPr>
              <w:t>三、整體行銷宣傳</w:t>
            </w:r>
          </w:p>
        </w:tc>
      </w:tr>
      <w:tr w:rsidR="00626F85" w:rsidRPr="00626F85" w14:paraId="189055FC" w14:textId="77777777" w:rsidTr="00626F85">
        <w:trPr>
          <w:trHeight w:val="1099"/>
        </w:trPr>
        <w:tc>
          <w:tcPr>
            <w:tcW w:w="996" w:type="dxa"/>
            <w:hideMark/>
          </w:tcPr>
          <w:p w14:paraId="128D0582"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3-1</w:t>
            </w:r>
          </w:p>
        </w:tc>
        <w:tc>
          <w:tcPr>
            <w:tcW w:w="1759" w:type="dxa"/>
            <w:noWrap/>
            <w:hideMark/>
          </w:tcPr>
          <w:p w14:paraId="471909E4"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主視覺設計</w:t>
            </w:r>
          </w:p>
        </w:tc>
        <w:tc>
          <w:tcPr>
            <w:tcW w:w="1209" w:type="dxa"/>
            <w:noWrap/>
            <w:hideMark/>
          </w:tcPr>
          <w:p w14:paraId="269D5C7A"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1</w:t>
            </w:r>
          </w:p>
        </w:tc>
        <w:tc>
          <w:tcPr>
            <w:tcW w:w="557" w:type="dxa"/>
            <w:noWrap/>
            <w:hideMark/>
          </w:tcPr>
          <w:p w14:paraId="7DF17654"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式</w:t>
            </w:r>
          </w:p>
        </w:tc>
        <w:tc>
          <w:tcPr>
            <w:tcW w:w="1216" w:type="dxa"/>
            <w:noWrap/>
            <w:hideMark/>
          </w:tcPr>
          <w:p w14:paraId="335575B1" w14:textId="2BBED10B" w:rsidR="00626F85" w:rsidRPr="00626F85" w:rsidRDefault="00626F85" w:rsidP="005B5666">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c>
          <w:tcPr>
            <w:tcW w:w="1565" w:type="dxa"/>
            <w:noWrap/>
            <w:hideMark/>
          </w:tcPr>
          <w:p w14:paraId="7090E6D5" w14:textId="190A2F1B"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2611" w:type="dxa"/>
            <w:noWrap/>
            <w:hideMark/>
          </w:tcPr>
          <w:p w14:paraId="01F469ED"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r>
      <w:tr w:rsidR="00626F85" w:rsidRPr="00626F85" w14:paraId="64FF7615" w14:textId="77777777" w:rsidTr="00626F85">
        <w:trPr>
          <w:trHeight w:val="1099"/>
        </w:trPr>
        <w:tc>
          <w:tcPr>
            <w:tcW w:w="996" w:type="dxa"/>
            <w:noWrap/>
            <w:hideMark/>
          </w:tcPr>
          <w:p w14:paraId="743F5074" w14:textId="77777777" w:rsidR="00626F85" w:rsidRPr="00626F85" w:rsidRDefault="00626F85" w:rsidP="00626F85">
            <w:pPr>
              <w:spacing w:line="480" w:lineRule="exact"/>
              <w:ind w:left="494" w:right="107" w:hanging="384"/>
              <w:jc w:val="both"/>
              <w:rPr>
                <w:rFonts w:ascii="Times New Roman" w:eastAsia="SimSun" w:hAnsi="Times New Roman" w:cs="標楷體"/>
                <w:b/>
                <w:bCs/>
                <w:szCs w:val="24"/>
                <w:lang w:eastAsia="zh-Hans"/>
              </w:rPr>
            </w:pPr>
            <w:r w:rsidRPr="00626F85">
              <w:rPr>
                <w:rFonts w:ascii="Times New Roman" w:eastAsia="SimSun" w:hAnsi="Times New Roman" w:cs="標楷體" w:hint="eastAsia"/>
                <w:b/>
                <w:bCs/>
                <w:szCs w:val="24"/>
                <w:lang w:eastAsia="zh-Hans"/>
              </w:rPr>
              <w:t>3-2</w:t>
            </w:r>
          </w:p>
        </w:tc>
        <w:tc>
          <w:tcPr>
            <w:tcW w:w="1759" w:type="dxa"/>
            <w:noWrap/>
            <w:hideMark/>
          </w:tcPr>
          <w:p w14:paraId="3BFE73EB"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創意整合行銷活動</w:t>
            </w:r>
          </w:p>
        </w:tc>
        <w:tc>
          <w:tcPr>
            <w:tcW w:w="1209" w:type="dxa"/>
            <w:noWrap/>
            <w:hideMark/>
          </w:tcPr>
          <w:p w14:paraId="2BB1C8ED"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1</w:t>
            </w:r>
          </w:p>
        </w:tc>
        <w:tc>
          <w:tcPr>
            <w:tcW w:w="557" w:type="dxa"/>
            <w:noWrap/>
            <w:hideMark/>
          </w:tcPr>
          <w:p w14:paraId="5E75FBAC"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式</w:t>
            </w:r>
          </w:p>
        </w:tc>
        <w:tc>
          <w:tcPr>
            <w:tcW w:w="1216" w:type="dxa"/>
            <w:noWrap/>
            <w:hideMark/>
          </w:tcPr>
          <w:p w14:paraId="6F44CB93" w14:textId="69574076"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1565" w:type="dxa"/>
            <w:noWrap/>
            <w:hideMark/>
          </w:tcPr>
          <w:p w14:paraId="3D42BB4A" w14:textId="08F77E0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2611" w:type="dxa"/>
            <w:hideMark/>
          </w:tcPr>
          <w:p w14:paraId="4417ED82"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執行經費應達總預算金額</w:t>
            </w:r>
            <w:r w:rsidRPr="00626F85">
              <w:rPr>
                <w:rFonts w:ascii="Times New Roman" w:eastAsia="SimSun" w:hAnsi="Times New Roman" w:cs="標楷體"/>
                <w:szCs w:val="24"/>
                <w:lang w:eastAsia="zh-Hans"/>
              </w:rPr>
              <w:t>10%</w:t>
            </w:r>
            <w:r w:rsidRPr="00626F85">
              <w:rPr>
                <w:rFonts w:ascii="Times New Roman" w:eastAsia="SimSun" w:hAnsi="Times New Roman" w:cs="標楷體" w:hint="eastAsia"/>
                <w:szCs w:val="24"/>
                <w:lang w:eastAsia="zh-Hans"/>
              </w:rPr>
              <w:t>以上</w:t>
            </w:r>
          </w:p>
        </w:tc>
      </w:tr>
      <w:tr w:rsidR="00626F85" w:rsidRPr="00626F85" w14:paraId="7CBCD9C7" w14:textId="77777777" w:rsidTr="00626F85">
        <w:trPr>
          <w:trHeight w:val="1099"/>
        </w:trPr>
        <w:tc>
          <w:tcPr>
            <w:tcW w:w="996" w:type="dxa"/>
            <w:hideMark/>
          </w:tcPr>
          <w:p w14:paraId="3761E603"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3-3</w:t>
            </w:r>
          </w:p>
        </w:tc>
        <w:tc>
          <w:tcPr>
            <w:tcW w:w="1759" w:type="dxa"/>
            <w:noWrap/>
            <w:hideMark/>
          </w:tcPr>
          <w:p w14:paraId="41C1C786"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官網與</w:t>
            </w:r>
            <w:r w:rsidRPr="00626F85">
              <w:rPr>
                <w:rFonts w:ascii="Times New Roman" w:eastAsia="SimSun" w:hAnsi="Times New Roman" w:cs="標楷體" w:hint="eastAsia"/>
                <w:szCs w:val="24"/>
                <w:lang w:eastAsia="zh-Hans"/>
              </w:rPr>
              <w:t>FB</w:t>
            </w:r>
            <w:r w:rsidRPr="00626F85">
              <w:rPr>
                <w:rFonts w:ascii="Times New Roman" w:eastAsia="SimSun" w:hAnsi="Times New Roman" w:cs="標楷體" w:hint="eastAsia"/>
                <w:szCs w:val="24"/>
                <w:lang w:eastAsia="zh-Hans"/>
              </w:rPr>
              <w:t>議題操作</w:t>
            </w:r>
          </w:p>
        </w:tc>
        <w:tc>
          <w:tcPr>
            <w:tcW w:w="1209" w:type="dxa"/>
            <w:noWrap/>
            <w:hideMark/>
          </w:tcPr>
          <w:p w14:paraId="42102FA1"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1</w:t>
            </w:r>
          </w:p>
        </w:tc>
        <w:tc>
          <w:tcPr>
            <w:tcW w:w="557" w:type="dxa"/>
            <w:noWrap/>
            <w:hideMark/>
          </w:tcPr>
          <w:p w14:paraId="02000610"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式</w:t>
            </w:r>
          </w:p>
        </w:tc>
        <w:tc>
          <w:tcPr>
            <w:tcW w:w="1216" w:type="dxa"/>
            <w:noWrap/>
            <w:hideMark/>
          </w:tcPr>
          <w:p w14:paraId="55F54DBB" w14:textId="2A78AE0B"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1565" w:type="dxa"/>
            <w:noWrap/>
            <w:hideMark/>
          </w:tcPr>
          <w:p w14:paraId="3EB3E86F" w14:textId="4B591543"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2611" w:type="dxa"/>
            <w:noWrap/>
            <w:hideMark/>
          </w:tcPr>
          <w:p w14:paraId="16E8D194"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r>
      <w:tr w:rsidR="00626F85" w:rsidRPr="00626F85" w14:paraId="54A34930" w14:textId="77777777" w:rsidTr="00626F85">
        <w:trPr>
          <w:trHeight w:val="1099"/>
        </w:trPr>
        <w:tc>
          <w:tcPr>
            <w:tcW w:w="996" w:type="dxa"/>
            <w:hideMark/>
          </w:tcPr>
          <w:p w14:paraId="73FB9E47"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3-4</w:t>
            </w:r>
          </w:p>
        </w:tc>
        <w:tc>
          <w:tcPr>
            <w:tcW w:w="1759" w:type="dxa"/>
            <w:noWrap/>
            <w:hideMark/>
          </w:tcPr>
          <w:p w14:paraId="16F3F4B8"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聯合海報</w:t>
            </w:r>
          </w:p>
        </w:tc>
        <w:tc>
          <w:tcPr>
            <w:tcW w:w="1209" w:type="dxa"/>
            <w:noWrap/>
            <w:hideMark/>
          </w:tcPr>
          <w:p w14:paraId="27FFF21D"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200</w:t>
            </w:r>
          </w:p>
        </w:tc>
        <w:tc>
          <w:tcPr>
            <w:tcW w:w="557" w:type="dxa"/>
            <w:noWrap/>
            <w:hideMark/>
          </w:tcPr>
          <w:p w14:paraId="20F81003"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張</w:t>
            </w:r>
          </w:p>
        </w:tc>
        <w:tc>
          <w:tcPr>
            <w:tcW w:w="1216" w:type="dxa"/>
            <w:noWrap/>
            <w:hideMark/>
          </w:tcPr>
          <w:p w14:paraId="678B15E2" w14:textId="0B0FB67A"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1565" w:type="dxa"/>
            <w:noWrap/>
            <w:hideMark/>
          </w:tcPr>
          <w:p w14:paraId="5DD3744A" w14:textId="2EF0823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2611" w:type="dxa"/>
            <w:noWrap/>
            <w:hideMark/>
          </w:tcPr>
          <w:p w14:paraId="14211806"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含寄送</w:t>
            </w:r>
          </w:p>
        </w:tc>
      </w:tr>
      <w:tr w:rsidR="00626F85" w:rsidRPr="00626F85" w14:paraId="700D6FEC" w14:textId="77777777" w:rsidTr="00626F85">
        <w:trPr>
          <w:trHeight w:val="1099"/>
        </w:trPr>
        <w:tc>
          <w:tcPr>
            <w:tcW w:w="996" w:type="dxa"/>
            <w:hideMark/>
          </w:tcPr>
          <w:p w14:paraId="173B9A52"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3-5</w:t>
            </w:r>
          </w:p>
        </w:tc>
        <w:tc>
          <w:tcPr>
            <w:tcW w:w="1759" w:type="dxa"/>
            <w:noWrap/>
            <w:hideMark/>
          </w:tcPr>
          <w:p w14:paraId="649BF422"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DM</w:t>
            </w:r>
            <w:r w:rsidRPr="00626F85">
              <w:rPr>
                <w:rFonts w:ascii="Times New Roman" w:eastAsia="SimSun" w:hAnsi="Times New Roman" w:cs="標楷體" w:hint="eastAsia"/>
                <w:szCs w:val="24"/>
                <w:lang w:eastAsia="zh-Hans"/>
              </w:rPr>
              <w:t>文宣</w:t>
            </w:r>
          </w:p>
        </w:tc>
        <w:tc>
          <w:tcPr>
            <w:tcW w:w="1209" w:type="dxa"/>
            <w:noWrap/>
            <w:hideMark/>
          </w:tcPr>
          <w:p w14:paraId="4DF1ACF8"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5000</w:t>
            </w:r>
          </w:p>
        </w:tc>
        <w:tc>
          <w:tcPr>
            <w:tcW w:w="557" w:type="dxa"/>
            <w:noWrap/>
            <w:hideMark/>
          </w:tcPr>
          <w:p w14:paraId="4B858028"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張</w:t>
            </w:r>
          </w:p>
        </w:tc>
        <w:tc>
          <w:tcPr>
            <w:tcW w:w="1216" w:type="dxa"/>
            <w:noWrap/>
            <w:hideMark/>
          </w:tcPr>
          <w:p w14:paraId="5B92651B" w14:textId="0C24A53E"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1565" w:type="dxa"/>
            <w:noWrap/>
            <w:hideMark/>
          </w:tcPr>
          <w:p w14:paraId="1A3DB033" w14:textId="26CEAE05"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2611" w:type="dxa"/>
            <w:noWrap/>
            <w:hideMark/>
          </w:tcPr>
          <w:p w14:paraId="4B9D63E0"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r>
      <w:tr w:rsidR="00626F85" w:rsidRPr="00626F85" w14:paraId="64EFF62B" w14:textId="77777777" w:rsidTr="00626F85">
        <w:trPr>
          <w:trHeight w:val="1099"/>
        </w:trPr>
        <w:tc>
          <w:tcPr>
            <w:tcW w:w="996" w:type="dxa"/>
            <w:hideMark/>
          </w:tcPr>
          <w:p w14:paraId="4E8BB1FC"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3-6</w:t>
            </w:r>
          </w:p>
        </w:tc>
        <w:tc>
          <w:tcPr>
            <w:tcW w:w="1759" w:type="dxa"/>
            <w:noWrap/>
            <w:hideMark/>
          </w:tcPr>
          <w:p w14:paraId="6037F71F"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路燈旗</w:t>
            </w:r>
          </w:p>
        </w:tc>
        <w:tc>
          <w:tcPr>
            <w:tcW w:w="1209" w:type="dxa"/>
            <w:noWrap/>
            <w:hideMark/>
          </w:tcPr>
          <w:p w14:paraId="5E1053A6"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100</w:t>
            </w:r>
          </w:p>
        </w:tc>
        <w:tc>
          <w:tcPr>
            <w:tcW w:w="557" w:type="dxa"/>
            <w:noWrap/>
            <w:hideMark/>
          </w:tcPr>
          <w:p w14:paraId="3365FD05"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組</w:t>
            </w:r>
          </w:p>
        </w:tc>
        <w:tc>
          <w:tcPr>
            <w:tcW w:w="1216" w:type="dxa"/>
            <w:noWrap/>
            <w:hideMark/>
          </w:tcPr>
          <w:p w14:paraId="6AA86A00" w14:textId="28D8720A"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1565" w:type="dxa"/>
            <w:noWrap/>
            <w:hideMark/>
          </w:tcPr>
          <w:p w14:paraId="59F78340" w14:textId="3B4277F8"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2611" w:type="dxa"/>
            <w:noWrap/>
            <w:hideMark/>
          </w:tcPr>
          <w:p w14:paraId="077314C1"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r>
      <w:tr w:rsidR="00626F85" w:rsidRPr="00626F85" w14:paraId="5EEF817C" w14:textId="77777777" w:rsidTr="00626F85">
        <w:trPr>
          <w:trHeight w:val="1099"/>
        </w:trPr>
        <w:tc>
          <w:tcPr>
            <w:tcW w:w="5737" w:type="dxa"/>
            <w:gridSpan w:val="5"/>
            <w:hideMark/>
          </w:tcPr>
          <w:p w14:paraId="64C3C974"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小計</w:t>
            </w:r>
          </w:p>
        </w:tc>
        <w:tc>
          <w:tcPr>
            <w:tcW w:w="1565" w:type="dxa"/>
            <w:noWrap/>
            <w:hideMark/>
          </w:tcPr>
          <w:p w14:paraId="46144E51" w14:textId="5988998D"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2611" w:type="dxa"/>
            <w:noWrap/>
            <w:hideMark/>
          </w:tcPr>
          <w:p w14:paraId="140D57D7"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r>
      <w:tr w:rsidR="00626F85" w:rsidRPr="00626F85" w14:paraId="3DB8184C" w14:textId="77777777" w:rsidTr="00626F85">
        <w:trPr>
          <w:trHeight w:val="1099"/>
        </w:trPr>
        <w:tc>
          <w:tcPr>
            <w:tcW w:w="9913" w:type="dxa"/>
            <w:gridSpan w:val="7"/>
            <w:noWrap/>
            <w:hideMark/>
          </w:tcPr>
          <w:p w14:paraId="25475C99" w14:textId="77777777" w:rsidR="00626F85" w:rsidRPr="00626F85" w:rsidRDefault="00626F85" w:rsidP="00626F85">
            <w:pPr>
              <w:spacing w:line="480" w:lineRule="exact"/>
              <w:ind w:left="494" w:right="107" w:hanging="384"/>
              <w:jc w:val="both"/>
              <w:rPr>
                <w:rFonts w:ascii="Times New Roman" w:eastAsia="SimSun" w:hAnsi="Times New Roman" w:cs="標楷體"/>
                <w:b/>
                <w:bCs/>
                <w:szCs w:val="24"/>
                <w:lang w:eastAsia="zh-Hans"/>
              </w:rPr>
            </w:pPr>
            <w:r w:rsidRPr="00626F85">
              <w:rPr>
                <w:rFonts w:ascii="Times New Roman" w:eastAsia="SimSun" w:hAnsi="Times New Roman" w:cs="標楷體" w:hint="eastAsia"/>
                <w:b/>
                <w:bCs/>
                <w:szCs w:val="24"/>
                <w:lang w:eastAsia="zh-Hans"/>
              </w:rPr>
              <w:lastRenderedPageBreak/>
              <w:t>四、行政事項</w:t>
            </w:r>
          </w:p>
        </w:tc>
      </w:tr>
      <w:tr w:rsidR="00626F85" w:rsidRPr="00626F85" w14:paraId="2B754889" w14:textId="77777777" w:rsidTr="00626F85">
        <w:trPr>
          <w:trHeight w:val="1099"/>
        </w:trPr>
        <w:tc>
          <w:tcPr>
            <w:tcW w:w="996" w:type="dxa"/>
            <w:noWrap/>
            <w:hideMark/>
          </w:tcPr>
          <w:p w14:paraId="5A88F6B9"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4-1</w:t>
            </w:r>
          </w:p>
        </w:tc>
        <w:tc>
          <w:tcPr>
            <w:tcW w:w="1759" w:type="dxa"/>
            <w:noWrap/>
            <w:hideMark/>
          </w:tcPr>
          <w:p w14:paraId="536DEC40"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保險</w:t>
            </w:r>
          </w:p>
        </w:tc>
        <w:tc>
          <w:tcPr>
            <w:tcW w:w="1209" w:type="dxa"/>
            <w:noWrap/>
            <w:hideMark/>
          </w:tcPr>
          <w:p w14:paraId="3B0D334F"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1</w:t>
            </w:r>
          </w:p>
        </w:tc>
        <w:tc>
          <w:tcPr>
            <w:tcW w:w="557" w:type="dxa"/>
            <w:noWrap/>
            <w:hideMark/>
          </w:tcPr>
          <w:p w14:paraId="0476324C"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式</w:t>
            </w:r>
          </w:p>
        </w:tc>
        <w:tc>
          <w:tcPr>
            <w:tcW w:w="1216" w:type="dxa"/>
            <w:noWrap/>
            <w:hideMark/>
          </w:tcPr>
          <w:p w14:paraId="457443DC" w14:textId="4F871F79"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1565" w:type="dxa"/>
            <w:noWrap/>
            <w:hideMark/>
          </w:tcPr>
          <w:p w14:paraId="185C15E2" w14:textId="480E58D2"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2611" w:type="dxa"/>
            <w:noWrap/>
            <w:hideMark/>
          </w:tcPr>
          <w:p w14:paraId="1FC0331B"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r>
      <w:tr w:rsidR="00626F85" w:rsidRPr="00626F85" w14:paraId="575D9545" w14:textId="77777777" w:rsidTr="00626F85">
        <w:trPr>
          <w:trHeight w:val="1099"/>
        </w:trPr>
        <w:tc>
          <w:tcPr>
            <w:tcW w:w="996" w:type="dxa"/>
            <w:noWrap/>
            <w:hideMark/>
          </w:tcPr>
          <w:p w14:paraId="4D6C6C50"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4-2</w:t>
            </w:r>
          </w:p>
        </w:tc>
        <w:tc>
          <w:tcPr>
            <w:tcW w:w="1759" w:type="dxa"/>
            <w:noWrap/>
            <w:hideMark/>
          </w:tcPr>
          <w:p w14:paraId="538409E9"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行政作業</w:t>
            </w:r>
          </w:p>
        </w:tc>
        <w:tc>
          <w:tcPr>
            <w:tcW w:w="1209" w:type="dxa"/>
            <w:noWrap/>
            <w:hideMark/>
          </w:tcPr>
          <w:p w14:paraId="0B7D091D"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1</w:t>
            </w:r>
          </w:p>
        </w:tc>
        <w:tc>
          <w:tcPr>
            <w:tcW w:w="557" w:type="dxa"/>
            <w:noWrap/>
            <w:hideMark/>
          </w:tcPr>
          <w:p w14:paraId="56D34C5D"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式</w:t>
            </w:r>
          </w:p>
        </w:tc>
        <w:tc>
          <w:tcPr>
            <w:tcW w:w="1216" w:type="dxa"/>
            <w:noWrap/>
            <w:hideMark/>
          </w:tcPr>
          <w:p w14:paraId="032579C9" w14:textId="163AF550"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1565" w:type="dxa"/>
            <w:noWrap/>
            <w:hideMark/>
          </w:tcPr>
          <w:p w14:paraId="4FBDBA02" w14:textId="7C5D2980"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2611" w:type="dxa"/>
            <w:noWrap/>
            <w:hideMark/>
          </w:tcPr>
          <w:p w14:paraId="3C95BC17"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r>
      <w:tr w:rsidR="00626F85" w:rsidRPr="00626F85" w14:paraId="198CA9C2" w14:textId="77777777" w:rsidTr="00626F85">
        <w:trPr>
          <w:trHeight w:val="1099"/>
        </w:trPr>
        <w:tc>
          <w:tcPr>
            <w:tcW w:w="996" w:type="dxa"/>
            <w:noWrap/>
            <w:hideMark/>
          </w:tcPr>
          <w:p w14:paraId="3C346CE1"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4-3</w:t>
            </w:r>
          </w:p>
        </w:tc>
        <w:tc>
          <w:tcPr>
            <w:tcW w:w="1759" w:type="dxa"/>
            <w:hideMark/>
          </w:tcPr>
          <w:p w14:paraId="4241D465"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滿意度調查</w:t>
            </w:r>
          </w:p>
        </w:tc>
        <w:tc>
          <w:tcPr>
            <w:tcW w:w="1209" w:type="dxa"/>
            <w:hideMark/>
          </w:tcPr>
          <w:p w14:paraId="727E0CAB"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1</w:t>
            </w:r>
          </w:p>
        </w:tc>
        <w:tc>
          <w:tcPr>
            <w:tcW w:w="557" w:type="dxa"/>
            <w:hideMark/>
          </w:tcPr>
          <w:p w14:paraId="68B8DE20"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式</w:t>
            </w:r>
          </w:p>
        </w:tc>
        <w:tc>
          <w:tcPr>
            <w:tcW w:w="1216" w:type="dxa"/>
            <w:hideMark/>
          </w:tcPr>
          <w:p w14:paraId="172E61F2" w14:textId="5528CB4E"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1565" w:type="dxa"/>
            <w:hideMark/>
          </w:tcPr>
          <w:p w14:paraId="69703F1A" w14:textId="656D46F5"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2611" w:type="dxa"/>
            <w:noWrap/>
            <w:hideMark/>
          </w:tcPr>
          <w:p w14:paraId="1231BF82"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r>
      <w:tr w:rsidR="00626F85" w:rsidRPr="00626F85" w14:paraId="1A726BBC" w14:textId="77777777" w:rsidTr="00626F85">
        <w:trPr>
          <w:trHeight w:val="1099"/>
        </w:trPr>
        <w:tc>
          <w:tcPr>
            <w:tcW w:w="996" w:type="dxa"/>
            <w:noWrap/>
            <w:hideMark/>
          </w:tcPr>
          <w:p w14:paraId="44592E8D"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4-4</w:t>
            </w:r>
          </w:p>
        </w:tc>
        <w:tc>
          <w:tcPr>
            <w:tcW w:w="1759" w:type="dxa"/>
            <w:hideMark/>
          </w:tcPr>
          <w:p w14:paraId="2C5B9E1B"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成果報告</w:t>
            </w:r>
          </w:p>
        </w:tc>
        <w:tc>
          <w:tcPr>
            <w:tcW w:w="1209" w:type="dxa"/>
            <w:hideMark/>
          </w:tcPr>
          <w:p w14:paraId="51CD4534"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1</w:t>
            </w:r>
          </w:p>
        </w:tc>
        <w:tc>
          <w:tcPr>
            <w:tcW w:w="557" w:type="dxa"/>
            <w:hideMark/>
          </w:tcPr>
          <w:p w14:paraId="4AE4BC19"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式</w:t>
            </w:r>
          </w:p>
        </w:tc>
        <w:tc>
          <w:tcPr>
            <w:tcW w:w="1216" w:type="dxa"/>
            <w:hideMark/>
          </w:tcPr>
          <w:p w14:paraId="4410ED9D" w14:textId="40378F74"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1565" w:type="dxa"/>
            <w:hideMark/>
          </w:tcPr>
          <w:p w14:paraId="58787467" w14:textId="400E73D2"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2611" w:type="dxa"/>
            <w:noWrap/>
            <w:hideMark/>
          </w:tcPr>
          <w:p w14:paraId="2016817D"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r>
      <w:tr w:rsidR="00626F85" w:rsidRPr="00626F85" w14:paraId="3F5EF027" w14:textId="77777777" w:rsidTr="00626F85">
        <w:trPr>
          <w:trHeight w:val="1099"/>
        </w:trPr>
        <w:tc>
          <w:tcPr>
            <w:tcW w:w="996" w:type="dxa"/>
            <w:hideMark/>
          </w:tcPr>
          <w:p w14:paraId="329BBE2D"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4-5</w:t>
            </w:r>
          </w:p>
        </w:tc>
        <w:tc>
          <w:tcPr>
            <w:tcW w:w="1759" w:type="dxa"/>
            <w:noWrap/>
            <w:hideMark/>
          </w:tcPr>
          <w:p w14:paraId="1BDB84A3"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活動紀錄與剪輯</w:t>
            </w:r>
          </w:p>
        </w:tc>
        <w:tc>
          <w:tcPr>
            <w:tcW w:w="1209" w:type="dxa"/>
            <w:noWrap/>
            <w:hideMark/>
          </w:tcPr>
          <w:p w14:paraId="4F7C3535"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1</w:t>
            </w:r>
          </w:p>
        </w:tc>
        <w:tc>
          <w:tcPr>
            <w:tcW w:w="557" w:type="dxa"/>
            <w:noWrap/>
            <w:hideMark/>
          </w:tcPr>
          <w:p w14:paraId="6B1223D8"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式</w:t>
            </w:r>
          </w:p>
        </w:tc>
        <w:tc>
          <w:tcPr>
            <w:tcW w:w="1216" w:type="dxa"/>
            <w:noWrap/>
            <w:hideMark/>
          </w:tcPr>
          <w:p w14:paraId="31F5FD65" w14:textId="5B76EFEA"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1565" w:type="dxa"/>
            <w:noWrap/>
            <w:hideMark/>
          </w:tcPr>
          <w:p w14:paraId="4506E322" w14:textId="2FBC3691"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2611" w:type="dxa"/>
            <w:noWrap/>
            <w:hideMark/>
          </w:tcPr>
          <w:p w14:paraId="34446838" w14:textId="66DE0AB8" w:rsidR="00626F85" w:rsidRPr="00626F85" w:rsidRDefault="00626F85" w:rsidP="00F27DB5">
            <w:pPr>
              <w:spacing w:line="480" w:lineRule="exact"/>
              <w:ind w:left="494" w:right="107" w:hanging="384"/>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剪輯精華影片</w:t>
            </w:r>
            <w:r w:rsidRPr="00626F85">
              <w:rPr>
                <w:rFonts w:ascii="Times New Roman" w:eastAsia="SimSun" w:hAnsi="Times New Roman" w:cs="標楷體" w:hint="eastAsia"/>
                <w:szCs w:val="24"/>
                <w:lang w:eastAsia="zh-Hans"/>
              </w:rPr>
              <w:t>3</w:t>
            </w:r>
            <w:r w:rsidR="00F27DB5">
              <w:rPr>
                <w:rFonts w:asciiTheme="minorEastAsia" w:hAnsiTheme="minorEastAsia" w:cs="標楷體" w:hint="eastAsia"/>
                <w:szCs w:val="24"/>
              </w:rPr>
              <w:t>-5</w:t>
            </w:r>
            <w:r w:rsidRPr="00626F85">
              <w:rPr>
                <w:rFonts w:ascii="Times New Roman" w:eastAsia="SimSun" w:hAnsi="Times New Roman" w:cs="標楷體" w:hint="eastAsia"/>
                <w:szCs w:val="24"/>
                <w:lang w:eastAsia="zh-Hans"/>
              </w:rPr>
              <w:t>分鐘</w:t>
            </w:r>
          </w:p>
        </w:tc>
      </w:tr>
      <w:tr w:rsidR="00626F85" w:rsidRPr="00626F85" w14:paraId="410DED96" w14:textId="77777777" w:rsidTr="00626F85">
        <w:trPr>
          <w:trHeight w:val="1099"/>
        </w:trPr>
        <w:tc>
          <w:tcPr>
            <w:tcW w:w="5737" w:type="dxa"/>
            <w:gridSpan w:val="5"/>
            <w:noWrap/>
            <w:hideMark/>
          </w:tcPr>
          <w:p w14:paraId="382FF0C5"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小計</w:t>
            </w:r>
          </w:p>
        </w:tc>
        <w:tc>
          <w:tcPr>
            <w:tcW w:w="1565" w:type="dxa"/>
            <w:hideMark/>
          </w:tcPr>
          <w:p w14:paraId="22347EEC" w14:textId="23668B16"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p>
        </w:tc>
        <w:tc>
          <w:tcPr>
            <w:tcW w:w="2611" w:type="dxa"/>
            <w:noWrap/>
            <w:hideMark/>
          </w:tcPr>
          <w:p w14:paraId="52F5F6E7" w14:textId="77777777" w:rsidR="00626F85" w:rsidRPr="00626F85" w:rsidRDefault="00626F85" w:rsidP="00626F85">
            <w:pPr>
              <w:spacing w:line="480" w:lineRule="exact"/>
              <w:ind w:left="494" w:right="107" w:hanging="384"/>
              <w:jc w:val="both"/>
              <w:rPr>
                <w:rFonts w:ascii="Times New Roman" w:eastAsia="SimSun" w:hAnsi="Times New Roman" w:cs="標楷體"/>
                <w:szCs w:val="24"/>
                <w:lang w:eastAsia="zh-Hans"/>
              </w:rPr>
            </w:pPr>
            <w:r w:rsidRPr="00626F85">
              <w:rPr>
                <w:rFonts w:ascii="Times New Roman" w:eastAsia="SimSun" w:hAnsi="Times New Roman" w:cs="標楷體" w:hint="eastAsia"/>
                <w:szCs w:val="24"/>
                <w:lang w:eastAsia="zh-Hans"/>
              </w:rPr>
              <w:t xml:space="preserve">　</w:t>
            </w:r>
          </w:p>
        </w:tc>
      </w:tr>
      <w:tr w:rsidR="00626F85" w:rsidRPr="00626F85" w14:paraId="52AC676C" w14:textId="77777777" w:rsidTr="00626F85">
        <w:trPr>
          <w:trHeight w:val="1099"/>
        </w:trPr>
        <w:tc>
          <w:tcPr>
            <w:tcW w:w="5737" w:type="dxa"/>
            <w:gridSpan w:val="5"/>
            <w:noWrap/>
            <w:hideMark/>
          </w:tcPr>
          <w:p w14:paraId="4E605C06" w14:textId="77777777" w:rsidR="00626F85" w:rsidRPr="00626F85" w:rsidRDefault="00626F85" w:rsidP="00626F85">
            <w:pPr>
              <w:spacing w:line="480" w:lineRule="exact"/>
              <w:ind w:left="494" w:right="107" w:hanging="384"/>
              <w:jc w:val="both"/>
              <w:rPr>
                <w:rFonts w:ascii="Times New Roman" w:eastAsia="SimSun" w:hAnsi="Times New Roman" w:cs="標楷體"/>
                <w:b/>
                <w:bCs/>
                <w:szCs w:val="24"/>
                <w:lang w:eastAsia="zh-Hans"/>
              </w:rPr>
            </w:pPr>
            <w:r w:rsidRPr="00626F85">
              <w:rPr>
                <w:rFonts w:ascii="Times New Roman" w:eastAsia="SimSun" w:hAnsi="Times New Roman" w:cs="標楷體" w:hint="eastAsia"/>
                <w:b/>
                <w:bCs/>
                <w:szCs w:val="24"/>
                <w:lang w:eastAsia="zh-Hans"/>
              </w:rPr>
              <w:t>預算總計</w:t>
            </w:r>
          </w:p>
        </w:tc>
        <w:tc>
          <w:tcPr>
            <w:tcW w:w="1565" w:type="dxa"/>
            <w:noWrap/>
            <w:hideMark/>
          </w:tcPr>
          <w:p w14:paraId="61B7256C" w14:textId="7D4F916F" w:rsidR="00626F85" w:rsidRPr="00626F85" w:rsidRDefault="00626F85" w:rsidP="00626F85">
            <w:pPr>
              <w:spacing w:line="480" w:lineRule="exact"/>
              <w:ind w:left="494" w:right="107" w:hanging="384"/>
              <w:jc w:val="both"/>
              <w:rPr>
                <w:rFonts w:ascii="Times New Roman" w:eastAsia="SimSun" w:hAnsi="Times New Roman" w:cs="標楷體"/>
                <w:b/>
                <w:bCs/>
                <w:szCs w:val="24"/>
                <w:lang w:eastAsia="zh-Hans"/>
              </w:rPr>
            </w:pPr>
          </w:p>
        </w:tc>
        <w:tc>
          <w:tcPr>
            <w:tcW w:w="2611" w:type="dxa"/>
            <w:noWrap/>
            <w:hideMark/>
          </w:tcPr>
          <w:p w14:paraId="4A2398DE" w14:textId="77777777" w:rsidR="00626F85" w:rsidRPr="00626F85" w:rsidRDefault="00626F85" w:rsidP="00626F85">
            <w:pPr>
              <w:spacing w:line="480" w:lineRule="exact"/>
              <w:ind w:left="494" w:right="107" w:hanging="384"/>
              <w:jc w:val="both"/>
              <w:rPr>
                <w:rFonts w:ascii="Times New Roman" w:eastAsia="SimSun" w:hAnsi="Times New Roman" w:cs="標楷體"/>
                <w:b/>
                <w:bCs/>
                <w:szCs w:val="24"/>
                <w:lang w:eastAsia="zh-Hans"/>
              </w:rPr>
            </w:pPr>
            <w:r w:rsidRPr="00626F85">
              <w:rPr>
                <w:rFonts w:ascii="Times New Roman" w:eastAsia="SimSun" w:hAnsi="Times New Roman" w:cs="標楷體" w:hint="eastAsia"/>
                <w:b/>
                <w:bCs/>
                <w:szCs w:val="24"/>
                <w:lang w:eastAsia="zh-Hans"/>
              </w:rPr>
              <w:t>含稅金</w:t>
            </w:r>
          </w:p>
        </w:tc>
      </w:tr>
    </w:tbl>
    <w:p w14:paraId="6CDFFDC0" w14:textId="77777777" w:rsidR="00626F85" w:rsidRPr="00626F85" w:rsidRDefault="00626F85" w:rsidP="0082236A">
      <w:pPr>
        <w:spacing w:line="480" w:lineRule="exact"/>
        <w:ind w:left="494" w:right="107" w:hanging="384"/>
        <w:jc w:val="both"/>
        <w:rPr>
          <w:rStyle w:val="a5"/>
          <w:rFonts w:ascii="Times New Roman" w:eastAsia="SimSun" w:hAnsi="Times New Roman" w:cs="標楷體"/>
          <w:szCs w:val="24"/>
          <w:lang w:val="zh-Hans" w:eastAsia="zh-Hans"/>
        </w:rPr>
      </w:pPr>
    </w:p>
    <w:p w14:paraId="1A284813" w14:textId="77777777" w:rsidR="00F70577" w:rsidRPr="00C844E7" w:rsidRDefault="00F70577" w:rsidP="0082236A">
      <w:pPr>
        <w:spacing w:line="480" w:lineRule="exact"/>
        <w:ind w:left="478" w:hanging="336"/>
        <w:jc w:val="both"/>
        <w:rPr>
          <w:rFonts w:ascii="Times New Roman" w:eastAsia="標楷體" w:hAnsi="Times New Roman" w:cs="Times New Roman"/>
          <w:kern w:val="0"/>
          <w:sz w:val="20"/>
          <w:szCs w:val="20"/>
          <w:u w:color="000000"/>
        </w:rPr>
      </w:pPr>
      <w:r w:rsidRPr="00C844E7">
        <w:rPr>
          <w:rStyle w:val="a5"/>
          <w:rFonts w:ascii="Times New Roman" w:eastAsia="標楷體" w:hAnsi="Times New Roman" w:hint="eastAsia"/>
          <w:lang w:val="zh-Hans" w:eastAsia="zh-Hans"/>
        </w:rPr>
        <w:t>備註：各項單價均應含稅，請詳列本案各項費用成本分析。</w:t>
      </w:r>
    </w:p>
    <w:p w14:paraId="4838E37C" w14:textId="77777777" w:rsidR="00665F22" w:rsidRPr="00C844E7" w:rsidRDefault="00665F22" w:rsidP="0082236A">
      <w:pPr>
        <w:ind w:left="284"/>
        <w:jc w:val="both"/>
        <w:rPr>
          <w:rFonts w:ascii="Times New Roman" w:eastAsia="標楷體" w:hAnsi="Times New Roman"/>
        </w:rPr>
      </w:pPr>
    </w:p>
    <w:sectPr w:rsidR="00665F22" w:rsidRPr="00C844E7" w:rsidSect="008647FC">
      <w:footerReference w:type="default" r:id="rId10"/>
      <w:pgSz w:w="11906" w:h="16838"/>
      <w:pgMar w:top="1134" w:right="707" w:bottom="1440" w:left="1276"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1A2CD0" w14:textId="77777777" w:rsidR="00DE29D0" w:rsidRDefault="00DE29D0" w:rsidP="0068003D">
      <w:r>
        <w:separator/>
      </w:r>
    </w:p>
  </w:endnote>
  <w:endnote w:type="continuationSeparator" w:id="0">
    <w:p w14:paraId="683A1119" w14:textId="77777777" w:rsidR="00DE29D0" w:rsidRDefault="00DE29D0" w:rsidP="00680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新細明體-ExtB">
    <w:panose1 w:val="02020500000000000000"/>
    <w:charset w:val="88"/>
    <w:family w:val="roman"/>
    <w:pitch w:val="variable"/>
    <w:sig w:usb0="8000002F" w:usb1="0A080008" w:usb2="00000010" w:usb3="00000000" w:csb0="00100001"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48961466"/>
      <w:docPartObj>
        <w:docPartGallery w:val="Page Numbers (Bottom of Page)"/>
        <w:docPartUnique/>
      </w:docPartObj>
    </w:sdtPr>
    <w:sdtEndPr/>
    <w:sdtContent>
      <w:p w14:paraId="44DFB10E" w14:textId="25EC886E" w:rsidR="0025109B" w:rsidRDefault="0025109B">
        <w:pPr>
          <w:pStyle w:val="a8"/>
          <w:jc w:val="center"/>
        </w:pPr>
        <w:r>
          <w:fldChar w:fldCharType="begin"/>
        </w:r>
        <w:r>
          <w:instrText>PAGE   \* MERGEFORMAT</w:instrText>
        </w:r>
        <w:r>
          <w:fldChar w:fldCharType="separate"/>
        </w:r>
        <w:r w:rsidR="00794D4A" w:rsidRPr="00794D4A">
          <w:rPr>
            <w:noProof/>
            <w:lang w:val="zh-TW"/>
          </w:rPr>
          <w:t>13</w:t>
        </w:r>
        <w:r>
          <w:fldChar w:fldCharType="end"/>
        </w:r>
      </w:p>
    </w:sdtContent>
  </w:sdt>
  <w:p w14:paraId="35581235" w14:textId="77777777" w:rsidR="0068003D" w:rsidRDefault="0068003D">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90EF93" w14:textId="77777777" w:rsidR="00DE29D0" w:rsidRDefault="00DE29D0" w:rsidP="0068003D">
      <w:r>
        <w:separator/>
      </w:r>
    </w:p>
  </w:footnote>
  <w:footnote w:type="continuationSeparator" w:id="0">
    <w:p w14:paraId="27D64422" w14:textId="77777777" w:rsidR="00DE29D0" w:rsidRDefault="00DE29D0" w:rsidP="006800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5"/>
    <w:multiLevelType w:val="hybridMultilevel"/>
    <w:tmpl w:val="894EE877"/>
    <w:styleLink w:val="3"/>
    <w:lvl w:ilvl="0" w:tplc="FFFFFFFF">
      <w:start w:val="1"/>
      <w:numFmt w:val="taiwaneseCounting"/>
      <w:lvlText w:val="%1."/>
      <w:lvlJc w:val="left"/>
      <w:pPr>
        <w:tabs>
          <w:tab w:val="num" w:pos="2151"/>
        </w:tabs>
        <w:ind w:left="2151" w:hanging="480"/>
      </w:pPr>
      <w:rPr>
        <w:rFonts w:hAnsi="Arial Unicode MS" w:hint="default"/>
        <w:caps w:val="0"/>
        <w:smallCaps w:val="0"/>
        <w:strike w:val="0"/>
        <w:dstrike w:val="0"/>
        <w:outline w:val="0"/>
        <w:emboss w:val="0"/>
        <w:imprint w:val="0"/>
        <w:spacing w:val="0"/>
        <w:w w:val="100"/>
        <w:kern w:val="0"/>
        <w:position w:val="0"/>
        <w:highlight w:val="none"/>
        <w:vertAlign w:val="baseline"/>
        <w:em w:val="none"/>
      </w:rPr>
    </w:lvl>
    <w:lvl w:ilvl="1" w:tplc="FFFFFFFF">
      <w:start w:val="1"/>
      <w:numFmt w:val="decimal"/>
      <w:lvlText w:val="%2."/>
      <w:lvlJc w:val="left"/>
      <w:pPr>
        <w:tabs>
          <w:tab w:val="num" w:pos="2631"/>
        </w:tabs>
        <w:ind w:left="2631" w:hanging="480"/>
      </w:pPr>
      <w:rPr>
        <w:rFonts w:hAnsi="Arial Unicode MS" w:hint="default"/>
        <w:caps w:val="0"/>
        <w:smallCaps w:val="0"/>
        <w:strike w:val="0"/>
        <w:dstrike w:val="0"/>
        <w:outline w:val="0"/>
        <w:emboss w:val="0"/>
        <w:imprint w:val="0"/>
        <w:spacing w:val="0"/>
        <w:w w:val="100"/>
        <w:kern w:val="0"/>
        <w:position w:val="0"/>
        <w:highlight w:val="none"/>
        <w:vertAlign w:val="baseline"/>
        <w:em w:val="none"/>
      </w:rPr>
    </w:lvl>
    <w:lvl w:ilvl="2" w:tplc="FFFFFFFF">
      <w:start w:val="1"/>
      <w:numFmt w:val="decimal"/>
      <w:lvlText w:val="(%3)"/>
      <w:lvlJc w:val="left"/>
      <w:pPr>
        <w:tabs>
          <w:tab w:val="num" w:pos="3613"/>
        </w:tabs>
        <w:ind w:left="3613" w:hanging="720"/>
      </w:pPr>
      <w:rPr>
        <w:rFonts w:hAnsi="Arial Unicode MS" w:hint="default"/>
        <w:caps w:val="0"/>
        <w:smallCaps w:val="0"/>
        <w:strike w:val="0"/>
        <w:dstrike w:val="0"/>
        <w:outline w:val="0"/>
        <w:emboss w:val="0"/>
        <w:imprint w:val="0"/>
        <w:spacing w:val="0"/>
        <w:w w:val="100"/>
        <w:kern w:val="0"/>
        <w:position w:val="0"/>
        <w:highlight w:val="none"/>
        <w:vertAlign w:val="baseline"/>
        <w:em w:val="none"/>
      </w:rPr>
    </w:lvl>
    <w:lvl w:ilvl="3" w:tplc="FFFFFFFF">
      <w:start w:val="1"/>
      <w:numFmt w:val="decimal"/>
      <w:lvlText w:val="%4."/>
      <w:lvlJc w:val="left"/>
      <w:pPr>
        <w:tabs>
          <w:tab w:val="num" w:pos="3591"/>
        </w:tabs>
        <w:ind w:left="3591" w:hanging="480"/>
      </w:pPr>
      <w:rPr>
        <w:rFonts w:hAnsi="Arial Unicode MS" w:hint="default"/>
        <w:caps w:val="0"/>
        <w:smallCaps w:val="0"/>
        <w:strike w:val="0"/>
        <w:dstrike w:val="0"/>
        <w:outline w:val="0"/>
        <w:emboss w:val="0"/>
        <w:imprint w:val="0"/>
        <w:spacing w:val="0"/>
        <w:w w:val="100"/>
        <w:kern w:val="0"/>
        <w:position w:val="0"/>
        <w:highlight w:val="none"/>
        <w:vertAlign w:val="baseline"/>
        <w:em w:val="none"/>
      </w:rPr>
    </w:lvl>
    <w:lvl w:ilvl="4" w:tplc="FFFFFFFF">
      <w:start w:val="1"/>
      <w:numFmt w:val="decimal"/>
      <w:lvlText w:val="%5."/>
      <w:lvlJc w:val="left"/>
      <w:pPr>
        <w:tabs>
          <w:tab w:val="num" w:pos="4071"/>
        </w:tabs>
        <w:ind w:left="4071" w:hanging="480"/>
      </w:pPr>
      <w:rPr>
        <w:rFonts w:hAnsi="Arial Unicode MS" w:hint="default"/>
        <w:caps w:val="0"/>
        <w:smallCaps w:val="0"/>
        <w:strike w:val="0"/>
        <w:dstrike w:val="0"/>
        <w:outline w:val="0"/>
        <w:emboss w:val="0"/>
        <w:imprint w:val="0"/>
        <w:spacing w:val="0"/>
        <w:w w:val="100"/>
        <w:kern w:val="0"/>
        <w:position w:val="0"/>
        <w:highlight w:val="none"/>
        <w:vertAlign w:val="baseline"/>
        <w:em w:val="none"/>
      </w:rPr>
    </w:lvl>
    <w:lvl w:ilvl="5" w:tplc="FFFFFFFF">
      <w:start w:val="1"/>
      <w:numFmt w:val="lowerRoman"/>
      <w:lvlText w:val="%6."/>
      <w:lvlJc w:val="left"/>
      <w:pPr>
        <w:tabs>
          <w:tab w:val="num" w:pos="4551"/>
        </w:tabs>
        <w:ind w:left="4551" w:hanging="611"/>
      </w:pPr>
      <w:rPr>
        <w:rFonts w:hAnsi="Arial Unicode MS" w:hint="default"/>
        <w:caps w:val="0"/>
        <w:smallCaps w:val="0"/>
        <w:strike w:val="0"/>
        <w:dstrike w:val="0"/>
        <w:outline w:val="0"/>
        <w:emboss w:val="0"/>
        <w:imprint w:val="0"/>
        <w:spacing w:val="0"/>
        <w:w w:val="100"/>
        <w:kern w:val="0"/>
        <w:position w:val="0"/>
        <w:highlight w:val="none"/>
        <w:vertAlign w:val="baseline"/>
        <w:em w:val="none"/>
      </w:rPr>
    </w:lvl>
    <w:lvl w:ilvl="6" w:tplc="FFFFFFFF">
      <w:start w:val="1"/>
      <w:numFmt w:val="decimal"/>
      <w:lvlText w:val="%7."/>
      <w:lvlJc w:val="left"/>
      <w:pPr>
        <w:tabs>
          <w:tab w:val="num" w:pos="5031"/>
        </w:tabs>
        <w:ind w:left="5031" w:hanging="480"/>
      </w:pPr>
      <w:rPr>
        <w:rFonts w:hAnsi="Arial Unicode MS" w:hint="default"/>
        <w:caps w:val="0"/>
        <w:smallCaps w:val="0"/>
        <w:strike w:val="0"/>
        <w:dstrike w:val="0"/>
        <w:outline w:val="0"/>
        <w:emboss w:val="0"/>
        <w:imprint w:val="0"/>
        <w:spacing w:val="0"/>
        <w:w w:val="100"/>
        <w:kern w:val="0"/>
        <w:position w:val="0"/>
        <w:highlight w:val="none"/>
        <w:vertAlign w:val="baseline"/>
        <w:em w:val="none"/>
      </w:rPr>
    </w:lvl>
    <w:lvl w:ilvl="7" w:tplc="FFFFFFFF">
      <w:start w:val="1"/>
      <w:numFmt w:val="decimal"/>
      <w:lvlText w:val="%8."/>
      <w:lvlJc w:val="left"/>
      <w:pPr>
        <w:tabs>
          <w:tab w:val="num" w:pos="5511"/>
        </w:tabs>
        <w:ind w:left="5511" w:hanging="480"/>
      </w:pPr>
      <w:rPr>
        <w:rFonts w:hAnsi="Arial Unicode MS" w:hint="default"/>
        <w:caps w:val="0"/>
        <w:smallCaps w:val="0"/>
        <w:strike w:val="0"/>
        <w:dstrike w:val="0"/>
        <w:outline w:val="0"/>
        <w:emboss w:val="0"/>
        <w:imprint w:val="0"/>
        <w:spacing w:val="0"/>
        <w:w w:val="100"/>
        <w:kern w:val="0"/>
        <w:position w:val="0"/>
        <w:highlight w:val="none"/>
        <w:vertAlign w:val="baseline"/>
        <w:em w:val="none"/>
      </w:rPr>
    </w:lvl>
    <w:lvl w:ilvl="8" w:tplc="FFFFFFFF">
      <w:start w:val="1"/>
      <w:numFmt w:val="lowerRoman"/>
      <w:lvlText w:val="%9."/>
      <w:lvlJc w:val="left"/>
      <w:pPr>
        <w:tabs>
          <w:tab w:val="num" w:pos="5991"/>
        </w:tabs>
        <w:ind w:left="5991" w:hanging="611"/>
      </w:pPr>
      <w:rPr>
        <w:rFonts w:hAnsi="Arial Unicode MS" w:hint="default"/>
        <w:caps w:val="0"/>
        <w:smallCaps w:val="0"/>
        <w:strike w:val="0"/>
        <w:dstrike w:val="0"/>
        <w:outline w:val="0"/>
        <w:emboss w:val="0"/>
        <w:imprint w:val="0"/>
        <w:spacing w:val="0"/>
        <w:w w:val="100"/>
        <w:kern w:val="0"/>
        <w:position w:val="0"/>
        <w:highlight w:val="none"/>
        <w:vertAlign w:val="baseline"/>
        <w:em w:val="none"/>
      </w:rPr>
    </w:lvl>
  </w:abstractNum>
  <w:abstractNum w:abstractNumId="1" w15:restartNumberingAfterBreak="0">
    <w:nsid w:val="00000014"/>
    <w:multiLevelType w:val="hybridMultilevel"/>
    <w:tmpl w:val="894EE886"/>
    <w:styleLink w:val="13"/>
    <w:lvl w:ilvl="0" w:tplc="FFFFFFFF">
      <w:start w:val="1"/>
      <w:numFmt w:val="taiwaneseCounting"/>
      <w:lvlText w:val="(%1)"/>
      <w:lvlJc w:val="left"/>
      <w:pPr>
        <w:tabs>
          <w:tab w:val="num" w:pos="2127"/>
        </w:tabs>
        <w:ind w:left="2127" w:hanging="709"/>
      </w:pPr>
      <w:rPr>
        <w:rFonts w:ascii="標楷體" w:eastAsia="標楷體" w:hAnsi="Arial Unicode MS" w:hint="default"/>
        <w:caps w:val="0"/>
        <w:smallCaps w:val="0"/>
        <w:strike w:val="0"/>
        <w:dstrike w:val="0"/>
        <w:outline w:val="0"/>
        <w:emboss w:val="0"/>
        <w:imprint w:val="0"/>
        <w:color w:val="000000"/>
        <w:spacing w:val="0"/>
        <w:w w:val="100"/>
        <w:kern w:val="0"/>
        <w:position w:val="0"/>
        <w:highlight w:val="none"/>
        <w:vertAlign w:val="baseline"/>
        <w:em w:val="none"/>
      </w:rPr>
    </w:lvl>
    <w:lvl w:ilvl="1" w:tplc="FFFFFFFF">
      <w:start w:val="1"/>
      <w:numFmt w:val="decimal"/>
      <w:lvlText w:val="%2."/>
      <w:lvlJc w:val="left"/>
      <w:pPr>
        <w:tabs>
          <w:tab w:val="num" w:pos="2367"/>
        </w:tabs>
        <w:ind w:left="2367" w:hanging="469"/>
      </w:pPr>
      <w:rPr>
        <w:rFonts w:hAnsi="Arial Unicode MS" w:hint="default"/>
        <w:caps w:val="0"/>
        <w:smallCaps w:val="0"/>
        <w:strike w:val="0"/>
        <w:dstrike w:val="0"/>
        <w:outline w:val="0"/>
        <w:emboss w:val="0"/>
        <w:imprint w:val="0"/>
        <w:color w:val="000000"/>
        <w:spacing w:val="0"/>
        <w:w w:val="100"/>
        <w:kern w:val="0"/>
        <w:position w:val="0"/>
        <w:highlight w:val="none"/>
        <w:vertAlign w:val="baseline"/>
        <w:em w:val="none"/>
      </w:rPr>
    </w:lvl>
    <w:lvl w:ilvl="2" w:tplc="FFFFFFFF">
      <w:start w:val="1"/>
      <w:numFmt w:val="lowerRoman"/>
      <w:lvlText w:val="%3."/>
      <w:lvlJc w:val="left"/>
      <w:pPr>
        <w:tabs>
          <w:tab w:val="num" w:pos="2847"/>
        </w:tabs>
        <w:ind w:left="2847" w:hanging="600"/>
      </w:pPr>
      <w:rPr>
        <w:rFonts w:hAnsi="Arial Unicode MS" w:hint="default"/>
        <w:caps w:val="0"/>
        <w:smallCaps w:val="0"/>
        <w:strike w:val="0"/>
        <w:dstrike w:val="0"/>
        <w:outline w:val="0"/>
        <w:emboss w:val="0"/>
        <w:imprint w:val="0"/>
        <w:color w:val="000000"/>
        <w:spacing w:val="0"/>
        <w:w w:val="100"/>
        <w:kern w:val="0"/>
        <w:position w:val="0"/>
        <w:highlight w:val="none"/>
        <w:vertAlign w:val="baseline"/>
        <w:em w:val="none"/>
      </w:rPr>
    </w:lvl>
    <w:lvl w:ilvl="3" w:tplc="FFFFFFFF">
      <w:start w:val="1"/>
      <w:numFmt w:val="decimal"/>
      <w:lvlText w:val="%4."/>
      <w:lvlJc w:val="left"/>
      <w:pPr>
        <w:tabs>
          <w:tab w:val="num" w:pos="3327"/>
        </w:tabs>
        <w:ind w:left="3327" w:hanging="469"/>
      </w:pPr>
      <w:rPr>
        <w:rFonts w:hAnsi="Arial Unicode MS" w:hint="default"/>
        <w:caps w:val="0"/>
        <w:smallCaps w:val="0"/>
        <w:strike w:val="0"/>
        <w:dstrike w:val="0"/>
        <w:outline w:val="0"/>
        <w:emboss w:val="0"/>
        <w:imprint w:val="0"/>
        <w:color w:val="000000"/>
        <w:spacing w:val="0"/>
        <w:w w:val="100"/>
        <w:kern w:val="0"/>
        <w:position w:val="0"/>
        <w:highlight w:val="none"/>
        <w:vertAlign w:val="baseline"/>
        <w:em w:val="none"/>
      </w:rPr>
    </w:lvl>
    <w:lvl w:ilvl="4" w:tplc="FFFFFFFF">
      <w:start w:val="1"/>
      <w:numFmt w:val="decimal"/>
      <w:lvlText w:val="%5."/>
      <w:lvlJc w:val="left"/>
      <w:pPr>
        <w:tabs>
          <w:tab w:val="num" w:pos="3807"/>
        </w:tabs>
        <w:ind w:left="3807" w:hanging="469"/>
      </w:pPr>
      <w:rPr>
        <w:rFonts w:hAnsi="Arial Unicode MS" w:hint="default"/>
        <w:caps w:val="0"/>
        <w:smallCaps w:val="0"/>
        <w:strike w:val="0"/>
        <w:dstrike w:val="0"/>
        <w:outline w:val="0"/>
        <w:emboss w:val="0"/>
        <w:imprint w:val="0"/>
        <w:color w:val="000000"/>
        <w:spacing w:val="0"/>
        <w:w w:val="100"/>
        <w:kern w:val="0"/>
        <w:position w:val="0"/>
        <w:highlight w:val="none"/>
        <w:vertAlign w:val="baseline"/>
        <w:em w:val="none"/>
      </w:rPr>
    </w:lvl>
    <w:lvl w:ilvl="5" w:tplc="FFFFFFFF">
      <w:start w:val="1"/>
      <w:numFmt w:val="lowerRoman"/>
      <w:lvlText w:val="%6."/>
      <w:lvlJc w:val="left"/>
      <w:pPr>
        <w:tabs>
          <w:tab w:val="num" w:pos="4287"/>
        </w:tabs>
        <w:ind w:left="4287" w:hanging="600"/>
      </w:pPr>
      <w:rPr>
        <w:rFonts w:hAnsi="Arial Unicode MS" w:hint="default"/>
        <w:caps w:val="0"/>
        <w:smallCaps w:val="0"/>
        <w:strike w:val="0"/>
        <w:dstrike w:val="0"/>
        <w:outline w:val="0"/>
        <w:emboss w:val="0"/>
        <w:imprint w:val="0"/>
        <w:color w:val="000000"/>
        <w:spacing w:val="0"/>
        <w:w w:val="100"/>
        <w:kern w:val="0"/>
        <w:position w:val="0"/>
        <w:highlight w:val="none"/>
        <w:vertAlign w:val="baseline"/>
        <w:em w:val="none"/>
      </w:rPr>
    </w:lvl>
    <w:lvl w:ilvl="6" w:tplc="FFFFFFFF">
      <w:start w:val="1"/>
      <w:numFmt w:val="decimal"/>
      <w:lvlText w:val="%7."/>
      <w:lvlJc w:val="left"/>
      <w:pPr>
        <w:tabs>
          <w:tab w:val="num" w:pos="4767"/>
        </w:tabs>
        <w:ind w:left="4767" w:hanging="469"/>
      </w:pPr>
      <w:rPr>
        <w:rFonts w:hAnsi="Arial Unicode MS" w:hint="default"/>
        <w:caps w:val="0"/>
        <w:smallCaps w:val="0"/>
        <w:strike w:val="0"/>
        <w:dstrike w:val="0"/>
        <w:outline w:val="0"/>
        <w:emboss w:val="0"/>
        <w:imprint w:val="0"/>
        <w:color w:val="000000"/>
        <w:spacing w:val="0"/>
        <w:w w:val="100"/>
        <w:kern w:val="0"/>
        <w:position w:val="0"/>
        <w:highlight w:val="none"/>
        <w:vertAlign w:val="baseline"/>
        <w:em w:val="none"/>
      </w:rPr>
    </w:lvl>
    <w:lvl w:ilvl="7" w:tplc="FFFFFFFF">
      <w:start w:val="1"/>
      <w:numFmt w:val="decimal"/>
      <w:lvlText w:val="%8."/>
      <w:lvlJc w:val="left"/>
      <w:pPr>
        <w:tabs>
          <w:tab w:val="num" w:pos="5247"/>
        </w:tabs>
        <w:ind w:left="5247" w:hanging="469"/>
      </w:pPr>
      <w:rPr>
        <w:rFonts w:hAnsi="Arial Unicode MS" w:hint="default"/>
        <w:caps w:val="0"/>
        <w:smallCaps w:val="0"/>
        <w:strike w:val="0"/>
        <w:dstrike w:val="0"/>
        <w:outline w:val="0"/>
        <w:emboss w:val="0"/>
        <w:imprint w:val="0"/>
        <w:color w:val="000000"/>
        <w:spacing w:val="0"/>
        <w:w w:val="100"/>
        <w:kern w:val="0"/>
        <w:position w:val="0"/>
        <w:highlight w:val="none"/>
        <w:vertAlign w:val="baseline"/>
        <w:em w:val="none"/>
      </w:rPr>
    </w:lvl>
    <w:lvl w:ilvl="8" w:tplc="FFFFFFFF">
      <w:start w:val="1"/>
      <w:numFmt w:val="lowerRoman"/>
      <w:lvlText w:val="%9."/>
      <w:lvlJc w:val="left"/>
      <w:pPr>
        <w:tabs>
          <w:tab w:val="num" w:pos="5727"/>
        </w:tabs>
        <w:ind w:left="5727" w:hanging="600"/>
      </w:pPr>
      <w:rPr>
        <w:rFonts w:hAnsi="Arial Unicode MS" w:hint="default"/>
        <w:caps w:val="0"/>
        <w:smallCaps w:val="0"/>
        <w:strike w:val="0"/>
        <w:dstrike w:val="0"/>
        <w:outline w:val="0"/>
        <w:emboss w:val="0"/>
        <w:imprint w:val="0"/>
        <w:color w:val="000000"/>
        <w:spacing w:val="0"/>
        <w:w w:val="100"/>
        <w:kern w:val="0"/>
        <w:position w:val="0"/>
        <w:highlight w:val="none"/>
        <w:vertAlign w:val="baseline"/>
        <w:em w:val="none"/>
      </w:rPr>
    </w:lvl>
  </w:abstractNum>
  <w:abstractNum w:abstractNumId="2" w15:restartNumberingAfterBreak="0">
    <w:nsid w:val="00000016"/>
    <w:multiLevelType w:val="hybridMultilevel"/>
    <w:tmpl w:val="894EE888"/>
    <w:styleLink w:val="14"/>
    <w:lvl w:ilvl="0" w:tplc="FFFFFFFF">
      <w:start w:val="1"/>
      <w:numFmt w:val="decimal"/>
      <w:lvlText w:val="%1."/>
      <w:lvlJc w:val="left"/>
      <w:pPr>
        <w:tabs>
          <w:tab w:val="num" w:pos="2552"/>
        </w:tabs>
        <w:ind w:left="2552" w:hanging="425"/>
      </w:pPr>
      <w:rPr>
        <w:rFonts w:ascii="標楷體" w:eastAsia="標楷體" w:hAnsi="Arial Unicode MS" w:hint="default"/>
        <w:caps w:val="0"/>
        <w:smallCaps w:val="0"/>
        <w:strike w:val="0"/>
        <w:dstrike w:val="0"/>
        <w:outline w:val="0"/>
        <w:emboss w:val="0"/>
        <w:imprint w:val="0"/>
        <w:spacing w:val="0"/>
        <w:w w:val="100"/>
        <w:kern w:val="0"/>
        <w:position w:val="0"/>
        <w:sz w:val="24"/>
        <w:szCs w:val="24"/>
        <w:highlight w:val="none"/>
        <w:vertAlign w:val="baseline"/>
        <w:em w:val="none"/>
      </w:rPr>
    </w:lvl>
    <w:lvl w:ilvl="1" w:tplc="FFFFFFFF">
      <w:start w:val="1"/>
      <w:numFmt w:val="decimal"/>
      <w:lvlText w:val="%2."/>
      <w:lvlJc w:val="left"/>
      <w:pPr>
        <w:tabs>
          <w:tab w:val="num" w:pos="3032"/>
        </w:tabs>
        <w:ind w:left="3032" w:hanging="425"/>
      </w:pPr>
      <w:rPr>
        <w:rFonts w:hAnsi="Arial Unicode MS" w:hint="default"/>
        <w:caps w:val="0"/>
        <w:smallCaps w:val="0"/>
        <w:strike w:val="0"/>
        <w:dstrike w:val="0"/>
        <w:outline w:val="0"/>
        <w:emboss w:val="0"/>
        <w:imprint w:val="0"/>
        <w:spacing w:val="0"/>
        <w:w w:val="100"/>
        <w:kern w:val="0"/>
        <w:position w:val="0"/>
        <w:highlight w:val="none"/>
        <w:vertAlign w:val="baseline"/>
        <w:em w:val="none"/>
      </w:rPr>
    </w:lvl>
    <w:lvl w:ilvl="2" w:tplc="FFFFFFFF">
      <w:start w:val="1"/>
      <w:numFmt w:val="lowerRoman"/>
      <w:lvlText w:val="%3."/>
      <w:lvlJc w:val="left"/>
      <w:pPr>
        <w:tabs>
          <w:tab w:val="num" w:pos="3512"/>
        </w:tabs>
        <w:ind w:left="3512" w:hanging="556"/>
      </w:pPr>
      <w:rPr>
        <w:rFonts w:hAnsi="Arial Unicode MS" w:hint="default"/>
        <w:caps w:val="0"/>
        <w:smallCaps w:val="0"/>
        <w:strike w:val="0"/>
        <w:dstrike w:val="0"/>
        <w:outline w:val="0"/>
        <w:emboss w:val="0"/>
        <w:imprint w:val="0"/>
        <w:spacing w:val="0"/>
        <w:w w:val="100"/>
        <w:kern w:val="0"/>
        <w:position w:val="0"/>
        <w:highlight w:val="none"/>
        <w:vertAlign w:val="baseline"/>
        <w:em w:val="none"/>
      </w:rPr>
    </w:lvl>
    <w:lvl w:ilvl="3" w:tplc="FFFFFFFF">
      <w:start w:val="1"/>
      <w:numFmt w:val="decimal"/>
      <w:lvlText w:val="%4."/>
      <w:lvlJc w:val="left"/>
      <w:pPr>
        <w:tabs>
          <w:tab w:val="num" w:pos="3992"/>
        </w:tabs>
        <w:ind w:left="3992" w:hanging="425"/>
      </w:pPr>
      <w:rPr>
        <w:rFonts w:hAnsi="Arial Unicode MS" w:hint="default"/>
        <w:caps w:val="0"/>
        <w:smallCaps w:val="0"/>
        <w:strike w:val="0"/>
        <w:dstrike w:val="0"/>
        <w:outline w:val="0"/>
        <w:emboss w:val="0"/>
        <w:imprint w:val="0"/>
        <w:spacing w:val="0"/>
        <w:w w:val="100"/>
        <w:kern w:val="0"/>
        <w:position w:val="0"/>
        <w:highlight w:val="none"/>
        <w:vertAlign w:val="baseline"/>
        <w:em w:val="none"/>
      </w:rPr>
    </w:lvl>
    <w:lvl w:ilvl="4" w:tplc="FFFFFFFF">
      <w:start w:val="1"/>
      <w:numFmt w:val="decimal"/>
      <w:lvlText w:val="%5."/>
      <w:lvlJc w:val="left"/>
      <w:pPr>
        <w:tabs>
          <w:tab w:val="num" w:pos="4472"/>
        </w:tabs>
        <w:ind w:left="4472" w:hanging="425"/>
      </w:pPr>
      <w:rPr>
        <w:rFonts w:hAnsi="Arial Unicode MS" w:hint="default"/>
        <w:caps w:val="0"/>
        <w:smallCaps w:val="0"/>
        <w:strike w:val="0"/>
        <w:dstrike w:val="0"/>
        <w:outline w:val="0"/>
        <w:emboss w:val="0"/>
        <w:imprint w:val="0"/>
        <w:spacing w:val="0"/>
        <w:w w:val="100"/>
        <w:kern w:val="0"/>
        <w:position w:val="0"/>
        <w:highlight w:val="none"/>
        <w:vertAlign w:val="baseline"/>
        <w:em w:val="none"/>
      </w:rPr>
    </w:lvl>
    <w:lvl w:ilvl="5" w:tplc="FFFFFFFF">
      <w:start w:val="1"/>
      <w:numFmt w:val="lowerRoman"/>
      <w:lvlText w:val="%6."/>
      <w:lvlJc w:val="left"/>
      <w:pPr>
        <w:tabs>
          <w:tab w:val="num" w:pos="4952"/>
        </w:tabs>
        <w:ind w:left="4952" w:hanging="556"/>
      </w:pPr>
      <w:rPr>
        <w:rFonts w:hAnsi="Arial Unicode MS" w:hint="default"/>
        <w:caps w:val="0"/>
        <w:smallCaps w:val="0"/>
        <w:strike w:val="0"/>
        <w:dstrike w:val="0"/>
        <w:outline w:val="0"/>
        <w:emboss w:val="0"/>
        <w:imprint w:val="0"/>
        <w:spacing w:val="0"/>
        <w:w w:val="100"/>
        <w:kern w:val="0"/>
        <w:position w:val="0"/>
        <w:highlight w:val="none"/>
        <w:vertAlign w:val="baseline"/>
        <w:em w:val="none"/>
      </w:rPr>
    </w:lvl>
    <w:lvl w:ilvl="6" w:tplc="FFFFFFFF">
      <w:start w:val="1"/>
      <w:numFmt w:val="decimal"/>
      <w:lvlText w:val="%7."/>
      <w:lvlJc w:val="left"/>
      <w:pPr>
        <w:tabs>
          <w:tab w:val="num" w:pos="5432"/>
        </w:tabs>
        <w:ind w:left="5432" w:hanging="425"/>
      </w:pPr>
      <w:rPr>
        <w:rFonts w:hAnsi="Arial Unicode MS" w:hint="default"/>
        <w:caps w:val="0"/>
        <w:smallCaps w:val="0"/>
        <w:strike w:val="0"/>
        <w:dstrike w:val="0"/>
        <w:outline w:val="0"/>
        <w:emboss w:val="0"/>
        <w:imprint w:val="0"/>
        <w:spacing w:val="0"/>
        <w:w w:val="100"/>
        <w:kern w:val="0"/>
        <w:position w:val="0"/>
        <w:highlight w:val="none"/>
        <w:vertAlign w:val="baseline"/>
        <w:em w:val="none"/>
      </w:rPr>
    </w:lvl>
    <w:lvl w:ilvl="7" w:tplc="FFFFFFFF">
      <w:start w:val="1"/>
      <w:numFmt w:val="decimal"/>
      <w:lvlText w:val="%8."/>
      <w:lvlJc w:val="left"/>
      <w:pPr>
        <w:tabs>
          <w:tab w:val="num" w:pos="5912"/>
        </w:tabs>
        <w:ind w:left="5912" w:hanging="425"/>
      </w:pPr>
      <w:rPr>
        <w:rFonts w:hAnsi="Arial Unicode MS" w:hint="default"/>
        <w:caps w:val="0"/>
        <w:smallCaps w:val="0"/>
        <w:strike w:val="0"/>
        <w:dstrike w:val="0"/>
        <w:outline w:val="0"/>
        <w:emboss w:val="0"/>
        <w:imprint w:val="0"/>
        <w:spacing w:val="0"/>
        <w:w w:val="100"/>
        <w:kern w:val="0"/>
        <w:position w:val="0"/>
        <w:highlight w:val="none"/>
        <w:vertAlign w:val="baseline"/>
        <w:em w:val="none"/>
      </w:rPr>
    </w:lvl>
    <w:lvl w:ilvl="8" w:tplc="FFFFFFFF">
      <w:start w:val="1"/>
      <w:numFmt w:val="lowerRoman"/>
      <w:lvlText w:val="%9."/>
      <w:lvlJc w:val="left"/>
      <w:pPr>
        <w:tabs>
          <w:tab w:val="num" w:pos="6392"/>
        </w:tabs>
        <w:ind w:left="6392" w:hanging="556"/>
      </w:pPr>
      <w:rPr>
        <w:rFonts w:hAnsi="Arial Unicode MS" w:hint="default"/>
        <w:caps w:val="0"/>
        <w:smallCaps w:val="0"/>
        <w:strike w:val="0"/>
        <w:dstrike w:val="0"/>
        <w:outline w:val="0"/>
        <w:emboss w:val="0"/>
        <w:imprint w:val="0"/>
        <w:spacing w:val="0"/>
        <w:w w:val="100"/>
        <w:kern w:val="0"/>
        <w:position w:val="0"/>
        <w:highlight w:val="none"/>
        <w:vertAlign w:val="baseline"/>
        <w:em w:val="none"/>
      </w:rPr>
    </w:lvl>
  </w:abstractNum>
  <w:abstractNum w:abstractNumId="3" w15:restartNumberingAfterBreak="0">
    <w:nsid w:val="00000018"/>
    <w:multiLevelType w:val="hybridMultilevel"/>
    <w:tmpl w:val="894EE88A"/>
    <w:styleLink w:val="15"/>
    <w:lvl w:ilvl="0" w:tplc="FFFFFFFF">
      <w:start w:val="1"/>
      <w:numFmt w:val="decimal"/>
      <w:lvlText w:val="%1."/>
      <w:lvlJc w:val="left"/>
      <w:pPr>
        <w:tabs>
          <w:tab w:val="num" w:pos="2552"/>
        </w:tabs>
        <w:ind w:left="2552" w:hanging="425"/>
      </w:pPr>
      <w:rPr>
        <w:rFonts w:hAnsi="Arial Unicode MS" w:hint="default"/>
        <w:caps w:val="0"/>
        <w:smallCaps w:val="0"/>
        <w:strike w:val="0"/>
        <w:dstrike w:val="0"/>
        <w:outline w:val="0"/>
        <w:emboss w:val="0"/>
        <w:imprint w:val="0"/>
        <w:spacing w:val="0"/>
        <w:w w:val="100"/>
        <w:kern w:val="0"/>
        <w:position w:val="0"/>
        <w:sz w:val="24"/>
        <w:szCs w:val="24"/>
        <w:highlight w:val="none"/>
        <w:vertAlign w:val="baseline"/>
        <w:em w:val="none"/>
      </w:rPr>
    </w:lvl>
    <w:lvl w:ilvl="1" w:tplc="FFFFFFFF">
      <w:start w:val="1"/>
      <w:numFmt w:val="decimal"/>
      <w:lvlText w:val="%2."/>
      <w:lvlJc w:val="left"/>
      <w:pPr>
        <w:tabs>
          <w:tab w:val="num" w:pos="3032"/>
        </w:tabs>
        <w:ind w:left="3032" w:hanging="425"/>
      </w:pPr>
      <w:rPr>
        <w:rFonts w:hAnsi="Arial Unicode MS" w:hint="default"/>
        <w:caps w:val="0"/>
        <w:smallCaps w:val="0"/>
        <w:strike w:val="0"/>
        <w:dstrike w:val="0"/>
        <w:outline w:val="0"/>
        <w:emboss w:val="0"/>
        <w:imprint w:val="0"/>
        <w:spacing w:val="0"/>
        <w:w w:val="100"/>
        <w:kern w:val="0"/>
        <w:position w:val="0"/>
        <w:highlight w:val="none"/>
        <w:vertAlign w:val="baseline"/>
        <w:em w:val="none"/>
      </w:rPr>
    </w:lvl>
    <w:lvl w:ilvl="2" w:tplc="FFFFFFFF">
      <w:start w:val="1"/>
      <w:numFmt w:val="lowerRoman"/>
      <w:lvlText w:val="%3."/>
      <w:lvlJc w:val="left"/>
      <w:pPr>
        <w:tabs>
          <w:tab w:val="num" w:pos="3512"/>
        </w:tabs>
        <w:ind w:left="3512" w:hanging="556"/>
      </w:pPr>
      <w:rPr>
        <w:rFonts w:hAnsi="Arial Unicode MS" w:hint="default"/>
        <w:caps w:val="0"/>
        <w:smallCaps w:val="0"/>
        <w:strike w:val="0"/>
        <w:dstrike w:val="0"/>
        <w:outline w:val="0"/>
        <w:emboss w:val="0"/>
        <w:imprint w:val="0"/>
        <w:spacing w:val="0"/>
        <w:w w:val="100"/>
        <w:kern w:val="0"/>
        <w:position w:val="0"/>
        <w:highlight w:val="none"/>
        <w:vertAlign w:val="baseline"/>
        <w:em w:val="none"/>
      </w:rPr>
    </w:lvl>
    <w:lvl w:ilvl="3" w:tplc="FFFFFFFF">
      <w:start w:val="1"/>
      <w:numFmt w:val="decimal"/>
      <w:lvlText w:val="%4."/>
      <w:lvlJc w:val="left"/>
      <w:pPr>
        <w:tabs>
          <w:tab w:val="num" w:pos="3992"/>
        </w:tabs>
        <w:ind w:left="3992" w:hanging="425"/>
      </w:pPr>
      <w:rPr>
        <w:rFonts w:hAnsi="Arial Unicode MS" w:hint="default"/>
        <w:caps w:val="0"/>
        <w:smallCaps w:val="0"/>
        <w:strike w:val="0"/>
        <w:dstrike w:val="0"/>
        <w:outline w:val="0"/>
        <w:emboss w:val="0"/>
        <w:imprint w:val="0"/>
        <w:spacing w:val="0"/>
        <w:w w:val="100"/>
        <w:kern w:val="0"/>
        <w:position w:val="0"/>
        <w:highlight w:val="none"/>
        <w:vertAlign w:val="baseline"/>
        <w:em w:val="none"/>
      </w:rPr>
    </w:lvl>
    <w:lvl w:ilvl="4" w:tplc="FFFFFFFF">
      <w:start w:val="1"/>
      <w:numFmt w:val="decimal"/>
      <w:lvlText w:val="%5."/>
      <w:lvlJc w:val="left"/>
      <w:pPr>
        <w:tabs>
          <w:tab w:val="num" w:pos="4472"/>
        </w:tabs>
        <w:ind w:left="4472" w:hanging="425"/>
      </w:pPr>
      <w:rPr>
        <w:rFonts w:hAnsi="Arial Unicode MS" w:hint="default"/>
        <w:caps w:val="0"/>
        <w:smallCaps w:val="0"/>
        <w:strike w:val="0"/>
        <w:dstrike w:val="0"/>
        <w:outline w:val="0"/>
        <w:emboss w:val="0"/>
        <w:imprint w:val="0"/>
        <w:spacing w:val="0"/>
        <w:w w:val="100"/>
        <w:kern w:val="0"/>
        <w:position w:val="0"/>
        <w:highlight w:val="none"/>
        <w:vertAlign w:val="baseline"/>
        <w:em w:val="none"/>
      </w:rPr>
    </w:lvl>
    <w:lvl w:ilvl="5" w:tplc="FFFFFFFF">
      <w:start w:val="1"/>
      <w:numFmt w:val="lowerRoman"/>
      <w:lvlText w:val="%6."/>
      <w:lvlJc w:val="left"/>
      <w:pPr>
        <w:tabs>
          <w:tab w:val="num" w:pos="4952"/>
        </w:tabs>
        <w:ind w:left="4952" w:hanging="556"/>
      </w:pPr>
      <w:rPr>
        <w:rFonts w:hAnsi="Arial Unicode MS" w:hint="default"/>
        <w:caps w:val="0"/>
        <w:smallCaps w:val="0"/>
        <w:strike w:val="0"/>
        <w:dstrike w:val="0"/>
        <w:outline w:val="0"/>
        <w:emboss w:val="0"/>
        <w:imprint w:val="0"/>
        <w:spacing w:val="0"/>
        <w:w w:val="100"/>
        <w:kern w:val="0"/>
        <w:position w:val="0"/>
        <w:highlight w:val="none"/>
        <w:vertAlign w:val="baseline"/>
        <w:em w:val="none"/>
      </w:rPr>
    </w:lvl>
    <w:lvl w:ilvl="6" w:tplc="FFFFFFFF">
      <w:start w:val="1"/>
      <w:numFmt w:val="decimal"/>
      <w:lvlText w:val="%7."/>
      <w:lvlJc w:val="left"/>
      <w:pPr>
        <w:tabs>
          <w:tab w:val="num" w:pos="5432"/>
        </w:tabs>
        <w:ind w:left="5432" w:hanging="425"/>
      </w:pPr>
      <w:rPr>
        <w:rFonts w:hAnsi="Arial Unicode MS" w:hint="default"/>
        <w:caps w:val="0"/>
        <w:smallCaps w:val="0"/>
        <w:strike w:val="0"/>
        <w:dstrike w:val="0"/>
        <w:outline w:val="0"/>
        <w:emboss w:val="0"/>
        <w:imprint w:val="0"/>
        <w:spacing w:val="0"/>
        <w:w w:val="100"/>
        <w:kern w:val="0"/>
        <w:position w:val="0"/>
        <w:highlight w:val="none"/>
        <w:vertAlign w:val="baseline"/>
        <w:em w:val="none"/>
      </w:rPr>
    </w:lvl>
    <w:lvl w:ilvl="7" w:tplc="FFFFFFFF">
      <w:start w:val="1"/>
      <w:numFmt w:val="decimal"/>
      <w:lvlText w:val="%8."/>
      <w:lvlJc w:val="left"/>
      <w:pPr>
        <w:tabs>
          <w:tab w:val="num" w:pos="5912"/>
        </w:tabs>
        <w:ind w:left="5912" w:hanging="425"/>
      </w:pPr>
      <w:rPr>
        <w:rFonts w:hAnsi="Arial Unicode MS" w:hint="default"/>
        <w:caps w:val="0"/>
        <w:smallCaps w:val="0"/>
        <w:strike w:val="0"/>
        <w:dstrike w:val="0"/>
        <w:outline w:val="0"/>
        <w:emboss w:val="0"/>
        <w:imprint w:val="0"/>
        <w:spacing w:val="0"/>
        <w:w w:val="100"/>
        <w:kern w:val="0"/>
        <w:position w:val="0"/>
        <w:highlight w:val="none"/>
        <w:vertAlign w:val="baseline"/>
        <w:em w:val="none"/>
      </w:rPr>
    </w:lvl>
    <w:lvl w:ilvl="8" w:tplc="FFFFFFFF">
      <w:start w:val="1"/>
      <w:numFmt w:val="lowerRoman"/>
      <w:lvlText w:val="%9."/>
      <w:lvlJc w:val="left"/>
      <w:pPr>
        <w:tabs>
          <w:tab w:val="num" w:pos="6392"/>
        </w:tabs>
        <w:ind w:left="6392" w:hanging="556"/>
      </w:pPr>
      <w:rPr>
        <w:rFonts w:hAnsi="Arial Unicode MS" w:hint="default"/>
        <w:caps w:val="0"/>
        <w:smallCaps w:val="0"/>
        <w:strike w:val="0"/>
        <w:dstrike w:val="0"/>
        <w:outline w:val="0"/>
        <w:emboss w:val="0"/>
        <w:imprint w:val="0"/>
        <w:spacing w:val="0"/>
        <w:w w:val="100"/>
        <w:kern w:val="0"/>
        <w:position w:val="0"/>
        <w:highlight w:val="none"/>
        <w:vertAlign w:val="baseline"/>
        <w:em w:val="none"/>
      </w:rPr>
    </w:lvl>
  </w:abstractNum>
  <w:abstractNum w:abstractNumId="4" w15:restartNumberingAfterBreak="0">
    <w:nsid w:val="0000001A"/>
    <w:multiLevelType w:val="hybridMultilevel"/>
    <w:tmpl w:val="894EE88C"/>
    <w:styleLink w:val="16"/>
    <w:lvl w:ilvl="0" w:tplc="FFFFFFFF">
      <w:start w:val="1"/>
      <w:numFmt w:val="taiwaneseCounting"/>
      <w:lvlText w:val="(%1)"/>
      <w:lvlJc w:val="left"/>
      <w:pPr>
        <w:tabs>
          <w:tab w:val="num" w:pos="2127"/>
        </w:tabs>
        <w:ind w:left="2127" w:hanging="709"/>
      </w:pPr>
      <w:rPr>
        <w:rFonts w:ascii="標楷體" w:eastAsia="標楷體" w:hAnsi="Arial Unicode MS" w:hint="default"/>
        <w:caps w:val="0"/>
        <w:smallCaps w:val="0"/>
        <w:strike w:val="0"/>
        <w:dstrike w:val="0"/>
        <w:outline w:val="0"/>
        <w:emboss w:val="0"/>
        <w:imprint w:val="0"/>
        <w:color w:val="000000"/>
        <w:spacing w:val="0"/>
        <w:w w:val="100"/>
        <w:kern w:val="0"/>
        <w:position w:val="0"/>
        <w:highlight w:val="none"/>
        <w:vertAlign w:val="baseline"/>
        <w:em w:val="none"/>
      </w:rPr>
    </w:lvl>
    <w:lvl w:ilvl="1" w:tplc="FFFFFFFF">
      <w:start w:val="1"/>
      <w:numFmt w:val="decimal"/>
      <w:lvlText w:val="%2."/>
      <w:lvlJc w:val="left"/>
      <w:pPr>
        <w:tabs>
          <w:tab w:val="num" w:pos="2367"/>
        </w:tabs>
        <w:ind w:left="2367" w:hanging="469"/>
      </w:pPr>
      <w:rPr>
        <w:rFonts w:hAnsi="Arial Unicode MS" w:hint="default"/>
        <w:caps w:val="0"/>
        <w:smallCaps w:val="0"/>
        <w:strike w:val="0"/>
        <w:dstrike w:val="0"/>
        <w:outline w:val="0"/>
        <w:emboss w:val="0"/>
        <w:imprint w:val="0"/>
        <w:color w:val="000000"/>
        <w:spacing w:val="0"/>
        <w:w w:val="100"/>
        <w:kern w:val="0"/>
        <w:position w:val="0"/>
        <w:highlight w:val="none"/>
        <w:vertAlign w:val="baseline"/>
        <w:em w:val="none"/>
      </w:rPr>
    </w:lvl>
    <w:lvl w:ilvl="2" w:tplc="FFFFFFFF">
      <w:start w:val="1"/>
      <w:numFmt w:val="lowerRoman"/>
      <w:lvlText w:val="%3."/>
      <w:lvlJc w:val="left"/>
      <w:pPr>
        <w:tabs>
          <w:tab w:val="num" w:pos="2847"/>
        </w:tabs>
        <w:ind w:left="2847" w:hanging="600"/>
      </w:pPr>
      <w:rPr>
        <w:rFonts w:hAnsi="Arial Unicode MS" w:hint="default"/>
        <w:caps w:val="0"/>
        <w:smallCaps w:val="0"/>
        <w:strike w:val="0"/>
        <w:dstrike w:val="0"/>
        <w:outline w:val="0"/>
        <w:emboss w:val="0"/>
        <w:imprint w:val="0"/>
        <w:color w:val="000000"/>
        <w:spacing w:val="0"/>
        <w:w w:val="100"/>
        <w:kern w:val="0"/>
        <w:position w:val="0"/>
        <w:highlight w:val="none"/>
        <w:vertAlign w:val="baseline"/>
        <w:em w:val="none"/>
      </w:rPr>
    </w:lvl>
    <w:lvl w:ilvl="3" w:tplc="FFFFFFFF">
      <w:start w:val="1"/>
      <w:numFmt w:val="decimal"/>
      <w:lvlText w:val="%4."/>
      <w:lvlJc w:val="left"/>
      <w:pPr>
        <w:tabs>
          <w:tab w:val="num" w:pos="3327"/>
        </w:tabs>
        <w:ind w:left="3327" w:hanging="469"/>
      </w:pPr>
      <w:rPr>
        <w:rFonts w:hAnsi="Arial Unicode MS" w:hint="default"/>
        <w:caps w:val="0"/>
        <w:smallCaps w:val="0"/>
        <w:strike w:val="0"/>
        <w:dstrike w:val="0"/>
        <w:outline w:val="0"/>
        <w:emboss w:val="0"/>
        <w:imprint w:val="0"/>
        <w:color w:val="000000"/>
        <w:spacing w:val="0"/>
        <w:w w:val="100"/>
        <w:kern w:val="0"/>
        <w:position w:val="0"/>
        <w:highlight w:val="none"/>
        <w:vertAlign w:val="baseline"/>
        <w:em w:val="none"/>
      </w:rPr>
    </w:lvl>
    <w:lvl w:ilvl="4" w:tplc="FFFFFFFF">
      <w:start w:val="1"/>
      <w:numFmt w:val="decimal"/>
      <w:lvlText w:val="%5."/>
      <w:lvlJc w:val="left"/>
      <w:pPr>
        <w:tabs>
          <w:tab w:val="num" w:pos="3807"/>
        </w:tabs>
        <w:ind w:left="3807" w:hanging="469"/>
      </w:pPr>
      <w:rPr>
        <w:rFonts w:hAnsi="Arial Unicode MS" w:hint="default"/>
        <w:caps w:val="0"/>
        <w:smallCaps w:val="0"/>
        <w:strike w:val="0"/>
        <w:dstrike w:val="0"/>
        <w:outline w:val="0"/>
        <w:emboss w:val="0"/>
        <w:imprint w:val="0"/>
        <w:color w:val="000000"/>
        <w:spacing w:val="0"/>
        <w:w w:val="100"/>
        <w:kern w:val="0"/>
        <w:position w:val="0"/>
        <w:highlight w:val="none"/>
        <w:vertAlign w:val="baseline"/>
        <w:em w:val="none"/>
      </w:rPr>
    </w:lvl>
    <w:lvl w:ilvl="5" w:tplc="FFFFFFFF">
      <w:start w:val="1"/>
      <w:numFmt w:val="lowerRoman"/>
      <w:lvlText w:val="%6."/>
      <w:lvlJc w:val="left"/>
      <w:pPr>
        <w:tabs>
          <w:tab w:val="num" w:pos="4287"/>
        </w:tabs>
        <w:ind w:left="4287" w:hanging="600"/>
      </w:pPr>
      <w:rPr>
        <w:rFonts w:hAnsi="Arial Unicode MS" w:hint="default"/>
        <w:caps w:val="0"/>
        <w:smallCaps w:val="0"/>
        <w:strike w:val="0"/>
        <w:dstrike w:val="0"/>
        <w:outline w:val="0"/>
        <w:emboss w:val="0"/>
        <w:imprint w:val="0"/>
        <w:color w:val="000000"/>
        <w:spacing w:val="0"/>
        <w:w w:val="100"/>
        <w:kern w:val="0"/>
        <w:position w:val="0"/>
        <w:highlight w:val="none"/>
        <w:vertAlign w:val="baseline"/>
        <w:em w:val="none"/>
      </w:rPr>
    </w:lvl>
    <w:lvl w:ilvl="6" w:tplc="FFFFFFFF">
      <w:start w:val="1"/>
      <w:numFmt w:val="decimal"/>
      <w:lvlText w:val="%7."/>
      <w:lvlJc w:val="left"/>
      <w:pPr>
        <w:tabs>
          <w:tab w:val="num" w:pos="4767"/>
        </w:tabs>
        <w:ind w:left="4767" w:hanging="469"/>
      </w:pPr>
      <w:rPr>
        <w:rFonts w:hAnsi="Arial Unicode MS" w:hint="default"/>
        <w:caps w:val="0"/>
        <w:smallCaps w:val="0"/>
        <w:strike w:val="0"/>
        <w:dstrike w:val="0"/>
        <w:outline w:val="0"/>
        <w:emboss w:val="0"/>
        <w:imprint w:val="0"/>
        <w:color w:val="000000"/>
        <w:spacing w:val="0"/>
        <w:w w:val="100"/>
        <w:kern w:val="0"/>
        <w:position w:val="0"/>
        <w:highlight w:val="none"/>
        <w:vertAlign w:val="baseline"/>
        <w:em w:val="none"/>
      </w:rPr>
    </w:lvl>
    <w:lvl w:ilvl="7" w:tplc="FFFFFFFF">
      <w:start w:val="1"/>
      <w:numFmt w:val="decimal"/>
      <w:lvlText w:val="%8."/>
      <w:lvlJc w:val="left"/>
      <w:pPr>
        <w:tabs>
          <w:tab w:val="num" w:pos="5247"/>
        </w:tabs>
        <w:ind w:left="5247" w:hanging="469"/>
      </w:pPr>
      <w:rPr>
        <w:rFonts w:hAnsi="Arial Unicode MS" w:hint="default"/>
        <w:caps w:val="0"/>
        <w:smallCaps w:val="0"/>
        <w:strike w:val="0"/>
        <w:dstrike w:val="0"/>
        <w:outline w:val="0"/>
        <w:emboss w:val="0"/>
        <w:imprint w:val="0"/>
        <w:color w:val="000000"/>
        <w:spacing w:val="0"/>
        <w:w w:val="100"/>
        <w:kern w:val="0"/>
        <w:position w:val="0"/>
        <w:highlight w:val="none"/>
        <w:vertAlign w:val="baseline"/>
        <w:em w:val="none"/>
      </w:rPr>
    </w:lvl>
    <w:lvl w:ilvl="8" w:tplc="FFFFFFFF">
      <w:start w:val="1"/>
      <w:numFmt w:val="lowerRoman"/>
      <w:lvlText w:val="%9."/>
      <w:lvlJc w:val="left"/>
      <w:pPr>
        <w:tabs>
          <w:tab w:val="num" w:pos="5727"/>
        </w:tabs>
        <w:ind w:left="5727" w:hanging="600"/>
      </w:pPr>
      <w:rPr>
        <w:rFonts w:hAnsi="Arial Unicode MS" w:hint="default"/>
        <w:caps w:val="0"/>
        <w:smallCaps w:val="0"/>
        <w:strike w:val="0"/>
        <w:dstrike w:val="0"/>
        <w:outline w:val="0"/>
        <w:emboss w:val="0"/>
        <w:imprint w:val="0"/>
        <w:color w:val="000000"/>
        <w:spacing w:val="0"/>
        <w:w w:val="100"/>
        <w:kern w:val="0"/>
        <w:position w:val="0"/>
        <w:highlight w:val="none"/>
        <w:vertAlign w:val="baseline"/>
        <w:em w:val="none"/>
      </w:rPr>
    </w:lvl>
  </w:abstractNum>
  <w:abstractNum w:abstractNumId="5" w15:restartNumberingAfterBreak="0">
    <w:nsid w:val="075D3643"/>
    <w:multiLevelType w:val="hybridMultilevel"/>
    <w:tmpl w:val="E2244078"/>
    <w:lvl w:ilvl="0" w:tplc="A67C71C2">
      <w:start w:val="1"/>
      <w:numFmt w:val="ideographLegalTraditional"/>
      <w:lvlText w:val="%1、"/>
      <w:lvlJc w:val="left"/>
      <w:pPr>
        <w:ind w:left="2181" w:hanging="480"/>
      </w:pPr>
      <w:rPr>
        <w:rFonts w:ascii="標楷體" w:eastAsia="標楷體" w:hAnsi="標楷體" w:cs="Times New Roman" w:hint="eastAsia"/>
        <w:b/>
        <w:color w:val="auto"/>
        <w:sz w:val="28"/>
        <w:szCs w:val="28"/>
        <w:lang w:val="en-US"/>
      </w:rPr>
    </w:lvl>
    <w:lvl w:ilvl="1" w:tplc="8B629EA4">
      <w:start w:val="1"/>
      <w:numFmt w:val="taiwaneseCountingThousand"/>
      <w:lvlText w:val="%2、"/>
      <w:lvlJc w:val="left"/>
      <w:pPr>
        <w:ind w:left="1332" w:hanging="480"/>
      </w:pPr>
      <w:rPr>
        <w:rFonts w:hint="eastAsia"/>
        <w:lang w:val="en-US"/>
      </w:rPr>
    </w:lvl>
    <w:lvl w:ilvl="2" w:tplc="FFFFFFFF">
      <w:start w:val="1"/>
      <w:numFmt w:val="taiwaneseCounting"/>
      <w:lvlText w:val="(%3)"/>
      <w:lvlJc w:val="left"/>
      <w:pPr>
        <w:ind w:left="1440" w:hanging="480"/>
      </w:pPr>
      <w:rPr>
        <w:rFonts w:ascii="標楷體" w:eastAsia="標楷體" w:hAnsi="Arial Unicode MS" w:hint="default"/>
        <w:caps w:val="0"/>
        <w:smallCaps w:val="0"/>
        <w:strike w:val="0"/>
        <w:dstrike w:val="0"/>
        <w:outline w:val="0"/>
        <w:emboss w:val="0"/>
        <w:imprint w:val="0"/>
        <w:color w:val="000000"/>
        <w:spacing w:val="0"/>
        <w:w w:val="100"/>
        <w:kern w:val="0"/>
        <w:position w:val="0"/>
        <w:highlight w:val="none"/>
        <w:vertAlign w:val="baseline"/>
        <w:em w:val="none"/>
      </w:rPr>
    </w:lvl>
    <w:lvl w:ilvl="3" w:tplc="FFFFFFFF">
      <w:start w:val="1"/>
      <w:numFmt w:val="taiwaneseCounting"/>
      <w:lvlText w:val="(%4)"/>
      <w:lvlJc w:val="left"/>
      <w:pPr>
        <w:ind w:left="2040" w:hanging="480"/>
      </w:pPr>
      <w:rPr>
        <w:rFonts w:ascii="標楷體" w:eastAsia="標楷體" w:hAnsi="Arial Unicode MS" w:hint="default"/>
        <w:caps w:val="0"/>
        <w:smallCaps w:val="0"/>
        <w:strike w:val="0"/>
        <w:dstrike w:val="0"/>
        <w:outline w:val="0"/>
        <w:emboss w:val="0"/>
        <w:imprint w:val="0"/>
        <w:color w:val="000000"/>
        <w:spacing w:val="0"/>
        <w:w w:val="100"/>
        <w:kern w:val="0"/>
        <w:position w:val="0"/>
        <w:highlight w:val="none"/>
        <w:vertAlign w:val="baseline"/>
        <w:em w:val="none"/>
      </w:rPr>
    </w:lvl>
    <w:lvl w:ilvl="4" w:tplc="F1B8B322">
      <w:start w:val="1"/>
      <w:numFmt w:val="decimalFullWidth"/>
      <w:lvlText w:val="（%5）"/>
      <w:lvlJc w:val="left"/>
      <w:pPr>
        <w:ind w:left="2400" w:hanging="480"/>
      </w:pPr>
      <w:rPr>
        <w:rFonts w:ascii="標楷體" w:eastAsia="標楷體" w:hAnsi="標楷體" w:cs="新細明體"/>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2891" w:hanging="480"/>
      </w:pPr>
      <w:rPr>
        <w:rFonts w:cs="Times New Roman"/>
      </w:rPr>
    </w:lvl>
    <w:lvl w:ilvl="7" w:tplc="04090019">
      <w:start w:val="1"/>
      <w:numFmt w:val="ideographTraditional"/>
      <w:lvlText w:val="%8、"/>
      <w:lvlJc w:val="left"/>
      <w:pPr>
        <w:ind w:left="3840" w:hanging="480"/>
      </w:pPr>
      <w:rPr>
        <w:rFonts w:cs="Times New Roman"/>
      </w:rPr>
    </w:lvl>
    <w:lvl w:ilvl="8" w:tplc="0409001B">
      <w:start w:val="1"/>
      <w:numFmt w:val="lowerRoman"/>
      <w:lvlText w:val="%9."/>
      <w:lvlJc w:val="right"/>
      <w:pPr>
        <w:ind w:left="4320" w:hanging="480"/>
      </w:pPr>
      <w:rPr>
        <w:rFonts w:cs="Times New Roman"/>
      </w:rPr>
    </w:lvl>
  </w:abstractNum>
  <w:abstractNum w:abstractNumId="6" w15:restartNumberingAfterBreak="0">
    <w:nsid w:val="0A1167C6"/>
    <w:multiLevelType w:val="hybridMultilevel"/>
    <w:tmpl w:val="27C4D3E6"/>
    <w:lvl w:ilvl="0" w:tplc="A3683FE0">
      <w:start w:val="1"/>
      <w:numFmt w:val="taiwaneseCountingThousand"/>
      <w:lvlText w:val="%1、"/>
      <w:lvlJc w:val="left"/>
      <w:pPr>
        <w:ind w:left="3598" w:hanging="480"/>
      </w:pPr>
      <w:rPr>
        <w:rFonts w:hint="eastAsia"/>
        <w:sz w:val="28"/>
        <w:szCs w:val="28"/>
        <w:lang w:val="en-US"/>
      </w:rPr>
    </w:lvl>
    <w:lvl w:ilvl="1" w:tplc="04090019" w:tentative="1">
      <w:start w:val="1"/>
      <w:numFmt w:val="ideographTraditional"/>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ideographTraditional"/>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ideographTraditional"/>
      <w:lvlText w:val="%8、"/>
      <w:lvlJc w:val="left"/>
      <w:pPr>
        <w:ind w:left="4260" w:hanging="480"/>
      </w:pPr>
    </w:lvl>
    <w:lvl w:ilvl="8" w:tplc="0409001B" w:tentative="1">
      <w:start w:val="1"/>
      <w:numFmt w:val="lowerRoman"/>
      <w:lvlText w:val="%9."/>
      <w:lvlJc w:val="right"/>
      <w:pPr>
        <w:ind w:left="4740" w:hanging="480"/>
      </w:pPr>
    </w:lvl>
  </w:abstractNum>
  <w:abstractNum w:abstractNumId="7" w15:restartNumberingAfterBreak="0">
    <w:nsid w:val="0BC77A68"/>
    <w:multiLevelType w:val="hybridMultilevel"/>
    <w:tmpl w:val="27C4D3E6"/>
    <w:lvl w:ilvl="0" w:tplc="A3683FE0">
      <w:start w:val="1"/>
      <w:numFmt w:val="taiwaneseCountingThousand"/>
      <w:lvlText w:val="%1、"/>
      <w:lvlJc w:val="left"/>
      <w:pPr>
        <w:ind w:left="3598" w:hanging="480"/>
      </w:pPr>
      <w:rPr>
        <w:rFonts w:hint="eastAsia"/>
        <w:sz w:val="28"/>
        <w:szCs w:val="28"/>
        <w:lang w:val="en-US"/>
      </w:rPr>
    </w:lvl>
    <w:lvl w:ilvl="1" w:tplc="04090019">
      <w:start w:val="1"/>
      <w:numFmt w:val="ideographTraditional"/>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ideographTraditional"/>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ideographTraditional"/>
      <w:lvlText w:val="%8、"/>
      <w:lvlJc w:val="left"/>
      <w:pPr>
        <w:ind w:left="4260" w:hanging="480"/>
      </w:pPr>
    </w:lvl>
    <w:lvl w:ilvl="8" w:tplc="0409001B" w:tentative="1">
      <w:start w:val="1"/>
      <w:numFmt w:val="lowerRoman"/>
      <w:lvlText w:val="%9."/>
      <w:lvlJc w:val="right"/>
      <w:pPr>
        <w:ind w:left="4740" w:hanging="480"/>
      </w:pPr>
    </w:lvl>
  </w:abstractNum>
  <w:abstractNum w:abstractNumId="8" w15:restartNumberingAfterBreak="0">
    <w:nsid w:val="111B5BAB"/>
    <w:multiLevelType w:val="hybridMultilevel"/>
    <w:tmpl w:val="6D10A0A8"/>
    <w:lvl w:ilvl="0" w:tplc="14021104">
      <w:start w:val="1"/>
      <w:numFmt w:val="taiwaneseCountingThousand"/>
      <w:lvlText w:val="%1、"/>
      <w:lvlJc w:val="left"/>
      <w:pPr>
        <w:ind w:left="764" w:hanging="480"/>
      </w:pPr>
      <w:rPr>
        <w:rFonts w:hint="default"/>
        <w:b w:val="0"/>
        <w:caps w:val="0"/>
        <w:smallCaps w:val="0"/>
        <w:strike w:val="0"/>
        <w:dstrike w:val="0"/>
        <w:outline w:val="0"/>
        <w:emboss w:val="0"/>
        <w:imprint w:val="0"/>
        <w:color w:val="000000"/>
        <w:spacing w:val="0"/>
        <w:w w:val="100"/>
        <w:kern w:val="0"/>
        <w:position w:val="0"/>
        <w:sz w:val="28"/>
        <w:szCs w:val="28"/>
        <w:highlight w:val="none"/>
        <w:vertAlign w:val="baseline"/>
        <w:em w:val="none"/>
        <w:lang w:val="en-US"/>
      </w:rPr>
    </w:lvl>
    <w:lvl w:ilvl="1" w:tplc="8B629EA4">
      <w:start w:val="1"/>
      <w:numFmt w:val="taiwaneseCountingThousand"/>
      <w:lvlText w:val="%2、"/>
      <w:lvlJc w:val="left"/>
      <w:pPr>
        <w:ind w:left="1332" w:hanging="480"/>
      </w:pPr>
      <w:rPr>
        <w:rFonts w:hint="eastAsia"/>
        <w:lang w:val="en-US"/>
      </w:rPr>
    </w:lvl>
    <w:lvl w:ilvl="2" w:tplc="FFFFFFFF">
      <w:start w:val="1"/>
      <w:numFmt w:val="taiwaneseCounting"/>
      <w:lvlText w:val="(%3)"/>
      <w:lvlJc w:val="left"/>
      <w:pPr>
        <w:ind w:left="1440" w:hanging="480"/>
      </w:pPr>
      <w:rPr>
        <w:rFonts w:ascii="標楷體" w:eastAsia="標楷體" w:hAnsi="Arial Unicode MS" w:hint="default"/>
        <w:caps w:val="0"/>
        <w:smallCaps w:val="0"/>
        <w:strike w:val="0"/>
        <w:dstrike w:val="0"/>
        <w:outline w:val="0"/>
        <w:emboss w:val="0"/>
        <w:imprint w:val="0"/>
        <w:color w:val="000000"/>
        <w:spacing w:val="0"/>
        <w:w w:val="100"/>
        <w:kern w:val="0"/>
        <w:position w:val="0"/>
        <w:highlight w:val="none"/>
        <w:vertAlign w:val="baseline"/>
        <w:em w:val="none"/>
      </w:rPr>
    </w:lvl>
    <w:lvl w:ilvl="3" w:tplc="FFFFFFFF">
      <w:start w:val="1"/>
      <w:numFmt w:val="taiwaneseCounting"/>
      <w:lvlText w:val="(%4)"/>
      <w:lvlJc w:val="left"/>
      <w:pPr>
        <w:ind w:left="2040" w:hanging="480"/>
      </w:pPr>
      <w:rPr>
        <w:rFonts w:ascii="標楷體" w:eastAsia="標楷體" w:hAnsi="Arial Unicode MS" w:hint="default"/>
        <w:caps w:val="0"/>
        <w:smallCaps w:val="0"/>
        <w:strike w:val="0"/>
        <w:dstrike w:val="0"/>
        <w:outline w:val="0"/>
        <w:emboss w:val="0"/>
        <w:imprint w:val="0"/>
        <w:color w:val="000000"/>
        <w:spacing w:val="0"/>
        <w:w w:val="100"/>
        <w:kern w:val="0"/>
        <w:position w:val="0"/>
        <w:highlight w:val="none"/>
        <w:vertAlign w:val="baseline"/>
        <w:em w:val="none"/>
      </w:rPr>
    </w:lvl>
    <w:lvl w:ilvl="4" w:tplc="F1B8B322">
      <w:start w:val="1"/>
      <w:numFmt w:val="decimalFullWidth"/>
      <w:lvlText w:val="（%5）"/>
      <w:lvlJc w:val="left"/>
      <w:pPr>
        <w:ind w:left="2400" w:hanging="480"/>
      </w:pPr>
      <w:rPr>
        <w:rFonts w:ascii="標楷體" w:eastAsia="標楷體" w:hAnsi="標楷體" w:cs="新細明體"/>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2891" w:hanging="480"/>
      </w:pPr>
      <w:rPr>
        <w:rFonts w:cs="Times New Roman"/>
      </w:rPr>
    </w:lvl>
    <w:lvl w:ilvl="7" w:tplc="04090019">
      <w:start w:val="1"/>
      <w:numFmt w:val="ideographTraditional"/>
      <w:lvlText w:val="%8、"/>
      <w:lvlJc w:val="left"/>
      <w:pPr>
        <w:ind w:left="3840" w:hanging="480"/>
      </w:pPr>
      <w:rPr>
        <w:rFonts w:cs="Times New Roman"/>
      </w:rPr>
    </w:lvl>
    <w:lvl w:ilvl="8" w:tplc="0409001B">
      <w:start w:val="1"/>
      <w:numFmt w:val="lowerRoman"/>
      <w:lvlText w:val="%9."/>
      <w:lvlJc w:val="right"/>
      <w:pPr>
        <w:ind w:left="4320" w:hanging="480"/>
      </w:pPr>
      <w:rPr>
        <w:rFonts w:cs="Times New Roman"/>
      </w:rPr>
    </w:lvl>
  </w:abstractNum>
  <w:abstractNum w:abstractNumId="9" w15:restartNumberingAfterBreak="0">
    <w:nsid w:val="11ED65B2"/>
    <w:multiLevelType w:val="hybridMultilevel"/>
    <w:tmpl w:val="5BE03338"/>
    <w:lvl w:ilvl="0" w:tplc="FFFFFFFF">
      <w:start w:val="1"/>
      <w:numFmt w:val="taiwaneseCounting"/>
      <w:lvlText w:val="(%1)"/>
      <w:lvlJc w:val="left"/>
      <w:pPr>
        <w:ind w:left="2029" w:hanging="360"/>
      </w:pPr>
      <w:rPr>
        <w:rFonts w:ascii="標楷體" w:eastAsia="標楷體" w:hAnsi="Arial Unicode MS" w:hint="default"/>
        <w:b w:val="0"/>
        <w:caps w:val="0"/>
        <w:smallCaps w:val="0"/>
        <w:strike w:val="0"/>
        <w:dstrike w:val="0"/>
        <w:outline w:val="0"/>
        <w:emboss w:val="0"/>
        <w:imprint w:val="0"/>
        <w:color w:val="000000"/>
        <w:spacing w:val="0"/>
        <w:w w:val="100"/>
        <w:kern w:val="0"/>
        <w:position w:val="0"/>
        <w:highlight w:val="none"/>
        <w:vertAlign w:val="baseline"/>
        <w:em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1E61ADC"/>
    <w:multiLevelType w:val="hybridMultilevel"/>
    <w:tmpl w:val="139A39D0"/>
    <w:lvl w:ilvl="0" w:tplc="14BA7018">
      <w:start w:val="1"/>
      <w:numFmt w:val="taiwaneseCountingThousand"/>
      <w:lvlText w:val="%1、"/>
      <w:lvlJc w:val="left"/>
      <w:pPr>
        <w:ind w:left="1189" w:hanging="480"/>
      </w:pPr>
      <w:rPr>
        <w:rFonts w:hint="eastAsia"/>
        <w:lang w:val="en-US"/>
      </w:rPr>
    </w:lvl>
    <w:lvl w:ilvl="1" w:tplc="FFFFFFFF">
      <w:start w:val="1"/>
      <w:numFmt w:val="taiwaneseCounting"/>
      <w:lvlText w:val="(%2)"/>
      <w:lvlJc w:val="left"/>
      <w:pPr>
        <w:ind w:left="1669" w:hanging="480"/>
      </w:pPr>
      <w:rPr>
        <w:rFonts w:ascii="標楷體" w:eastAsia="標楷體" w:hAnsi="Arial Unicode MS" w:hint="default"/>
        <w:caps w:val="0"/>
        <w:smallCaps w:val="0"/>
        <w:strike w:val="0"/>
        <w:dstrike w:val="0"/>
        <w:outline w:val="0"/>
        <w:emboss w:val="0"/>
        <w:imprint w:val="0"/>
        <w:color w:val="000000"/>
        <w:spacing w:val="0"/>
        <w:w w:val="100"/>
        <w:kern w:val="0"/>
        <w:position w:val="0"/>
        <w:highlight w:val="none"/>
        <w:vertAlign w:val="baseline"/>
        <w:em w:val="none"/>
      </w:rPr>
    </w:lvl>
    <w:lvl w:ilvl="2" w:tplc="FFFFFFFF">
      <w:start w:val="1"/>
      <w:numFmt w:val="taiwaneseCounting"/>
      <w:lvlText w:val="(%3)"/>
      <w:lvlJc w:val="left"/>
      <w:pPr>
        <w:ind w:left="2029" w:hanging="360"/>
      </w:pPr>
      <w:rPr>
        <w:rFonts w:ascii="標楷體" w:eastAsia="標楷體" w:hAnsi="Arial Unicode MS" w:hint="default"/>
        <w:b w:val="0"/>
        <w:caps w:val="0"/>
        <w:smallCaps w:val="0"/>
        <w:strike w:val="0"/>
        <w:dstrike w:val="0"/>
        <w:outline w:val="0"/>
        <w:emboss w:val="0"/>
        <w:imprint w:val="0"/>
        <w:color w:val="000000"/>
        <w:spacing w:val="0"/>
        <w:w w:val="100"/>
        <w:kern w:val="0"/>
        <w:position w:val="0"/>
        <w:highlight w:val="none"/>
        <w:vertAlign w:val="baseline"/>
        <w:em w:val="none"/>
      </w:rPr>
    </w:lvl>
    <w:lvl w:ilvl="3" w:tplc="FAAAFCE8">
      <w:start w:val="1"/>
      <w:numFmt w:val="decimal"/>
      <w:lvlText w:val="%4."/>
      <w:lvlJc w:val="left"/>
      <w:pPr>
        <w:ind w:left="2509" w:hanging="360"/>
      </w:pPr>
      <w:rPr>
        <w:rFonts w:hint="default"/>
        <w:color w:val="auto"/>
      </w:rPr>
    </w:lvl>
    <w:lvl w:ilvl="4" w:tplc="CCEABC02">
      <w:start w:val="1"/>
      <w:numFmt w:val="decimal"/>
      <w:lvlText w:val="(%5)"/>
      <w:lvlJc w:val="left"/>
      <w:pPr>
        <w:ind w:left="2989" w:hanging="360"/>
      </w:pPr>
      <w:rPr>
        <w:rFonts w:hint="default"/>
      </w:r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11" w15:restartNumberingAfterBreak="0">
    <w:nsid w:val="2457697F"/>
    <w:multiLevelType w:val="hybridMultilevel"/>
    <w:tmpl w:val="10EEB858"/>
    <w:lvl w:ilvl="0" w:tplc="FFFFFFFF">
      <w:start w:val="1"/>
      <w:numFmt w:val="taiwaneseCounting"/>
      <w:lvlText w:val="(%1)"/>
      <w:lvlJc w:val="left"/>
      <w:pPr>
        <w:ind w:left="480" w:hanging="480"/>
      </w:pPr>
      <w:rPr>
        <w:rFonts w:ascii="標楷體" w:eastAsia="標楷體" w:hAnsi="Arial Unicode MS" w:hint="default"/>
        <w:caps w:val="0"/>
        <w:smallCaps w:val="0"/>
        <w:strike w:val="0"/>
        <w:dstrike w:val="0"/>
        <w:outline w:val="0"/>
        <w:emboss w:val="0"/>
        <w:imprint w:val="0"/>
        <w:color w:val="000000"/>
        <w:spacing w:val="0"/>
        <w:w w:val="100"/>
        <w:kern w:val="0"/>
        <w:position w:val="0"/>
        <w:highlight w:val="none"/>
        <w:vertAlign w:val="baseline"/>
        <w:em w:val="none"/>
        <w:lang w:val="en-US"/>
      </w:rPr>
    </w:lvl>
    <w:lvl w:ilvl="1" w:tplc="04090019" w:tentative="1">
      <w:start w:val="1"/>
      <w:numFmt w:val="ideographTraditional"/>
      <w:lvlText w:val="%2、"/>
      <w:lvlJc w:val="left"/>
      <w:pPr>
        <w:ind w:left="960" w:hanging="480"/>
      </w:pPr>
    </w:lvl>
    <w:lvl w:ilvl="2" w:tplc="FFFFFFFF">
      <w:start w:val="1"/>
      <w:numFmt w:val="taiwaneseCounting"/>
      <w:lvlText w:val="(%3)"/>
      <w:lvlJc w:val="left"/>
      <w:pPr>
        <w:ind w:left="1440" w:hanging="480"/>
      </w:pPr>
      <w:rPr>
        <w:rFonts w:ascii="標楷體" w:eastAsia="標楷體" w:hAnsi="Arial Unicode MS" w:hint="default"/>
        <w:caps w:val="0"/>
        <w:smallCaps w:val="0"/>
        <w:strike w:val="0"/>
        <w:dstrike w:val="0"/>
        <w:outline w:val="0"/>
        <w:emboss w:val="0"/>
        <w:imprint w:val="0"/>
        <w:color w:val="000000"/>
        <w:spacing w:val="0"/>
        <w:w w:val="100"/>
        <w:kern w:val="0"/>
        <w:position w:val="0"/>
        <w:highlight w:val="none"/>
        <w:vertAlign w:val="baseline"/>
        <w:em w:val="none"/>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5F1386A"/>
    <w:multiLevelType w:val="hybridMultilevel"/>
    <w:tmpl w:val="06288FF0"/>
    <w:lvl w:ilvl="0" w:tplc="FFFFFFFF">
      <w:start w:val="1"/>
      <w:numFmt w:val="taiwaneseCounting"/>
      <w:lvlText w:val="(%1)"/>
      <w:lvlJc w:val="left"/>
      <w:pPr>
        <w:ind w:left="1230" w:hanging="465"/>
      </w:pPr>
      <w:rPr>
        <w:rFonts w:ascii="標楷體" w:eastAsia="標楷體" w:hAnsi="Arial Unicode MS" w:hint="default"/>
        <w:caps w:val="0"/>
        <w:smallCaps w:val="0"/>
        <w:strike w:val="0"/>
        <w:dstrike w:val="0"/>
        <w:outline w:val="0"/>
        <w:emboss w:val="0"/>
        <w:imprint w:val="0"/>
        <w:color w:val="000000"/>
        <w:spacing w:val="0"/>
        <w:w w:val="100"/>
        <w:kern w:val="0"/>
        <w:position w:val="0"/>
        <w:highlight w:val="none"/>
        <w:vertAlign w:val="baseline"/>
        <w:em w:val="none"/>
        <w:lang w:val="en-US"/>
      </w:rPr>
    </w:lvl>
    <w:lvl w:ilvl="1" w:tplc="04090019" w:tentative="1">
      <w:start w:val="1"/>
      <w:numFmt w:val="ideographTraditional"/>
      <w:lvlText w:val="%2、"/>
      <w:lvlJc w:val="left"/>
      <w:pPr>
        <w:ind w:left="1725" w:hanging="480"/>
      </w:pPr>
    </w:lvl>
    <w:lvl w:ilvl="2" w:tplc="0409001B" w:tentative="1">
      <w:start w:val="1"/>
      <w:numFmt w:val="lowerRoman"/>
      <w:lvlText w:val="%3."/>
      <w:lvlJc w:val="right"/>
      <w:pPr>
        <w:ind w:left="2205" w:hanging="480"/>
      </w:pPr>
    </w:lvl>
    <w:lvl w:ilvl="3" w:tplc="0409000F" w:tentative="1">
      <w:start w:val="1"/>
      <w:numFmt w:val="decimal"/>
      <w:lvlText w:val="%4."/>
      <w:lvlJc w:val="left"/>
      <w:pPr>
        <w:ind w:left="2685" w:hanging="480"/>
      </w:pPr>
    </w:lvl>
    <w:lvl w:ilvl="4" w:tplc="04090019" w:tentative="1">
      <w:start w:val="1"/>
      <w:numFmt w:val="ideographTraditional"/>
      <w:lvlText w:val="%5、"/>
      <w:lvlJc w:val="left"/>
      <w:pPr>
        <w:ind w:left="3165" w:hanging="480"/>
      </w:pPr>
    </w:lvl>
    <w:lvl w:ilvl="5" w:tplc="0409001B" w:tentative="1">
      <w:start w:val="1"/>
      <w:numFmt w:val="lowerRoman"/>
      <w:lvlText w:val="%6."/>
      <w:lvlJc w:val="right"/>
      <w:pPr>
        <w:ind w:left="3645" w:hanging="480"/>
      </w:pPr>
    </w:lvl>
    <w:lvl w:ilvl="6" w:tplc="0409000F" w:tentative="1">
      <w:start w:val="1"/>
      <w:numFmt w:val="decimal"/>
      <w:lvlText w:val="%7."/>
      <w:lvlJc w:val="left"/>
      <w:pPr>
        <w:ind w:left="4125" w:hanging="480"/>
      </w:pPr>
    </w:lvl>
    <w:lvl w:ilvl="7" w:tplc="04090019" w:tentative="1">
      <w:start w:val="1"/>
      <w:numFmt w:val="ideographTraditional"/>
      <w:lvlText w:val="%8、"/>
      <w:lvlJc w:val="left"/>
      <w:pPr>
        <w:ind w:left="4605" w:hanging="480"/>
      </w:pPr>
    </w:lvl>
    <w:lvl w:ilvl="8" w:tplc="0409001B" w:tentative="1">
      <w:start w:val="1"/>
      <w:numFmt w:val="lowerRoman"/>
      <w:lvlText w:val="%9."/>
      <w:lvlJc w:val="right"/>
      <w:pPr>
        <w:ind w:left="5085" w:hanging="480"/>
      </w:pPr>
    </w:lvl>
  </w:abstractNum>
  <w:abstractNum w:abstractNumId="13" w15:restartNumberingAfterBreak="0">
    <w:nsid w:val="27023DA1"/>
    <w:multiLevelType w:val="hybridMultilevel"/>
    <w:tmpl w:val="894EE886"/>
    <w:numStyleLink w:val="13"/>
  </w:abstractNum>
  <w:abstractNum w:abstractNumId="14" w15:restartNumberingAfterBreak="0">
    <w:nsid w:val="2B5340B8"/>
    <w:multiLevelType w:val="hybridMultilevel"/>
    <w:tmpl w:val="44421142"/>
    <w:lvl w:ilvl="0" w:tplc="14021104">
      <w:start w:val="1"/>
      <w:numFmt w:val="taiwaneseCountingThousand"/>
      <w:lvlText w:val="%1、"/>
      <w:lvlJc w:val="left"/>
      <w:pPr>
        <w:ind w:left="480" w:hanging="480"/>
      </w:pPr>
      <w:rPr>
        <w:rFonts w:hint="default"/>
        <w:lang w:val="en-US"/>
      </w:rPr>
    </w:lvl>
    <w:lvl w:ilvl="1" w:tplc="FFFFFFFF">
      <w:start w:val="1"/>
      <w:numFmt w:val="taiwaneseCounting"/>
      <w:lvlText w:val="(%2)"/>
      <w:lvlJc w:val="left"/>
      <w:pPr>
        <w:ind w:left="821" w:hanging="821"/>
      </w:pPr>
      <w:rPr>
        <w:rFonts w:ascii="標楷體" w:eastAsia="標楷體" w:hAnsi="Arial Unicode MS" w:hint="default"/>
        <w:caps w:val="0"/>
        <w:smallCaps w:val="0"/>
        <w:strike w:val="0"/>
        <w:dstrike w:val="0"/>
        <w:outline w:val="0"/>
        <w:emboss w:val="0"/>
        <w:imprint w:val="0"/>
        <w:color w:val="000000"/>
        <w:spacing w:val="0"/>
        <w:w w:val="100"/>
        <w:kern w:val="0"/>
        <w:position w:val="0"/>
        <w:highlight w:val="none"/>
        <w:vertAlign w:val="baseline"/>
        <w:em w:val="none"/>
        <w:lang w:val="en-US"/>
      </w:r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C336927"/>
    <w:multiLevelType w:val="hybridMultilevel"/>
    <w:tmpl w:val="27C4D3E6"/>
    <w:lvl w:ilvl="0" w:tplc="A3683FE0">
      <w:start w:val="1"/>
      <w:numFmt w:val="taiwaneseCountingThousand"/>
      <w:lvlText w:val="%1、"/>
      <w:lvlJc w:val="left"/>
      <w:pPr>
        <w:ind w:left="3598" w:hanging="480"/>
      </w:pPr>
      <w:rPr>
        <w:rFonts w:hint="eastAsia"/>
        <w:sz w:val="28"/>
        <w:szCs w:val="28"/>
        <w:lang w:val="en-US"/>
      </w:rPr>
    </w:lvl>
    <w:lvl w:ilvl="1" w:tplc="04090019" w:tentative="1">
      <w:start w:val="1"/>
      <w:numFmt w:val="ideographTraditional"/>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ideographTraditional"/>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ideographTraditional"/>
      <w:lvlText w:val="%8、"/>
      <w:lvlJc w:val="left"/>
      <w:pPr>
        <w:ind w:left="4260" w:hanging="480"/>
      </w:pPr>
    </w:lvl>
    <w:lvl w:ilvl="8" w:tplc="0409001B" w:tentative="1">
      <w:start w:val="1"/>
      <w:numFmt w:val="lowerRoman"/>
      <w:lvlText w:val="%9."/>
      <w:lvlJc w:val="right"/>
      <w:pPr>
        <w:ind w:left="4740" w:hanging="480"/>
      </w:pPr>
    </w:lvl>
  </w:abstractNum>
  <w:abstractNum w:abstractNumId="16" w15:restartNumberingAfterBreak="0">
    <w:nsid w:val="2FA168D9"/>
    <w:multiLevelType w:val="multilevel"/>
    <w:tmpl w:val="F01CF4B8"/>
    <w:lvl w:ilvl="0">
      <w:start w:val="1"/>
      <w:numFmt w:val="decimal"/>
      <w:lvlText w:val="%1."/>
      <w:lvlJc w:val="left"/>
      <w:pPr>
        <w:tabs>
          <w:tab w:val="num" w:pos="2150"/>
        </w:tabs>
        <w:ind w:left="2150" w:hanging="360"/>
      </w:pPr>
    </w:lvl>
    <w:lvl w:ilvl="1">
      <w:start w:val="1"/>
      <w:numFmt w:val="decimal"/>
      <w:lvlText w:val="%2."/>
      <w:lvlJc w:val="left"/>
      <w:pPr>
        <w:tabs>
          <w:tab w:val="num" w:pos="2870"/>
        </w:tabs>
        <w:ind w:left="2870" w:hanging="360"/>
      </w:pPr>
    </w:lvl>
    <w:lvl w:ilvl="2">
      <w:start w:val="1"/>
      <w:numFmt w:val="decimal"/>
      <w:lvlText w:val="(%3)"/>
      <w:lvlJc w:val="left"/>
      <w:pPr>
        <w:ind w:left="3590" w:hanging="360"/>
      </w:pPr>
      <w:rPr>
        <w:rFonts w:hint="default"/>
        <w:color w:val="FF0000"/>
      </w:rPr>
    </w:lvl>
    <w:lvl w:ilvl="3">
      <w:start w:val="1"/>
      <w:numFmt w:val="decimal"/>
      <w:lvlText w:val="%4."/>
      <w:lvlJc w:val="left"/>
      <w:pPr>
        <w:tabs>
          <w:tab w:val="num" w:pos="4310"/>
        </w:tabs>
        <w:ind w:left="4310" w:hanging="360"/>
      </w:pPr>
    </w:lvl>
    <w:lvl w:ilvl="4" w:tentative="1">
      <w:start w:val="1"/>
      <w:numFmt w:val="decimal"/>
      <w:lvlText w:val="%5."/>
      <w:lvlJc w:val="left"/>
      <w:pPr>
        <w:tabs>
          <w:tab w:val="num" w:pos="5030"/>
        </w:tabs>
        <w:ind w:left="5030" w:hanging="360"/>
      </w:pPr>
    </w:lvl>
    <w:lvl w:ilvl="5" w:tentative="1">
      <w:start w:val="1"/>
      <w:numFmt w:val="decimal"/>
      <w:lvlText w:val="%6."/>
      <w:lvlJc w:val="left"/>
      <w:pPr>
        <w:tabs>
          <w:tab w:val="num" w:pos="5750"/>
        </w:tabs>
        <w:ind w:left="5750" w:hanging="360"/>
      </w:pPr>
    </w:lvl>
    <w:lvl w:ilvl="6" w:tentative="1">
      <w:start w:val="1"/>
      <w:numFmt w:val="decimal"/>
      <w:lvlText w:val="%7."/>
      <w:lvlJc w:val="left"/>
      <w:pPr>
        <w:tabs>
          <w:tab w:val="num" w:pos="6470"/>
        </w:tabs>
        <w:ind w:left="6470" w:hanging="360"/>
      </w:pPr>
    </w:lvl>
    <w:lvl w:ilvl="7" w:tentative="1">
      <w:start w:val="1"/>
      <w:numFmt w:val="decimal"/>
      <w:lvlText w:val="%8."/>
      <w:lvlJc w:val="left"/>
      <w:pPr>
        <w:tabs>
          <w:tab w:val="num" w:pos="7190"/>
        </w:tabs>
        <w:ind w:left="7190" w:hanging="360"/>
      </w:pPr>
    </w:lvl>
    <w:lvl w:ilvl="8" w:tentative="1">
      <w:start w:val="1"/>
      <w:numFmt w:val="decimal"/>
      <w:lvlText w:val="%9."/>
      <w:lvlJc w:val="left"/>
      <w:pPr>
        <w:tabs>
          <w:tab w:val="num" w:pos="7910"/>
        </w:tabs>
        <w:ind w:left="7910" w:hanging="360"/>
      </w:pPr>
    </w:lvl>
  </w:abstractNum>
  <w:abstractNum w:abstractNumId="17" w15:restartNumberingAfterBreak="0">
    <w:nsid w:val="36663725"/>
    <w:multiLevelType w:val="multilevel"/>
    <w:tmpl w:val="F01CF4B8"/>
    <w:lvl w:ilvl="0">
      <w:start w:val="1"/>
      <w:numFmt w:val="decimal"/>
      <w:lvlText w:val="%1."/>
      <w:lvlJc w:val="left"/>
      <w:pPr>
        <w:tabs>
          <w:tab w:val="num" w:pos="2150"/>
        </w:tabs>
        <w:ind w:left="2150" w:hanging="360"/>
      </w:pPr>
    </w:lvl>
    <w:lvl w:ilvl="1">
      <w:start w:val="1"/>
      <w:numFmt w:val="decimal"/>
      <w:lvlText w:val="%2."/>
      <w:lvlJc w:val="left"/>
      <w:pPr>
        <w:tabs>
          <w:tab w:val="num" w:pos="2870"/>
        </w:tabs>
        <w:ind w:left="2870" w:hanging="360"/>
      </w:pPr>
    </w:lvl>
    <w:lvl w:ilvl="2">
      <w:start w:val="1"/>
      <w:numFmt w:val="decimal"/>
      <w:lvlText w:val="(%3)"/>
      <w:lvlJc w:val="left"/>
      <w:pPr>
        <w:ind w:left="3590" w:hanging="360"/>
      </w:pPr>
      <w:rPr>
        <w:rFonts w:hint="default"/>
        <w:color w:val="FF0000"/>
      </w:rPr>
    </w:lvl>
    <w:lvl w:ilvl="3">
      <w:start w:val="1"/>
      <w:numFmt w:val="decimal"/>
      <w:lvlText w:val="%4."/>
      <w:lvlJc w:val="left"/>
      <w:pPr>
        <w:tabs>
          <w:tab w:val="num" w:pos="4310"/>
        </w:tabs>
        <w:ind w:left="4310" w:hanging="360"/>
      </w:pPr>
    </w:lvl>
    <w:lvl w:ilvl="4" w:tentative="1">
      <w:start w:val="1"/>
      <w:numFmt w:val="decimal"/>
      <w:lvlText w:val="%5."/>
      <w:lvlJc w:val="left"/>
      <w:pPr>
        <w:tabs>
          <w:tab w:val="num" w:pos="5030"/>
        </w:tabs>
        <w:ind w:left="5030" w:hanging="360"/>
      </w:pPr>
    </w:lvl>
    <w:lvl w:ilvl="5" w:tentative="1">
      <w:start w:val="1"/>
      <w:numFmt w:val="decimal"/>
      <w:lvlText w:val="%6."/>
      <w:lvlJc w:val="left"/>
      <w:pPr>
        <w:tabs>
          <w:tab w:val="num" w:pos="5750"/>
        </w:tabs>
        <w:ind w:left="5750" w:hanging="360"/>
      </w:pPr>
    </w:lvl>
    <w:lvl w:ilvl="6" w:tentative="1">
      <w:start w:val="1"/>
      <w:numFmt w:val="decimal"/>
      <w:lvlText w:val="%7."/>
      <w:lvlJc w:val="left"/>
      <w:pPr>
        <w:tabs>
          <w:tab w:val="num" w:pos="6470"/>
        </w:tabs>
        <w:ind w:left="6470" w:hanging="360"/>
      </w:pPr>
    </w:lvl>
    <w:lvl w:ilvl="7" w:tentative="1">
      <w:start w:val="1"/>
      <w:numFmt w:val="decimal"/>
      <w:lvlText w:val="%8."/>
      <w:lvlJc w:val="left"/>
      <w:pPr>
        <w:tabs>
          <w:tab w:val="num" w:pos="7190"/>
        </w:tabs>
        <w:ind w:left="7190" w:hanging="360"/>
      </w:pPr>
    </w:lvl>
    <w:lvl w:ilvl="8" w:tentative="1">
      <w:start w:val="1"/>
      <w:numFmt w:val="decimal"/>
      <w:lvlText w:val="%9."/>
      <w:lvlJc w:val="left"/>
      <w:pPr>
        <w:tabs>
          <w:tab w:val="num" w:pos="7910"/>
        </w:tabs>
        <w:ind w:left="7910" w:hanging="360"/>
      </w:pPr>
    </w:lvl>
  </w:abstractNum>
  <w:abstractNum w:abstractNumId="18" w15:restartNumberingAfterBreak="0">
    <w:nsid w:val="41DB4308"/>
    <w:multiLevelType w:val="hybridMultilevel"/>
    <w:tmpl w:val="C95A0BFE"/>
    <w:lvl w:ilvl="0" w:tplc="A61E4FB8">
      <w:start w:val="1"/>
      <w:numFmt w:val="taiwaneseCountingThousand"/>
      <w:lvlText w:val="(%1)"/>
      <w:lvlJc w:val="left"/>
      <w:pPr>
        <w:ind w:left="1067" w:hanging="465"/>
      </w:pPr>
      <w:rPr>
        <w:rFonts w:hint="default"/>
      </w:rPr>
    </w:lvl>
    <w:lvl w:ilvl="1" w:tplc="04090019" w:tentative="1">
      <w:start w:val="1"/>
      <w:numFmt w:val="ideographTraditional"/>
      <w:lvlText w:val="%2、"/>
      <w:lvlJc w:val="left"/>
      <w:pPr>
        <w:ind w:left="1562" w:hanging="480"/>
      </w:pPr>
    </w:lvl>
    <w:lvl w:ilvl="2" w:tplc="0409001B" w:tentative="1">
      <w:start w:val="1"/>
      <w:numFmt w:val="lowerRoman"/>
      <w:lvlText w:val="%3."/>
      <w:lvlJc w:val="right"/>
      <w:pPr>
        <w:ind w:left="2042" w:hanging="480"/>
      </w:pPr>
    </w:lvl>
    <w:lvl w:ilvl="3" w:tplc="0409000F" w:tentative="1">
      <w:start w:val="1"/>
      <w:numFmt w:val="decimal"/>
      <w:lvlText w:val="%4."/>
      <w:lvlJc w:val="left"/>
      <w:pPr>
        <w:ind w:left="2522" w:hanging="480"/>
      </w:pPr>
    </w:lvl>
    <w:lvl w:ilvl="4" w:tplc="04090019" w:tentative="1">
      <w:start w:val="1"/>
      <w:numFmt w:val="ideographTraditional"/>
      <w:lvlText w:val="%5、"/>
      <w:lvlJc w:val="left"/>
      <w:pPr>
        <w:ind w:left="3002" w:hanging="480"/>
      </w:pPr>
    </w:lvl>
    <w:lvl w:ilvl="5" w:tplc="0409001B" w:tentative="1">
      <w:start w:val="1"/>
      <w:numFmt w:val="lowerRoman"/>
      <w:lvlText w:val="%6."/>
      <w:lvlJc w:val="right"/>
      <w:pPr>
        <w:ind w:left="3482" w:hanging="480"/>
      </w:pPr>
    </w:lvl>
    <w:lvl w:ilvl="6" w:tplc="0409000F" w:tentative="1">
      <w:start w:val="1"/>
      <w:numFmt w:val="decimal"/>
      <w:lvlText w:val="%7."/>
      <w:lvlJc w:val="left"/>
      <w:pPr>
        <w:ind w:left="3962" w:hanging="480"/>
      </w:pPr>
    </w:lvl>
    <w:lvl w:ilvl="7" w:tplc="04090019" w:tentative="1">
      <w:start w:val="1"/>
      <w:numFmt w:val="ideographTraditional"/>
      <w:lvlText w:val="%8、"/>
      <w:lvlJc w:val="left"/>
      <w:pPr>
        <w:ind w:left="4442" w:hanging="480"/>
      </w:pPr>
    </w:lvl>
    <w:lvl w:ilvl="8" w:tplc="0409001B" w:tentative="1">
      <w:start w:val="1"/>
      <w:numFmt w:val="lowerRoman"/>
      <w:lvlText w:val="%9."/>
      <w:lvlJc w:val="right"/>
      <w:pPr>
        <w:ind w:left="4922" w:hanging="480"/>
      </w:pPr>
    </w:lvl>
  </w:abstractNum>
  <w:abstractNum w:abstractNumId="19" w15:restartNumberingAfterBreak="0">
    <w:nsid w:val="47042459"/>
    <w:multiLevelType w:val="hybridMultilevel"/>
    <w:tmpl w:val="27C4D3E6"/>
    <w:lvl w:ilvl="0" w:tplc="A3683FE0">
      <w:start w:val="1"/>
      <w:numFmt w:val="taiwaneseCountingThousand"/>
      <w:lvlText w:val="%1、"/>
      <w:lvlJc w:val="left"/>
      <w:pPr>
        <w:ind w:left="3598" w:hanging="480"/>
      </w:pPr>
      <w:rPr>
        <w:rFonts w:hint="eastAsia"/>
        <w:sz w:val="28"/>
        <w:szCs w:val="28"/>
        <w:lang w:val="en-US"/>
      </w:rPr>
    </w:lvl>
    <w:lvl w:ilvl="1" w:tplc="04090019" w:tentative="1">
      <w:start w:val="1"/>
      <w:numFmt w:val="ideographTraditional"/>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ideographTraditional"/>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ideographTraditional"/>
      <w:lvlText w:val="%8、"/>
      <w:lvlJc w:val="left"/>
      <w:pPr>
        <w:ind w:left="4260" w:hanging="480"/>
      </w:pPr>
    </w:lvl>
    <w:lvl w:ilvl="8" w:tplc="0409001B" w:tentative="1">
      <w:start w:val="1"/>
      <w:numFmt w:val="lowerRoman"/>
      <w:lvlText w:val="%9."/>
      <w:lvlJc w:val="right"/>
      <w:pPr>
        <w:ind w:left="4740" w:hanging="480"/>
      </w:pPr>
    </w:lvl>
  </w:abstractNum>
  <w:abstractNum w:abstractNumId="20" w15:restartNumberingAfterBreak="0">
    <w:nsid w:val="4EE56D31"/>
    <w:multiLevelType w:val="hybridMultilevel"/>
    <w:tmpl w:val="C0D892F8"/>
    <w:lvl w:ilvl="0" w:tplc="D6CE2130">
      <w:start w:val="1"/>
      <w:numFmt w:val="taiwaneseCounting"/>
      <w:lvlText w:val="(%1)"/>
      <w:lvlJc w:val="left"/>
      <w:pPr>
        <w:ind w:left="1531" w:hanging="821"/>
      </w:pPr>
      <w:rPr>
        <w:rFonts w:ascii="標楷體" w:eastAsia="標楷體" w:hAnsi="Arial Unicode MS" w:hint="default"/>
        <w:b w:val="0"/>
        <w:caps w:val="0"/>
        <w:smallCaps w:val="0"/>
        <w:strike w:val="0"/>
        <w:dstrike w:val="0"/>
        <w:outline w:val="0"/>
        <w:emboss w:val="0"/>
        <w:imprint w:val="0"/>
        <w:color w:val="000000"/>
        <w:spacing w:val="0"/>
        <w:w w:val="100"/>
        <w:kern w:val="0"/>
        <w:position w:val="0"/>
        <w:highlight w:val="none"/>
        <w:vertAlign w:val="baseline"/>
        <w:em w:val="none"/>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53825D0F"/>
    <w:multiLevelType w:val="hybridMultilevel"/>
    <w:tmpl w:val="C2C20FC0"/>
    <w:lvl w:ilvl="0" w:tplc="FFFFFFFF">
      <w:start w:val="1"/>
      <w:numFmt w:val="taiwaneseCounting"/>
      <w:lvlText w:val="(%1)"/>
      <w:lvlJc w:val="left"/>
      <w:pPr>
        <w:ind w:left="1295" w:hanging="480"/>
      </w:pPr>
      <w:rPr>
        <w:rFonts w:ascii="標楷體" w:eastAsia="標楷體" w:hAnsi="Arial Unicode MS" w:hint="default"/>
        <w:caps w:val="0"/>
        <w:smallCaps w:val="0"/>
        <w:strike w:val="0"/>
        <w:dstrike w:val="0"/>
        <w:outline w:val="0"/>
        <w:emboss w:val="0"/>
        <w:imprint w:val="0"/>
        <w:color w:val="000000"/>
        <w:spacing w:val="0"/>
        <w:w w:val="100"/>
        <w:kern w:val="0"/>
        <w:position w:val="0"/>
        <w:highlight w:val="none"/>
        <w:vertAlign w:val="baseline"/>
        <w:em w:val="none"/>
      </w:rPr>
    </w:lvl>
    <w:lvl w:ilvl="1" w:tplc="04090019" w:tentative="1">
      <w:start w:val="1"/>
      <w:numFmt w:val="ideographTraditional"/>
      <w:lvlText w:val="%2、"/>
      <w:lvlJc w:val="left"/>
      <w:pPr>
        <w:ind w:left="1775" w:hanging="480"/>
      </w:pPr>
    </w:lvl>
    <w:lvl w:ilvl="2" w:tplc="0409001B" w:tentative="1">
      <w:start w:val="1"/>
      <w:numFmt w:val="lowerRoman"/>
      <w:lvlText w:val="%3."/>
      <w:lvlJc w:val="right"/>
      <w:pPr>
        <w:ind w:left="2255" w:hanging="480"/>
      </w:pPr>
    </w:lvl>
    <w:lvl w:ilvl="3" w:tplc="0409000F" w:tentative="1">
      <w:start w:val="1"/>
      <w:numFmt w:val="decimal"/>
      <w:lvlText w:val="%4."/>
      <w:lvlJc w:val="left"/>
      <w:pPr>
        <w:ind w:left="2735" w:hanging="480"/>
      </w:pPr>
    </w:lvl>
    <w:lvl w:ilvl="4" w:tplc="04090019" w:tentative="1">
      <w:start w:val="1"/>
      <w:numFmt w:val="ideographTraditional"/>
      <w:lvlText w:val="%5、"/>
      <w:lvlJc w:val="left"/>
      <w:pPr>
        <w:ind w:left="3215" w:hanging="480"/>
      </w:pPr>
    </w:lvl>
    <w:lvl w:ilvl="5" w:tplc="0409001B" w:tentative="1">
      <w:start w:val="1"/>
      <w:numFmt w:val="lowerRoman"/>
      <w:lvlText w:val="%6."/>
      <w:lvlJc w:val="right"/>
      <w:pPr>
        <w:ind w:left="3695" w:hanging="480"/>
      </w:pPr>
    </w:lvl>
    <w:lvl w:ilvl="6" w:tplc="0409000F" w:tentative="1">
      <w:start w:val="1"/>
      <w:numFmt w:val="decimal"/>
      <w:lvlText w:val="%7."/>
      <w:lvlJc w:val="left"/>
      <w:pPr>
        <w:ind w:left="4175" w:hanging="480"/>
      </w:pPr>
    </w:lvl>
    <w:lvl w:ilvl="7" w:tplc="04090019" w:tentative="1">
      <w:start w:val="1"/>
      <w:numFmt w:val="ideographTraditional"/>
      <w:lvlText w:val="%8、"/>
      <w:lvlJc w:val="left"/>
      <w:pPr>
        <w:ind w:left="4655" w:hanging="480"/>
      </w:pPr>
    </w:lvl>
    <w:lvl w:ilvl="8" w:tplc="0409001B" w:tentative="1">
      <w:start w:val="1"/>
      <w:numFmt w:val="lowerRoman"/>
      <w:lvlText w:val="%9."/>
      <w:lvlJc w:val="right"/>
      <w:pPr>
        <w:ind w:left="5135" w:hanging="480"/>
      </w:pPr>
    </w:lvl>
  </w:abstractNum>
  <w:abstractNum w:abstractNumId="22" w15:restartNumberingAfterBreak="0">
    <w:nsid w:val="57132969"/>
    <w:multiLevelType w:val="multilevel"/>
    <w:tmpl w:val="022C93FC"/>
    <w:lvl w:ilvl="0">
      <w:start w:val="1"/>
      <w:numFmt w:val="decimal"/>
      <w:lvlText w:val="%1."/>
      <w:lvlJc w:val="left"/>
      <w:pPr>
        <w:tabs>
          <w:tab w:val="num" w:pos="2150"/>
        </w:tabs>
        <w:ind w:left="2150" w:hanging="360"/>
      </w:pPr>
    </w:lvl>
    <w:lvl w:ilvl="1">
      <w:start w:val="1"/>
      <w:numFmt w:val="decimal"/>
      <w:lvlText w:val="%2."/>
      <w:lvlJc w:val="left"/>
      <w:pPr>
        <w:tabs>
          <w:tab w:val="num" w:pos="2870"/>
        </w:tabs>
        <w:ind w:left="2870" w:hanging="360"/>
      </w:pPr>
    </w:lvl>
    <w:lvl w:ilvl="2">
      <w:start w:val="1"/>
      <w:numFmt w:val="decimal"/>
      <w:lvlText w:val="(%3)"/>
      <w:lvlJc w:val="left"/>
      <w:pPr>
        <w:ind w:left="3590" w:hanging="360"/>
      </w:pPr>
      <w:rPr>
        <w:rFonts w:hint="default"/>
        <w:color w:val="000000" w:themeColor="text1"/>
      </w:rPr>
    </w:lvl>
    <w:lvl w:ilvl="3">
      <w:start w:val="1"/>
      <w:numFmt w:val="decimal"/>
      <w:lvlText w:val="%4."/>
      <w:lvlJc w:val="left"/>
      <w:pPr>
        <w:tabs>
          <w:tab w:val="num" w:pos="4310"/>
        </w:tabs>
        <w:ind w:left="4310" w:hanging="360"/>
      </w:pPr>
    </w:lvl>
    <w:lvl w:ilvl="4" w:tentative="1">
      <w:start w:val="1"/>
      <w:numFmt w:val="decimal"/>
      <w:lvlText w:val="%5."/>
      <w:lvlJc w:val="left"/>
      <w:pPr>
        <w:tabs>
          <w:tab w:val="num" w:pos="5030"/>
        </w:tabs>
        <w:ind w:left="5030" w:hanging="360"/>
      </w:pPr>
    </w:lvl>
    <w:lvl w:ilvl="5" w:tentative="1">
      <w:start w:val="1"/>
      <w:numFmt w:val="decimal"/>
      <w:lvlText w:val="%6."/>
      <w:lvlJc w:val="left"/>
      <w:pPr>
        <w:tabs>
          <w:tab w:val="num" w:pos="5750"/>
        </w:tabs>
        <w:ind w:left="5750" w:hanging="360"/>
      </w:pPr>
    </w:lvl>
    <w:lvl w:ilvl="6" w:tentative="1">
      <w:start w:val="1"/>
      <w:numFmt w:val="decimal"/>
      <w:lvlText w:val="%7."/>
      <w:lvlJc w:val="left"/>
      <w:pPr>
        <w:tabs>
          <w:tab w:val="num" w:pos="6470"/>
        </w:tabs>
        <w:ind w:left="6470" w:hanging="360"/>
      </w:pPr>
    </w:lvl>
    <w:lvl w:ilvl="7" w:tentative="1">
      <w:start w:val="1"/>
      <w:numFmt w:val="decimal"/>
      <w:lvlText w:val="%8."/>
      <w:lvlJc w:val="left"/>
      <w:pPr>
        <w:tabs>
          <w:tab w:val="num" w:pos="7190"/>
        </w:tabs>
        <w:ind w:left="7190" w:hanging="360"/>
      </w:pPr>
    </w:lvl>
    <w:lvl w:ilvl="8" w:tentative="1">
      <w:start w:val="1"/>
      <w:numFmt w:val="decimal"/>
      <w:lvlText w:val="%9."/>
      <w:lvlJc w:val="left"/>
      <w:pPr>
        <w:tabs>
          <w:tab w:val="num" w:pos="7910"/>
        </w:tabs>
        <w:ind w:left="7910" w:hanging="360"/>
      </w:pPr>
    </w:lvl>
  </w:abstractNum>
  <w:abstractNum w:abstractNumId="23" w15:restartNumberingAfterBreak="0">
    <w:nsid w:val="5A3D28AB"/>
    <w:multiLevelType w:val="hybridMultilevel"/>
    <w:tmpl w:val="5B3801B6"/>
    <w:lvl w:ilvl="0" w:tplc="FFFFFFFF">
      <w:start w:val="1"/>
      <w:numFmt w:val="taiwaneseCounting"/>
      <w:lvlText w:val="(%1)"/>
      <w:lvlJc w:val="left"/>
      <w:pPr>
        <w:ind w:left="821" w:hanging="821"/>
      </w:pPr>
      <w:rPr>
        <w:rFonts w:ascii="標楷體" w:eastAsia="標楷體" w:hAnsi="Arial Unicode MS" w:hint="default"/>
        <w:caps w:val="0"/>
        <w:smallCaps w:val="0"/>
        <w:strike w:val="0"/>
        <w:dstrike w:val="0"/>
        <w:outline w:val="0"/>
        <w:emboss w:val="0"/>
        <w:imprint w:val="0"/>
        <w:color w:val="000000"/>
        <w:spacing w:val="0"/>
        <w:w w:val="100"/>
        <w:kern w:val="0"/>
        <w:position w:val="0"/>
        <w:highlight w:val="none"/>
        <w:vertAlign w:val="baseline"/>
        <w:em w:val="none"/>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5A3E4EB3"/>
    <w:multiLevelType w:val="multilevel"/>
    <w:tmpl w:val="B31494FC"/>
    <w:lvl w:ilvl="0">
      <w:start w:val="1"/>
      <w:numFmt w:val="decimal"/>
      <w:lvlText w:val="%1."/>
      <w:lvlJc w:val="left"/>
      <w:pPr>
        <w:tabs>
          <w:tab w:val="num" w:pos="2150"/>
        </w:tabs>
        <w:ind w:left="2150" w:hanging="360"/>
      </w:pPr>
    </w:lvl>
    <w:lvl w:ilvl="1">
      <w:start w:val="1"/>
      <w:numFmt w:val="decimal"/>
      <w:lvlText w:val="%2."/>
      <w:lvlJc w:val="left"/>
      <w:pPr>
        <w:tabs>
          <w:tab w:val="num" w:pos="2870"/>
        </w:tabs>
        <w:ind w:left="2870" w:hanging="360"/>
      </w:pPr>
      <w:rPr>
        <w:b w:val="0"/>
      </w:rPr>
    </w:lvl>
    <w:lvl w:ilvl="2">
      <w:start w:val="1"/>
      <w:numFmt w:val="decimal"/>
      <w:lvlText w:val="(%3)"/>
      <w:lvlJc w:val="left"/>
      <w:pPr>
        <w:ind w:left="3590" w:hanging="360"/>
      </w:pPr>
      <w:rPr>
        <w:rFonts w:hint="default"/>
        <w:color w:val="FF0000"/>
      </w:rPr>
    </w:lvl>
    <w:lvl w:ilvl="3">
      <w:start w:val="1"/>
      <w:numFmt w:val="decimal"/>
      <w:lvlText w:val="%4."/>
      <w:lvlJc w:val="left"/>
      <w:pPr>
        <w:tabs>
          <w:tab w:val="num" w:pos="4310"/>
        </w:tabs>
        <w:ind w:left="4310" w:hanging="360"/>
      </w:pPr>
    </w:lvl>
    <w:lvl w:ilvl="4" w:tentative="1">
      <w:start w:val="1"/>
      <w:numFmt w:val="decimal"/>
      <w:lvlText w:val="%5."/>
      <w:lvlJc w:val="left"/>
      <w:pPr>
        <w:tabs>
          <w:tab w:val="num" w:pos="5030"/>
        </w:tabs>
        <w:ind w:left="5030" w:hanging="360"/>
      </w:pPr>
    </w:lvl>
    <w:lvl w:ilvl="5" w:tentative="1">
      <w:start w:val="1"/>
      <w:numFmt w:val="decimal"/>
      <w:lvlText w:val="%6."/>
      <w:lvlJc w:val="left"/>
      <w:pPr>
        <w:tabs>
          <w:tab w:val="num" w:pos="5750"/>
        </w:tabs>
        <w:ind w:left="5750" w:hanging="360"/>
      </w:pPr>
    </w:lvl>
    <w:lvl w:ilvl="6" w:tentative="1">
      <w:start w:val="1"/>
      <w:numFmt w:val="decimal"/>
      <w:lvlText w:val="%7."/>
      <w:lvlJc w:val="left"/>
      <w:pPr>
        <w:tabs>
          <w:tab w:val="num" w:pos="6470"/>
        </w:tabs>
        <w:ind w:left="6470" w:hanging="360"/>
      </w:pPr>
    </w:lvl>
    <w:lvl w:ilvl="7" w:tentative="1">
      <w:start w:val="1"/>
      <w:numFmt w:val="decimal"/>
      <w:lvlText w:val="%8."/>
      <w:lvlJc w:val="left"/>
      <w:pPr>
        <w:tabs>
          <w:tab w:val="num" w:pos="7190"/>
        </w:tabs>
        <w:ind w:left="7190" w:hanging="360"/>
      </w:pPr>
    </w:lvl>
    <w:lvl w:ilvl="8" w:tentative="1">
      <w:start w:val="1"/>
      <w:numFmt w:val="decimal"/>
      <w:lvlText w:val="%9."/>
      <w:lvlJc w:val="left"/>
      <w:pPr>
        <w:tabs>
          <w:tab w:val="num" w:pos="7910"/>
        </w:tabs>
        <w:ind w:left="7910" w:hanging="360"/>
      </w:pPr>
    </w:lvl>
  </w:abstractNum>
  <w:abstractNum w:abstractNumId="25" w15:restartNumberingAfterBreak="0">
    <w:nsid w:val="5B5C1CE5"/>
    <w:multiLevelType w:val="hybridMultilevel"/>
    <w:tmpl w:val="68CE4034"/>
    <w:lvl w:ilvl="0" w:tplc="9FCA938C">
      <w:start w:val="1"/>
      <w:numFmt w:val="taiwaneseCountingThousand"/>
      <w:lvlText w:val="%1、"/>
      <w:lvlJc w:val="left"/>
      <w:pPr>
        <w:ind w:left="3598" w:hanging="480"/>
      </w:pPr>
      <w:rPr>
        <w:rFonts w:hint="eastAsia"/>
        <w:sz w:val="28"/>
        <w:szCs w:val="28"/>
        <w:lang w:val="en-US"/>
      </w:rPr>
    </w:lvl>
    <w:lvl w:ilvl="1" w:tplc="04090019" w:tentative="1">
      <w:start w:val="1"/>
      <w:numFmt w:val="ideographTraditional"/>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ideographTraditional"/>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ideographTraditional"/>
      <w:lvlText w:val="%8、"/>
      <w:lvlJc w:val="left"/>
      <w:pPr>
        <w:ind w:left="4260" w:hanging="480"/>
      </w:pPr>
    </w:lvl>
    <w:lvl w:ilvl="8" w:tplc="0409001B" w:tentative="1">
      <w:start w:val="1"/>
      <w:numFmt w:val="lowerRoman"/>
      <w:lvlText w:val="%9."/>
      <w:lvlJc w:val="right"/>
      <w:pPr>
        <w:ind w:left="4740" w:hanging="480"/>
      </w:pPr>
    </w:lvl>
  </w:abstractNum>
  <w:abstractNum w:abstractNumId="26" w15:restartNumberingAfterBreak="0">
    <w:nsid w:val="5C39467C"/>
    <w:multiLevelType w:val="hybridMultilevel"/>
    <w:tmpl w:val="6BC4D862"/>
    <w:lvl w:ilvl="0" w:tplc="E7288AB4">
      <w:start w:val="1"/>
      <w:numFmt w:val="taiwaneseCounting"/>
      <w:lvlText w:val="(%1)"/>
      <w:lvlJc w:val="left"/>
      <w:pPr>
        <w:ind w:left="-241" w:hanging="480"/>
      </w:pPr>
      <w:rPr>
        <w:rFonts w:ascii="標楷體" w:eastAsia="標楷體" w:hAnsi="Arial Unicode MS" w:hint="default"/>
        <w:caps w:val="0"/>
        <w:smallCaps w:val="0"/>
        <w:strike w:val="0"/>
        <w:dstrike w:val="0"/>
        <w:outline w:val="0"/>
        <w:emboss w:val="0"/>
        <w:imprint w:val="0"/>
        <w:color w:val="000000"/>
        <w:spacing w:val="0"/>
        <w:w w:val="100"/>
        <w:kern w:val="0"/>
        <w:position w:val="0"/>
        <w:sz w:val="28"/>
        <w:szCs w:val="28"/>
        <w:highlight w:val="none"/>
        <w:vertAlign w:val="baseline"/>
        <w:em w:val="none"/>
      </w:rPr>
    </w:lvl>
    <w:lvl w:ilvl="1" w:tplc="04090019" w:tentative="1">
      <w:start w:val="1"/>
      <w:numFmt w:val="ideographTraditional"/>
      <w:lvlText w:val="%2、"/>
      <w:lvlJc w:val="left"/>
      <w:pPr>
        <w:ind w:left="239" w:hanging="480"/>
      </w:pPr>
    </w:lvl>
    <w:lvl w:ilvl="2" w:tplc="0409001B" w:tentative="1">
      <w:start w:val="1"/>
      <w:numFmt w:val="lowerRoman"/>
      <w:lvlText w:val="%3."/>
      <w:lvlJc w:val="right"/>
      <w:pPr>
        <w:ind w:left="719" w:hanging="480"/>
      </w:pPr>
    </w:lvl>
    <w:lvl w:ilvl="3" w:tplc="0409000F" w:tentative="1">
      <w:start w:val="1"/>
      <w:numFmt w:val="decimal"/>
      <w:lvlText w:val="%4."/>
      <w:lvlJc w:val="left"/>
      <w:pPr>
        <w:ind w:left="1199" w:hanging="480"/>
      </w:pPr>
    </w:lvl>
    <w:lvl w:ilvl="4" w:tplc="04090019" w:tentative="1">
      <w:start w:val="1"/>
      <w:numFmt w:val="ideographTraditional"/>
      <w:lvlText w:val="%5、"/>
      <w:lvlJc w:val="left"/>
      <w:pPr>
        <w:ind w:left="1679" w:hanging="480"/>
      </w:pPr>
    </w:lvl>
    <w:lvl w:ilvl="5" w:tplc="0409001B" w:tentative="1">
      <w:start w:val="1"/>
      <w:numFmt w:val="lowerRoman"/>
      <w:lvlText w:val="%6."/>
      <w:lvlJc w:val="right"/>
      <w:pPr>
        <w:ind w:left="2159" w:hanging="480"/>
      </w:pPr>
    </w:lvl>
    <w:lvl w:ilvl="6" w:tplc="0409000F" w:tentative="1">
      <w:start w:val="1"/>
      <w:numFmt w:val="decimal"/>
      <w:lvlText w:val="%7."/>
      <w:lvlJc w:val="left"/>
      <w:pPr>
        <w:ind w:left="2639" w:hanging="480"/>
      </w:pPr>
    </w:lvl>
    <w:lvl w:ilvl="7" w:tplc="04090019" w:tentative="1">
      <w:start w:val="1"/>
      <w:numFmt w:val="ideographTraditional"/>
      <w:lvlText w:val="%8、"/>
      <w:lvlJc w:val="left"/>
      <w:pPr>
        <w:ind w:left="3119" w:hanging="480"/>
      </w:pPr>
    </w:lvl>
    <w:lvl w:ilvl="8" w:tplc="0409001B" w:tentative="1">
      <w:start w:val="1"/>
      <w:numFmt w:val="lowerRoman"/>
      <w:lvlText w:val="%9."/>
      <w:lvlJc w:val="right"/>
      <w:pPr>
        <w:ind w:left="3599" w:hanging="480"/>
      </w:pPr>
    </w:lvl>
  </w:abstractNum>
  <w:abstractNum w:abstractNumId="27" w15:restartNumberingAfterBreak="0">
    <w:nsid w:val="6CB17FC3"/>
    <w:multiLevelType w:val="hybridMultilevel"/>
    <w:tmpl w:val="894EE886"/>
    <w:numStyleLink w:val="13"/>
  </w:abstractNum>
  <w:abstractNum w:abstractNumId="28" w15:restartNumberingAfterBreak="0">
    <w:nsid w:val="6CEC7548"/>
    <w:multiLevelType w:val="multilevel"/>
    <w:tmpl w:val="A9D82F06"/>
    <w:lvl w:ilvl="0">
      <w:start w:val="1"/>
      <w:numFmt w:val="decimal"/>
      <w:lvlText w:val="%1."/>
      <w:lvlJc w:val="left"/>
      <w:pPr>
        <w:tabs>
          <w:tab w:val="num" w:pos="2150"/>
        </w:tabs>
        <w:ind w:left="2150" w:hanging="360"/>
      </w:pPr>
    </w:lvl>
    <w:lvl w:ilvl="1">
      <w:start w:val="1"/>
      <w:numFmt w:val="decimal"/>
      <w:lvlText w:val="%2."/>
      <w:lvlJc w:val="left"/>
      <w:pPr>
        <w:tabs>
          <w:tab w:val="num" w:pos="2870"/>
        </w:tabs>
        <w:ind w:left="2870" w:hanging="360"/>
      </w:pPr>
    </w:lvl>
    <w:lvl w:ilvl="2">
      <w:start w:val="1"/>
      <w:numFmt w:val="decimal"/>
      <w:lvlText w:val="(%3)"/>
      <w:lvlJc w:val="left"/>
      <w:pPr>
        <w:ind w:left="3590" w:hanging="360"/>
      </w:pPr>
      <w:rPr>
        <w:rFonts w:hint="default"/>
        <w:color w:val="FF0000"/>
      </w:rPr>
    </w:lvl>
    <w:lvl w:ilvl="3">
      <w:start w:val="1"/>
      <w:numFmt w:val="decimal"/>
      <w:lvlText w:val="%4."/>
      <w:lvlJc w:val="left"/>
      <w:pPr>
        <w:tabs>
          <w:tab w:val="num" w:pos="4310"/>
        </w:tabs>
        <w:ind w:left="4310" w:hanging="360"/>
      </w:pPr>
    </w:lvl>
    <w:lvl w:ilvl="4">
      <w:start w:val="1"/>
      <w:numFmt w:val="taiwaneseCountingThousand"/>
      <w:lvlText w:val="(%5)"/>
      <w:lvlJc w:val="left"/>
      <w:pPr>
        <w:ind w:left="5135" w:hanging="465"/>
      </w:pPr>
      <w:rPr>
        <w:rFonts w:hint="default"/>
      </w:rPr>
    </w:lvl>
    <w:lvl w:ilvl="5" w:tentative="1">
      <w:start w:val="1"/>
      <w:numFmt w:val="decimal"/>
      <w:lvlText w:val="%6."/>
      <w:lvlJc w:val="left"/>
      <w:pPr>
        <w:tabs>
          <w:tab w:val="num" w:pos="5750"/>
        </w:tabs>
        <w:ind w:left="5750" w:hanging="360"/>
      </w:pPr>
    </w:lvl>
    <w:lvl w:ilvl="6" w:tentative="1">
      <w:start w:val="1"/>
      <w:numFmt w:val="decimal"/>
      <w:lvlText w:val="%7."/>
      <w:lvlJc w:val="left"/>
      <w:pPr>
        <w:tabs>
          <w:tab w:val="num" w:pos="6470"/>
        </w:tabs>
        <w:ind w:left="6470" w:hanging="360"/>
      </w:pPr>
    </w:lvl>
    <w:lvl w:ilvl="7" w:tentative="1">
      <w:start w:val="1"/>
      <w:numFmt w:val="decimal"/>
      <w:lvlText w:val="%8."/>
      <w:lvlJc w:val="left"/>
      <w:pPr>
        <w:tabs>
          <w:tab w:val="num" w:pos="7190"/>
        </w:tabs>
        <w:ind w:left="7190" w:hanging="360"/>
      </w:pPr>
    </w:lvl>
    <w:lvl w:ilvl="8" w:tentative="1">
      <w:start w:val="1"/>
      <w:numFmt w:val="decimal"/>
      <w:lvlText w:val="%9."/>
      <w:lvlJc w:val="left"/>
      <w:pPr>
        <w:tabs>
          <w:tab w:val="num" w:pos="7910"/>
        </w:tabs>
        <w:ind w:left="7910" w:hanging="360"/>
      </w:pPr>
    </w:lvl>
  </w:abstractNum>
  <w:abstractNum w:abstractNumId="29" w15:restartNumberingAfterBreak="0">
    <w:nsid w:val="6CEC7979"/>
    <w:multiLevelType w:val="hybridMultilevel"/>
    <w:tmpl w:val="894EE886"/>
    <w:lvl w:ilvl="0" w:tplc="5686D14C">
      <w:start w:val="1"/>
      <w:numFmt w:val="taiwaneseCounting"/>
      <w:lvlText w:val="(%1)"/>
      <w:lvlJc w:val="left"/>
      <w:pPr>
        <w:tabs>
          <w:tab w:val="num" w:pos="2127"/>
        </w:tabs>
        <w:ind w:left="2127" w:hanging="709"/>
      </w:pPr>
      <w:rPr>
        <w:rFonts w:ascii="標楷體" w:eastAsia="標楷體" w:hAnsi="Arial Unicode MS" w:hint="default"/>
        <w:caps w:val="0"/>
        <w:smallCaps w:val="0"/>
        <w:strike w:val="0"/>
        <w:dstrike w:val="0"/>
        <w:outline w:val="0"/>
        <w:emboss w:val="0"/>
        <w:imprint w:val="0"/>
        <w:color w:val="000000"/>
        <w:spacing w:val="0"/>
        <w:w w:val="100"/>
        <w:kern w:val="0"/>
        <w:position w:val="0"/>
        <w:highlight w:val="none"/>
        <w:vertAlign w:val="baseline"/>
        <w:em w:val="none"/>
      </w:rPr>
    </w:lvl>
    <w:lvl w:ilvl="1" w:tplc="E984126A">
      <w:start w:val="1"/>
      <w:numFmt w:val="decimal"/>
      <w:lvlText w:val="%2."/>
      <w:lvlJc w:val="left"/>
      <w:pPr>
        <w:tabs>
          <w:tab w:val="num" w:pos="2367"/>
        </w:tabs>
        <w:ind w:left="2367" w:hanging="469"/>
      </w:pPr>
      <w:rPr>
        <w:rFonts w:hAnsi="Arial Unicode MS" w:hint="default"/>
        <w:caps w:val="0"/>
        <w:smallCaps w:val="0"/>
        <w:strike w:val="0"/>
        <w:dstrike w:val="0"/>
        <w:outline w:val="0"/>
        <w:emboss w:val="0"/>
        <w:imprint w:val="0"/>
        <w:color w:val="000000"/>
        <w:spacing w:val="0"/>
        <w:w w:val="100"/>
        <w:kern w:val="0"/>
        <w:position w:val="0"/>
        <w:highlight w:val="none"/>
        <w:vertAlign w:val="baseline"/>
        <w:em w:val="none"/>
      </w:rPr>
    </w:lvl>
    <w:lvl w:ilvl="2" w:tplc="E182D6BA">
      <w:start w:val="1"/>
      <w:numFmt w:val="lowerRoman"/>
      <w:lvlText w:val="%3."/>
      <w:lvlJc w:val="left"/>
      <w:pPr>
        <w:tabs>
          <w:tab w:val="num" w:pos="2847"/>
        </w:tabs>
        <w:ind w:left="2847" w:hanging="600"/>
      </w:pPr>
      <w:rPr>
        <w:rFonts w:hAnsi="Arial Unicode MS" w:hint="default"/>
        <w:caps w:val="0"/>
        <w:smallCaps w:val="0"/>
        <w:strike w:val="0"/>
        <w:dstrike w:val="0"/>
        <w:outline w:val="0"/>
        <w:emboss w:val="0"/>
        <w:imprint w:val="0"/>
        <w:color w:val="000000"/>
        <w:spacing w:val="0"/>
        <w:w w:val="100"/>
        <w:kern w:val="0"/>
        <w:position w:val="0"/>
        <w:highlight w:val="none"/>
        <w:vertAlign w:val="baseline"/>
        <w:em w:val="none"/>
      </w:rPr>
    </w:lvl>
    <w:lvl w:ilvl="3" w:tplc="35903672">
      <w:start w:val="1"/>
      <w:numFmt w:val="decimal"/>
      <w:lvlText w:val="%4."/>
      <w:lvlJc w:val="left"/>
      <w:pPr>
        <w:tabs>
          <w:tab w:val="num" w:pos="3327"/>
        </w:tabs>
        <w:ind w:left="3327" w:hanging="469"/>
      </w:pPr>
      <w:rPr>
        <w:rFonts w:hAnsi="Arial Unicode MS" w:hint="default"/>
        <w:caps w:val="0"/>
        <w:smallCaps w:val="0"/>
        <w:strike w:val="0"/>
        <w:dstrike w:val="0"/>
        <w:outline w:val="0"/>
        <w:emboss w:val="0"/>
        <w:imprint w:val="0"/>
        <w:color w:val="000000"/>
        <w:spacing w:val="0"/>
        <w:w w:val="100"/>
        <w:kern w:val="0"/>
        <w:position w:val="0"/>
        <w:highlight w:val="none"/>
        <w:vertAlign w:val="baseline"/>
        <w:em w:val="none"/>
      </w:rPr>
    </w:lvl>
    <w:lvl w:ilvl="4" w:tplc="0A08129E">
      <w:start w:val="1"/>
      <w:numFmt w:val="decimal"/>
      <w:lvlText w:val="%5."/>
      <w:lvlJc w:val="left"/>
      <w:pPr>
        <w:tabs>
          <w:tab w:val="num" w:pos="3807"/>
        </w:tabs>
        <w:ind w:left="3807" w:hanging="469"/>
      </w:pPr>
      <w:rPr>
        <w:rFonts w:hAnsi="Arial Unicode MS" w:hint="default"/>
        <w:caps w:val="0"/>
        <w:smallCaps w:val="0"/>
        <w:strike w:val="0"/>
        <w:dstrike w:val="0"/>
        <w:outline w:val="0"/>
        <w:emboss w:val="0"/>
        <w:imprint w:val="0"/>
        <w:color w:val="000000"/>
        <w:spacing w:val="0"/>
        <w:w w:val="100"/>
        <w:kern w:val="0"/>
        <w:position w:val="0"/>
        <w:highlight w:val="none"/>
        <w:vertAlign w:val="baseline"/>
        <w:em w:val="none"/>
      </w:rPr>
    </w:lvl>
    <w:lvl w:ilvl="5" w:tplc="91DE9516">
      <w:start w:val="1"/>
      <w:numFmt w:val="lowerRoman"/>
      <w:lvlText w:val="%6."/>
      <w:lvlJc w:val="left"/>
      <w:pPr>
        <w:tabs>
          <w:tab w:val="num" w:pos="4287"/>
        </w:tabs>
        <w:ind w:left="4287" w:hanging="600"/>
      </w:pPr>
      <w:rPr>
        <w:rFonts w:hAnsi="Arial Unicode MS" w:hint="default"/>
        <w:caps w:val="0"/>
        <w:smallCaps w:val="0"/>
        <w:strike w:val="0"/>
        <w:dstrike w:val="0"/>
        <w:outline w:val="0"/>
        <w:emboss w:val="0"/>
        <w:imprint w:val="0"/>
        <w:color w:val="000000"/>
        <w:spacing w:val="0"/>
        <w:w w:val="100"/>
        <w:kern w:val="0"/>
        <w:position w:val="0"/>
        <w:highlight w:val="none"/>
        <w:vertAlign w:val="baseline"/>
        <w:em w:val="none"/>
      </w:rPr>
    </w:lvl>
    <w:lvl w:ilvl="6" w:tplc="F158437A">
      <w:start w:val="1"/>
      <w:numFmt w:val="decimal"/>
      <w:lvlText w:val="%7."/>
      <w:lvlJc w:val="left"/>
      <w:pPr>
        <w:tabs>
          <w:tab w:val="num" w:pos="4767"/>
        </w:tabs>
        <w:ind w:left="4767" w:hanging="469"/>
      </w:pPr>
      <w:rPr>
        <w:rFonts w:hAnsi="Arial Unicode MS" w:hint="default"/>
        <w:caps w:val="0"/>
        <w:smallCaps w:val="0"/>
        <w:strike w:val="0"/>
        <w:dstrike w:val="0"/>
        <w:outline w:val="0"/>
        <w:emboss w:val="0"/>
        <w:imprint w:val="0"/>
        <w:color w:val="000000"/>
        <w:spacing w:val="0"/>
        <w:w w:val="100"/>
        <w:kern w:val="0"/>
        <w:position w:val="0"/>
        <w:highlight w:val="none"/>
        <w:vertAlign w:val="baseline"/>
        <w:em w:val="none"/>
      </w:rPr>
    </w:lvl>
    <w:lvl w:ilvl="7" w:tplc="F108599A">
      <w:start w:val="1"/>
      <w:numFmt w:val="decimal"/>
      <w:lvlText w:val="%8."/>
      <w:lvlJc w:val="left"/>
      <w:pPr>
        <w:tabs>
          <w:tab w:val="num" w:pos="5247"/>
        </w:tabs>
        <w:ind w:left="5247" w:hanging="469"/>
      </w:pPr>
      <w:rPr>
        <w:rFonts w:hAnsi="Arial Unicode MS" w:hint="default"/>
        <w:caps w:val="0"/>
        <w:smallCaps w:val="0"/>
        <w:strike w:val="0"/>
        <w:dstrike w:val="0"/>
        <w:outline w:val="0"/>
        <w:emboss w:val="0"/>
        <w:imprint w:val="0"/>
        <w:color w:val="000000"/>
        <w:spacing w:val="0"/>
        <w:w w:val="100"/>
        <w:kern w:val="0"/>
        <w:position w:val="0"/>
        <w:highlight w:val="none"/>
        <w:vertAlign w:val="baseline"/>
        <w:em w:val="none"/>
      </w:rPr>
    </w:lvl>
    <w:lvl w:ilvl="8" w:tplc="C1F2F42E">
      <w:start w:val="1"/>
      <w:numFmt w:val="lowerRoman"/>
      <w:lvlText w:val="%9."/>
      <w:lvlJc w:val="left"/>
      <w:pPr>
        <w:tabs>
          <w:tab w:val="num" w:pos="5727"/>
        </w:tabs>
        <w:ind w:left="5727" w:hanging="600"/>
      </w:pPr>
      <w:rPr>
        <w:rFonts w:hAnsi="Arial Unicode MS" w:hint="default"/>
        <w:caps w:val="0"/>
        <w:smallCaps w:val="0"/>
        <w:strike w:val="0"/>
        <w:dstrike w:val="0"/>
        <w:outline w:val="0"/>
        <w:emboss w:val="0"/>
        <w:imprint w:val="0"/>
        <w:color w:val="000000"/>
        <w:spacing w:val="0"/>
        <w:w w:val="100"/>
        <w:kern w:val="0"/>
        <w:position w:val="0"/>
        <w:highlight w:val="none"/>
        <w:vertAlign w:val="baseline"/>
        <w:em w:val="none"/>
      </w:rPr>
    </w:lvl>
  </w:abstractNum>
  <w:abstractNum w:abstractNumId="30" w15:restartNumberingAfterBreak="0">
    <w:nsid w:val="7A346CFA"/>
    <w:multiLevelType w:val="hybridMultilevel"/>
    <w:tmpl w:val="077C5DE6"/>
    <w:lvl w:ilvl="0" w:tplc="630A01CA">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7E5730BF"/>
    <w:multiLevelType w:val="hybridMultilevel"/>
    <w:tmpl w:val="3BAA5EC8"/>
    <w:lvl w:ilvl="0" w:tplc="0409000F">
      <w:start w:val="1"/>
      <w:numFmt w:val="decimal"/>
      <w:lvlText w:val="%1."/>
      <w:lvlJc w:val="left"/>
      <w:pPr>
        <w:ind w:left="1047" w:hanging="480"/>
      </w:p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num w:numId="1">
    <w:abstractNumId w:val="5"/>
  </w:num>
  <w:num w:numId="2">
    <w:abstractNumId w:val="0"/>
  </w:num>
  <w:num w:numId="3">
    <w:abstractNumId w:val="1"/>
  </w:num>
  <w:num w:numId="4">
    <w:abstractNumId w:val="2"/>
  </w:num>
  <w:num w:numId="5">
    <w:abstractNumId w:val="3"/>
  </w:num>
  <w:num w:numId="6">
    <w:abstractNumId w:val="4"/>
  </w:num>
  <w:num w:numId="7">
    <w:abstractNumId w:val="6"/>
  </w:num>
  <w:num w:numId="8">
    <w:abstractNumId w:val="16"/>
  </w:num>
  <w:num w:numId="9">
    <w:abstractNumId w:val="14"/>
  </w:num>
  <w:num w:numId="10">
    <w:abstractNumId w:val="26"/>
  </w:num>
  <w:num w:numId="11">
    <w:abstractNumId w:val="27"/>
  </w:num>
  <w:num w:numId="12">
    <w:abstractNumId w:val="10"/>
  </w:num>
  <w:num w:numId="13">
    <w:abstractNumId w:val="13"/>
  </w:num>
  <w:num w:numId="14">
    <w:abstractNumId w:val="12"/>
  </w:num>
  <w:num w:numId="15">
    <w:abstractNumId w:val="11"/>
  </w:num>
  <w:num w:numId="16">
    <w:abstractNumId w:val="8"/>
  </w:num>
  <w:num w:numId="17">
    <w:abstractNumId w:val="30"/>
  </w:num>
  <w:num w:numId="18">
    <w:abstractNumId w:val="20"/>
  </w:num>
  <w:num w:numId="19">
    <w:abstractNumId w:val="22"/>
  </w:num>
  <w:num w:numId="20">
    <w:abstractNumId w:val="17"/>
  </w:num>
  <w:num w:numId="21">
    <w:abstractNumId w:val="24"/>
  </w:num>
  <w:num w:numId="22">
    <w:abstractNumId w:val="28"/>
  </w:num>
  <w:num w:numId="23">
    <w:abstractNumId w:val="23"/>
  </w:num>
  <w:num w:numId="24">
    <w:abstractNumId w:val="19"/>
  </w:num>
  <w:num w:numId="25">
    <w:abstractNumId w:val="18"/>
  </w:num>
  <w:num w:numId="26">
    <w:abstractNumId w:val="29"/>
  </w:num>
  <w:num w:numId="27">
    <w:abstractNumId w:val="15"/>
  </w:num>
  <w:num w:numId="28">
    <w:abstractNumId w:val="25"/>
  </w:num>
  <w:num w:numId="29">
    <w:abstractNumId w:val="7"/>
  </w:num>
  <w:num w:numId="30">
    <w:abstractNumId w:val="21"/>
  </w:num>
  <w:num w:numId="31">
    <w:abstractNumId w:val="9"/>
  </w:num>
  <w:num w:numId="32">
    <w:abstractNumId w:val="3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5F22"/>
    <w:rsid w:val="000014D1"/>
    <w:rsid w:val="00004E60"/>
    <w:rsid w:val="00005D30"/>
    <w:rsid w:val="0000754A"/>
    <w:rsid w:val="000127F7"/>
    <w:rsid w:val="00014206"/>
    <w:rsid w:val="00015109"/>
    <w:rsid w:val="00015C7B"/>
    <w:rsid w:val="0001622A"/>
    <w:rsid w:val="00020865"/>
    <w:rsid w:val="00021261"/>
    <w:rsid w:val="000276F3"/>
    <w:rsid w:val="00030511"/>
    <w:rsid w:val="00032B91"/>
    <w:rsid w:val="00034DE8"/>
    <w:rsid w:val="00040BB6"/>
    <w:rsid w:val="00041FA4"/>
    <w:rsid w:val="00046C2D"/>
    <w:rsid w:val="000470BC"/>
    <w:rsid w:val="000478AF"/>
    <w:rsid w:val="0005103F"/>
    <w:rsid w:val="00055423"/>
    <w:rsid w:val="00062470"/>
    <w:rsid w:val="00066DC6"/>
    <w:rsid w:val="00066FEB"/>
    <w:rsid w:val="000673EA"/>
    <w:rsid w:val="000730C8"/>
    <w:rsid w:val="0008266B"/>
    <w:rsid w:val="000869CD"/>
    <w:rsid w:val="00090132"/>
    <w:rsid w:val="00091B96"/>
    <w:rsid w:val="00093A0B"/>
    <w:rsid w:val="00095876"/>
    <w:rsid w:val="000967EB"/>
    <w:rsid w:val="00096869"/>
    <w:rsid w:val="000A1433"/>
    <w:rsid w:val="000A411A"/>
    <w:rsid w:val="000A6BC7"/>
    <w:rsid w:val="000B2755"/>
    <w:rsid w:val="000B783F"/>
    <w:rsid w:val="000B7B0E"/>
    <w:rsid w:val="000C066A"/>
    <w:rsid w:val="000C3E42"/>
    <w:rsid w:val="000C6BF7"/>
    <w:rsid w:val="000D2590"/>
    <w:rsid w:val="000D4833"/>
    <w:rsid w:val="000D4A65"/>
    <w:rsid w:val="000D6C33"/>
    <w:rsid w:val="000E0C96"/>
    <w:rsid w:val="000E0F99"/>
    <w:rsid w:val="000E47E6"/>
    <w:rsid w:val="000F0701"/>
    <w:rsid w:val="000F1AA1"/>
    <w:rsid w:val="000F2355"/>
    <w:rsid w:val="000F6E27"/>
    <w:rsid w:val="00107997"/>
    <w:rsid w:val="00110F5B"/>
    <w:rsid w:val="00111819"/>
    <w:rsid w:val="00112CCB"/>
    <w:rsid w:val="00115C01"/>
    <w:rsid w:val="001267A1"/>
    <w:rsid w:val="00134DB7"/>
    <w:rsid w:val="00135A4D"/>
    <w:rsid w:val="00140EA5"/>
    <w:rsid w:val="00141D59"/>
    <w:rsid w:val="0014391C"/>
    <w:rsid w:val="00145B34"/>
    <w:rsid w:val="001508AD"/>
    <w:rsid w:val="00151710"/>
    <w:rsid w:val="001522E2"/>
    <w:rsid w:val="00152832"/>
    <w:rsid w:val="00152B14"/>
    <w:rsid w:val="0015385B"/>
    <w:rsid w:val="001565D6"/>
    <w:rsid w:val="00162966"/>
    <w:rsid w:val="00163AFA"/>
    <w:rsid w:val="00167597"/>
    <w:rsid w:val="00172B98"/>
    <w:rsid w:val="00172DD8"/>
    <w:rsid w:val="001742F7"/>
    <w:rsid w:val="0018278F"/>
    <w:rsid w:val="00185555"/>
    <w:rsid w:val="00187268"/>
    <w:rsid w:val="001956A2"/>
    <w:rsid w:val="001956B4"/>
    <w:rsid w:val="001A2A45"/>
    <w:rsid w:val="001B0820"/>
    <w:rsid w:val="001B0991"/>
    <w:rsid w:val="001B183F"/>
    <w:rsid w:val="001B77EC"/>
    <w:rsid w:val="001C0FED"/>
    <w:rsid w:val="001C3456"/>
    <w:rsid w:val="001C70BC"/>
    <w:rsid w:val="001C7B25"/>
    <w:rsid w:val="001D1AAE"/>
    <w:rsid w:val="001D257A"/>
    <w:rsid w:val="001D278E"/>
    <w:rsid w:val="001D2AF6"/>
    <w:rsid w:val="001D342D"/>
    <w:rsid w:val="001D5445"/>
    <w:rsid w:val="001D595B"/>
    <w:rsid w:val="001E02D2"/>
    <w:rsid w:val="001E08AE"/>
    <w:rsid w:val="001E38D5"/>
    <w:rsid w:val="001E3C1F"/>
    <w:rsid w:val="001E6A58"/>
    <w:rsid w:val="001F475A"/>
    <w:rsid w:val="00204DDF"/>
    <w:rsid w:val="00206BE9"/>
    <w:rsid w:val="00207D77"/>
    <w:rsid w:val="0021050E"/>
    <w:rsid w:val="00212BCC"/>
    <w:rsid w:val="00216EEE"/>
    <w:rsid w:val="0021724C"/>
    <w:rsid w:val="00230502"/>
    <w:rsid w:val="0023120A"/>
    <w:rsid w:val="00234EC4"/>
    <w:rsid w:val="0023566B"/>
    <w:rsid w:val="00243CE5"/>
    <w:rsid w:val="00246071"/>
    <w:rsid w:val="0025070C"/>
    <w:rsid w:val="0025109B"/>
    <w:rsid w:val="00252C8B"/>
    <w:rsid w:val="002530B8"/>
    <w:rsid w:val="00255DB7"/>
    <w:rsid w:val="00262655"/>
    <w:rsid w:val="002638BD"/>
    <w:rsid w:val="00264627"/>
    <w:rsid w:val="0026635E"/>
    <w:rsid w:val="002663C0"/>
    <w:rsid w:val="00267B2B"/>
    <w:rsid w:val="00272EFD"/>
    <w:rsid w:val="00274D2F"/>
    <w:rsid w:val="00284B0D"/>
    <w:rsid w:val="00293B44"/>
    <w:rsid w:val="0029407F"/>
    <w:rsid w:val="002A0E46"/>
    <w:rsid w:val="002A5BFA"/>
    <w:rsid w:val="002A7400"/>
    <w:rsid w:val="002B0D07"/>
    <w:rsid w:val="002B2F1B"/>
    <w:rsid w:val="002B3966"/>
    <w:rsid w:val="002C4AFA"/>
    <w:rsid w:val="002D0377"/>
    <w:rsid w:val="002D3339"/>
    <w:rsid w:val="002D4579"/>
    <w:rsid w:val="002E2B45"/>
    <w:rsid w:val="002E5339"/>
    <w:rsid w:val="002E5A9C"/>
    <w:rsid w:val="002F0790"/>
    <w:rsid w:val="002F17C6"/>
    <w:rsid w:val="002F547F"/>
    <w:rsid w:val="002F605D"/>
    <w:rsid w:val="002F7D48"/>
    <w:rsid w:val="00302097"/>
    <w:rsid w:val="00303B9C"/>
    <w:rsid w:val="00311AD0"/>
    <w:rsid w:val="003207F0"/>
    <w:rsid w:val="00321B4A"/>
    <w:rsid w:val="0032345E"/>
    <w:rsid w:val="00325207"/>
    <w:rsid w:val="00334AE5"/>
    <w:rsid w:val="00344C94"/>
    <w:rsid w:val="00345DF0"/>
    <w:rsid w:val="00346B8A"/>
    <w:rsid w:val="00347752"/>
    <w:rsid w:val="00351022"/>
    <w:rsid w:val="00351854"/>
    <w:rsid w:val="00352282"/>
    <w:rsid w:val="0035306F"/>
    <w:rsid w:val="003574FA"/>
    <w:rsid w:val="003604E7"/>
    <w:rsid w:val="00360C1C"/>
    <w:rsid w:val="00361BEB"/>
    <w:rsid w:val="003632A6"/>
    <w:rsid w:val="00363B20"/>
    <w:rsid w:val="0036586F"/>
    <w:rsid w:val="00366827"/>
    <w:rsid w:val="003719E6"/>
    <w:rsid w:val="00372F10"/>
    <w:rsid w:val="00383A53"/>
    <w:rsid w:val="0038672B"/>
    <w:rsid w:val="00387BC6"/>
    <w:rsid w:val="00394C10"/>
    <w:rsid w:val="00395001"/>
    <w:rsid w:val="003953E0"/>
    <w:rsid w:val="00397FFA"/>
    <w:rsid w:val="003A10EA"/>
    <w:rsid w:val="003A2131"/>
    <w:rsid w:val="003A3781"/>
    <w:rsid w:val="003B1FAA"/>
    <w:rsid w:val="003B2ED3"/>
    <w:rsid w:val="003B30D0"/>
    <w:rsid w:val="003B7199"/>
    <w:rsid w:val="003B7F06"/>
    <w:rsid w:val="003C0C1C"/>
    <w:rsid w:val="003C100D"/>
    <w:rsid w:val="003C4159"/>
    <w:rsid w:val="003C58CE"/>
    <w:rsid w:val="003C68D5"/>
    <w:rsid w:val="003C69C0"/>
    <w:rsid w:val="003D00C3"/>
    <w:rsid w:val="003D286A"/>
    <w:rsid w:val="003D3AD0"/>
    <w:rsid w:val="003D4F0D"/>
    <w:rsid w:val="003E1ABD"/>
    <w:rsid w:val="003E4338"/>
    <w:rsid w:val="003E4549"/>
    <w:rsid w:val="003E4AE2"/>
    <w:rsid w:val="003E7939"/>
    <w:rsid w:val="003F35D2"/>
    <w:rsid w:val="00400F35"/>
    <w:rsid w:val="00401CFF"/>
    <w:rsid w:val="004024BC"/>
    <w:rsid w:val="00405CEC"/>
    <w:rsid w:val="00406094"/>
    <w:rsid w:val="0041358C"/>
    <w:rsid w:val="00414F8E"/>
    <w:rsid w:val="004150CC"/>
    <w:rsid w:val="00415169"/>
    <w:rsid w:val="004210C1"/>
    <w:rsid w:val="0042410F"/>
    <w:rsid w:val="00433277"/>
    <w:rsid w:val="00436A62"/>
    <w:rsid w:val="00440393"/>
    <w:rsid w:val="00443152"/>
    <w:rsid w:val="00443E69"/>
    <w:rsid w:val="00443F40"/>
    <w:rsid w:val="00444EEE"/>
    <w:rsid w:val="00453416"/>
    <w:rsid w:val="00457A67"/>
    <w:rsid w:val="0046326E"/>
    <w:rsid w:val="004667C5"/>
    <w:rsid w:val="00470813"/>
    <w:rsid w:val="00474A70"/>
    <w:rsid w:val="004763DC"/>
    <w:rsid w:val="00476AE8"/>
    <w:rsid w:val="00480282"/>
    <w:rsid w:val="00480663"/>
    <w:rsid w:val="00481CC8"/>
    <w:rsid w:val="00482BAD"/>
    <w:rsid w:val="00483756"/>
    <w:rsid w:val="00484B7D"/>
    <w:rsid w:val="00492933"/>
    <w:rsid w:val="004932D5"/>
    <w:rsid w:val="004A47E2"/>
    <w:rsid w:val="004A4B3D"/>
    <w:rsid w:val="004A50B5"/>
    <w:rsid w:val="004A55F5"/>
    <w:rsid w:val="004B72A1"/>
    <w:rsid w:val="004C10EE"/>
    <w:rsid w:val="004C29DB"/>
    <w:rsid w:val="004C7121"/>
    <w:rsid w:val="004D215B"/>
    <w:rsid w:val="004D3560"/>
    <w:rsid w:val="004D4665"/>
    <w:rsid w:val="004D4CCE"/>
    <w:rsid w:val="004D78E9"/>
    <w:rsid w:val="004E002B"/>
    <w:rsid w:val="004E0420"/>
    <w:rsid w:val="004E15F4"/>
    <w:rsid w:val="004E316E"/>
    <w:rsid w:val="004E5AD7"/>
    <w:rsid w:val="004E5AE4"/>
    <w:rsid w:val="004F0826"/>
    <w:rsid w:val="004F26B9"/>
    <w:rsid w:val="004F6690"/>
    <w:rsid w:val="0050029A"/>
    <w:rsid w:val="00500DBD"/>
    <w:rsid w:val="00504846"/>
    <w:rsid w:val="00510A29"/>
    <w:rsid w:val="0051530B"/>
    <w:rsid w:val="00515BC8"/>
    <w:rsid w:val="00521E00"/>
    <w:rsid w:val="00523B6F"/>
    <w:rsid w:val="00523E53"/>
    <w:rsid w:val="00526A3B"/>
    <w:rsid w:val="00527063"/>
    <w:rsid w:val="005276B3"/>
    <w:rsid w:val="0052773D"/>
    <w:rsid w:val="005305AD"/>
    <w:rsid w:val="005309F8"/>
    <w:rsid w:val="005315E2"/>
    <w:rsid w:val="005418F0"/>
    <w:rsid w:val="00542415"/>
    <w:rsid w:val="0054269F"/>
    <w:rsid w:val="00552523"/>
    <w:rsid w:val="00555ED8"/>
    <w:rsid w:val="00561512"/>
    <w:rsid w:val="005617FC"/>
    <w:rsid w:val="005618AE"/>
    <w:rsid w:val="00562331"/>
    <w:rsid w:val="005672EA"/>
    <w:rsid w:val="00572F73"/>
    <w:rsid w:val="00574139"/>
    <w:rsid w:val="00575DE4"/>
    <w:rsid w:val="00576352"/>
    <w:rsid w:val="00576630"/>
    <w:rsid w:val="005766FD"/>
    <w:rsid w:val="0058057B"/>
    <w:rsid w:val="0058090F"/>
    <w:rsid w:val="0058140B"/>
    <w:rsid w:val="00585250"/>
    <w:rsid w:val="005853FF"/>
    <w:rsid w:val="005855B8"/>
    <w:rsid w:val="00585D60"/>
    <w:rsid w:val="00585E62"/>
    <w:rsid w:val="00591E4B"/>
    <w:rsid w:val="00593478"/>
    <w:rsid w:val="00594414"/>
    <w:rsid w:val="005A1965"/>
    <w:rsid w:val="005A1E48"/>
    <w:rsid w:val="005A2017"/>
    <w:rsid w:val="005A4238"/>
    <w:rsid w:val="005A5157"/>
    <w:rsid w:val="005A6035"/>
    <w:rsid w:val="005A6B0C"/>
    <w:rsid w:val="005B01AA"/>
    <w:rsid w:val="005B1B1B"/>
    <w:rsid w:val="005B27CB"/>
    <w:rsid w:val="005B3E2A"/>
    <w:rsid w:val="005B5666"/>
    <w:rsid w:val="005B7B2C"/>
    <w:rsid w:val="005C1060"/>
    <w:rsid w:val="005C48E9"/>
    <w:rsid w:val="005C5C27"/>
    <w:rsid w:val="005D1948"/>
    <w:rsid w:val="005E473D"/>
    <w:rsid w:val="005F12FB"/>
    <w:rsid w:val="005F1C2C"/>
    <w:rsid w:val="005F3381"/>
    <w:rsid w:val="00601BEE"/>
    <w:rsid w:val="00603FA0"/>
    <w:rsid w:val="00610DD1"/>
    <w:rsid w:val="00626ABD"/>
    <w:rsid w:val="00626F85"/>
    <w:rsid w:val="00627481"/>
    <w:rsid w:val="00627AED"/>
    <w:rsid w:val="00643FEE"/>
    <w:rsid w:val="00650AA3"/>
    <w:rsid w:val="00655A77"/>
    <w:rsid w:val="00656559"/>
    <w:rsid w:val="006579E8"/>
    <w:rsid w:val="00657B48"/>
    <w:rsid w:val="00661568"/>
    <w:rsid w:val="006639A6"/>
    <w:rsid w:val="00663C79"/>
    <w:rsid w:val="00665311"/>
    <w:rsid w:val="00665F22"/>
    <w:rsid w:val="00667153"/>
    <w:rsid w:val="006722A3"/>
    <w:rsid w:val="0068003D"/>
    <w:rsid w:val="00680A17"/>
    <w:rsid w:val="00685131"/>
    <w:rsid w:val="00695863"/>
    <w:rsid w:val="00695C9B"/>
    <w:rsid w:val="006A007D"/>
    <w:rsid w:val="006A7DF3"/>
    <w:rsid w:val="006B3037"/>
    <w:rsid w:val="006B7C6D"/>
    <w:rsid w:val="006C3128"/>
    <w:rsid w:val="006C3598"/>
    <w:rsid w:val="006C4B3F"/>
    <w:rsid w:val="006C569D"/>
    <w:rsid w:val="006D27B8"/>
    <w:rsid w:val="006D5EB3"/>
    <w:rsid w:val="006E2C5B"/>
    <w:rsid w:val="006E4BD1"/>
    <w:rsid w:val="006E6AB3"/>
    <w:rsid w:val="006E7F9F"/>
    <w:rsid w:val="006F2CFD"/>
    <w:rsid w:val="006F61BD"/>
    <w:rsid w:val="006F6FB6"/>
    <w:rsid w:val="00715720"/>
    <w:rsid w:val="00716639"/>
    <w:rsid w:val="00721593"/>
    <w:rsid w:val="00725669"/>
    <w:rsid w:val="0072694B"/>
    <w:rsid w:val="00727999"/>
    <w:rsid w:val="00742EC2"/>
    <w:rsid w:val="00743A65"/>
    <w:rsid w:val="00744095"/>
    <w:rsid w:val="00754B68"/>
    <w:rsid w:val="00755DCD"/>
    <w:rsid w:val="00761C9C"/>
    <w:rsid w:val="00762E2D"/>
    <w:rsid w:val="00763C5B"/>
    <w:rsid w:val="00765D0A"/>
    <w:rsid w:val="00780062"/>
    <w:rsid w:val="00782D88"/>
    <w:rsid w:val="007846F6"/>
    <w:rsid w:val="00785535"/>
    <w:rsid w:val="00785F5E"/>
    <w:rsid w:val="007928F7"/>
    <w:rsid w:val="00794D4A"/>
    <w:rsid w:val="00795768"/>
    <w:rsid w:val="00796E17"/>
    <w:rsid w:val="00797031"/>
    <w:rsid w:val="007A2296"/>
    <w:rsid w:val="007A4005"/>
    <w:rsid w:val="007A528B"/>
    <w:rsid w:val="007B0B06"/>
    <w:rsid w:val="007B1A3D"/>
    <w:rsid w:val="007B2740"/>
    <w:rsid w:val="007B42F9"/>
    <w:rsid w:val="007B5C25"/>
    <w:rsid w:val="007C57E7"/>
    <w:rsid w:val="007D112A"/>
    <w:rsid w:val="007D5E09"/>
    <w:rsid w:val="007D6032"/>
    <w:rsid w:val="007E18A2"/>
    <w:rsid w:val="007E43E5"/>
    <w:rsid w:val="007E6909"/>
    <w:rsid w:val="007E698D"/>
    <w:rsid w:val="007F08C5"/>
    <w:rsid w:val="007F3466"/>
    <w:rsid w:val="007F4E70"/>
    <w:rsid w:val="007F6F48"/>
    <w:rsid w:val="00802EED"/>
    <w:rsid w:val="008117A2"/>
    <w:rsid w:val="00811A3B"/>
    <w:rsid w:val="00814ED2"/>
    <w:rsid w:val="0082236A"/>
    <w:rsid w:val="00822CEB"/>
    <w:rsid w:val="00830B96"/>
    <w:rsid w:val="0083234F"/>
    <w:rsid w:val="00833AE7"/>
    <w:rsid w:val="00836529"/>
    <w:rsid w:val="00840563"/>
    <w:rsid w:val="00846D1D"/>
    <w:rsid w:val="00850F3C"/>
    <w:rsid w:val="0085437F"/>
    <w:rsid w:val="0085737E"/>
    <w:rsid w:val="00857AC0"/>
    <w:rsid w:val="00863677"/>
    <w:rsid w:val="008647FC"/>
    <w:rsid w:val="008654EF"/>
    <w:rsid w:val="00866586"/>
    <w:rsid w:val="00867FEC"/>
    <w:rsid w:val="00872668"/>
    <w:rsid w:val="00885E2F"/>
    <w:rsid w:val="00890417"/>
    <w:rsid w:val="00897E01"/>
    <w:rsid w:val="008A1C82"/>
    <w:rsid w:val="008A2043"/>
    <w:rsid w:val="008B3AC0"/>
    <w:rsid w:val="008B4454"/>
    <w:rsid w:val="008C5ABE"/>
    <w:rsid w:val="008D13BE"/>
    <w:rsid w:val="008D2421"/>
    <w:rsid w:val="008D6ED5"/>
    <w:rsid w:val="008E279C"/>
    <w:rsid w:val="008E4915"/>
    <w:rsid w:val="008E72D6"/>
    <w:rsid w:val="008E7C9E"/>
    <w:rsid w:val="008F53F3"/>
    <w:rsid w:val="008F5628"/>
    <w:rsid w:val="00900CCF"/>
    <w:rsid w:val="009073E4"/>
    <w:rsid w:val="00907F7B"/>
    <w:rsid w:val="00911D0C"/>
    <w:rsid w:val="00912738"/>
    <w:rsid w:val="009137D4"/>
    <w:rsid w:val="00914D35"/>
    <w:rsid w:val="00930DED"/>
    <w:rsid w:val="00930FC7"/>
    <w:rsid w:val="009315B1"/>
    <w:rsid w:val="009318AD"/>
    <w:rsid w:val="0093225D"/>
    <w:rsid w:val="00937110"/>
    <w:rsid w:val="00941057"/>
    <w:rsid w:val="0094303A"/>
    <w:rsid w:val="00943A23"/>
    <w:rsid w:val="0095159D"/>
    <w:rsid w:val="009522B4"/>
    <w:rsid w:val="0095319B"/>
    <w:rsid w:val="0095493C"/>
    <w:rsid w:val="00963328"/>
    <w:rsid w:val="00964ED6"/>
    <w:rsid w:val="00964EF5"/>
    <w:rsid w:val="00967489"/>
    <w:rsid w:val="00975C60"/>
    <w:rsid w:val="009765DB"/>
    <w:rsid w:val="00977F22"/>
    <w:rsid w:val="009803CF"/>
    <w:rsid w:val="00980A94"/>
    <w:rsid w:val="00981569"/>
    <w:rsid w:val="009842B1"/>
    <w:rsid w:val="00984D07"/>
    <w:rsid w:val="00991123"/>
    <w:rsid w:val="00992249"/>
    <w:rsid w:val="00993B40"/>
    <w:rsid w:val="00994D69"/>
    <w:rsid w:val="00997AFB"/>
    <w:rsid w:val="009A03DF"/>
    <w:rsid w:val="009A6EBE"/>
    <w:rsid w:val="009B14AE"/>
    <w:rsid w:val="009B461A"/>
    <w:rsid w:val="009B6A14"/>
    <w:rsid w:val="009C0441"/>
    <w:rsid w:val="009C4804"/>
    <w:rsid w:val="009C5749"/>
    <w:rsid w:val="009C61EF"/>
    <w:rsid w:val="009D1E8D"/>
    <w:rsid w:val="009D1FB3"/>
    <w:rsid w:val="009D4E95"/>
    <w:rsid w:val="009D72AC"/>
    <w:rsid w:val="009E1BEB"/>
    <w:rsid w:val="009E4C31"/>
    <w:rsid w:val="009E7C10"/>
    <w:rsid w:val="009F0817"/>
    <w:rsid w:val="009F24C4"/>
    <w:rsid w:val="009F76DE"/>
    <w:rsid w:val="00A02A2A"/>
    <w:rsid w:val="00A02B88"/>
    <w:rsid w:val="00A046F7"/>
    <w:rsid w:val="00A157A3"/>
    <w:rsid w:val="00A16744"/>
    <w:rsid w:val="00A20E6D"/>
    <w:rsid w:val="00A22A29"/>
    <w:rsid w:val="00A31012"/>
    <w:rsid w:val="00A33E80"/>
    <w:rsid w:val="00A35BED"/>
    <w:rsid w:val="00A361C9"/>
    <w:rsid w:val="00A41FB1"/>
    <w:rsid w:val="00A423A5"/>
    <w:rsid w:val="00A439E1"/>
    <w:rsid w:val="00A450B4"/>
    <w:rsid w:val="00A470DD"/>
    <w:rsid w:val="00A565C1"/>
    <w:rsid w:val="00A653E3"/>
    <w:rsid w:val="00A705DE"/>
    <w:rsid w:val="00A70861"/>
    <w:rsid w:val="00A713C0"/>
    <w:rsid w:val="00A71857"/>
    <w:rsid w:val="00A727F7"/>
    <w:rsid w:val="00A72B0D"/>
    <w:rsid w:val="00A74B36"/>
    <w:rsid w:val="00A75A61"/>
    <w:rsid w:val="00A7722F"/>
    <w:rsid w:val="00A8273C"/>
    <w:rsid w:val="00A834E1"/>
    <w:rsid w:val="00A848F7"/>
    <w:rsid w:val="00A91893"/>
    <w:rsid w:val="00A9374B"/>
    <w:rsid w:val="00A93D7B"/>
    <w:rsid w:val="00AA001A"/>
    <w:rsid w:val="00AA0803"/>
    <w:rsid w:val="00AA08E0"/>
    <w:rsid w:val="00AA096D"/>
    <w:rsid w:val="00AB1B74"/>
    <w:rsid w:val="00AB480F"/>
    <w:rsid w:val="00AB4C41"/>
    <w:rsid w:val="00AB5505"/>
    <w:rsid w:val="00AC0537"/>
    <w:rsid w:val="00AC3ADF"/>
    <w:rsid w:val="00AC4242"/>
    <w:rsid w:val="00AC45F8"/>
    <w:rsid w:val="00AE0CC0"/>
    <w:rsid w:val="00AE3430"/>
    <w:rsid w:val="00AE5FE2"/>
    <w:rsid w:val="00AE64A5"/>
    <w:rsid w:val="00AE6A83"/>
    <w:rsid w:val="00AE77B3"/>
    <w:rsid w:val="00AF4FA8"/>
    <w:rsid w:val="00AF5EF6"/>
    <w:rsid w:val="00B00F78"/>
    <w:rsid w:val="00B01099"/>
    <w:rsid w:val="00B05F00"/>
    <w:rsid w:val="00B06A6B"/>
    <w:rsid w:val="00B235FA"/>
    <w:rsid w:val="00B25648"/>
    <w:rsid w:val="00B26051"/>
    <w:rsid w:val="00B26FF1"/>
    <w:rsid w:val="00B31188"/>
    <w:rsid w:val="00B34F4F"/>
    <w:rsid w:val="00B354C7"/>
    <w:rsid w:val="00B360B4"/>
    <w:rsid w:val="00B4298F"/>
    <w:rsid w:val="00B46411"/>
    <w:rsid w:val="00B51AEE"/>
    <w:rsid w:val="00B52A13"/>
    <w:rsid w:val="00B5788A"/>
    <w:rsid w:val="00B61C97"/>
    <w:rsid w:val="00B62B57"/>
    <w:rsid w:val="00B63654"/>
    <w:rsid w:val="00B646BC"/>
    <w:rsid w:val="00B65F3F"/>
    <w:rsid w:val="00B70B6A"/>
    <w:rsid w:val="00B71253"/>
    <w:rsid w:val="00B71EFC"/>
    <w:rsid w:val="00B742CB"/>
    <w:rsid w:val="00B74F91"/>
    <w:rsid w:val="00B7540B"/>
    <w:rsid w:val="00B768A2"/>
    <w:rsid w:val="00B76D69"/>
    <w:rsid w:val="00B84BC5"/>
    <w:rsid w:val="00B85B69"/>
    <w:rsid w:val="00B87409"/>
    <w:rsid w:val="00B91162"/>
    <w:rsid w:val="00B9278E"/>
    <w:rsid w:val="00BA0954"/>
    <w:rsid w:val="00BA223C"/>
    <w:rsid w:val="00BA2307"/>
    <w:rsid w:val="00BA677B"/>
    <w:rsid w:val="00BB140E"/>
    <w:rsid w:val="00BB33CA"/>
    <w:rsid w:val="00BB42E4"/>
    <w:rsid w:val="00BB6098"/>
    <w:rsid w:val="00BC055C"/>
    <w:rsid w:val="00BC1E44"/>
    <w:rsid w:val="00BC37F8"/>
    <w:rsid w:val="00BC3D55"/>
    <w:rsid w:val="00BC70DB"/>
    <w:rsid w:val="00BD05A1"/>
    <w:rsid w:val="00BD3DF4"/>
    <w:rsid w:val="00BD4DE5"/>
    <w:rsid w:val="00BE40DF"/>
    <w:rsid w:val="00BE57F0"/>
    <w:rsid w:val="00BF0374"/>
    <w:rsid w:val="00BF182A"/>
    <w:rsid w:val="00BF192A"/>
    <w:rsid w:val="00BF3FCE"/>
    <w:rsid w:val="00BF4552"/>
    <w:rsid w:val="00C03199"/>
    <w:rsid w:val="00C07604"/>
    <w:rsid w:val="00C16454"/>
    <w:rsid w:val="00C21458"/>
    <w:rsid w:val="00C23B33"/>
    <w:rsid w:val="00C3640E"/>
    <w:rsid w:val="00C423B0"/>
    <w:rsid w:val="00C42F3D"/>
    <w:rsid w:val="00C4335F"/>
    <w:rsid w:val="00C4336C"/>
    <w:rsid w:val="00C4504A"/>
    <w:rsid w:val="00C46AC4"/>
    <w:rsid w:val="00C46B1A"/>
    <w:rsid w:val="00C51B6D"/>
    <w:rsid w:val="00C55D15"/>
    <w:rsid w:val="00C56AA3"/>
    <w:rsid w:val="00C5762C"/>
    <w:rsid w:val="00C60B89"/>
    <w:rsid w:val="00C6398A"/>
    <w:rsid w:val="00C70732"/>
    <w:rsid w:val="00C7096E"/>
    <w:rsid w:val="00C73ED2"/>
    <w:rsid w:val="00C74DDE"/>
    <w:rsid w:val="00C75140"/>
    <w:rsid w:val="00C800C5"/>
    <w:rsid w:val="00C8010F"/>
    <w:rsid w:val="00C8204E"/>
    <w:rsid w:val="00C844E7"/>
    <w:rsid w:val="00C84F93"/>
    <w:rsid w:val="00C8701E"/>
    <w:rsid w:val="00C96576"/>
    <w:rsid w:val="00CA0715"/>
    <w:rsid w:val="00CA115C"/>
    <w:rsid w:val="00CA378B"/>
    <w:rsid w:val="00CA4DF6"/>
    <w:rsid w:val="00CC121C"/>
    <w:rsid w:val="00CC3612"/>
    <w:rsid w:val="00CC5098"/>
    <w:rsid w:val="00CD05B6"/>
    <w:rsid w:val="00CD116B"/>
    <w:rsid w:val="00CD1D7D"/>
    <w:rsid w:val="00CD388A"/>
    <w:rsid w:val="00CD4089"/>
    <w:rsid w:val="00CD46ED"/>
    <w:rsid w:val="00CD659D"/>
    <w:rsid w:val="00CE0D14"/>
    <w:rsid w:val="00CE2E00"/>
    <w:rsid w:val="00CE5304"/>
    <w:rsid w:val="00CF2815"/>
    <w:rsid w:val="00CF3154"/>
    <w:rsid w:val="00CF4799"/>
    <w:rsid w:val="00CF60BA"/>
    <w:rsid w:val="00CF7A02"/>
    <w:rsid w:val="00CF7F2B"/>
    <w:rsid w:val="00D05CF0"/>
    <w:rsid w:val="00D05D7F"/>
    <w:rsid w:val="00D07736"/>
    <w:rsid w:val="00D104B9"/>
    <w:rsid w:val="00D11D73"/>
    <w:rsid w:val="00D1404C"/>
    <w:rsid w:val="00D2101C"/>
    <w:rsid w:val="00D265D7"/>
    <w:rsid w:val="00D26EF8"/>
    <w:rsid w:val="00D330BE"/>
    <w:rsid w:val="00D40862"/>
    <w:rsid w:val="00D40B0B"/>
    <w:rsid w:val="00D40B22"/>
    <w:rsid w:val="00D412F9"/>
    <w:rsid w:val="00D45899"/>
    <w:rsid w:val="00D46B05"/>
    <w:rsid w:val="00D50ADE"/>
    <w:rsid w:val="00D55676"/>
    <w:rsid w:val="00D7044A"/>
    <w:rsid w:val="00D70AD5"/>
    <w:rsid w:val="00D70B28"/>
    <w:rsid w:val="00D74379"/>
    <w:rsid w:val="00D7603E"/>
    <w:rsid w:val="00D81985"/>
    <w:rsid w:val="00D854ED"/>
    <w:rsid w:val="00D8577D"/>
    <w:rsid w:val="00D86B61"/>
    <w:rsid w:val="00D943CE"/>
    <w:rsid w:val="00D976D1"/>
    <w:rsid w:val="00DA3736"/>
    <w:rsid w:val="00DA4F23"/>
    <w:rsid w:val="00DA51A6"/>
    <w:rsid w:val="00DA6A8D"/>
    <w:rsid w:val="00DB21F8"/>
    <w:rsid w:val="00DB4EB9"/>
    <w:rsid w:val="00DB53A6"/>
    <w:rsid w:val="00DB6BC8"/>
    <w:rsid w:val="00DB6C88"/>
    <w:rsid w:val="00DC3198"/>
    <w:rsid w:val="00DC5C07"/>
    <w:rsid w:val="00DD0444"/>
    <w:rsid w:val="00DD60BB"/>
    <w:rsid w:val="00DD7E66"/>
    <w:rsid w:val="00DD7EE6"/>
    <w:rsid w:val="00DE29D0"/>
    <w:rsid w:val="00DE3188"/>
    <w:rsid w:val="00DE4A94"/>
    <w:rsid w:val="00DF666C"/>
    <w:rsid w:val="00DF75BA"/>
    <w:rsid w:val="00DF7FA3"/>
    <w:rsid w:val="00E051B2"/>
    <w:rsid w:val="00E16513"/>
    <w:rsid w:val="00E24A16"/>
    <w:rsid w:val="00E259B5"/>
    <w:rsid w:val="00E25C03"/>
    <w:rsid w:val="00E30D24"/>
    <w:rsid w:val="00E3483D"/>
    <w:rsid w:val="00E40729"/>
    <w:rsid w:val="00E44348"/>
    <w:rsid w:val="00E451E1"/>
    <w:rsid w:val="00E46F5C"/>
    <w:rsid w:val="00E5036B"/>
    <w:rsid w:val="00E505E7"/>
    <w:rsid w:val="00E53BA9"/>
    <w:rsid w:val="00E53D0A"/>
    <w:rsid w:val="00E56447"/>
    <w:rsid w:val="00E5719C"/>
    <w:rsid w:val="00E62FA7"/>
    <w:rsid w:val="00E647B1"/>
    <w:rsid w:val="00E64D5E"/>
    <w:rsid w:val="00E729D8"/>
    <w:rsid w:val="00E74B9B"/>
    <w:rsid w:val="00E76755"/>
    <w:rsid w:val="00E81044"/>
    <w:rsid w:val="00E81052"/>
    <w:rsid w:val="00E81392"/>
    <w:rsid w:val="00E8204A"/>
    <w:rsid w:val="00E8679D"/>
    <w:rsid w:val="00E86A85"/>
    <w:rsid w:val="00E87895"/>
    <w:rsid w:val="00E90732"/>
    <w:rsid w:val="00E93780"/>
    <w:rsid w:val="00E94910"/>
    <w:rsid w:val="00E97EA2"/>
    <w:rsid w:val="00EA134B"/>
    <w:rsid w:val="00EA2173"/>
    <w:rsid w:val="00EA28AF"/>
    <w:rsid w:val="00EA5043"/>
    <w:rsid w:val="00EB10A9"/>
    <w:rsid w:val="00EB1FA1"/>
    <w:rsid w:val="00EB7DF3"/>
    <w:rsid w:val="00EC540D"/>
    <w:rsid w:val="00EC6480"/>
    <w:rsid w:val="00EC6955"/>
    <w:rsid w:val="00ED58CE"/>
    <w:rsid w:val="00ED623E"/>
    <w:rsid w:val="00ED6CC8"/>
    <w:rsid w:val="00ED745B"/>
    <w:rsid w:val="00ED7CE0"/>
    <w:rsid w:val="00EE003A"/>
    <w:rsid w:val="00EE42D0"/>
    <w:rsid w:val="00EE5381"/>
    <w:rsid w:val="00EE546C"/>
    <w:rsid w:val="00EE7F26"/>
    <w:rsid w:val="00EE7FA7"/>
    <w:rsid w:val="00F048AC"/>
    <w:rsid w:val="00F063C5"/>
    <w:rsid w:val="00F06A70"/>
    <w:rsid w:val="00F07013"/>
    <w:rsid w:val="00F1039F"/>
    <w:rsid w:val="00F15601"/>
    <w:rsid w:val="00F15B76"/>
    <w:rsid w:val="00F16858"/>
    <w:rsid w:val="00F24BD4"/>
    <w:rsid w:val="00F27DB5"/>
    <w:rsid w:val="00F27E63"/>
    <w:rsid w:val="00F27EB9"/>
    <w:rsid w:val="00F31644"/>
    <w:rsid w:val="00F33931"/>
    <w:rsid w:val="00F41AD9"/>
    <w:rsid w:val="00F453D9"/>
    <w:rsid w:val="00F4695D"/>
    <w:rsid w:val="00F51369"/>
    <w:rsid w:val="00F53403"/>
    <w:rsid w:val="00F53B42"/>
    <w:rsid w:val="00F55707"/>
    <w:rsid w:val="00F56A82"/>
    <w:rsid w:val="00F64ADA"/>
    <w:rsid w:val="00F70577"/>
    <w:rsid w:val="00F71EF3"/>
    <w:rsid w:val="00F7239A"/>
    <w:rsid w:val="00F75076"/>
    <w:rsid w:val="00F82532"/>
    <w:rsid w:val="00F870F5"/>
    <w:rsid w:val="00F877F6"/>
    <w:rsid w:val="00F911F9"/>
    <w:rsid w:val="00FA6325"/>
    <w:rsid w:val="00FA6FCA"/>
    <w:rsid w:val="00FB2C3D"/>
    <w:rsid w:val="00FB47BA"/>
    <w:rsid w:val="00FB5700"/>
    <w:rsid w:val="00FC0AF2"/>
    <w:rsid w:val="00FC2E5C"/>
    <w:rsid w:val="00FC557F"/>
    <w:rsid w:val="00FD567B"/>
    <w:rsid w:val="00FD65B0"/>
    <w:rsid w:val="00FE2224"/>
    <w:rsid w:val="00FF4990"/>
    <w:rsid w:val="00FF5AB8"/>
    <w:rsid w:val="00FF63FE"/>
    <w:rsid w:val="00FF67C6"/>
    <w:rsid w:val="00FF6D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9DAD3"/>
  <w15:chartTrackingRefBased/>
  <w15:docId w15:val="{B67310F8-AB87-4E0E-A8F4-D809017B9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
    <w:name w:val="清單段落2"/>
    <w:basedOn w:val="a"/>
    <w:rsid w:val="00665F22"/>
    <w:pPr>
      <w:ind w:leftChars="200" w:left="480"/>
    </w:pPr>
    <w:rPr>
      <w:rFonts w:ascii="Calibri" w:eastAsia="新細明體" w:hAnsi="Calibri" w:cs="Times New Roman"/>
    </w:rPr>
  </w:style>
  <w:style w:type="paragraph" w:styleId="a3">
    <w:name w:val="List Paragraph"/>
    <w:basedOn w:val="a"/>
    <w:link w:val="a4"/>
    <w:uiPriority w:val="34"/>
    <w:qFormat/>
    <w:rsid w:val="00665F22"/>
    <w:pPr>
      <w:ind w:leftChars="200" w:left="480"/>
    </w:pPr>
  </w:style>
  <w:style w:type="paragraph" w:styleId="Web">
    <w:name w:val="Normal (Web)"/>
    <w:basedOn w:val="a"/>
    <w:uiPriority w:val="99"/>
    <w:unhideWhenUsed/>
    <w:rsid w:val="00014206"/>
    <w:pPr>
      <w:widowControl/>
      <w:spacing w:before="100" w:beforeAutospacing="1"/>
    </w:pPr>
    <w:rPr>
      <w:rFonts w:ascii="新細明體" w:eastAsia="新細明體" w:hAnsi="新細明體" w:cs="新細明體"/>
      <w:kern w:val="0"/>
      <w:szCs w:val="24"/>
    </w:rPr>
  </w:style>
  <w:style w:type="character" w:customStyle="1" w:styleId="a5">
    <w:name w:val="無"/>
    <w:rsid w:val="00F70577"/>
  </w:style>
  <w:style w:type="numbering" w:customStyle="1" w:styleId="3">
    <w:name w:val="已輸入樣式 3"/>
    <w:rsid w:val="00510A29"/>
    <w:pPr>
      <w:numPr>
        <w:numId w:val="2"/>
      </w:numPr>
    </w:pPr>
  </w:style>
  <w:style w:type="numbering" w:customStyle="1" w:styleId="13">
    <w:name w:val="已輸入樣式 13"/>
    <w:rsid w:val="00510A29"/>
    <w:pPr>
      <w:numPr>
        <w:numId w:val="3"/>
      </w:numPr>
    </w:pPr>
  </w:style>
  <w:style w:type="numbering" w:customStyle="1" w:styleId="14">
    <w:name w:val="已輸入樣式 14"/>
    <w:rsid w:val="00510A29"/>
    <w:pPr>
      <w:numPr>
        <w:numId w:val="4"/>
      </w:numPr>
    </w:pPr>
  </w:style>
  <w:style w:type="numbering" w:customStyle="1" w:styleId="15">
    <w:name w:val="已輸入樣式 15"/>
    <w:rsid w:val="00510A29"/>
    <w:pPr>
      <w:numPr>
        <w:numId w:val="5"/>
      </w:numPr>
    </w:pPr>
  </w:style>
  <w:style w:type="numbering" w:customStyle="1" w:styleId="16">
    <w:name w:val="已輸入樣式 16"/>
    <w:rsid w:val="00510A29"/>
    <w:pPr>
      <w:numPr>
        <w:numId w:val="6"/>
      </w:numPr>
    </w:pPr>
  </w:style>
  <w:style w:type="paragraph" w:styleId="a6">
    <w:name w:val="header"/>
    <w:basedOn w:val="a"/>
    <w:link w:val="a7"/>
    <w:uiPriority w:val="99"/>
    <w:unhideWhenUsed/>
    <w:rsid w:val="0068003D"/>
    <w:pPr>
      <w:tabs>
        <w:tab w:val="center" w:pos="4153"/>
        <w:tab w:val="right" w:pos="8306"/>
      </w:tabs>
      <w:snapToGrid w:val="0"/>
    </w:pPr>
    <w:rPr>
      <w:sz w:val="20"/>
      <w:szCs w:val="20"/>
    </w:rPr>
  </w:style>
  <w:style w:type="character" w:customStyle="1" w:styleId="a7">
    <w:name w:val="頁首 字元"/>
    <w:basedOn w:val="a0"/>
    <w:link w:val="a6"/>
    <w:uiPriority w:val="99"/>
    <w:rsid w:val="0068003D"/>
    <w:rPr>
      <w:sz w:val="20"/>
      <w:szCs w:val="20"/>
    </w:rPr>
  </w:style>
  <w:style w:type="paragraph" w:styleId="a8">
    <w:name w:val="footer"/>
    <w:basedOn w:val="a"/>
    <w:link w:val="a9"/>
    <w:uiPriority w:val="99"/>
    <w:unhideWhenUsed/>
    <w:rsid w:val="0068003D"/>
    <w:pPr>
      <w:tabs>
        <w:tab w:val="center" w:pos="4153"/>
        <w:tab w:val="right" w:pos="8306"/>
      </w:tabs>
      <w:snapToGrid w:val="0"/>
    </w:pPr>
    <w:rPr>
      <w:sz w:val="20"/>
      <w:szCs w:val="20"/>
    </w:rPr>
  </w:style>
  <w:style w:type="character" w:customStyle="1" w:styleId="a9">
    <w:name w:val="頁尾 字元"/>
    <w:basedOn w:val="a0"/>
    <w:link w:val="a8"/>
    <w:uiPriority w:val="99"/>
    <w:rsid w:val="0068003D"/>
    <w:rPr>
      <w:sz w:val="20"/>
      <w:szCs w:val="20"/>
    </w:rPr>
  </w:style>
  <w:style w:type="character" w:customStyle="1" w:styleId="a4">
    <w:name w:val="清單段落 字元"/>
    <w:link w:val="a3"/>
    <w:uiPriority w:val="34"/>
    <w:locked/>
    <w:rsid w:val="00695863"/>
  </w:style>
  <w:style w:type="paragraph" w:styleId="aa">
    <w:name w:val="Body Text Indent"/>
    <w:basedOn w:val="a"/>
    <w:link w:val="ab"/>
    <w:uiPriority w:val="99"/>
    <w:rsid w:val="002F17C6"/>
    <w:pPr>
      <w:ind w:left="1682" w:hangingChars="700" w:hanging="1682"/>
      <w:jc w:val="both"/>
    </w:pPr>
    <w:rPr>
      <w:rFonts w:ascii="標楷體" w:eastAsia="標楷體" w:hAnsi="標楷體" w:cs="標楷體"/>
      <w:b/>
      <w:bCs/>
      <w:szCs w:val="24"/>
    </w:rPr>
  </w:style>
  <w:style w:type="character" w:customStyle="1" w:styleId="ab">
    <w:name w:val="本文縮排 字元"/>
    <w:basedOn w:val="a0"/>
    <w:link w:val="aa"/>
    <w:uiPriority w:val="99"/>
    <w:rsid w:val="002F17C6"/>
    <w:rPr>
      <w:rFonts w:ascii="標楷體" w:eastAsia="標楷體" w:hAnsi="標楷體" w:cs="標楷體"/>
      <w:b/>
      <w:bCs/>
      <w:szCs w:val="24"/>
    </w:rPr>
  </w:style>
  <w:style w:type="character" w:styleId="ac">
    <w:name w:val="annotation reference"/>
    <w:basedOn w:val="a0"/>
    <w:uiPriority w:val="99"/>
    <w:semiHidden/>
    <w:unhideWhenUsed/>
    <w:rsid w:val="00A16744"/>
    <w:rPr>
      <w:sz w:val="18"/>
      <w:szCs w:val="18"/>
    </w:rPr>
  </w:style>
  <w:style w:type="paragraph" w:styleId="ad">
    <w:name w:val="annotation text"/>
    <w:basedOn w:val="a"/>
    <w:link w:val="ae"/>
    <w:uiPriority w:val="99"/>
    <w:unhideWhenUsed/>
    <w:rsid w:val="00A16744"/>
  </w:style>
  <w:style w:type="character" w:customStyle="1" w:styleId="ae">
    <w:name w:val="註解文字 字元"/>
    <w:basedOn w:val="a0"/>
    <w:link w:val="ad"/>
    <w:uiPriority w:val="99"/>
    <w:rsid w:val="00A16744"/>
  </w:style>
  <w:style w:type="paragraph" w:styleId="af">
    <w:name w:val="annotation subject"/>
    <w:basedOn w:val="ad"/>
    <w:next w:val="ad"/>
    <w:link w:val="af0"/>
    <w:uiPriority w:val="99"/>
    <w:semiHidden/>
    <w:unhideWhenUsed/>
    <w:rsid w:val="00A16744"/>
    <w:rPr>
      <w:b/>
      <w:bCs/>
    </w:rPr>
  </w:style>
  <w:style w:type="character" w:customStyle="1" w:styleId="af0">
    <w:name w:val="註解主旨 字元"/>
    <w:basedOn w:val="ae"/>
    <w:link w:val="af"/>
    <w:uiPriority w:val="99"/>
    <w:semiHidden/>
    <w:rsid w:val="00A16744"/>
    <w:rPr>
      <w:b/>
      <w:bCs/>
    </w:rPr>
  </w:style>
  <w:style w:type="paragraph" w:styleId="af1">
    <w:name w:val="Balloon Text"/>
    <w:basedOn w:val="a"/>
    <w:link w:val="af2"/>
    <w:uiPriority w:val="99"/>
    <w:semiHidden/>
    <w:unhideWhenUsed/>
    <w:rsid w:val="00A16744"/>
    <w:rPr>
      <w:rFonts w:asciiTheme="majorHAnsi" w:eastAsiaTheme="majorEastAsia" w:hAnsiTheme="majorHAnsi" w:cstheme="majorBidi"/>
      <w:sz w:val="18"/>
      <w:szCs w:val="18"/>
    </w:rPr>
  </w:style>
  <w:style w:type="character" w:customStyle="1" w:styleId="af2">
    <w:name w:val="註解方塊文字 字元"/>
    <w:basedOn w:val="a0"/>
    <w:link w:val="af1"/>
    <w:uiPriority w:val="99"/>
    <w:semiHidden/>
    <w:rsid w:val="00A16744"/>
    <w:rPr>
      <w:rFonts w:asciiTheme="majorHAnsi" w:eastAsiaTheme="majorEastAsia" w:hAnsiTheme="majorHAnsi" w:cstheme="majorBidi"/>
      <w:sz w:val="18"/>
      <w:szCs w:val="18"/>
    </w:rPr>
  </w:style>
  <w:style w:type="table" w:styleId="af3">
    <w:name w:val="Table Grid"/>
    <w:basedOn w:val="a1"/>
    <w:uiPriority w:val="39"/>
    <w:rsid w:val="00626F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781233">
      <w:bodyDiv w:val="1"/>
      <w:marLeft w:val="0"/>
      <w:marRight w:val="0"/>
      <w:marTop w:val="0"/>
      <w:marBottom w:val="0"/>
      <w:divBdr>
        <w:top w:val="none" w:sz="0" w:space="0" w:color="auto"/>
        <w:left w:val="none" w:sz="0" w:space="0" w:color="auto"/>
        <w:bottom w:val="none" w:sz="0" w:space="0" w:color="auto"/>
        <w:right w:val="none" w:sz="0" w:space="0" w:color="auto"/>
      </w:divBdr>
    </w:div>
    <w:div w:id="273245712">
      <w:bodyDiv w:val="1"/>
      <w:marLeft w:val="0"/>
      <w:marRight w:val="0"/>
      <w:marTop w:val="0"/>
      <w:marBottom w:val="0"/>
      <w:divBdr>
        <w:top w:val="none" w:sz="0" w:space="0" w:color="auto"/>
        <w:left w:val="none" w:sz="0" w:space="0" w:color="auto"/>
        <w:bottom w:val="none" w:sz="0" w:space="0" w:color="auto"/>
        <w:right w:val="none" w:sz="0" w:space="0" w:color="auto"/>
      </w:divBdr>
    </w:div>
    <w:div w:id="302783704">
      <w:bodyDiv w:val="1"/>
      <w:marLeft w:val="0"/>
      <w:marRight w:val="0"/>
      <w:marTop w:val="0"/>
      <w:marBottom w:val="0"/>
      <w:divBdr>
        <w:top w:val="none" w:sz="0" w:space="0" w:color="auto"/>
        <w:left w:val="none" w:sz="0" w:space="0" w:color="auto"/>
        <w:bottom w:val="none" w:sz="0" w:space="0" w:color="auto"/>
        <w:right w:val="none" w:sz="0" w:space="0" w:color="auto"/>
      </w:divBdr>
    </w:div>
    <w:div w:id="362560192">
      <w:bodyDiv w:val="1"/>
      <w:marLeft w:val="0"/>
      <w:marRight w:val="0"/>
      <w:marTop w:val="0"/>
      <w:marBottom w:val="0"/>
      <w:divBdr>
        <w:top w:val="none" w:sz="0" w:space="0" w:color="auto"/>
        <w:left w:val="none" w:sz="0" w:space="0" w:color="auto"/>
        <w:bottom w:val="none" w:sz="0" w:space="0" w:color="auto"/>
        <w:right w:val="none" w:sz="0" w:space="0" w:color="auto"/>
      </w:divBdr>
    </w:div>
    <w:div w:id="382366260">
      <w:bodyDiv w:val="1"/>
      <w:marLeft w:val="0"/>
      <w:marRight w:val="0"/>
      <w:marTop w:val="0"/>
      <w:marBottom w:val="0"/>
      <w:divBdr>
        <w:top w:val="none" w:sz="0" w:space="0" w:color="auto"/>
        <w:left w:val="none" w:sz="0" w:space="0" w:color="auto"/>
        <w:bottom w:val="none" w:sz="0" w:space="0" w:color="auto"/>
        <w:right w:val="none" w:sz="0" w:space="0" w:color="auto"/>
      </w:divBdr>
    </w:div>
    <w:div w:id="405422393">
      <w:bodyDiv w:val="1"/>
      <w:marLeft w:val="0"/>
      <w:marRight w:val="0"/>
      <w:marTop w:val="0"/>
      <w:marBottom w:val="0"/>
      <w:divBdr>
        <w:top w:val="none" w:sz="0" w:space="0" w:color="auto"/>
        <w:left w:val="none" w:sz="0" w:space="0" w:color="auto"/>
        <w:bottom w:val="none" w:sz="0" w:space="0" w:color="auto"/>
        <w:right w:val="none" w:sz="0" w:space="0" w:color="auto"/>
      </w:divBdr>
    </w:div>
    <w:div w:id="805388596">
      <w:bodyDiv w:val="1"/>
      <w:marLeft w:val="0"/>
      <w:marRight w:val="0"/>
      <w:marTop w:val="0"/>
      <w:marBottom w:val="0"/>
      <w:divBdr>
        <w:top w:val="none" w:sz="0" w:space="0" w:color="auto"/>
        <w:left w:val="none" w:sz="0" w:space="0" w:color="auto"/>
        <w:bottom w:val="none" w:sz="0" w:space="0" w:color="auto"/>
        <w:right w:val="none" w:sz="0" w:space="0" w:color="auto"/>
      </w:divBdr>
    </w:div>
    <w:div w:id="960918670">
      <w:bodyDiv w:val="1"/>
      <w:marLeft w:val="0"/>
      <w:marRight w:val="0"/>
      <w:marTop w:val="0"/>
      <w:marBottom w:val="0"/>
      <w:divBdr>
        <w:top w:val="none" w:sz="0" w:space="0" w:color="auto"/>
        <w:left w:val="none" w:sz="0" w:space="0" w:color="auto"/>
        <w:bottom w:val="none" w:sz="0" w:space="0" w:color="auto"/>
        <w:right w:val="none" w:sz="0" w:space="0" w:color="auto"/>
      </w:divBdr>
    </w:div>
    <w:div w:id="1274435762">
      <w:bodyDiv w:val="1"/>
      <w:marLeft w:val="0"/>
      <w:marRight w:val="0"/>
      <w:marTop w:val="0"/>
      <w:marBottom w:val="0"/>
      <w:divBdr>
        <w:top w:val="none" w:sz="0" w:space="0" w:color="auto"/>
        <w:left w:val="none" w:sz="0" w:space="0" w:color="auto"/>
        <w:bottom w:val="none" w:sz="0" w:space="0" w:color="auto"/>
        <w:right w:val="none" w:sz="0" w:space="0" w:color="auto"/>
      </w:divBdr>
    </w:div>
    <w:div w:id="1457479956">
      <w:bodyDiv w:val="1"/>
      <w:marLeft w:val="0"/>
      <w:marRight w:val="0"/>
      <w:marTop w:val="0"/>
      <w:marBottom w:val="0"/>
      <w:divBdr>
        <w:top w:val="none" w:sz="0" w:space="0" w:color="auto"/>
        <w:left w:val="none" w:sz="0" w:space="0" w:color="auto"/>
        <w:bottom w:val="none" w:sz="0" w:space="0" w:color="auto"/>
        <w:right w:val="none" w:sz="0" w:space="0" w:color="auto"/>
      </w:divBdr>
    </w:div>
    <w:div w:id="1524005939">
      <w:bodyDiv w:val="1"/>
      <w:marLeft w:val="0"/>
      <w:marRight w:val="0"/>
      <w:marTop w:val="0"/>
      <w:marBottom w:val="0"/>
      <w:divBdr>
        <w:top w:val="none" w:sz="0" w:space="0" w:color="auto"/>
        <w:left w:val="none" w:sz="0" w:space="0" w:color="auto"/>
        <w:bottom w:val="none" w:sz="0" w:space="0" w:color="auto"/>
        <w:right w:val="none" w:sz="0" w:space="0" w:color="auto"/>
      </w:divBdr>
    </w:div>
    <w:div w:id="1678655492">
      <w:bodyDiv w:val="1"/>
      <w:marLeft w:val="0"/>
      <w:marRight w:val="0"/>
      <w:marTop w:val="0"/>
      <w:marBottom w:val="0"/>
      <w:divBdr>
        <w:top w:val="none" w:sz="0" w:space="0" w:color="auto"/>
        <w:left w:val="none" w:sz="0" w:space="0" w:color="auto"/>
        <w:bottom w:val="none" w:sz="0" w:space="0" w:color="auto"/>
        <w:right w:val="none" w:sz="0" w:space="0" w:color="auto"/>
      </w:divBdr>
    </w:div>
    <w:div w:id="1842041133">
      <w:bodyDiv w:val="1"/>
      <w:marLeft w:val="0"/>
      <w:marRight w:val="0"/>
      <w:marTop w:val="0"/>
      <w:marBottom w:val="0"/>
      <w:divBdr>
        <w:top w:val="none" w:sz="0" w:space="0" w:color="auto"/>
        <w:left w:val="none" w:sz="0" w:space="0" w:color="auto"/>
        <w:bottom w:val="none" w:sz="0" w:space="0" w:color="auto"/>
        <w:right w:val="none" w:sz="0" w:space="0" w:color="auto"/>
      </w:divBdr>
    </w:div>
    <w:div w:id="1975480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3F142B-C0F7-43BE-8D2C-1291AB6EDA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517</TotalTime>
  <Pages>17</Pages>
  <Words>1152</Words>
  <Characters>6568</Characters>
  <Application>Microsoft Office Word</Application>
  <DocSecurity>0</DocSecurity>
  <Lines>54</Lines>
  <Paragraphs>15</Paragraphs>
  <ScaleCrop>false</ScaleCrop>
  <Company/>
  <LinksUpToDate>false</LinksUpToDate>
  <CharactersWithSpaces>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陳易顯</cp:lastModifiedBy>
  <cp:revision>44</cp:revision>
  <cp:lastPrinted>2025-04-28T05:54:00Z</cp:lastPrinted>
  <dcterms:created xsi:type="dcterms:W3CDTF">2026-02-05T05:51:00Z</dcterms:created>
  <dcterms:modified xsi:type="dcterms:W3CDTF">2026-03-11T03:14:00Z</dcterms:modified>
</cp:coreProperties>
</file>