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b/>
          <w:bCs/>
          <w:color w:val="000000"/>
          <w:kern w:val="0"/>
          <w:sz w:val="18"/>
        </w:rPr>
        <w:t>数据库涉及字符规则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采用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26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个英文字母（区分大小写）和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0 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－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9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这十个自然数，加上下划线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_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组成，共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63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个字符。不能出现其他字符（注释除外）。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b/>
          <w:bCs/>
          <w:color w:val="000000"/>
          <w:kern w:val="0"/>
          <w:sz w:val="18"/>
        </w:rPr>
        <w:t>数据库对象命名规则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数据库对象包括表、视图（查询）、存储过程（参数查询）、函数、约束。对象名字由前缀和实际名字组成，长度不超过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30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。前缀：使用小写字母。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例如：</w:t>
      </w:r>
    </w:p>
    <w:tbl>
      <w:tblPr>
        <w:tblW w:w="45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529"/>
      </w:tblGrid>
      <w:tr w:rsidR="00F60A4C" w:rsidRPr="00F60A4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800" w:type="pct"/>
              <w:tblCellSpacing w:w="7" w:type="dxa"/>
              <w:shd w:val="clear" w:color="auto" w:fill="999999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159"/>
              <w:gridCol w:w="1530"/>
            </w:tblGrid>
            <w:tr w:rsidR="00F60A4C" w:rsidRPr="00F60A4C">
              <w:trPr>
                <w:tblCellSpacing w:w="7" w:type="dxa"/>
              </w:trPr>
              <w:tc>
                <w:tcPr>
                  <w:tcW w:w="2150" w:type="pct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表</w:t>
                  </w:r>
                </w:p>
              </w:tc>
              <w:tc>
                <w:tcPr>
                  <w:tcW w:w="2850" w:type="pct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tb</w:t>
                  </w:r>
                </w:p>
              </w:tc>
            </w:tr>
            <w:tr w:rsidR="00F60A4C" w:rsidRPr="00F60A4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vi</w:t>
                  </w:r>
                </w:p>
              </w:tc>
            </w:tr>
            <w:tr w:rsidR="00F60A4C" w:rsidRPr="00F60A4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存储过程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sp</w:t>
                  </w:r>
                </w:p>
              </w:tc>
            </w:tr>
            <w:tr w:rsidR="00F60A4C" w:rsidRPr="00F60A4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函数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fn</w:t>
                  </w:r>
                </w:p>
              </w:tc>
            </w:tr>
          </w:tbl>
          <w:p w:rsidR="00F60A4C" w:rsidRPr="00F60A4C" w:rsidRDefault="00F60A4C" w:rsidP="00F60A4C">
            <w:pPr>
              <w:widowControl/>
              <w:spacing w:line="300" w:lineRule="atLeast"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b/>
          <w:bCs/>
          <w:color w:val="000000"/>
          <w:kern w:val="0"/>
          <w:sz w:val="18"/>
        </w:rPr>
        <w:t>实际名字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实际名字尽量描述实体的内容，由单词或单词组合，每个单词的首字母大写，其他字母小写，不以数字和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_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开头。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例如：</w:t>
      </w:r>
    </w:p>
    <w:tbl>
      <w:tblPr>
        <w:tblW w:w="4500" w:type="pct"/>
        <w:jc w:val="center"/>
        <w:tblCellSpacing w:w="0" w:type="dxa"/>
        <w:shd w:val="clear" w:color="auto" w:fill="CCCCCC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529"/>
      </w:tblGrid>
      <w:tr w:rsidR="00F60A4C" w:rsidRPr="00F60A4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800" w:type="pct"/>
              <w:tblCellSpacing w:w="7" w:type="dxa"/>
              <w:shd w:val="clear" w:color="auto" w:fill="999999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159"/>
              <w:gridCol w:w="1530"/>
            </w:tblGrid>
            <w:tr w:rsidR="00F60A4C" w:rsidRPr="00F60A4C">
              <w:trPr>
                <w:tblCellSpacing w:w="7" w:type="dxa"/>
              </w:trPr>
              <w:tc>
                <w:tcPr>
                  <w:tcW w:w="2150" w:type="pct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表</w:t>
                  </w:r>
                </w:p>
              </w:tc>
              <w:tc>
                <w:tcPr>
                  <w:tcW w:w="2850" w:type="pct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User_Info</w:t>
                  </w:r>
                </w:p>
              </w:tc>
            </w:tr>
            <w:tr w:rsidR="00F60A4C" w:rsidRPr="00F60A4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UserList</w:t>
                  </w:r>
                </w:p>
              </w:tc>
            </w:tr>
            <w:tr w:rsidR="00F60A4C" w:rsidRPr="00F60A4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存储过程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UserDelete</w:t>
                  </w:r>
                </w:p>
              </w:tc>
            </w:tr>
          </w:tbl>
          <w:p w:rsidR="00F60A4C" w:rsidRPr="00F60A4C" w:rsidRDefault="00F60A4C" w:rsidP="00F60A4C">
            <w:pPr>
              <w:widowControl/>
              <w:spacing w:line="300" w:lineRule="atLeast"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因此，合法的对象名字类似如下。</w:t>
      </w:r>
    </w:p>
    <w:tbl>
      <w:tblPr>
        <w:tblW w:w="4500" w:type="pct"/>
        <w:jc w:val="center"/>
        <w:tblCellSpacing w:w="0" w:type="dxa"/>
        <w:shd w:val="clear" w:color="auto" w:fill="CCCCCC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529"/>
      </w:tblGrid>
      <w:tr w:rsidR="00F60A4C" w:rsidRPr="00F60A4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2500" w:type="pct"/>
              <w:tblCellSpacing w:w="7" w:type="dxa"/>
              <w:shd w:val="clear" w:color="auto" w:fill="999999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92"/>
              <w:gridCol w:w="2643"/>
            </w:tblGrid>
            <w:tr w:rsidR="00F60A4C" w:rsidRPr="00F60A4C">
              <w:trPr>
                <w:tblCellSpacing w:w="7" w:type="dxa"/>
              </w:trPr>
              <w:tc>
                <w:tcPr>
                  <w:tcW w:w="1450" w:type="pct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表</w:t>
                  </w:r>
                </w:p>
              </w:tc>
              <w:tc>
                <w:tcPr>
                  <w:tcW w:w="3550" w:type="pct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tb_User_Info</w:t>
                  </w: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、</w:t>
                  </w: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tbMessage_Detail</w:t>
                  </w:r>
                </w:p>
              </w:tc>
            </w:tr>
            <w:tr w:rsidR="00F60A4C" w:rsidRPr="00F60A4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视图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vi_MessageList</w:t>
                  </w:r>
                </w:p>
              </w:tc>
            </w:tr>
            <w:tr w:rsidR="00F60A4C" w:rsidRPr="00F60A4C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存储过程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0A4C" w:rsidRPr="00F60A4C" w:rsidRDefault="00F60A4C" w:rsidP="00F60A4C">
                  <w:pPr>
                    <w:widowControl/>
                    <w:spacing w:line="300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60A4C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sp_MessageAdd</w:t>
                  </w:r>
                </w:p>
              </w:tc>
            </w:tr>
          </w:tbl>
          <w:p w:rsidR="00F60A4C" w:rsidRPr="00F60A4C" w:rsidRDefault="00F60A4C" w:rsidP="00F60A4C">
            <w:pPr>
              <w:widowControl/>
              <w:spacing w:line="300" w:lineRule="atLeast"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b/>
          <w:bCs/>
          <w:color w:val="000000"/>
          <w:kern w:val="0"/>
          <w:sz w:val="18"/>
        </w:rPr>
        <w:t>数据库表命名规则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字段由前缀和实际名字组成。实际名字中首单词一个系统尽量采取同一单词。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前缀：使用小写字母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tb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，表示表。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例如：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tbMember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tbMember_Info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tbForum_Board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tbForum_Thread1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b/>
          <w:bCs/>
          <w:color w:val="000000"/>
          <w:kern w:val="0"/>
          <w:sz w:val="18"/>
        </w:rPr>
        <w:lastRenderedPageBreak/>
        <w:t>字段命名规则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数字、字符、日期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/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时间、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lob(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大对象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)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、杂项，字段由表的简称、下划线，实际名字加后缀组成。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后缀：使用小写字母，代表该字段的属性。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例如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: User_Idint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User_Namestr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User_RegDatedtm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b/>
          <w:bCs/>
          <w:color w:val="000000"/>
          <w:kern w:val="0"/>
          <w:sz w:val="18"/>
        </w:rPr>
        <w:t>视图命名规则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字段由前缀和实际名字组成，中间用下划线连接。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前缀：使用小写字母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vi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，表示视图。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例如：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vi_User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vi_UserInfo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b/>
          <w:bCs/>
          <w:color w:val="000000"/>
          <w:kern w:val="0"/>
          <w:sz w:val="18"/>
        </w:rPr>
        <w:t>存储过程命名规则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字段由前缀和实际名字组成，中间用下划线连接。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前缀：使用小写字母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sp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，表示存储过程。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例如：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sp_User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b/>
          <w:bCs/>
          <w:color w:val="000000"/>
          <w:kern w:val="0"/>
          <w:sz w:val="18"/>
        </w:rPr>
        <w:t>数据库设计文档规则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所有数据库设计要写成文档，文档以模块化形式表达。大致格式如下：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'-------------------------------------------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'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表名：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tbUser_Info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'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建立人：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UAM_Richard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'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日期：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2004-12-17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'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版本：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1.0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'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描述：　　保存用户资料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'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具体内容：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'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UserId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int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，自动增量　　用户代码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'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UserName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char(12)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用户名字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'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......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br/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　　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'--------------------------------------------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b/>
          <w:bCs/>
          <w:color w:val="000000"/>
          <w:kern w:val="0"/>
          <w:sz w:val="18"/>
        </w:rPr>
        <w:t>sql</w:t>
      </w:r>
      <w:r w:rsidRPr="00F60A4C">
        <w:rPr>
          <w:rFonts w:ascii="ˎ̥" w:eastAsia="宋体" w:hAnsi="ˎ̥" w:cs="宋体"/>
          <w:b/>
          <w:bCs/>
          <w:color w:val="000000"/>
          <w:kern w:val="0"/>
          <w:sz w:val="18"/>
        </w:rPr>
        <w:t>语句规则</w:t>
      </w:r>
    </w:p>
    <w:p w:rsidR="00F60A4C" w:rsidRPr="00F60A4C" w:rsidRDefault="00F60A4C" w:rsidP="00F60A4C">
      <w:pPr>
        <w:widowControl/>
        <w:spacing w:before="100" w:beforeAutospacing="1" w:after="100" w:afterAutospacing="1" w:line="300" w:lineRule="atLeast"/>
        <w:ind w:firstLine="240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所有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sql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关键词全部大写，比如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Select,Update,FROM,ORDER,BY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>等。</w:t>
      </w:r>
      <w:r w:rsidRPr="00F60A4C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 </w:t>
      </w:r>
    </w:p>
    <w:p w:rsidR="00C66D93" w:rsidRDefault="00C66D93"/>
    <w:sectPr w:rsidR="00C66D93" w:rsidSect="00C6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DAA" w:rsidRDefault="00066DAA" w:rsidP="00F60A4C">
      <w:r>
        <w:separator/>
      </w:r>
    </w:p>
  </w:endnote>
  <w:endnote w:type="continuationSeparator" w:id="0">
    <w:p w:rsidR="00066DAA" w:rsidRDefault="00066DAA" w:rsidP="00F60A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DAA" w:rsidRDefault="00066DAA" w:rsidP="00F60A4C">
      <w:r>
        <w:separator/>
      </w:r>
    </w:p>
  </w:footnote>
  <w:footnote w:type="continuationSeparator" w:id="0">
    <w:p w:rsidR="00066DAA" w:rsidRDefault="00066DAA" w:rsidP="00F60A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A4C"/>
    <w:rsid w:val="00066DAA"/>
    <w:rsid w:val="00C66D93"/>
    <w:rsid w:val="00F6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D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A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A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60A4C"/>
    <w:pPr>
      <w:widowControl/>
      <w:spacing w:before="100" w:beforeAutospacing="1" w:after="100" w:afterAutospacing="1"/>
      <w:ind w:firstLine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60A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yanyinxi</dc:creator>
  <cp:keywords/>
  <dc:description/>
  <cp:lastModifiedBy>yanyinxi</cp:lastModifiedBy>
  <cp:revision>2</cp:revision>
  <dcterms:created xsi:type="dcterms:W3CDTF">2012-02-28T03:55:00Z</dcterms:created>
  <dcterms:modified xsi:type="dcterms:W3CDTF">2012-02-28T03:55:00Z</dcterms:modified>
</cp:coreProperties>
</file>