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使用Django运行webstock工程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_Toc73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安装python和Django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_Toc73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_Toc15562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创建站点并启动服务器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_Toc15562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_Toc30267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创建第一个页面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_Toc30267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_Toc19766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导入项目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_Toc19766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HYPERLINK \l _Toc3535 </w:instrText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t>运行项目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instrText xml:space="preserve"> PAGEREF _Toc3535 </w:instrTex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0" w:name="_Toc73"/>
      <w:r>
        <w:rPr>
          <w:rFonts w:hint="eastAsia"/>
          <w:lang w:val="en-US" w:eastAsia="zh-CN"/>
        </w:rPr>
        <w:t>安装python和Django</w:t>
      </w:r>
      <w:bookmarkEnd w:id="0"/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python版本信息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15532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Django安装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[cmd命令]：pip install Django==1.9.4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[版本查看]：python -c "import django; print(django.get_version())"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[参考]https://www.djangoproject.com/download/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4319905" cy="12871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Toc15562"/>
      <w:r>
        <w:rPr>
          <w:rFonts w:hint="eastAsia"/>
          <w:lang w:val="en-US" w:eastAsia="zh-CN"/>
        </w:rPr>
        <w:t>创建站点并启动服务器</w:t>
      </w:r>
      <w:bookmarkEnd w:id="1"/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创建站点webstock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[cmd命令]：django-admin startproject mysite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143002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2.1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[站点目录]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12058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2.2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[cmd]：python manage.py runserver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4319905" cy="167767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numPr>
          <w:ilvl w:val="0"/>
          <w:numId w:val="0"/>
        </w:numPr>
        <w:ind w:firstLine="420"/>
        <w:jc w:val="center"/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[查看]：浏览器中输入http://127.0.0.1:8000/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4319905" cy="214439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2.4</w:t>
      </w:r>
    </w:p>
    <w:p>
      <w:pPr>
        <w:pStyle w:val="4"/>
        <w:rPr>
          <w:rFonts w:hint="eastAsia"/>
          <w:lang w:val="en-US" w:eastAsia="zh-CN"/>
        </w:rPr>
      </w:pPr>
      <w:bookmarkStart w:id="2" w:name="_Toc30267"/>
      <w:r>
        <w:rPr>
          <w:rFonts w:hint="eastAsia"/>
          <w:lang w:val="en-US" w:eastAsia="zh-CN"/>
        </w:rPr>
        <w:t>创建第一个页面</w:t>
      </w:r>
      <w:bookmarkEnd w:id="2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1.创建Polls app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20523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3.1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2.写第一个view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[位置]：stockpolls/views.py（原本已有文件）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4319905" cy="916940"/>
            <wp:effectExtent l="0" t="0" r="444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3.2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3.配置pstockpolls的URLconf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[位置]：polls/urls.py（需手动创建urls.py文件）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959485"/>
            <wp:effectExtent l="0" t="0" r="444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3.3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4.配置根目录的URLconf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[位置]：webstock/urls.py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2710815"/>
            <wp:effectExtent l="0" t="0" r="444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图3.4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5.重启服务器并访问创建的页面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2574925"/>
            <wp:effectExtent l="0" t="0" r="444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3.5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9766"/>
      <w:r>
        <w:rPr>
          <w:rFonts w:hint="eastAsia"/>
          <w:lang w:val="en-US" w:eastAsia="zh-CN"/>
        </w:rPr>
        <w:t>导入项目</w:t>
      </w:r>
      <w:bookmarkEnd w:id="3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将static和templates两个文件夹复制到stockpolls目录下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248983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4.1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路径配置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[位置]：webstock/settings.py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2070735"/>
            <wp:effectExtent l="0" t="0" r="444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4.2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定义webwocket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[位置]：stockpolls/views.py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4319905" cy="1341755"/>
            <wp:effectExtent l="0" t="0" r="444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图4.3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网址配置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[位置]：stockpolls/urls.py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4319905" cy="1069340"/>
            <wp:effectExtent l="0" t="0" r="444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图4.4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浏览器中访问socketweb.htm页面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[网址]：127.0.0.1:8000/socketweb/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4345305"/>
            <wp:effectExtent l="0" t="0" r="444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4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4.5</w:t>
      </w:r>
    </w:p>
    <w:p>
      <w:pPr>
        <w:pStyle w:val="4"/>
        <w:rPr>
          <w:rFonts w:hint="eastAsia"/>
          <w:lang w:val="en-US" w:eastAsia="zh-CN"/>
        </w:rPr>
      </w:pPr>
      <w:bookmarkStart w:id="4" w:name="_Toc3535"/>
      <w:r>
        <w:rPr>
          <w:rFonts w:hint="eastAsia"/>
          <w:lang w:val="en-US" w:eastAsia="zh-CN"/>
        </w:rPr>
        <w:t>运行项目</w:t>
      </w:r>
      <w:bookmarkEnd w:id="4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1.开启vn.py项目的服务器端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（1）运行vn.trader目录下的swMain.py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319905" cy="871855"/>
            <wp:effectExtent l="0" t="0" r="4445" b="444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图5.1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开启网站的服务器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319905" cy="1708785"/>
            <wp:effectExtent l="0" t="0" r="4445" b="571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5.2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在浏览器中访问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9905" cy="1520825"/>
            <wp:effectExtent l="0" t="0" r="4445" b="317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图5.3</w:t>
      </w:r>
      <w:bookmarkStart w:id="5" w:name="_GoBack"/>
      <w:bookmarkEnd w:id="5"/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32888">
    <w:nsid w:val="57C69838"/>
    <w:multiLevelType w:val="singleLevel"/>
    <w:tmpl w:val="57C69838"/>
    <w:lvl w:ilvl="0" w:tentative="1">
      <w:start w:val="1"/>
      <w:numFmt w:val="decimal"/>
      <w:suff w:val="nothing"/>
      <w:lvlText w:val="%1."/>
      <w:lvlJc w:val="left"/>
    </w:lvl>
  </w:abstractNum>
  <w:abstractNum w:abstractNumId="1472636083">
    <w:nsid w:val="57C6A4B3"/>
    <w:multiLevelType w:val="singleLevel"/>
    <w:tmpl w:val="57C6A4B3"/>
    <w:lvl w:ilvl="0" w:tentative="1">
      <w:start w:val="1"/>
      <w:numFmt w:val="decimal"/>
      <w:suff w:val="nothing"/>
      <w:lvlText w:val="%1."/>
      <w:lvlJc w:val="left"/>
    </w:lvl>
  </w:abstractNum>
  <w:abstractNum w:abstractNumId="1472632209">
    <w:nsid w:val="57C69591"/>
    <w:multiLevelType w:val="singleLevel"/>
    <w:tmpl w:val="57C69591"/>
    <w:lvl w:ilvl="0" w:tentative="1">
      <w:start w:val="1"/>
      <w:numFmt w:val="decimal"/>
      <w:suff w:val="nothing"/>
      <w:lvlText w:val="%1."/>
      <w:lvlJc w:val="left"/>
    </w:lvl>
  </w:abstractNum>
  <w:abstractNum w:abstractNumId="1472650716">
    <w:nsid w:val="57C6DDDC"/>
    <w:multiLevelType w:val="singleLevel"/>
    <w:tmpl w:val="57C6DDDC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72632209"/>
  </w:num>
  <w:num w:numId="2">
    <w:abstractNumId w:val="1472632888"/>
  </w:num>
  <w:num w:numId="3">
    <w:abstractNumId w:val="1472636083"/>
  </w:num>
  <w:num w:numId="4">
    <w:abstractNumId w:val="14726507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2180"/>
    <w:rsid w:val="07290E48"/>
    <w:rsid w:val="0DE16B5D"/>
    <w:rsid w:val="1CED5D8D"/>
    <w:rsid w:val="26AB6302"/>
    <w:rsid w:val="33AB5CD3"/>
    <w:rsid w:val="39DB544E"/>
    <w:rsid w:val="3AB70F51"/>
    <w:rsid w:val="62854B94"/>
    <w:rsid w:val="73271167"/>
    <w:rsid w:val="79C001A6"/>
    <w:rsid w:val="7B7736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fit</dc:creator>
  <cp:lastModifiedBy>yaorengui</cp:lastModifiedBy>
  <dcterms:modified xsi:type="dcterms:W3CDTF">2016-08-31T13:45:27Z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