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563EB"/>
          <w:sz w:val="56"/>
        </w:rPr>
        <w:t>学习行为操作系统</w:t>
      </w:r>
    </w:p>
    <w:p>
      <w:pPr>
        <w:jc w:val="center"/>
      </w:pPr>
      <w:r>
        <w:rPr>
          <w:color w:val="64748B"/>
          <w:sz w:val="28"/>
        </w:rPr>
        <w:t>Learning Behavior Operating System</w:t>
      </w:r>
    </w:p>
    <w:p/>
    <w:p>
      <w:pPr>
        <w:jc w:val="center"/>
      </w:pPr>
      <w:r>
        <w:rPr>
          <w:color w:val="059669"/>
          <w:sz w:val="28"/>
        </w:rPr>
        <w:t>以行为训练方法论重塑一切学习场景</w:t>
      </w:r>
    </w:p>
    <w:p/>
    <w:p>
      <w:pPr>
        <w:jc w:val="center"/>
      </w:pPr>
      <w:r>
        <w:rPr>
          <w:color w:val="94A3B8"/>
          <w:sz w:val="22"/>
        </w:rPr>
        <w:t>版本 V0.9  |  2026年5月</w:t>
      </w:r>
    </w:p>
    <w:p>
      <w:pPr>
        <w:jc w:val="center"/>
      </w:pPr>
      <w:r>
        <w:rPr>
          <w:color w:val="94A3B8"/>
          <w:sz w:val="22"/>
        </w:rPr>
        <w:t>作业引擎行为重塑训练营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sz w:val="22"/>
        </w:rPr>
        <w:t>一、系统核心定义</w:t>
      </w:r>
    </w:p>
    <w:p>
      <w:r>
        <w:rPr>
          <w:b w:val="0"/>
          <w:sz w:val="22"/>
        </w:rPr>
        <w:t>二、系统底层架构</w:t>
      </w:r>
    </w:p>
    <w:p>
      <w:r>
        <w:rPr>
          <w:b w:val="0"/>
          <w:sz w:val="22"/>
        </w:rPr>
        <w:t>三、系统运行流程（含流程图）</w:t>
      </w:r>
    </w:p>
    <w:p>
      <w:r>
        <w:rPr>
          <w:b w:val="0"/>
          <w:sz w:val="22"/>
        </w:rPr>
        <w:t>四、商业结构对比</w:t>
      </w:r>
    </w:p>
    <w:p>
      <w:r>
        <w:rPr>
          <w:b w:val="0"/>
          <w:sz w:val="22"/>
        </w:rPr>
        <w:t>五、未来壁垒与数据飞轮</w:t>
      </w:r>
    </w:p>
    <w:p>
      <w:r>
        <w:rPr>
          <w:b w:val="0"/>
          <w:sz w:val="22"/>
        </w:rPr>
        <w:t>六、当前战略优先级</w:t>
      </w:r>
    </w:p>
    <w:p>
      <w:r>
        <w:br w:type="page"/>
      </w:r>
    </w:p>
    <w:p>
      <w:pPr>
        <w:pStyle w:val="Heading1"/>
      </w:pPr>
      <w:r>
        <w:rPr>
          <w:color w:val="2563EB"/>
        </w:rPr>
        <w:t>一、系统核心定义</w:t>
      </w:r>
    </w:p>
    <w:p>
      <w:r>
        <w:rPr>
          <w:b/>
          <w:sz w:val="24"/>
        </w:rPr>
        <w:t>1.1 你真正的产品是什么</w:t>
      </w:r>
    </w:p>
    <w:p>
      <w:r>
        <w:rPr>
          <w:b w:val="0"/>
          <w:sz w:val="21"/>
        </w:rPr>
        <w:t>你现在的产品不是：</w:t>
      </w:r>
    </w:p>
    <w:p>
      <w:pPr>
        <w:pStyle w:val="ListBullet"/>
      </w:pPr>
      <w:r>
        <w:rPr>
          <w:sz w:val="20"/>
        </w:rPr>
        <w:t>不是「作业辅导」</w:t>
      </w:r>
    </w:p>
    <w:p>
      <w:pPr>
        <w:pStyle w:val="ListBullet"/>
      </w:pPr>
      <w:r>
        <w:rPr>
          <w:sz w:val="20"/>
        </w:rPr>
        <w:t>不是「培优」</w:t>
      </w:r>
    </w:p>
    <w:p>
      <w:pPr>
        <w:pStyle w:val="ListBullet"/>
      </w:pPr>
      <w:r>
        <w:rPr>
          <w:sz w:val="20"/>
        </w:rPr>
        <w:t>不是「冲刺」</w:t>
      </w:r>
    </w:p>
    <w:p>
      <w:pPr>
        <w:pStyle w:val="ListBullet"/>
      </w:pPr>
      <w:r>
        <w:rPr>
          <w:sz w:val="20"/>
        </w:rPr>
        <w:t>不是「专注力训练」</w:t>
      </w:r>
    </w:p>
    <w:p>
      <w:r>
        <w:rPr>
          <w:b w:val="0"/>
          <w:sz w:val="21"/>
        </w:rPr>
        <w:t>而是：「学习行为引擎」—— 一套对孩子在真实学习任务中的行为、方法、执行、情绪、控制权进行持续调度与重塑的系统。</w:t>
      </w:r>
    </w:p>
    <w:p>
      <w:r>
        <w:rPr>
          <w:b w:val="0"/>
          <w:sz w:val="21"/>
        </w:rPr>
      </w:r>
    </w:p>
    <w:p>
      <w:r>
        <w:rPr>
          <w:b/>
          <w:sz w:val="24"/>
        </w:rPr>
        <w:t>1.2 引擎的工作方式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输入（任何学习内容）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处理（行为训练系统）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输出（稳定执行系统）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作业内容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启动训练 · 持续训练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更稳定执行 · 更低启动成本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期末冲刺内容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方法训练 · 执行训练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更强持续性 · 更好的方法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暑期先修巩固内容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反馈训练 · 反思训练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更强控制感 · 更低家庭冲突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课外班 / 一对一内容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六位一体训练体系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更高自我归因 · 孩子越来越能自己学习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1.3 系统的核心逻辑</w:t>
      </w:r>
    </w:p>
    <w:p>
      <w:r>
        <w:rPr>
          <w:b w:val="0"/>
          <w:sz w:val="21"/>
        </w:rPr>
        <w:t>最重要的发现：不是"不同课程可以互相转化"，而是"不同学习场景共享同一个孩子状态系统"。</w:t>
      </w:r>
    </w:p>
    <w:p>
      <w:r>
        <w:rPr>
          <w:b w:val="0"/>
          <w:sz w:val="21"/>
        </w:rPr>
        <w:t>作业场景不是产品，而是"长期行为观察窗口"——因为它拥有频率(每天) x 持续性(长期) x 真实任务(非表演状态)这三个不可替代的条件。</w:t>
      </w:r>
    </w:p>
    <w:p>
      <w:r>
        <w:br w:type="page"/>
      </w:r>
    </w:p>
    <w:p>
      <w:pPr>
        <w:pStyle w:val="Heading1"/>
      </w:pPr>
      <w:r>
        <w:rPr>
          <w:color w:val="2563EB"/>
        </w:rPr>
        <w:t>二、系统底层架构</w:t>
      </w:r>
    </w:p>
    <w:p>
      <w:r>
        <w:rPr>
          <w:b/>
          <w:sz w:val="24"/>
        </w:rPr>
        <w:t>2.1 四维数据采集体系</w:t>
      </w:r>
    </w:p>
    <w:p>
      <w:r>
        <w:rPr>
          <w:b w:val="0"/>
          <w:sz w:val="21"/>
        </w:rPr>
        <w:t>作业场景作为观察窗口，持续采集以下四维数据：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数据维度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采集指标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行为数据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启动时间 · 中断次数 · 注意漂移 · 执行持续性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评估专注力基线与发展趋势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方法数据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审题问题 · 信息处理 · 计划问题 · 错题结构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识别学科方法短板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情绪数据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抗拒 · 焦虑 · 拖延 · 逃避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判断学习心理状态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家庭数据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家长施压 · 催促频率 · 家庭冲突 · 家长信念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了解家庭支持系统状态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2.2 五层架构体系</w:t>
      </w:r>
    </w:p>
    <w:p>
      <w:r>
        <w:rPr>
          <w:b w:val="0"/>
          <w:sz w:val="21"/>
        </w:rPr>
        <w:t>基于理论层（POMDP+贝叶斯+社会场）衍生的五层架构：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回答的问题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理论层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POMDP + RL + Bayesian + SDT + Social 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为什么有效？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原则层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压缩 · 校准 · 归因 · 场域 · 发展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怎么设计才有效？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机制层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番茄钟 · 积分体系 · 中断标记 · 背诵卡 · 口令节奏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用什么手段实现？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执行层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试听课SOP · 正课SOP · 教练SOP · 奖励规则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现场怎么做？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数据层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启动时间 · 中断次数 · 作业完成度 · 信念评估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怎么知道有效？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2.3 产品+的真正逻辑</w:t>
      </w:r>
    </w:p>
    <w:p>
      <w:r>
        <w:rPr>
          <w:b w:val="0"/>
          <w:sz w:val="21"/>
        </w:rPr>
        <w:t>升级后的认知：</w:t>
      </w:r>
    </w:p>
    <w:p>
      <w:pPr>
        <w:pStyle w:val="ListBullet"/>
      </w:pPr>
      <w:r>
        <w:rPr>
          <w:sz w:val="20"/>
        </w:rPr>
        <w:t>这些不再是孤立课程，而是"统一状态系统下的不同干预场景"</w:t>
      </w:r>
    </w:p>
    <w:p>
      <w:pPr>
        <w:pStyle w:val="ListBullet"/>
      </w:pPr>
      <w:r>
        <w:rPr>
          <w:sz w:val="20"/>
        </w:rPr>
        <w:t>作业产品 -&gt; 日常行为观察+轻量干预</w:t>
      </w:r>
    </w:p>
    <w:p>
      <w:pPr>
        <w:pStyle w:val="ListBullet"/>
      </w:pPr>
      <w:r>
        <w:rPr>
          <w:sz w:val="20"/>
        </w:rPr>
        <w:t>期末冲刺 -&gt; 集中干预+内容完成</w:t>
      </w:r>
    </w:p>
    <w:p>
      <w:pPr>
        <w:pStyle w:val="ListBullet"/>
      </w:pPr>
      <w:r>
        <w:rPr>
          <w:sz w:val="20"/>
        </w:rPr>
        <w:t>暑期营 -&gt; 系统干预+沉浸式训练</w:t>
      </w:r>
    </w:p>
    <w:p>
      <w:pPr>
        <w:pStyle w:val="ListBullet"/>
      </w:pPr>
      <w:r>
        <w:rPr>
          <w:sz w:val="20"/>
        </w:rPr>
        <w:t>一对一 -&gt; 专项干预+个性化校准</w:t>
      </w:r>
    </w:p>
    <w:p>
      <w:r>
        <w:br w:type="page"/>
      </w:r>
    </w:p>
    <w:p>
      <w:pPr>
        <w:pStyle w:val="Heading1"/>
      </w:pPr>
      <w:r>
        <w:rPr>
          <w:color w:val="2563EB"/>
        </w:rPr>
        <w:t>三、系统运行流程</w:t>
      </w:r>
    </w:p>
    <w:p>
      <w:r>
        <w:rPr>
          <w:b/>
          <w:sz w:val="24"/>
        </w:rPr>
        <w:t>3.1 完整流程图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3089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习行为操作系统_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</w:r>
    </w:p>
    <w:p>
      <w:r>
        <w:rPr>
          <w:b/>
          <w:sz w:val="24"/>
        </w:rPr>
        <w:t>3.2 流程说明</w:t>
      </w:r>
    </w:p>
    <w:p>
      <w:r>
        <w:rPr>
          <w:b/>
          <w:sz w:val="21"/>
        </w:rPr>
        <w:t>Step 1：长期观察（作业场景）</w:t>
      </w:r>
    </w:p>
    <w:p>
      <w:r>
        <w:rPr>
          <w:b w:val="0"/>
          <w:sz w:val="21"/>
        </w:rPr>
        <w:t>采集行为、方法、情绪、家庭四维数据。关键是：这是唯一能在"非表演状态"下持续观察孩子的场景。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Step 2：形成孩子学习状态画像</w:t>
      </w:r>
    </w:p>
    <w:p>
      <w:r>
        <w:rPr>
          <w:b w:val="0"/>
          <w:sz w:val="21"/>
        </w:rPr>
        <w:t>综合分析四维数据，识别孩子当前的主要矛盾（启动问题？持续问题？方法问题？还是家庭支持问题？）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Step 3：匹配干预场景</w:t>
      </w:r>
    </w:p>
    <w:p>
      <w:r>
        <w:rPr>
          <w:b w:val="0"/>
          <w:sz w:val="21"/>
        </w:rPr>
        <w:t>根据识别的主要矛盾，选择最合适的干预场景——日常干预用作业场景，集中干预用期末冲刺/暑期营，专项干预用一对一。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Step 4：干预后回流验证</w:t>
      </w:r>
    </w:p>
    <w:p>
      <w:r>
        <w:rPr>
          <w:b w:val="0"/>
          <w:sz w:val="21"/>
        </w:rPr>
        <w:t>训练完成后，回到日常作业场景验证变化是否真正发生。形成"诊断 -&gt; 干预 -&gt; 验证"的完整闭环。</w:t>
      </w:r>
    </w:p>
    <w:p>
      <w:r>
        <w:br w:type="page"/>
      </w:r>
    </w:p>
    <w:p>
      <w:pPr>
        <w:pStyle w:val="Heading1"/>
      </w:pPr>
      <w:r>
        <w:rPr>
          <w:color w:val="2563EB"/>
        </w:rPr>
        <w:t>四、商业结构对比</w:t>
      </w:r>
    </w:p>
    <w:p>
      <w:r>
        <w:rPr>
          <w:b/>
          <w:sz w:val="24"/>
        </w:rPr>
        <w:t>4.1 传统教育模式 vs 你的系统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传统教育模式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学习行为操作系统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核心产品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卖观察+诊断+干预+验证闭环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获客方式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广告投放 · 地推 · 转介绍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长期观察窗口自带信任积累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客户生命周期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上课 -&gt; 结束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观察 -&gt; 长期绑定 -&gt; 多场景循环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竞争壁垒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名师 · 内容 · 价格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长期学习行为数据库+数据飞轮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扩张方式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开分校 · 招名师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系统复制 -&gt; 机构接入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客户粘性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低（上完课就走）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高（数据积累越来越深）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定价逻辑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按课时收费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按行为系统服务收费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4.2 你的系统商业模式</w:t>
      </w:r>
    </w:p>
    <w:p>
      <w:r>
        <w:rPr>
          <w:b w:val="0"/>
          <w:sz w:val="21"/>
        </w:rPr>
        <w:t>作业场景 -&gt; 长期观察 -&gt; 状态识别 -&gt; 匹配干预 -&gt; 变化被感知 -&gt; 家长信念更新 -&gt; 多场景循环 -&gt; 长期默认行为</w:t>
      </w:r>
    </w:p>
    <w:p>
      <w:r>
        <w:br w:type="page"/>
      </w:r>
    </w:p>
    <w:p>
      <w:pPr>
        <w:pStyle w:val="Heading1"/>
      </w:pPr>
      <w:r>
        <w:rPr>
          <w:color w:val="2563EB"/>
        </w:rPr>
        <w:t>五、未来壁垒与数据飞轮</w:t>
      </w:r>
    </w:p>
    <w:p>
      <w:r>
        <w:rPr>
          <w:b/>
          <w:sz w:val="24"/>
        </w:rPr>
        <w:t>5.1 长期学习行为数据库</w:t>
      </w:r>
    </w:p>
    <w:p>
      <w:r>
        <w:rPr>
          <w:b w:val="0"/>
          <w:sz w:val="21"/>
        </w:rPr>
        <w:t>你真正的壁垒不是课程，甚至不只是训练，而是长期积累的学习行为数据库。因为你越来越知道：</w:t>
      </w:r>
    </w:p>
    <w:p>
      <w:pPr>
        <w:pStyle w:val="ListBullet"/>
      </w:pPr>
      <w:r>
        <w:rPr>
          <w:sz w:val="20"/>
        </w:rPr>
        <w:t>某个孩子在不同场景下的转移概率分布</w:t>
      </w:r>
    </w:p>
    <w:p>
      <w:pPr>
        <w:pStyle w:val="ListBullet"/>
      </w:pPr>
      <w:r>
        <w:rPr>
          <w:sz w:val="20"/>
        </w:rPr>
        <w:t>什么问题匹配什么干预最有效</w:t>
      </w:r>
    </w:p>
    <w:p>
      <w:pPr>
        <w:pStyle w:val="ListBullet"/>
      </w:pPr>
      <w:r>
        <w:rPr>
          <w:sz w:val="20"/>
        </w:rPr>
        <w:t>家长信念在什么节点最容易更新</w:t>
      </w:r>
    </w:p>
    <w:p>
      <w:pPr>
        <w:pStyle w:val="ListBullet"/>
      </w:pPr>
      <w:r>
        <w:rPr>
          <w:sz w:val="20"/>
        </w:rPr>
        <w:t>什么变化最容易引发家长主动传播</w:t>
      </w:r>
    </w:p>
    <w:p>
      <w:pPr>
        <w:pStyle w:val="ListBullet"/>
      </w:pPr>
      <w:r>
        <w:rPr>
          <w:sz w:val="20"/>
        </w:rPr>
        <w:t>不同年级、不同类型孩子的共性模式</w:t>
      </w:r>
    </w:p>
    <w:p>
      <w:r>
        <w:rPr>
          <w:b w:val="0"/>
          <w:sz w:val="21"/>
        </w:rPr>
      </w:r>
    </w:p>
    <w:p>
      <w:r>
        <w:rPr>
          <w:b/>
          <w:sz w:val="24"/>
        </w:rPr>
        <w:t>5.2 数据飞轮</w:t>
      </w:r>
    </w:p>
    <w:p>
      <w:r>
        <w:rPr>
          <w:b w:val="0"/>
          <w:sz w:val="21"/>
        </w:rPr>
        <w:t>越了解 -&gt; 越精准 -&gt; 越有效 -&gt; 更多数据 -&gt; 越了解</w:t>
      </w:r>
    </w:p>
    <w:p>
      <w:r>
        <w:rPr>
          <w:b w:val="0"/>
          <w:sz w:val="21"/>
        </w:rPr>
      </w:r>
    </w:p>
    <w:p>
      <w:r>
        <w:rPr>
          <w:b/>
          <w:sz w:val="24"/>
        </w:rPr>
        <w:t>5.3 系统不是内容竞争</w:t>
      </w:r>
    </w:p>
    <w:p>
      <w:r>
        <w:rPr>
          <w:b w:val="0"/>
          <w:sz w:val="21"/>
        </w:rPr>
        <w:t>竞争对手可以模仿一门课，但无法模仿一个持续积累的行为数据库。你的核心竞争壁垒来自：</w:t>
      </w:r>
    </w:p>
    <w:p>
      <w:pPr>
        <w:pStyle w:val="ListBullet"/>
      </w:pPr>
      <w:r>
        <w:rPr>
          <w:sz w:val="20"/>
        </w:rPr>
        <w:t>行为训练方法论（五层架构+五条原则）</w:t>
      </w:r>
    </w:p>
    <w:p>
      <w:pPr>
        <w:pStyle w:val="ListBullet"/>
      </w:pPr>
      <w:r>
        <w:rPr>
          <w:sz w:val="20"/>
        </w:rPr>
        <w:t>长期行为数据积累（其他机构没有的观察窗口）</w:t>
      </w:r>
    </w:p>
    <w:p>
      <w:pPr>
        <w:pStyle w:val="ListBullet"/>
      </w:pPr>
      <w:r>
        <w:rPr>
          <w:sz w:val="20"/>
        </w:rPr>
        <w:t>诊断-&gt;干预-&gt;验证闭环（不是单一课程，是完整系统）</w:t>
      </w:r>
    </w:p>
    <w:p>
      <w:r>
        <w:br w:type="page"/>
      </w:r>
    </w:p>
    <w:p>
      <w:pPr>
        <w:pStyle w:val="Heading1"/>
      </w:pPr>
      <w:r>
        <w:rPr>
          <w:color w:val="2563EB"/>
        </w:rPr>
        <w:t>六、当前战略优先级</w:t>
      </w:r>
    </w:p>
    <w:p>
      <w:r>
        <w:rPr>
          <w:b/>
          <w:sz w:val="24"/>
        </w:rPr>
        <w:t>6.1 优先级排序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核心目标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不要犯的错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作业主系统稳定化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建立行为观察+问题分类+干预库+家长反馈体系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不要在主系统不稳定时扩场景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中试机构复制验证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验证普通机构能否跑通闭环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不要这时候做内容竞争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归因控制系统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让家长归因为"孩子自己变了"而非"老师盯得紧"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不要做成销售驱动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场景迁移能力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验证行为引擎能否稳定迁移到不同场景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不要先做大培优（会被拖回内容竞争）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社会场系统建设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制造家长愿意主动表达和传播的变化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不要讲理论，要让变化可感知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4"/>
        </w:rPr>
        <w:t>6.2 P0 - 作业主系统稳定化（最高优先级）</w:t>
      </w:r>
    </w:p>
    <w:p>
      <w:r>
        <w:rPr>
          <w:b w:val="0"/>
          <w:sz w:val="21"/>
        </w:rPr>
        <w:t>这是绝对根基。没有主系统，所有产品+都会变成孤立课程。核心任务：</w:t>
      </w:r>
    </w:p>
    <w:p>
      <w:pPr>
        <w:pStyle w:val="ListBullet"/>
      </w:pPr>
      <w:r>
        <w:rPr>
          <w:sz w:val="20"/>
        </w:rPr>
        <w:t>建立标准行为观察体系（启动时间、中断次数、持续时间、情绪状态、方法问题）</w:t>
      </w:r>
    </w:p>
    <w:p>
      <w:pPr>
        <w:pStyle w:val="ListBullet"/>
      </w:pPr>
      <w:r>
        <w:rPr>
          <w:sz w:val="20"/>
        </w:rPr>
        <w:t>建立问题分类体系（启动类、持续类、方法类、情绪类、家庭类）</w:t>
      </w:r>
    </w:p>
    <w:p>
      <w:pPr>
        <w:pStyle w:val="ListBullet"/>
      </w:pPr>
      <w:r>
        <w:rPr>
          <w:sz w:val="20"/>
        </w:rPr>
        <w:t>建立最小干预库（每类问题对应一个训练、一个话术、一个反馈方式）</w:t>
      </w:r>
    </w:p>
    <w:p>
      <w:pPr>
        <w:pStyle w:val="ListBullet"/>
      </w:pPr>
      <w:r>
        <w:rPr>
          <w:sz w:val="20"/>
        </w:rPr>
        <w:t>建立标准家长反馈结构（重点：变化如何被归因）</w:t>
      </w:r>
    </w:p>
    <w:p>
      <w:r>
        <w:rPr>
          <w:b w:val="0"/>
          <w:sz w:val="21"/>
        </w:rPr>
      </w:r>
    </w:p>
    <w:p>
      <w:r>
        <w:rPr>
          <w:b/>
          <w:sz w:val="24"/>
        </w:rPr>
        <w:t>6.3 P1 - 中试机构复制验证</w:t>
      </w:r>
    </w:p>
    <w:p>
      <w:r>
        <w:rPr>
          <w:b w:val="0"/>
          <w:sz w:val="21"/>
        </w:rPr>
        <w:t>现在真正要验证的不是"家长喜不喜欢"，而是"普通机构能不能跑"。重点观察：</w:t>
      </w:r>
    </w:p>
    <w:p>
      <w:pPr>
        <w:pStyle w:val="ListBullet"/>
      </w:pPr>
      <w:r>
        <w:rPr>
          <w:sz w:val="20"/>
        </w:rPr>
        <w:t>哪些部分仍然依赖你本人？</w:t>
      </w:r>
    </w:p>
    <w:p>
      <w:pPr>
        <w:pStyle w:val="ListBullet"/>
      </w:pPr>
      <w:r>
        <w:rPr>
          <w:sz w:val="20"/>
        </w:rPr>
        <w:t>教练培训周期是否可控？</w:t>
      </w:r>
    </w:p>
    <w:p>
      <w:pPr>
        <w:pStyle w:val="ListBullet"/>
      </w:pPr>
      <w:r>
        <w:rPr>
          <w:sz w:val="20"/>
        </w:rPr>
        <w:t>转化率在不同机构间是否稳定？</w:t>
      </w:r>
    </w:p>
    <w:p>
      <w:r>
        <w:rPr>
          <w:b w:val="0"/>
          <w:sz w:val="21"/>
        </w:rPr>
      </w:r>
    </w:p>
    <w:p>
      <w:r>
        <w:rPr>
          <w:b/>
          <w:sz w:val="24"/>
        </w:rPr>
        <w:t>6.4 P2-P4 的注意事项</w:t>
      </w:r>
    </w:p>
    <w:p>
      <w:r>
        <w:rPr>
          <w:b w:val="0"/>
          <w:sz w:val="21"/>
        </w:rPr>
        <w:t>归因控制：未来报告、家长群、孩子表达、数据对比、社群案例，都要围绕"变化如何被解释"</w:t>
      </w:r>
    </w:p>
    <w:p>
      <w:r>
        <w:rPr>
          <w:b w:val="0"/>
          <w:sz w:val="21"/>
        </w:rPr>
        <w:t>场景迁移：验证行为引擎能否稳定迁移，但先不做培优（极易被拖回内容竞争）</w:t>
      </w:r>
    </w:p>
    <w:p>
      <w:r>
        <w:rPr>
          <w:b w:val="0"/>
          <w:sz w:val="21"/>
        </w:rPr>
        <w:t>社会场：真正决定扩张速度的不是效果，而是"变化是否容易传播"</w:t>
      </w:r>
    </w:p>
    <w:p>
      <w:r>
        <w:br w:type="page"/>
      </w:r>
    </w:p>
    <w:p>
      <w:r>
        <w:rPr>
          <w:b w:val="0"/>
          <w:sz w:val="21"/>
        </w:rPr>
      </w:r>
    </w:p>
    <w:p>
      <w:pPr>
        <w:jc w:val="center"/>
      </w:pPr>
      <w:r>
        <w:rPr>
          <w:b/>
          <w:color w:val="2563EB"/>
          <w:sz w:val="32"/>
        </w:rPr>
        <w:t>学习行为操作系统 V0.9</w:t>
      </w:r>
    </w:p>
    <w:p>
      <w:pPr>
        <w:jc w:val="center"/>
      </w:pPr>
      <w:r>
        <w:rPr>
          <w:color w:val="64748B"/>
          <w:sz w:val="24"/>
        </w:rPr>
        <w:t>作业引擎行为重塑训练营</w:t>
      </w:r>
    </w:p>
    <w:p>
      <w:pPr>
        <w:jc w:val="center"/>
      </w:pPr>
      <w:r>
        <w:rPr>
          <w:color w:val="94A3B8"/>
          <w:sz w:val="20"/>
        </w:rPr>
        <w:t>石家庄市青年创业者协会 · 中小学托管协同发展专委会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