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试卷测试</w:t>
      </w:r>
    </w:p>
    <w:p>
      <w:pPr>
        <w:pStyle w:val="Heading1"/>
      </w:pPr>
      <w:r>
        <w:t>1. 选择题</w:t>
      </w:r>
    </w:p>
    <w:p>
      <w:r>
        <w:t>1. (2020-January-WB11)</w:t>
      </w: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449512514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t>测试</w:t>
      </w:r>
    </w:p>
    <w:p>
      <w:r>
        <w:t>2. (2020-January-WB11)</w:t>
      </w: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t>测试</w:t>
      </w:r>
    </w:p>
    <w:p>
      <w:r>
        <w:t>3. (2020-January-WB11)</w:t>
      </w:r>
    </w:p>
    <w:p>
      <w: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3780005" cy="3124207"/>
            <wp:docPr id="70678004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06780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" cy="767"/>
                    </a:xfrm>
                    <a:prstGeom prst="rect"/>
                  </pic:spPr>
                </pic:pic>
              </a:graphicData>
            </a:graphic>
          </wp:inline>
        </w:drawing>
        <w:t/>
      </w:r>
    </w:p>
    <w:p>
      <w:r>
        <w:t>测试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Relationship Target="media/image3.png" Type="http://schemas.openxmlformats.org/officeDocument/2006/relationships/image" Id="rId6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github.com/carmel/gooxml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