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F7" w:rsidRPr="006531F7" w:rsidRDefault="006531F7" w:rsidP="006531F7">
      <w:pPr>
        <w:widowControl/>
        <w:shd w:val="clear" w:color="auto" w:fill="F0F9FE"/>
        <w:spacing w:line="600" w:lineRule="atLeast"/>
        <w:jc w:val="left"/>
        <w:outlineLvl w:val="1"/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</w:pPr>
      <w:r w:rsidRPr="006531F7">
        <w:rPr>
          <w:rFonts w:ascii="幼圆" w:eastAsia="幼圆" w:hAnsi="Microsoft Yahei" w:cs="宋体" w:hint="eastAsia"/>
          <w:b/>
          <w:bCs/>
          <w:color w:val="000000"/>
          <w:kern w:val="0"/>
          <w:sz w:val="27"/>
          <w:szCs w:val="27"/>
          <w:bdr w:val="none" w:sz="0" w:space="0" w:color="auto" w:frame="1"/>
        </w:rPr>
        <w:t>深圳市</w:t>
      </w:r>
      <w:proofErr w:type="gramStart"/>
      <w:r w:rsidRPr="006531F7">
        <w:rPr>
          <w:rFonts w:ascii="幼圆" w:eastAsia="幼圆" w:hAnsi="Microsoft Yahei" w:cs="宋体" w:hint="eastAsia"/>
          <w:b/>
          <w:bCs/>
          <w:color w:val="000000"/>
          <w:kern w:val="0"/>
          <w:sz w:val="27"/>
          <w:szCs w:val="27"/>
          <w:bdr w:val="none" w:sz="0" w:space="0" w:color="auto" w:frame="1"/>
        </w:rPr>
        <w:t>亿享科技</w:t>
      </w:r>
      <w:proofErr w:type="gramEnd"/>
      <w:r w:rsidRPr="006531F7">
        <w:rPr>
          <w:rFonts w:ascii="幼圆" w:eastAsia="幼圆" w:hAnsi="Microsoft Yahei" w:cs="宋体" w:hint="eastAsia"/>
          <w:b/>
          <w:bCs/>
          <w:color w:val="000000"/>
          <w:kern w:val="0"/>
          <w:sz w:val="27"/>
          <w:szCs w:val="27"/>
          <w:bdr w:val="none" w:sz="0" w:space="0" w:color="auto" w:frame="1"/>
        </w:rPr>
        <w:t>有限公司</w:t>
      </w:r>
      <w:r w:rsidRPr="006531F7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                </w:t>
      </w:r>
      <w:r w:rsidRPr="006531F7">
        <w:rPr>
          <w:rFonts w:ascii="幼圆" w:eastAsia="幼圆" w:hAnsi="Microsoft Yahei" w:cs="宋体" w:hint="eastAsia"/>
          <w:b/>
          <w:bCs/>
          <w:color w:val="F0F9FE"/>
          <w:kern w:val="0"/>
          <w:sz w:val="27"/>
          <w:szCs w:val="27"/>
          <w:bdr w:val="none" w:sz="0" w:space="0" w:color="auto" w:frame="1"/>
        </w:rPr>
        <w:t>00:00:00</w:t>
      </w:r>
    </w:p>
    <w:p w:rsidR="006531F7" w:rsidRPr="006531F7" w:rsidRDefault="006531F7" w:rsidP="006531F7">
      <w:pPr>
        <w:widowControl/>
        <w:shd w:val="clear" w:color="auto" w:fill="F0F9FE"/>
        <w:spacing w:line="60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31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信息打印</w:t>
      </w:r>
    </w:p>
    <w:tbl>
      <w:tblPr>
        <w:tblW w:w="14805" w:type="dxa"/>
        <w:tblCellSpacing w:w="7" w:type="dxa"/>
        <w:shd w:val="clear" w:color="auto" w:fill="E3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4505"/>
      </w:tblGrid>
      <w:tr w:rsidR="006531F7" w:rsidRPr="006531F7" w:rsidTr="006531F7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6"/>
            <w:vAlign w:val="center"/>
            <w:hideMark/>
          </w:tcPr>
          <w:p w:rsidR="006531F7" w:rsidRPr="006531F7" w:rsidRDefault="006531F7" w:rsidP="006531F7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6531F7">
              <w:rPr>
                <w:rFonts w:ascii="微软雅黑" w:eastAsia="微软雅黑" w:hAnsi="微软雅黑" w:cs="Arial" w:hint="eastAsia"/>
                <w:kern w:val="0"/>
                <w:sz w:val="27"/>
                <w:szCs w:val="27"/>
                <w:bdr w:val="none" w:sz="0" w:space="0" w:color="auto" w:frame="1"/>
                <w:shd w:val="clear" w:color="auto" w:fill="D9D9D6"/>
              </w:rPr>
              <w:t>基</w:t>
            </w:r>
            <w:r w:rsidRPr="006531F7">
              <w:rPr>
                <w:rFonts w:ascii="微软雅黑" w:eastAsia="微软雅黑" w:hAnsi="微软雅黑" w:cs="Arial" w:hint="eastAsia"/>
                <w:kern w:val="0"/>
                <w:sz w:val="27"/>
                <w:szCs w:val="27"/>
                <w:bdr w:val="none" w:sz="0" w:space="0" w:color="auto" w:frame="1"/>
                <w:shd w:val="clear" w:color="auto" w:fill="D9D9D6"/>
              </w:rPr>
              <w:br/>
              <w:t>本</w:t>
            </w:r>
            <w:r w:rsidRPr="006531F7">
              <w:rPr>
                <w:rFonts w:ascii="微软雅黑" w:eastAsia="微软雅黑" w:hAnsi="微软雅黑" w:cs="Arial" w:hint="eastAsia"/>
                <w:kern w:val="0"/>
                <w:sz w:val="27"/>
                <w:szCs w:val="27"/>
                <w:bdr w:val="none" w:sz="0" w:space="0" w:color="auto" w:frame="1"/>
                <w:shd w:val="clear" w:color="auto" w:fill="D9D9D6"/>
              </w:rPr>
              <w:br/>
              <w:t>信</w:t>
            </w:r>
            <w:r w:rsidRPr="006531F7">
              <w:rPr>
                <w:rFonts w:ascii="微软雅黑" w:eastAsia="微软雅黑" w:hAnsi="微软雅黑" w:cs="Arial" w:hint="eastAsia"/>
                <w:kern w:val="0"/>
                <w:sz w:val="27"/>
                <w:szCs w:val="27"/>
                <w:bdr w:val="none" w:sz="0" w:space="0" w:color="auto" w:frame="1"/>
                <w:shd w:val="clear" w:color="auto" w:fill="D9D9D6"/>
              </w:rPr>
              <w:br/>
              <w:t>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F5FF"/>
            <w:hideMark/>
          </w:tcPr>
          <w:tbl>
            <w:tblPr>
              <w:tblW w:w="13950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94"/>
            </w:tblGrid>
            <w:tr w:rsidR="006531F7" w:rsidRPr="006531F7">
              <w:trPr>
                <w:trHeight w:val="375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 w:hint="eastAsia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  <w:r w:rsidRPr="006531F7">
                    <w:rPr>
                      <w:rFonts w:ascii="微软雅黑" w:eastAsia="微软雅黑" w:hAnsi="微软雅黑" w:cs="Arial" w:hint="eastAsia"/>
                      <w:kern w:val="0"/>
                      <w:sz w:val="18"/>
                      <w:szCs w:val="18"/>
                    </w:rPr>
                    <w:t>登记备案信息[更新时间：2017-08-27]</w:t>
                  </w:r>
                </w:p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6531F7" w:rsidRPr="006531F7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139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11250"/>
                  </w:tblGrid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注册号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440300200755767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统一社会信用代码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91440300MA5EFWMWX1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企业名称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深圳市</w:t>
                        </w:r>
                        <w:proofErr w:type="gramStart"/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亿享科技</w:t>
                        </w:r>
                        <w:proofErr w:type="gramEnd"/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有限公司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法定代表人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hyperlink r:id="rId7" w:tgtFrame="_blank" w:history="1">
                          <w:r w:rsidRPr="006531F7">
                            <w:rPr>
                              <w:rFonts w:ascii="微软雅黑" w:eastAsia="微软雅黑" w:hAnsi="微软雅黑" w:cs="宋体" w:hint="eastAsia"/>
                              <w:color w:val="0000FF"/>
                              <w:kern w:val="0"/>
                              <w:sz w:val="18"/>
                              <w:szCs w:val="18"/>
                              <w:bdr w:val="none" w:sz="0" w:space="0" w:color="auto" w:frame="1"/>
                            </w:rPr>
                            <w:t>曹雪</w:t>
                          </w:r>
                        </w:hyperlink>
                        <w:hyperlink r:id="rId8" w:tgtFrame="_blank" w:history="1">
                          <w:r w:rsidRPr="006531F7">
                            <w:rPr>
                              <w:rFonts w:ascii="微软雅黑" w:eastAsia="微软雅黑" w:hAnsi="微软雅黑" w:cs="宋体" w:hint="eastAsia"/>
                              <w:color w:val="333333"/>
                              <w:kern w:val="0"/>
                              <w:sz w:val="18"/>
                              <w:szCs w:val="18"/>
                              <w:bdr w:val="none" w:sz="0" w:space="0" w:color="auto" w:frame="1"/>
                            </w:rPr>
                            <w:t>[</w:t>
                          </w:r>
                          <w:r w:rsidRPr="006531F7">
                            <w:rPr>
                              <w:rFonts w:ascii="Simsun" w:eastAsia="微软雅黑" w:hAnsi="Simsun" w:cs="宋体"/>
                              <w:color w:val="FF0000"/>
                              <w:kern w:val="0"/>
                              <w:sz w:val="18"/>
                              <w:szCs w:val="18"/>
                              <w:bdr w:val="none" w:sz="0" w:space="0" w:color="auto" w:frame="1"/>
                            </w:rPr>
                            <w:t>点击查看任职企业情况</w:t>
                          </w:r>
                          <w:r w:rsidRPr="006531F7">
                            <w:rPr>
                              <w:rFonts w:ascii="微软雅黑" w:eastAsia="微软雅黑" w:hAnsi="微软雅黑" w:cs="宋体" w:hint="eastAsia"/>
                              <w:color w:val="333333"/>
                              <w:kern w:val="0"/>
                              <w:sz w:val="18"/>
                              <w:szCs w:val="18"/>
                              <w:bdr w:val="none" w:sz="0" w:space="0" w:color="auto" w:frame="1"/>
                            </w:rPr>
                            <w:t>]</w:t>
                          </w:r>
                        </w:hyperlink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住所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深圳市南山区桃源街道清华大学深圳研究生院荷园2号2108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成立日期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2017年4月14日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营业期限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永久经营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核准日期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2017-04-14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认缴注册资本总额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(人民币)10.0000万元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企业类型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有限责任公司（自然人独资）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经营范围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软件的技术开发、技术转让、技术咨询、技术服务；计算机系统服务；基础软件服务；应用软件服务；从事广告业务；企业管理咨询；工艺美术设计；数据处理（数据处理中的银行卡中心、PUE值在1.5以上的</w:t>
                        </w:r>
                        <w:proofErr w:type="gramStart"/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云计算</w:t>
                        </w:r>
                        <w:proofErr w:type="gramEnd"/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数据中心除外）。^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企业登记状态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登记成立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年检情况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年报情况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531F7" w:rsidRPr="006531F7">
              <w:trPr>
                <w:trHeight w:val="375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  <w:r w:rsidRPr="006531F7">
                    <w:rPr>
                      <w:rFonts w:ascii="微软雅黑" w:eastAsia="微软雅黑" w:hAnsi="微软雅黑" w:cs="Arial" w:hint="eastAsia"/>
                      <w:kern w:val="0"/>
                      <w:sz w:val="18"/>
                      <w:szCs w:val="18"/>
                    </w:rPr>
                    <w:t>股东登记信息[更新时间：2017-08-27]</w:t>
                  </w:r>
                </w:p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6531F7" w:rsidRPr="006531F7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531F7" w:rsidRPr="006531F7">
              <w:trPr>
                <w:trHeight w:val="375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  <w:r w:rsidRPr="006531F7">
                    <w:rPr>
                      <w:rFonts w:ascii="微软雅黑" w:eastAsia="微软雅黑" w:hAnsi="微软雅黑" w:cs="Arial" w:hint="eastAsia"/>
                      <w:kern w:val="0"/>
                      <w:sz w:val="18"/>
                      <w:szCs w:val="18"/>
                    </w:rPr>
                    <w:t>成员登记信息[更新时间：2017-08-27]</w:t>
                  </w:r>
                </w:p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6531F7" w:rsidRPr="006531F7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139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34"/>
                    <w:gridCol w:w="9016"/>
                  </w:tblGrid>
                  <w:tr w:rsidR="006531F7" w:rsidRPr="006531F7">
                    <w:trPr>
                      <w:trHeight w:val="330"/>
                    </w:trPr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成员名称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职务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曹雪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执行（常务）董事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王传胜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监事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曹雪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总经理</w:t>
                        </w:r>
                      </w:p>
                    </w:tc>
                  </w:tr>
                </w:tbl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531F7" w:rsidRPr="006531F7">
              <w:trPr>
                <w:trHeight w:val="375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  <w:r w:rsidRPr="006531F7">
                    <w:rPr>
                      <w:rFonts w:ascii="微软雅黑" w:eastAsia="微软雅黑" w:hAnsi="微软雅黑" w:cs="Arial" w:hint="eastAsia"/>
                      <w:kern w:val="0"/>
                      <w:sz w:val="18"/>
                      <w:szCs w:val="18"/>
                    </w:rPr>
                    <w:t>税务登记信息(国税)[更新时间：2017-08-</w:t>
                  </w:r>
                  <w:bookmarkStart w:id="0" w:name="_GoBack"/>
                  <w:bookmarkEnd w:id="0"/>
                  <w:r w:rsidRPr="006531F7">
                    <w:rPr>
                      <w:rFonts w:ascii="微软雅黑" w:eastAsia="微软雅黑" w:hAnsi="微软雅黑" w:cs="Arial" w:hint="eastAsia"/>
                      <w:kern w:val="0"/>
                      <w:sz w:val="18"/>
                      <w:szCs w:val="18"/>
                    </w:rPr>
                    <w:t>20]</w:t>
                  </w:r>
                </w:p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6531F7" w:rsidRPr="006531F7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139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11250"/>
                  </w:tblGrid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纳税人识别号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91440300MA5EFWMWX1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纳税人状态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正常</w:t>
                        </w:r>
                      </w:p>
                    </w:tc>
                  </w:tr>
                </w:tbl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531F7" w:rsidRPr="006531F7">
              <w:trPr>
                <w:trHeight w:val="375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lastRenderedPageBreak/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  <w:r w:rsidRPr="006531F7">
                    <w:rPr>
                      <w:rFonts w:ascii="微软雅黑" w:eastAsia="微软雅黑" w:hAnsi="微软雅黑" w:cs="Arial" w:hint="eastAsia"/>
                      <w:kern w:val="0"/>
                      <w:sz w:val="18"/>
                      <w:szCs w:val="18"/>
                    </w:rPr>
                    <w:t>税务登记信息(地税)[更新时间：2017-08-27]</w:t>
                  </w:r>
                </w:p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  <w:r w:rsidRPr="006531F7">
                    <w:rPr>
                      <w:rFonts w:ascii="微软雅黑" w:eastAsia="微软雅黑" w:hAnsi="Symbol" w:cs="Arial"/>
                      <w:kern w:val="0"/>
                      <w:sz w:val="18"/>
                      <w:szCs w:val="18"/>
                    </w:rPr>
                    <w:t></w:t>
                  </w:r>
                  <w:r w:rsidRPr="006531F7"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6531F7" w:rsidRPr="006531F7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139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11250"/>
                  </w:tblGrid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纳税人识别号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91440300MA5EFWMWX1</w:t>
                        </w:r>
                      </w:p>
                    </w:tc>
                  </w:tr>
                  <w:tr w:rsidR="006531F7" w:rsidRPr="006531F7">
                    <w:trPr>
                      <w:trHeight w:val="330"/>
                    </w:trPr>
                    <w:tc>
                      <w:tcPr>
                        <w:tcW w:w="2700" w:type="dxa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F3F3F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纳税人状态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6531F7" w:rsidRPr="006531F7" w:rsidRDefault="006531F7" w:rsidP="006531F7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6531F7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正常</w:t>
                        </w:r>
                      </w:p>
                    </w:tc>
                  </w:tr>
                </w:tbl>
                <w:p w:rsidR="006531F7" w:rsidRPr="006531F7" w:rsidRDefault="006531F7" w:rsidP="006531F7">
                  <w:pPr>
                    <w:widowControl/>
                    <w:jc w:val="left"/>
                    <w:rPr>
                      <w:rFonts w:ascii="微软雅黑" w:eastAsia="微软雅黑" w:hAnsi="微软雅黑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6531F7" w:rsidRPr="006531F7" w:rsidRDefault="006531F7" w:rsidP="006531F7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</w:tbl>
    <w:p w:rsidR="00E365C6" w:rsidRDefault="00E365C6"/>
    <w:sectPr w:rsidR="00E36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05C" w:rsidRDefault="00FE205C" w:rsidP="006531F7">
      <w:r>
        <w:separator/>
      </w:r>
    </w:p>
  </w:endnote>
  <w:endnote w:type="continuationSeparator" w:id="0">
    <w:p w:rsidR="00FE205C" w:rsidRDefault="00FE205C" w:rsidP="0065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05C" w:rsidRDefault="00FE205C" w:rsidP="006531F7">
      <w:r>
        <w:separator/>
      </w:r>
    </w:p>
  </w:footnote>
  <w:footnote w:type="continuationSeparator" w:id="0">
    <w:p w:rsidR="00FE205C" w:rsidRDefault="00FE205C" w:rsidP="00653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AA"/>
    <w:rsid w:val="006531F7"/>
    <w:rsid w:val="006C0430"/>
    <w:rsid w:val="00E220AA"/>
    <w:rsid w:val="00E365C6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31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1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31F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531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31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1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31F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53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8379">
          <w:marLeft w:val="0"/>
          <w:marRight w:val="0"/>
          <w:marTop w:val="0"/>
          <w:marBottom w:val="0"/>
          <w:divBdr>
            <w:top w:val="single" w:sz="6" w:space="0" w:color="CECDCB"/>
            <w:left w:val="single" w:sz="6" w:space="0" w:color="CECDCB"/>
            <w:bottom w:val="single" w:sz="6" w:space="0" w:color="CECDCB"/>
            <w:right w:val="single" w:sz="6" w:space="0" w:color="CECD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zcredit.org.cn/web/gspt/SZQueryConditionList.aspx?method=queryEntInfoByLeRepName&amp;keyword=%B2%DC%D1%A9&amp;rid=8a80845c5b67921c015b6b5bb72556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zcredit.org.cn/web/gspt/SZQueryConditionList.aspx?method=queryEntInfoByLeRepName&amp;keyword=%B2%DC%D1%A9&amp;rid=8a80845c5b67921c015b6b5bb725565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</dc:creator>
  <cp:keywords/>
  <dc:description/>
  <cp:lastModifiedBy>msh</cp:lastModifiedBy>
  <cp:revision>2</cp:revision>
  <dcterms:created xsi:type="dcterms:W3CDTF">2017-08-27T09:50:00Z</dcterms:created>
  <dcterms:modified xsi:type="dcterms:W3CDTF">2017-08-27T11:54:00Z</dcterms:modified>
</cp:coreProperties>
</file>